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2769" w14:textId="11C35A32" w:rsidR="001D4C5B" w:rsidRDefault="001D4C5B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87"/>
        <w:gridCol w:w="782"/>
        <w:gridCol w:w="1565"/>
        <w:gridCol w:w="907"/>
        <w:gridCol w:w="1334"/>
        <w:gridCol w:w="778"/>
        <w:gridCol w:w="1748"/>
        <w:gridCol w:w="401"/>
        <w:gridCol w:w="1701"/>
        <w:gridCol w:w="433"/>
      </w:tblGrid>
      <w:tr w:rsidR="00AC7848" w:rsidRPr="003C6FEF" w14:paraId="45300116" w14:textId="5416C37B" w:rsidTr="00AC7848">
        <w:tc>
          <w:tcPr>
            <w:tcW w:w="870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  <w:vAlign w:val="center"/>
          </w:tcPr>
          <w:p w14:paraId="72066BD7" w14:textId="5D9B7C7A" w:rsidR="00FE01B4" w:rsidRPr="00FE01B4" w:rsidRDefault="001D4C5B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7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</w:p>
        </w:tc>
        <w:tc>
          <w:tcPr>
            <w:tcW w:w="782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14:paraId="79E04DE3" w14:textId="77777777" w:rsidR="00B83274" w:rsidRDefault="00B83274" w:rsidP="00AC7848">
            <w:pP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AAF28DC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</w:t>
            </w:r>
            <w:r w:rsidR="00AC7848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x ou à l’extérieur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07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vAlign w:val="center"/>
          </w:tcPr>
          <w:p w14:paraId="7E7E4A6D" w14:textId="71EE9975" w:rsidR="00FE01B4" w:rsidRPr="003C6FEF" w:rsidRDefault="00AC7848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5 à 10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4DFA2B5D" w14:textId="0F5E2A4B" w:rsidR="00FE01B4" w:rsidRPr="003C6FEF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8934BF" wp14:editId="5E38E470">
                  <wp:simplePos x="0" y="0"/>
                  <wp:positionH relativeFrom="page">
                    <wp:posOffset>114300</wp:posOffset>
                  </wp:positionH>
                  <wp:positionV relativeFrom="paragraph">
                    <wp:posOffset>46990</wp:posOffset>
                  </wp:positionV>
                  <wp:extent cx="405130" cy="40513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115E5AB1" w14:textId="631440CC" w:rsidR="00FE01B4" w:rsidRPr="009F0970" w:rsidRDefault="001D4C5B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="00AC7848">
              <w:rPr>
                <w:rFonts w:ascii="Century Gothic" w:hAnsi="Century Gothic"/>
                <w:b/>
                <w:bCs/>
                <w:sz w:val="20"/>
                <w:szCs w:val="20"/>
              </w:rPr>
              <w:t>ous les 2 ans</w:t>
            </w:r>
          </w:p>
        </w:tc>
        <w:tc>
          <w:tcPr>
            <w:tcW w:w="401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C69E2D6" w14:textId="25D04602" w:rsidR="00FE01B4" w:rsidRPr="00AC7848" w:rsidRDefault="00226E05" w:rsidP="00FE0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Sur devis</w:t>
            </w:r>
          </w:p>
        </w:tc>
        <w:tc>
          <w:tcPr>
            <w:tcW w:w="433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316E5AD2" w:rsidR="002D013F" w:rsidRPr="00424F7C" w:rsidRDefault="00106E5A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106E5A">
              <w:rPr>
                <w:sz w:val="18"/>
                <w:szCs w:val="18"/>
              </w:rPr>
              <w:t>Tout salarié d’entreprise ou particulier souhaitant remettre à niveaux ses compétences de sauveteur secouriste du travail SST et de prévention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6B7FB8B5" w14:textId="77777777" w:rsidR="00106E5A" w:rsidRPr="00106E5A" w:rsidRDefault="00106E5A" w:rsidP="00106E5A">
            <w:pPr>
              <w:spacing w:after="120"/>
              <w:jc w:val="both"/>
              <w:rPr>
                <w:sz w:val="18"/>
                <w:szCs w:val="18"/>
              </w:rPr>
            </w:pPr>
            <w:r w:rsidRPr="00106E5A">
              <w:rPr>
                <w:sz w:val="18"/>
                <w:szCs w:val="18"/>
              </w:rPr>
              <w:t>Intervenir de façon adaptée face à une situation d’accident de travail</w:t>
            </w:r>
          </w:p>
          <w:p w14:paraId="5EF24828" w14:textId="5E12B7B9" w:rsidR="00EB5EC1" w:rsidRDefault="00106E5A" w:rsidP="00106E5A">
            <w:pPr>
              <w:spacing w:after="120"/>
              <w:jc w:val="both"/>
              <w:rPr>
                <w:sz w:val="18"/>
                <w:szCs w:val="18"/>
              </w:rPr>
            </w:pPr>
            <w:r w:rsidRPr="00106E5A">
              <w:rPr>
                <w:sz w:val="18"/>
                <w:szCs w:val="18"/>
              </w:rPr>
              <w:t>Mettre en application ses compétences de SST au service de la prévention des risques professionnels dans son entreprise</w:t>
            </w:r>
          </w:p>
          <w:p w14:paraId="708E24D7" w14:textId="21068DD2" w:rsidR="00716C66" w:rsidRPr="00716C66" w:rsidRDefault="00106E5A" w:rsidP="00106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à jour ses connaissances</w:t>
            </w:r>
            <w:r w:rsidR="008A0831">
              <w:rPr>
                <w:sz w:val="18"/>
                <w:szCs w:val="18"/>
              </w:rPr>
              <w:t xml:space="preserve"> et les nouvelles recommandations de l’INRS</w:t>
            </w: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45E5D4D0" w14:textId="27E50F8F" w:rsidR="00AA4813" w:rsidRDefault="00106E5A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titulaire du SST</w:t>
            </w:r>
          </w:p>
          <w:p w14:paraId="707A5614" w14:textId="378B6A3E" w:rsidR="00EB5EC1" w:rsidRPr="00424F7C" w:rsidRDefault="00EB5EC1" w:rsidP="00B56D5C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B443961" w:rsidR="00716C66" w:rsidRPr="00716C66" w:rsidRDefault="00AC7848" w:rsidP="00AC7848">
            <w:pPr>
              <w:spacing w:after="120" w:line="252" w:lineRule="auto"/>
              <w:rPr>
                <w:sz w:val="10"/>
                <w:szCs w:val="1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F77B76" wp14:editId="32486497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435A0E7D" wp14:editId="70EA997D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E06C5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6D6357E0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  <w:r w:rsidR="00381A72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72F1A5F" wp14:editId="05137ADE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58780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274971AE" w:rsidR="00B56D5C" w:rsidRPr="00424F7C" w:rsidRDefault="008A0831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</w:t>
            </w:r>
            <w:r w:rsidR="00AC7848" w:rsidRPr="00424F7C">
              <w:rPr>
                <w:sz w:val="18"/>
                <w:szCs w:val="18"/>
              </w:rPr>
              <w:t xml:space="preserve">eurs </w:t>
            </w:r>
            <w:r w:rsidR="00AC7848">
              <w:rPr>
                <w:sz w:val="18"/>
                <w:szCs w:val="18"/>
              </w:rPr>
              <w:t>SST à jour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3634EF9B" w:rsidR="00B56D5C" w:rsidRPr="00424F7C" w:rsidRDefault="00B56D5C">
            <w:pPr>
              <w:rPr>
                <w:sz w:val="18"/>
                <w:szCs w:val="18"/>
              </w:rPr>
            </w:pP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4A47B5D7" w:rsidR="00424F7C" w:rsidRPr="00424F7C" w:rsidRDefault="00424F7C" w:rsidP="0077658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08DE802F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1.</w:t>
            </w:r>
            <w:r w:rsidRPr="00226E05">
              <w:rPr>
                <w:sz w:val="18"/>
                <w:szCs w:val="18"/>
              </w:rPr>
              <w:tab/>
              <w:t>Réactivation de mémoire et mises en situation</w:t>
            </w:r>
          </w:p>
          <w:p w14:paraId="5AE83B2D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2.</w:t>
            </w:r>
            <w:r w:rsidRPr="00226E05">
              <w:rPr>
                <w:sz w:val="18"/>
                <w:szCs w:val="18"/>
              </w:rPr>
              <w:tab/>
              <w:t>Protéger une situation d’accident (éviter le suraccident)</w:t>
            </w:r>
          </w:p>
          <w:p w14:paraId="1A331EB7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3.</w:t>
            </w:r>
            <w:r w:rsidRPr="00226E05">
              <w:rPr>
                <w:sz w:val="18"/>
                <w:szCs w:val="18"/>
              </w:rPr>
              <w:tab/>
              <w:t>Examiner une victime</w:t>
            </w:r>
          </w:p>
          <w:p w14:paraId="362E2580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4.</w:t>
            </w:r>
            <w:r w:rsidRPr="00226E05">
              <w:rPr>
                <w:sz w:val="18"/>
                <w:szCs w:val="18"/>
              </w:rPr>
              <w:tab/>
              <w:t>Garantir une alerte aux secours</w:t>
            </w:r>
          </w:p>
          <w:p w14:paraId="2361833B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5.</w:t>
            </w:r>
            <w:r w:rsidRPr="00226E05">
              <w:rPr>
                <w:sz w:val="18"/>
                <w:szCs w:val="18"/>
              </w:rPr>
              <w:tab/>
              <w:t>Secourir la victime de manière appropriée face à :</w:t>
            </w:r>
          </w:p>
          <w:p w14:paraId="6EF43F34" w14:textId="68133C1C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 saignement abondant</w:t>
            </w:r>
          </w:p>
          <w:p w14:paraId="2B29A6C0" w14:textId="3AA85D62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 étouffement</w:t>
            </w:r>
          </w:p>
          <w:p w14:paraId="77EEED23" w14:textId="3F8978BE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 malaise</w:t>
            </w:r>
          </w:p>
          <w:p w14:paraId="240C4C4E" w14:textId="2058F398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Une brûlure</w:t>
            </w:r>
          </w:p>
          <w:p w14:paraId="06D81818" w14:textId="7E60C638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Une plaie grave et une plaie simple</w:t>
            </w:r>
          </w:p>
          <w:p w14:paraId="2B20F656" w14:textId="2F336E3C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Une douleur empêchant certains mouvements</w:t>
            </w:r>
          </w:p>
          <w:p w14:paraId="2A96FBC3" w14:textId="54B8A1F6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Une perte de connaissance</w:t>
            </w:r>
          </w:p>
          <w:p w14:paraId="7D453C5B" w14:textId="3ED15A4E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Pr="00226E05">
              <w:rPr>
                <w:sz w:val="18"/>
                <w:szCs w:val="18"/>
              </w:rPr>
              <w:t>Un arrêt cardiaque</w:t>
            </w:r>
          </w:p>
          <w:p w14:paraId="64296B10" w14:textId="77777777" w:rsidR="00226E05" w:rsidRPr="00226E05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6.</w:t>
            </w:r>
            <w:r w:rsidRPr="00226E05">
              <w:rPr>
                <w:sz w:val="18"/>
                <w:szCs w:val="18"/>
              </w:rPr>
              <w:tab/>
              <w:t>Retour d’expérience sur les risques professionnels des situations de travail dangereuses rencontrées</w:t>
            </w:r>
          </w:p>
          <w:p w14:paraId="14B52649" w14:textId="23FD3655" w:rsidR="00226E05" w:rsidRPr="00AC7848" w:rsidRDefault="00226E05" w:rsidP="00226E05">
            <w:pPr>
              <w:spacing w:line="276" w:lineRule="auto"/>
              <w:rPr>
                <w:sz w:val="18"/>
                <w:szCs w:val="18"/>
              </w:rPr>
            </w:pPr>
            <w:r w:rsidRPr="00226E05">
              <w:rPr>
                <w:sz w:val="18"/>
                <w:szCs w:val="18"/>
              </w:rPr>
              <w:t>7.</w:t>
            </w:r>
            <w:r w:rsidRPr="00226E05">
              <w:rPr>
                <w:sz w:val="18"/>
                <w:szCs w:val="18"/>
              </w:rPr>
              <w:tab/>
              <w:t>Retour d’expérience sur la maîtrise des risques professionnels par des actions de prévention et de protection mises en œuvre</w:t>
            </w:r>
          </w:p>
          <w:p w14:paraId="120A125F" w14:textId="421A9397" w:rsidR="00B67398" w:rsidRPr="00AC7848" w:rsidRDefault="00B67398" w:rsidP="00381A7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6D228DCB" w:rsidR="00424F7C" w:rsidRPr="00424F7C" w:rsidRDefault="00AC7848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A1B4CF9" wp14:editId="2464B2E4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Méthodes pédagogiques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1A68387" wp14:editId="4C10C9B4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B8BB3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32B4C700" w14:textId="6A34F6DD" w:rsidR="00EB5EC1" w:rsidRDefault="00EB5EC1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Etudes de cas en milieu professionnel</w:t>
            </w:r>
          </w:p>
          <w:p w14:paraId="40550292" w14:textId="530CF235" w:rsidR="00AC7848" w:rsidRPr="00424F7C" w:rsidRDefault="00AC7848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8507CC0" w14:textId="77777777" w:rsidR="00AC7848" w:rsidRDefault="00AC7848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7E6A939B" w14:textId="2043F41F" w:rsidR="00424F7C" w:rsidRPr="00424F7C" w:rsidRDefault="008A0831" w:rsidP="008A0831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Quizz 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A3316AC" w:rsidR="00424F7C" w:rsidRPr="00424F7C" w:rsidRDefault="00EB5EC1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26F8B2E" wp14:editId="1C3B432C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Moyens pédagogiques</w: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650920B6" w14:textId="12D6E331" w:rsidR="00424F7C" w:rsidRPr="00EB5EC1" w:rsidRDefault="00EB5EC1" w:rsidP="00EB5EC1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8D68439" wp14:editId="389B6C1A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2540E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1A96A4D9" w14:textId="06061DE3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>Ordinateur /vidéoprojecteur</w:t>
            </w:r>
            <w:r w:rsidR="008A0831">
              <w:rPr>
                <w:sz w:val="18"/>
                <w:szCs w:val="18"/>
              </w:rPr>
              <w:t>/ Tableau blanc</w:t>
            </w:r>
          </w:p>
          <w:p w14:paraId="43F72DCB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Mannequins adulte, enfant, nourrisson </w:t>
            </w:r>
          </w:p>
          <w:p w14:paraId="48AC0552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Défibrillateur de formation (DAE) </w:t>
            </w:r>
          </w:p>
          <w:p w14:paraId="3DDAC516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Matériels pour simulations </w:t>
            </w:r>
          </w:p>
          <w:p w14:paraId="6F1263FA" w14:textId="6475FE48" w:rsidR="00EB5EC1" w:rsidRP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>Aide-mémoire « Sauvetage Secourisme au</w:t>
            </w:r>
          </w:p>
          <w:p w14:paraId="46A2542F" w14:textId="5975C800" w:rsidR="00424F7C" w:rsidRPr="00424F7C" w:rsidRDefault="00EB5EC1" w:rsidP="00EB5EC1">
            <w:p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</w:t>
            </w:r>
            <w:r w:rsidRPr="00EB5EC1">
              <w:rPr>
                <w:sz w:val="18"/>
                <w:szCs w:val="18"/>
              </w:rPr>
              <w:t>Travail » ED4085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7D998D95" w:rsidR="009D428E" w:rsidRDefault="002F7B81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suivi l’ensemble de la formation</w:t>
            </w:r>
          </w:p>
          <w:p w14:paraId="56BA5740" w14:textId="02D3CF4F" w:rsidR="003361A8" w:rsidRPr="00F40B8E" w:rsidRDefault="008A0831" w:rsidP="00F40B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continue des acquis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5E60AC10" w14:textId="04679F6E" w:rsidR="00716C66" w:rsidRDefault="00F40B8E" w:rsidP="00F40B8E">
            <w:pPr>
              <w:spacing w:line="252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Certificat de sauveteur secouriste</w:t>
            </w:r>
            <w:r>
              <w:rPr>
                <w:sz w:val="18"/>
                <w:szCs w:val="18"/>
              </w:rPr>
              <w:t xml:space="preserve"> </w:t>
            </w:r>
            <w:r w:rsidRPr="00F40B8E">
              <w:rPr>
                <w:sz w:val="18"/>
                <w:szCs w:val="18"/>
              </w:rPr>
              <w:t>du travail</w:t>
            </w:r>
            <w:r w:rsidRPr="00F40B8E">
              <w:rPr>
                <w:sz w:val="18"/>
                <w:szCs w:val="18"/>
              </w:rPr>
              <w:t xml:space="preserve"> </w:t>
            </w:r>
          </w:p>
          <w:p w14:paraId="795BBCE6" w14:textId="711307C7" w:rsidR="00F40B8E" w:rsidRPr="00424F7C" w:rsidRDefault="00F40B8E" w:rsidP="00F40B8E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B90B" w14:textId="77777777" w:rsidR="006A3ECA" w:rsidRDefault="006A3ECA" w:rsidP="006C5729">
      <w:r>
        <w:separator/>
      </w:r>
    </w:p>
  </w:endnote>
  <w:endnote w:type="continuationSeparator" w:id="0">
    <w:p w14:paraId="3A7AF151" w14:textId="77777777" w:rsidR="006A3ECA" w:rsidRDefault="006A3ECA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4AA5" w14:textId="77777777" w:rsidR="006A3ECA" w:rsidRDefault="006A3ECA" w:rsidP="006C5729">
      <w:r>
        <w:separator/>
      </w:r>
    </w:p>
  </w:footnote>
  <w:footnote w:type="continuationSeparator" w:id="0">
    <w:p w14:paraId="23F793CF" w14:textId="77777777" w:rsidR="006A3ECA" w:rsidRDefault="006A3ECA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1D1ACDA4" w:rsidR="00572321" w:rsidRDefault="001D4C5B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01C2FD04">
              <wp:simplePos x="0" y="0"/>
              <wp:positionH relativeFrom="column">
                <wp:posOffset>2371725</wp:posOffset>
              </wp:positionH>
              <wp:positionV relativeFrom="paragraph">
                <wp:posOffset>-269240</wp:posOffset>
              </wp:positionV>
              <wp:extent cx="4610100" cy="107632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78B63" w14:textId="77777777" w:rsidR="001D4C5B" w:rsidRDefault="001D4C5B" w:rsidP="001D4C5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36"/>
                              <w:szCs w:val="36"/>
                            </w:rPr>
                          </w:pPr>
                          <w:r w:rsidRPr="005E35E5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Formation</w:t>
                          </w:r>
                          <w:r w:rsidRPr="005E35E5">
                            <w:rPr>
                              <w:b/>
                              <w:bCs/>
                              <w:color w:val="C00000"/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1330DD7" w14:textId="1230E901" w:rsidR="001D4C5B" w:rsidRPr="005E35E5" w:rsidRDefault="001D4C5B" w:rsidP="001D4C5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E35E5">
                            <w:rPr>
                              <w:b/>
                              <w:bCs/>
                              <w:color w:val="C00000"/>
                              <w:spacing w:val="-6"/>
                              <w:sz w:val="36"/>
                              <w:szCs w:val="36"/>
                            </w:rPr>
                            <w:t>Maintien-Actualisation des Compétences Sauveteur Secouriste du Travail</w:t>
                          </w:r>
                          <w:r w:rsidRPr="005E35E5">
                            <w:rPr>
                              <w:b/>
                              <w:bCs/>
                              <w:color w:val="C00000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E35E5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(MAC SST)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2pt;width:363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acDA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" stroked="f">
              <v:textbox>
                <w:txbxContent>
                  <w:p w14:paraId="79678B63" w14:textId="77777777" w:rsidR="001D4C5B" w:rsidRDefault="001D4C5B" w:rsidP="001D4C5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36"/>
                        <w:szCs w:val="36"/>
                      </w:rPr>
                    </w:pPr>
                    <w:r w:rsidRPr="005E35E5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Formation</w:t>
                    </w:r>
                    <w:r w:rsidRPr="005E35E5">
                      <w:rPr>
                        <w:b/>
                        <w:bCs/>
                        <w:color w:val="C00000"/>
                        <w:spacing w:val="-6"/>
                        <w:sz w:val="36"/>
                        <w:szCs w:val="36"/>
                      </w:rPr>
                      <w:t xml:space="preserve"> </w:t>
                    </w:r>
                  </w:p>
                  <w:p w14:paraId="01330DD7" w14:textId="1230E901" w:rsidR="001D4C5B" w:rsidRPr="005E35E5" w:rsidRDefault="001D4C5B" w:rsidP="001D4C5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E35E5">
                      <w:rPr>
                        <w:b/>
                        <w:bCs/>
                        <w:color w:val="C00000"/>
                        <w:spacing w:val="-6"/>
                        <w:sz w:val="36"/>
                        <w:szCs w:val="36"/>
                      </w:rPr>
                      <w:t>Maintien-Actualisation des Compétences Sauveteur Secouriste du Travail</w:t>
                    </w:r>
                    <w:r w:rsidRPr="005E35E5">
                      <w:rPr>
                        <w:b/>
                        <w:bCs/>
                        <w:color w:val="C00000"/>
                        <w:spacing w:val="-5"/>
                        <w:sz w:val="36"/>
                        <w:szCs w:val="36"/>
                      </w:rPr>
                      <w:t xml:space="preserve"> </w:t>
                    </w:r>
                    <w:r w:rsidRPr="005E35E5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(MAC SST)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011827D6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B3D60C5"/>
    <w:multiLevelType w:val="hybridMultilevel"/>
    <w:tmpl w:val="5F26C66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5CFB"/>
    <w:multiLevelType w:val="hybridMultilevel"/>
    <w:tmpl w:val="C4E03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8"/>
  </w:num>
  <w:num w:numId="3" w16cid:durableId="356349349">
    <w:abstractNumId w:val="3"/>
  </w:num>
  <w:num w:numId="4" w16cid:durableId="546572647">
    <w:abstractNumId w:val="28"/>
  </w:num>
  <w:num w:numId="5" w16cid:durableId="1484856956">
    <w:abstractNumId w:val="15"/>
  </w:num>
  <w:num w:numId="6" w16cid:durableId="1643846508">
    <w:abstractNumId w:val="22"/>
  </w:num>
  <w:num w:numId="7" w16cid:durableId="1234659259">
    <w:abstractNumId w:val="17"/>
  </w:num>
  <w:num w:numId="8" w16cid:durableId="2094355363">
    <w:abstractNumId w:val="21"/>
  </w:num>
  <w:num w:numId="9" w16cid:durableId="1771319797">
    <w:abstractNumId w:val="16"/>
  </w:num>
  <w:num w:numId="10" w16cid:durableId="208155683">
    <w:abstractNumId w:val="26"/>
  </w:num>
  <w:num w:numId="11" w16cid:durableId="298196118">
    <w:abstractNumId w:val="24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9"/>
  </w:num>
  <w:num w:numId="15" w16cid:durableId="1477650870">
    <w:abstractNumId w:val="27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0"/>
  </w:num>
  <w:num w:numId="19" w16cid:durableId="678585964">
    <w:abstractNumId w:val="19"/>
  </w:num>
  <w:num w:numId="20" w16cid:durableId="568075929">
    <w:abstractNumId w:val="30"/>
  </w:num>
  <w:num w:numId="21" w16cid:durableId="1392730945">
    <w:abstractNumId w:val="1"/>
  </w:num>
  <w:num w:numId="22" w16cid:durableId="1160195240">
    <w:abstractNumId w:val="25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31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1834030868">
    <w:abstractNumId w:val="9"/>
  </w:num>
  <w:num w:numId="30" w16cid:durableId="2077824718">
    <w:abstractNumId w:val="23"/>
  </w:num>
  <w:num w:numId="31" w16cid:durableId="1106510409">
    <w:abstractNumId w:val="20"/>
  </w:num>
  <w:num w:numId="32" w16cid:durableId="994869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106E5A"/>
    <w:rsid w:val="0012061F"/>
    <w:rsid w:val="001850B2"/>
    <w:rsid w:val="001A39C7"/>
    <w:rsid w:val="001C6EF8"/>
    <w:rsid w:val="001D3E8D"/>
    <w:rsid w:val="001D4C5B"/>
    <w:rsid w:val="00210BE5"/>
    <w:rsid w:val="00215865"/>
    <w:rsid w:val="00226E05"/>
    <w:rsid w:val="00230517"/>
    <w:rsid w:val="0024198A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1A72"/>
    <w:rsid w:val="0038529A"/>
    <w:rsid w:val="003C6FEF"/>
    <w:rsid w:val="003D07AD"/>
    <w:rsid w:val="003D50DE"/>
    <w:rsid w:val="003E5445"/>
    <w:rsid w:val="003F4BEF"/>
    <w:rsid w:val="00424F7C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A3EC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A0831"/>
    <w:rsid w:val="008C6A26"/>
    <w:rsid w:val="008E0D27"/>
    <w:rsid w:val="008E0D62"/>
    <w:rsid w:val="0097222E"/>
    <w:rsid w:val="009D428E"/>
    <w:rsid w:val="009F0970"/>
    <w:rsid w:val="00A65DBA"/>
    <w:rsid w:val="00A90F67"/>
    <w:rsid w:val="00AA4813"/>
    <w:rsid w:val="00AC7848"/>
    <w:rsid w:val="00B04780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EB5EC1"/>
    <w:rsid w:val="00F10136"/>
    <w:rsid w:val="00F12F7D"/>
    <w:rsid w:val="00F40B8E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2</cp:revision>
  <cp:lastPrinted>2024-11-29T13:29:00Z</cp:lastPrinted>
  <dcterms:created xsi:type="dcterms:W3CDTF">2024-11-29T13:29:00Z</dcterms:created>
  <dcterms:modified xsi:type="dcterms:W3CDTF">2024-11-29T13:29:00Z</dcterms:modified>
</cp:coreProperties>
</file>