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392" w:rsidRPr="00A46D37" w:rsidRDefault="00B93392" w:rsidP="00B93392">
      <w:pPr>
        <w:pBdr>
          <w:left w:val="single" w:sz="4" w:space="4" w:color="auto"/>
        </w:pBdr>
        <w:ind w:left="0"/>
        <w:jc w:val="left"/>
        <w:rPr>
          <w:b/>
          <w:sz w:val="52"/>
          <w:szCs w:val="72"/>
        </w:rPr>
      </w:pPr>
      <w:bookmarkStart w:id="0" w:name="_Hlk61072692"/>
      <w:bookmarkEnd w:id="0"/>
      <w:r w:rsidRPr="00A46D37">
        <w:rPr>
          <w:b/>
          <w:sz w:val="52"/>
          <w:szCs w:val="72"/>
        </w:rPr>
        <w:t>Formation Hyper-V</w:t>
      </w:r>
      <w:r w:rsidRPr="00A46D37">
        <w:rPr>
          <w:b/>
          <w:sz w:val="52"/>
          <w:szCs w:val="72"/>
        </w:rPr>
        <w:br/>
        <w:t xml:space="preserve"> - sys  30 - Cours</w:t>
      </w:r>
    </w:p>
    <w:p w:rsidR="00B93392" w:rsidRPr="00A46D37" w:rsidRDefault="00B93392" w:rsidP="00B93392">
      <w:pPr>
        <w:pBdr>
          <w:left w:val="single" w:sz="4" w:space="4" w:color="auto"/>
        </w:pBdr>
        <w:ind w:left="0"/>
        <w:jc w:val="left"/>
        <w:rPr>
          <w:sz w:val="72"/>
          <w:szCs w:val="72"/>
        </w:rPr>
      </w:pPr>
    </w:p>
    <w:p w:rsidR="00B93392" w:rsidRPr="00A46D37" w:rsidRDefault="00B93392" w:rsidP="00B93392">
      <w:pPr>
        <w:pBdr>
          <w:left w:val="single" w:sz="4" w:space="4" w:color="auto"/>
        </w:pBdr>
        <w:ind w:left="0"/>
        <w:jc w:val="left"/>
        <w:rPr>
          <w:sz w:val="72"/>
          <w:szCs w:val="72"/>
        </w:rPr>
      </w:pPr>
    </w:p>
    <w:p w:rsidR="00B93392" w:rsidRPr="00A46D37" w:rsidRDefault="00B93392" w:rsidP="00B93392">
      <w:pPr>
        <w:pBdr>
          <w:left w:val="single" w:sz="4" w:space="4" w:color="auto"/>
        </w:pBdr>
        <w:ind w:left="0"/>
        <w:jc w:val="left"/>
        <w:rPr>
          <w:sz w:val="16"/>
          <w:szCs w:val="16"/>
        </w:rPr>
      </w:pPr>
      <w:r w:rsidRPr="00A46D37">
        <w:rPr>
          <w:sz w:val="16"/>
          <w:szCs w:val="16"/>
        </w:rPr>
        <w:t xml:space="preserve">Michel Cabaré / www.cabare.net / michel@cabare.net </w:t>
      </w:r>
    </w:p>
    <w:p w:rsidR="00B93392" w:rsidRPr="00A46D37" w:rsidRDefault="00B93392" w:rsidP="00B93392">
      <w:pPr>
        <w:pBdr>
          <w:left w:val="single" w:sz="4" w:space="4" w:color="auto"/>
        </w:pBdr>
        <w:ind w:left="0" w:firstLine="2"/>
        <w:jc w:val="left"/>
        <w:rPr>
          <w:sz w:val="32"/>
          <w:szCs w:val="32"/>
        </w:rPr>
      </w:pPr>
      <w:r w:rsidRPr="00A46D37">
        <w:rPr>
          <w:sz w:val="32"/>
          <w:szCs w:val="32"/>
        </w:rPr>
        <w:t>Hyper-V Virtualisation</w:t>
      </w:r>
      <w:r w:rsidRPr="00A46D37">
        <w:rPr>
          <w:sz w:val="32"/>
          <w:szCs w:val="32"/>
        </w:rPr>
        <w:tab/>
      </w:r>
      <w:bookmarkStart w:id="1" w:name="_Hlk60803483"/>
      <w:r w:rsidRPr="00A46D37">
        <w:rPr>
          <w:sz w:val="32"/>
          <w:szCs w:val="32"/>
        </w:rPr>
        <w:t xml:space="preserve">vm </w:t>
      </w:r>
      <w:r w:rsidR="00612B1F" w:rsidRPr="00A46D37">
        <w:rPr>
          <w:sz w:val="32"/>
          <w:szCs w:val="32"/>
        </w:rPr>
        <w:t>– disques vhd - snapshoot</w:t>
      </w:r>
      <w:bookmarkEnd w:id="1"/>
      <w:r w:rsidRPr="00A46D37">
        <w:rPr>
          <w:sz w:val="32"/>
          <w:szCs w:val="32"/>
        </w:rPr>
        <w:br/>
        <w:t xml:space="preserve"> - sys 30 - Cours V</w:t>
      </w:r>
      <w:r w:rsidR="005811A3" w:rsidRPr="00A46D37">
        <w:rPr>
          <w:sz w:val="32"/>
          <w:szCs w:val="32"/>
        </w:rPr>
        <w:t>3</w:t>
      </w:r>
      <w:r w:rsidRPr="00A46D37">
        <w:rPr>
          <w:sz w:val="32"/>
          <w:szCs w:val="32"/>
        </w:rPr>
        <w:t>-</w:t>
      </w:r>
      <w:r w:rsidR="005811A3" w:rsidRPr="00A46D37">
        <w:rPr>
          <w:sz w:val="32"/>
          <w:szCs w:val="32"/>
        </w:rPr>
        <w:t>0</w:t>
      </w:r>
      <w:r w:rsidR="00160A4A">
        <w:rPr>
          <w:sz w:val="32"/>
          <w:szCs w:val="32"/>
        </w:rPr>
        <w:t>1</w:t>
      </w:r>
      <w:r w:rsidRPr="00A46D37">
        <w:rPr>
          <w:sz w:val="32"/>
          <w:szCs w:val="32"/>
        </w:rPr>
        <w:t xml:space="preserve"> - </w:t>
      </w:r>
      <w:r w:rsidR="00160A4A">
        <w:rPr>
          <w:sz w:val="32"/>
          <w:szCs w:val="32"/>
        </w:rPr>
        <w:t>Novembre</w:t>
      </w:r>
      <w:r w:rsidRPr="00A46D37">
        <w:rPr>
          <w:sz w:val="32"/>
          <w:szCs w:val="32"/>
        </w:rPr>
        <w:t xml:space="preserve"> 2021</w:t>
      </w:r>
    </w:p>
    <w:p w:rsidR="00B93392" w:rsidRPr="00A46D37" w:rsidRDefault="00B93392" w:rsidP="00B93392"/>
    <w:p w:rsidR="00B93392" w:rsidRPr="00A46D37" w:rsidRDefault="00B93392" w:rsidP="00B93392"/>
    <w:p w:rsidR="003F7810" w:rsidRDefault="003F7810" w:rsidP="003F7810"/>
    <w:p w:rsidR="003F7810" w:rsidRDefault="003F7810" w:rsidP="003F7810"/>
    <w:p w:rsidR="003F7810" w:rsidRDefault="003F7810" w:rsidP="003F7810"/>
    <w:p w:rsidR="003F7810" w:rsidRDefault="003F7810" w:rsidP="003F7810"/>
    <w:p w:rsidR="0058730F" w:rsidRDefault="0058730F" w:rsidP="0058730F"/>
    <w:tbl>
      <w:tblPr>
        <w:tblStyle w:val="Grilledutableau"/>
        <w:tblW w:w="9185" w:type="dxa"/>
        <w:jc w:val="center"/>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318"/>
        <w:gridCol w:w="2805"/>
        <w:gridCol w:w="3062"/>
      </w:tblGrid>
      <w:tr w:rsidR="0058730F" w:rsidTr="00190014">
        <w:trPr>
          <w:trHeight w:val="2871"/>
          <w:jc w:val="center"/>
        </w:trPr>
        <w:tc>
          <w:tcPr>
            <w:tcW w:w="3318" w:type="dxa"/>
          </w:tcPr>
          <w:p w:rsidR="0058730F" w:rsidRDefault="0058730F" w:rsidP="00190014">
            <w:pPr>
              <w:spacing w:before="0"/>
              <w:ind w:left="0"/>
              <w:jc w:val="left"/>
              <w:rPr>
                <w:noProof/>
              </w:rPr>
            </w:pPr>
          </w:p>
          <w:p w:rsidR="0058730F" w:rsidRDefault="0058730F" w:rsidP="00190014">
            <w:pPr>
              <w:spacing w:before="0"/>
              <w:ind w:left="0"/>
              <w:jc w:val="left"/>
              <w:rPr>
                <w:noProof/>
              </w:rPr>
            </w:pPr>
          </w:p>
          <w:p w:rsidR="0058730F" w:rsidRDefault="0058730F" w:rsidP="00190014">
            <w:pPr>
              <w:spacing w:before="0"/>
              <w:ind w:left="0"/>
              <w:jc w:val="left"/>
              <w:rPr>
                <w:noProof/>
              </w:rPr>
            </w:pPr>
          </w:p>
          <w:p w:rsidR="0058730F" w:rsidRDefault="0058730F" w:rsidP="00190014">
            <w:pPr>
              <w:spacing w:before="0"/>
              <w:ind w:left="0"/>
              <w:jc w:val="left"/>
              <w:rPr>
                <w:noProof/>
              </w:rPr>
            </w:pPr>
          </w:p>
          <w:p w:rsidR="0058730F" w:rsidRDefault="0058730F" w:rsidP="00190014">
            <w:pPr>
              <w:spacing w:before="0"/>
              <w:ind w:left="0"/>
              <w:jc w:val="left"/>
            </w:pPr>
            <w:r>
              <w:rPr>
                <w:b/>
                <w:noProof/>
                <w:color w:val="0000FF"/>
                <w:sz w:val="16"/>
                <w:szCs w:val="16"/>
              </w:rPr>
              <w:drawing>
                <wp:inline distT="0" distB="0" distL="0" distR="0" wp14:anchorId="583695B6" wp14:editId="411A4946">
                  <wp:extent cx="2001600" cy="792000"/>
                  <wp:effectExtent l="0" t="0" r="0" b="8255"/>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CPF-&amp;-PSI-Expert-Formateur-fond-blanc.png"/>
                          <pic:cNvPicPr/>
                        </pic:nvPicPr>
                        <pic:blipFill rotWithShape="1">
                          <a:blip r:embed="rId9" cstate="print">
                            <a:extLst>
                              <a:ext uri="{28A0092B-C50C-407E-A947-70E740481C1C}">
                                <a14:useLocalDpi xmlns:a14="http://schemas.microsoft.com/office/drawing/2010/main" val="0"/>
                              </a:ext>
                            </a:extLst>
                          </a:blip>
                          <a:srcRect r="6232" b="754"/>
                          <a:stretch/>
                        </pic:blipFill>
                        <pic:spPr bwMode="auto">
                          <a:xfrm>
                            <a:off x="0" y="0"/>
                            <a:ext cx="2001600" cy="792000"/>
                          </a:xfrm>
                          <a:prstGeom prst="rect">
                            <a:avLst/>
                          </a:prstGeom>
                          <a:ln>
                            <a:noFill/>
                          </a:ln>
                          <a:extLst>
                            <a:ext uri="{53640926-AAD7-44D8-BBD7-CCE9431645EC}">
                              <a14:shadowObscured xmlns:a14="http://schemas.microsoft.com/office/drawing/2010/main"/>
                            </a:ext>
                          </a:extLst>
                        </pic:spPr>
                      </pic:pic>
                    </a:graphicData>
                  </a:graphic>
                </wp:inline>
              </w:drawing>
            </w:r>
          </w:p>
          <w:p w:rsidR="0058730F" w:rsidRDefault="0058730F" w:rsidP="00190014">
            <w:pPr>
              <w:spacing w:before="0"/>
              <w:ind w:left="0"/>
              <w:jc w:val="left"/>
            </w:pPr>
          </w:p>
          <w:p w:rsidR="0058730F" w:rsidRDefault="0058730F" w:rsidP="00190014">
            <w:pPr>
              <w:pBdr>
                <w:top w:val="single" w:sz="4" w:space="1" w:color="auto"/>
                <w:bottom w:val="single" w:sz="4" w:space="1" w:color="auto"/>
              </w:pBdr>
              <w:spacing w:before="0"/>
              <w:ind w:left="0"/>
              <w:jc w:val="left"/>
            </w:pPr>
            <w:r>
              <w:t>https://</w:t>
            </w:r>
            <w:r w:rsidRPr="00EB6B48">
              <w:t>WWW.CABARE.NET</w:t>
            </w:r>
            <w:r>
              <w:t xml:space="preserve"> ©</w:t>
            </w:r>
          </w:p>
          <w:p w:rsidR="0058730F" w:rsidRDefault="0058730F" w:rsidP="00190014">
            <w:pPr>
              <w:spacing w:before="0"/>
              <w:ind w:left="0"/>
              <w:jc w:val="left"/>
            </w:pPr>
          </w:p>
        </w:tc>
        <w:tc>
          <w:tcPr>
            <w:tcW w:w="2805" w:type="dxa"/>
          </w:tcPr>
          <w:p w:rsidR="0058730F" w:rsidRDefault="0058730F" w:rsidP="00190014">
            <w:pPr>
              <w:spacing w:before="0"/>
              <w:ind w:left="0"/>
              <w:jc w:val="right"/>
              <w:rPr>
                <w:noProof/>
              </w:rPr>
            </w:pPr>
          </w:p>
        </w:tc>
        <w:tc>
          <w:tcPr>
            <w:tcW w:w="3062" w:type="dxa"/>
          </w:tcPr>
          <w:p w:rsidR="0058730F" w:rsidRDefault="0058730F" w:rsidP="00190014">
            <w:pPr>
              <w:spacing w:before="0"/>
              <w:ind w:left="0"/>
              <w:jc w:val="left"/>
              <w:rPr>
                <w:noProof/>
              </w:rPr>
            </w:pPr>
          </w:p>
        </w:tc>
      </w:tr>
    </w:tbl>
    <w:p w:rsidR="0058730F" w:rsidRDefault="0058730F" w:rsidP="0058730F"/>
    <w:tbl>
      <w:tblPr>
        <w:tblStyle w:val="Grilledutableau"/>
        <w:tblW w:w="9914" w:type="dxa"/>
        <w:tblInd w:w="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124"/>
        <w:gridCol w:w="7790"/>
      </w:tblGrid>
      <w:tr w:rsidR="0058730F" w:rsidTr="00190014">
        <w:trPr>
          <w:trHeight w:val="419"/>
        </w:trPr>
        <w:tc>
          <w:tcPr>
            <w:tcW w:w="2124" w:type="dxa"/>
          </w:tcPr>
          <w:p w:rsidR="0058730F" w:rsidRDefault="0058730F" w:rsidP="00190014">
            <w:pPr>
              <w:ind w:left="0"/>
              <w:jc w:val="left"/>
              <w:rPr>
                <w:rFonts w:ascii="Agency FB" w:hAnsi="Agency FB"/>
                <w:noProof/>
                <w:sz w:val="32"/>
                <w:szCs w:val="32"/>
              </w:rPr>
            </w:pPr>
            <w:r>
              <w:rPr>
                <w:noProof/>
              </w:rPr>
              <w:drawing>
                <wp:inline distT="0" distB="0" distL="0" distR="0" wp14:anchorId="2879DA53" wp14:editId="65B95819">
                  <wp:extent cx="1270800" cy="1317600"/>
                  <wp:effectExtent l="0" t="0" r="5715"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10" cstate="print">
                            <a:extLst>
                              <a:ext uri="{28A0092B-C50C-407E-A947-70E740481C1C}">
                                <a14:useLocalDpi xmlns:a14="http://schemas.microsoft.com/office/drawing/2010/main" val="0"/>
                              </a:ext>
                            </a:extLst>
                          </a:blip>
                          <a:srcRect l="3879" t="2587" r="3879" b="1723"/>
                          <a:stretch/>
                        </pic:blipFill>
                        <pic:spPr bwMode="auto">
                          <a:xfrm>
                            <a:off x="0" y="0"/>
                            <a:ext cx="1270800" cy="1317600"/>
                          </a:xfrm>
                          <a:prstGeom prst="rect">
                            <a:avLst/>
                          </a:prstGeom>
                          <a:ln>
                            <a:noFill/>
                          </a:ln>
                          <a:extLst>
                            <a:ext uri="{53640926-AAD7-44D8-BBD7-CCE9431645EC}">
                              <a14:shadowObscured xmlns:a14="http://schemas.microsoft.com/office/drawing/2010/main"/>
                            </a:ext>
                          </a:extLst>
                        </pic:spPr>
                      </pic:pic>
                    </a:graphicData>
                  </a:graphic>
                </wp:inline>
              </w:drawing>
            </w:r>
          </w:p>
        </w:tc>
        <w:tc>
          <w:tcPr>
            <w:tcW w:w="7790" w:type="dxa"/>
            <w:vAlign w:val="center"/>
          </w:tcPr>
          <w:p w:rsidR="0058730F" w:rsidRDefault="0058730F" w:rsidP="00190014">
            <w:pPr>
              <w:ind w:left="-11" w:firstLine="2"/>
              <w:jc w:val="center"/>
              <w:rPr>
                <w:rFonts w:ascii="Agency FB" w:hAnsi="Agency FB"/>
                <w:noProof/>
                <w:sz w:val="32"/>
                <w:szCs w:val="32"/>
              </w:rPr>
            </w:pPr>
            <w:r>
              <w:rPr>
                <w:noProof/>
              </w:rPr>
              <w:drawing>
                <wp:inline distT="0" distB="0" distL="0" distR="0" wp14:anchorId="1275AEE5" wp14:editId="47C34BAD">
                  <wp:extent cx="1310400" cy="532800"/>
                  <wp:effectExtent l="0" t="0" r="4445" b="635"/>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tf-8_B_Q2FiYXLDqSBGb3JtYXRpb24ucG5n_=.png"/>
                          <pic:cNvPicPr/>
                        </pic:nvPicPr>
                        <pic:blipFill rotWithShape="1">
                          <a:blip r:embed="rId11" cstate="print">
                            <a:extLst>
                              <a:ext uri="{28A0092B-C50C-407E-A947-70E740481C1C}">
                                <a14:useLocalDpi xmlns:a14="http://schemas.microsoft.com/office/drawing/2010/main" val="0"/>
                              </a:ext>
                            </a:extLst>
                          </a:blip>
                          <a:srcRect l="12140" t="25721" r="9876" b="25972"/>
                          <a:stretch/>
                        </pic:blipFill>
                        <pic:spPr bwMode="auto">
                          <a:xfrm>
                            <a:off x="0" y="0"/>
                            <a:ext cx="1310400" cy="532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58730F" w:rsidRDefault="0058730F" w:rsidP="0058730F">
      <w:pPr>
        <w:rPr>
          <w:rFonts w:ascii="Times New Roman" w:hAnsi="Times New Roman"/>
          <w:sz w:val="20"/>
        </w:rPr>
      </w:pPr>
    </w:p>
    <w:p w:rsidR="00B93392" w:rsidRPr="00A46D37" w:rsidRDefault="00B93392" w:rsidP="00B93392">
      <w:bookmarkStart w:id="2" w:name="_GoBack"/>
      <w:bookmarkEnd w:id="2"/>
    </w:p>
    <w:p w:rsidR="00D63030" w:rsidRPr="00A46D37" w:rsidRDefault="00D63030" w:rsidP="00976A34"/>
    <w:p w:rsidR="00D63030" w:rsidRPr="00A46D37" w:rsidRDefault="00D63030" w:rsidP="00976A34">
      <w:pPr>
        <w:sectPr w:rsidR="00D63030" w:rsidRPr="00A46D37" w:rsidSect="002F4FEF">
          <w:pgSz w:w="11907" w:h="16840" w:code="9"/>
          <w:pgMar w:top="1418" w:right="851" w:bottom="567" w:left="851" w:header="720" w:footer="720" w:gutter="0"/>
          <w:cols w:space="720"/>
        </w:sectPr>
      </w:pPr>
    </w:p>
    <w:p w:rsidR="00D63030" w:rsidRPr="00A46D37" w:rsidRDefault="00D63030" w:rsidP="00E430AA"/>
    <w:p w:rsidR="00D63030" w:rsidRPr="00A46D37" w:rsidRDefault="00D63030" w:rsidP="007F3076">
      <w:pPr>
        <w:tabs>
          <w:tab w:val="right" w:pos="9072"/>
        </w:tabs>
        <w:spacing w:before="240" w:after="120"/>
        <w:ind w:left="851"/>
        <w:jc w:val="left"/>
        <w:rPr>
          <w:rFonts w:ascii="Arial Rounded MT Bold" w:hAnsi="Arial Rounded MT Bold"/>
          <w:b/>
          <w:caps/>
          <w:sz w:val="48"/>
        </w:rPr>
      </w:pPr>
      <w:r w:rsidRPr="00A46D37">
        <w:rPr>
          <w:rFonts w:ascii="Arial Rounded MT Bold" w:hAnsi="Arial Rounded MT Bold"/>
          <w:b/>
          <w:caps/>
          <w:sz w:val="48"/>
        </w:rPr>
        <w:tab/>
        <w:t>table des matiÈres</w:t>
      </w:r>
    </w:p>
    <w:p w:rsidR="002521DE" w:rsidRDefault="004027FE">
      <w:pPr>
        <w:pStyle w:val="TM1"/>
        <w:rPr>
          <w:noProof/>
        </w:rPr>
      </w:pPr>
      <w:r w:rsidRPr="00A46D37">
        <w:rPr>
          <w:i/>
          <w:smallCaps/>
          <w:vertAlign w:val="subscript"/>
        </w:rPr>
        <w:t xml:space="preserve"> </w:t>
      </w:r>
      <w:r w:rsidR="00D63030" w:rsidRPr="00A46D37">
        <w:rPr>
          <w:i/>
          <w:smallCaps/>
          <w:vertAlign w:val="subscript"/>
        </w:rPr>
        <w:fldChar w:fldCharType="begin"/>
      </w:r>
      <w:r w:rsidR="00D63030" w:rsidRPr="00A46D37">
        <w:rPr>
          <w:i/>
          <w:smallCaps/>
          <w:vertAlign w:val="subscript"/>
        </w:rPr>
        <w:instrText xml:space="preserve"> TOC \o "1-3" \h \z </w:instrText>
      </w:r>
      <w:r w:rsidR="00D63030" w:rsidRPr="00A46D37">
        <w:rPr>
          <w:i/>
          <w:smallCaps/>
          <w:vertAlign w:val="subscript"/>
        </w:rPr>
        <w:fldChar w:fldCharType="separate"/>
      </w:r>
    </w:p>
    <w:p w:rsidR="002521DE" w:rsidRDefault="00686C13">
      <w:pPr>
        <w:pStyle w:val="TM1"/>
        <w:rPr>
          <w:rFonts w:asciiTheme="minorHAnsi" w:eastAsiaTheme="minorEastAsia" w:hAnsiTheme="minorHAnsi" w:cstheme="minorBidi"/>
          <w:b w:val="0"/>
          <w:caps w:val="0"/>
          <w:noProof/>
          <w:sz w:val="22"/>
          <w:szCs w:val="22"/>
        </w:rPr>
      </w:pPr>
      <w:hyperlink w:anchor="_Toc98395201" w:history="1">
        <w:r w:rsidR="002521DE" w:rsidRPr="00BC6049">
          <w:rPr>
            <w:rStyle w:val="Lienhypertexte"/>
            <w:noProof/>
          </w:rPr>
          <w:t>la Virtualisation &amp; Microsoft</w:t>
        </w:r>
        <w:r w:rsidR="002521DE">
          <w:rPr>
            <w:noProof/>
            <w:webHidden/>
          </w:rPr>
          <w:tab/>
        </w:r>
        <w:r w:rsidR="002521DE">
          <w:rPr>
            <w:noProof/>
            <w:webHidden/>
          </w:rPr>
          <w:fldChar w:fldCharType="begin"/>
        </w:r>
        <w:r w:rsidR="002521DE">
          <w:rPr>
            <w:noProof/>
            <w:webHidden/>
          </w:rPr>
          <w:instrText xml:space="preserve"> PAGEREF _Toc98395201 \h </w:instrText>
        </w:r>
        <w:r w:rsidR="002521DE">
          <w:rPr>
            <w:noProof/>
            <w:webHidden/>
          </w:rPr>
        </w:r>
        <w:r w:rsidR="002521DE">
          <w:rPr>
            <w:noProof/>
            <w:webHidden/>
          </w:rPr>
          <w:fldChar w:fldCharType="separate"/>
        </w:r>
        <w:r w:rsidR="008373DF">
          <w:rPr>
            <w:noProof/>
            <w:webHidden/>
          </w:rPr>
          <w:t>6</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02" w:history="1">
        <w:r w:rsidR="002521DE" w:rsidRPr="00BC6049">
          <w:rPr>
            <w:rStyle w:val="Lienhypertexte"/>
            <w:noProof/>
          </w:rPr>
          <w:t>La virtualisation, pourquoi ?:</w:t>
        </w:r>
        <w:r w:rsidR="002521DE">
          <w:rPr>
            <w:noProof/>
            <w:webHidden/>
          </w:rPr>
          <w:tab/>
        </w:r>
        <w:r w:rsidR="002521DE">
          <w:rPr>
            <w:noProof/>
            <w:webHidden/>
          </w:rPr>
          <w:fldChar w:fldCharType="begin"/>
        </w:r>
        <w:r w:rsidR="002521DE">
          <w:rPr>
            <w:noProof/>
            <w:webHidden/>
          </w:rPr>
          <w:instrText xml:space="preserve"> PAGEREF _Toc98395202 \h </w:instrText>
        </w:r>
        <w:r w:rsidR="002521DE">
          <w:rPr>
            <w:noProof/>
            <w:webHidden/>
          </w:rPr>
        </w:r>
        <w:r w:rsidR="002521DE">
          <w:rPr>
            <w:noProof/>
            <w:webHidden/>
          </w:rPr>
          <w:fldChar w:fldCharType="separate"/>
        </w:r>
        <w:r w:rsidR="008373DF">
          <w:rPr>
            <w:noProof/>
            <w:webHidden/>
          </w:rPr>
          <w:t>6</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03" w:history="1">
        <w:r w:rsidR="002521DE" w:rsidRPr="00BC6049">
          <w:rPr>
            <w:rStyle w:val="Lienhypertexte"/>
            <w:noProof/>
          </w:rPr>
          <w:t>Virtualisation – émulation du poste de travail :</w:t>
        </w:r>
        <w:r w:rsidR="002521DE">
          <w:rPr>
            <w:noProof/>
            <w:webHidden/>
          </w:rPr>
          <w:tab/>
        </w:r>
        <w:r w:rsidR="002521DE">
          <w:rPr>
            <w:noProof/>
            <w:webHidden/>
          </w:rPr>
          <w:fldChar w:fldCharType="begin"/>
        </w:r>
        <w:r w:rsidR="002521DE">
          <w:rPr>
            <w:noProof/>
            <w:webHidden/>
          </w:rPr>
          <w:instrText xml:space="preserve"> PAGEREF _Toc98395203 \h </w:instrText>
        </w:r>
        <w:r w:rsidR="002521DE">
          <w:rPr>
            <w:noProof/>
            <w:webHidden/>
          </w:rPr>
        </w:r>
        <w:r w:rsidR="002521DE">
          <w:rPr>
            <w:noProof/>
            <w:webHidden/>
          </w:rPr>
          <w:fldChar w:fldCharType="separate"/>
        </w:r>
        <w:r w:rsidR="008373DF">
          <w:rPr>
            <w:noProof/>
            <w:webHidden/>
          </w:rPr>
          <w:t>6</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04" w:history="1">
        <w:r w:rsidR="002521DE" w:rsidRPr="00BC6049">
          <w:rPr>
            <w:rStyle w:val="Lienhypertexte"/>
            <w:noProof/>
          </w:rPr>
          <w:t>Virtualisation de Systèmes – (O.S Opérating System)</w:t>
        </w:r>
        <w:r w:rsidR="002521DE">
          <w:rPr>
            <w:noProof/>
            <w:webHidden/>
          </w:rPr>
          <w:tab/>
        </w:r>
        <w:r w:rsidR="002521DE">
          <w:rPr>
            <w:noProof/>
            <w:webHidden/>
          </w:rPr>
          <w:fldChar w:fldCharType="begin"/>
        </w:r>
        <w:r w:rsidR="002521DE">
          <w:rPr>
            <w:noProof/>
            <w:webHidden/>
          </w:rPr>
          <w:instrText xml:space="preserve"> PAGEREF _Toc98395204 \h </w:instrText>
        </w:r>
        <w:r w:rsidR="002521DE">
          <w:rPr>
            <w:noProof/>
            <w:webHidden/>
          </w:rPr>
        </w:r>
        <w:r w:rsidR="002521DE">
          <w:rPr>
            <w:noProof/>
            <w:webHidden/>
          </w:rPr>
          <w:fldChar w:fldCharType="separate"/>
        </w:r>
        <w:r w:rsidR="008373DF">
          <w:rPr>
            <w:noProof/>
            <w:webHidden/>
          </w:rPr>
          <w:t>7</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05" w:history="1">
        <w:r w:rsidR="002521DE" w:rsidRPr="00BC6049">
          <w:rPr>
            <w:rStyle w:val="Lienhypertexte"/>
            <w:noProof/>
          </w:rPr>
          <w:t>Emulation « Virtual PC »</w:t>
        </w:r>
        <w:r w:rsidR="002521DE">
          <w:rPr>
            <w:noProof/>
            <w:webHidden/>
          </w:rPr>
          <w:tab/>
        </w:r>
        <w:r w:rsidR="002521DE">
          <w:rPr>
            <w:noProof/>
            <w:webHidden/>
          </w:rPr>
          <w:fldChar w:fldCharType="begin"/>
        </w:r>
        <w:r w:rsidR="002521DE">
          <w:rPr>
            <w:noProof/>
            <w:webHidden/>
          </w:rPr>
          <w:instrText xml:space="preserve"> PAGEREF _Toc98395205 \h </w:instrText>
        </w:r>
        <w:r w:rsidR="002521DE">
          <w:rPr>
            <w:noProof/>
            <w:webHidden/>
          </w:rPr>
        </w:r>
        <w:r w:rsidR="002521DE">
          <w:rPr>
            <w:noProof/>
            <w:webHidden/>
          </w:rPr>
          <w:fldChar w:fldCharType="separate"/>
        </w:r>
        <w:r w:rsidR="008373DF">
          <w:rPr>
            <w:noProof/>
            <w:webHidden/>
          </w:rPr>
          <w:t>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06" w:history="1">
        <w:r w:rsidR="002521DE" w:rsidRPr="00BC6049">
          <w:rPr>
            <w:rStyle w:val="Lienhypertexte"/>
            <w:noProof/>
          </w:rPr>
          <w:t>Hyper-V "hyperviseur" :</w:t>
        </w:r>
        <w:r w:rsidR="002521DE">
          <w:rPr>
            <w:noProof/>
            <w:webHidden/>
          </w:rPr>
          <w:tab/>
        </w:r>
        <w:r w:rsidR="002521DE">
          <w:rPr>
            <w:noProof/>
            <w:webHidden/>
          </w:rPr>
          <w:fldChar w:fldCharType="begin"/>
        </w:r>
        <w:r w:rsidR="002521DE">
          <w:rPr>
            <w:noProof/>
            <w:webHidden/>
          </w:rPr>
          <w:instrText xml:space="preserve"> PAGEREF _Toc98395206 \h </w:instrText>
        </w:r>
        <w:r w:rsidR="002521DE">
          <w:rPr>
            <w:noProof/>
            <w:webHidden/>
          </w:rPr>
        </w:r>
        <w:r w:rsidR="002521DE">
          <w:rPr>
            <w:noProof/>
            <w:webHidden/>
          </w:rPr>
          <w:fldChar w:fldCharType="separate"/>
        </w:r>
        <w:r w:rsidR="008373DF">
          <w:rPr>
            <w:noProof/>
            <w:webHidden/>
          </w:rPr>
          <w:t>8</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207" w:history="1">
        <w:r w:rsidR="002521DE" w:rsidRPr="00BC6049">
          <w:rPr>
            <w:rStyle w:val="Lienhypertexte"/>
            <w:noProof/>
          </w:rPr>
          <w:t>Concepts Techniques Hyper-V</w:t>
        </w:r>
        <w:r w:rsidR="002521DE">
          <w:rPr>
            <w:noProof/>
            <w:webHidden/>
          </w:rPr>
          <w:tab/>
        </w:r>
        <w:r w:rsidR="002521DE">
          <w:rPr>
            <w:noProof/>
            <w:webHidden/>
          </w:rPr>
          <w:fldChar w:fldCharType="begin"/>
        </w:r>
        <w:r w:rsidR="002521DE">
          <w:rPr>
            <w:noProof/>
            <w:webHidden/>
          </w:rPr>
          <w:instrText xml:space="preserve"> PAGEREF _Toc98395207 \h </w:instrText>
        </w:r>
        <w:r w:rsidR="002521DE">
          <w:rPr>
            <w:noProof/>
            <w:webHidden/>
          </w:rPr>
        </w:r>
        <w:r w:rsidR="002521DE">
          <w:rPr>
            <w:noProof/>
            <w:webHidden/>
          </w:rPr>
          <w:fldChar w:fldCharType="separate"/>
        </w:r>
        <w:r w:rsidR="008373DF">
          <w:rPr>
            <w:noProof/>
            <w:webHidden/>
          </w:rPr>
          <w:t>9</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08" w:history="1">
        <w:r w:rsidR="002521DE" w:rsidRPr="00BC6049">
          <w:rPr>
            <w:rStyle w:val="Lienhypertexte"/>
            <w:noProof/>
          </w:rPr>
          <w:t>Structure de Hyper-V</w:t>
        </w:r>
        <w:r w:rsidR="002521DE">
          <w:rPr>
            <w:noProof/>
            <w:webHidden/>
          </w:rPr>
          <w:tab/>
        </w:r>
        <w:r w:rsidR="002521DE">
          <w:rPr>
            <w:noProof/>
            <w:webHidden/>
          </w:rPr>
          <w:fldChar w:fldCharType="begin"/>
        </w:r>
        <w:r w:rsidR="002521DE">
          <w:rPr>
            <w:noProof/>
            <w:webHidden/>
          </w:rPr>
          <w:instrText xml:space="preserve"> PAGEREF _Toc98395208 \h </w:instrText>
        </w:r>
        <w:r w:rsidR="002521DE">
          <w:rPr>
            <w:noProof/>
            <w:webHidden/>
          </w:rPr>
        </w:r>
        <w:r w:rsidR="002521DE">
          <w:rPr>
            <w:noProof/>
            <w:webHidden/>
          </w:rPr>
          <w:fldChar w:fldCharType="separate"/>
        </w:r>
        <w:r w:rsidR="008373DF">
          <w:rPr>
            <w:noProof/>
            <w:webHidden/>
          </w:rPr>
          <w:t>9</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09" w:history="1">
        <w:r w:rsidR="002521DE" w:rsidRPr="00BC6049">
          <w:rPr>
            <w:rStyle w:val="Lienhypertexte"/>
            <w:noProof/>
          </w:rPr>
          <w:t>Hyper-V et les partitions</w:t>
        </w:r>
        <w:r w:rsidR="002521DE">
          <w:rPr>
            <w:noProof/>
            <w:webHidden/>
          </w:rPr>
          <w:tab/>
        </w:r>
        <w:r w:rsidR="002521DE">
          <w:rPr>
            <w:noProof/>
            <w:webHidden/>
          </w:rPr>
          <w:fldChar w:fldCharType="begin"/>
        </w:r>
        <w:r w:rsidR="002521DE">
          <w:rPr>
            <w:noProof/>
            <w:webHidden/>
          </w:rPr>
          <w:instrText xml:space="preserve"> PAGEREF _Toc98395209 \h </w:instrText>
        </w:r>
        <w:r w:rsidR="002521DE">
          <w:rPr>
            <w:noProof/>
            <w:webHidden/>
          </w:rPr>
        </w:r>
        <w:r w:rsidR="002521DE">
          <w:rPr>
            <w:noProof/>
            <w:webHidden/>
          </w:rPr>
          <w:fldChar w:fldCharType="separate"/>
        </w:r>
        <w:r w:rsidR="008373DF">
          <w:rPr>
            <w:noProof/>
            <w:webHidden/>
          </w:rPr>
          <w:t>10</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10" w:history="1">
        <w:r w:rsidR="002521DE" w:rsidRPr="00BC6049">
          <w:rPr>
            <w:rStyle w:val="Lienhypertexte"/>
            <w:noProof/>
          </w:rPr>
          <w:t>Acces microprocesseur</w:t>
        </w:r>
        <w:r w:rsidR="002521DE">
          <w:rPr>
            <w:noProof/>
            <w:webHidden/>
          </w:rPr>
          <w:tab/>
        </w:r>
        <w:r w:rsidR="002521DE">
          <w:rPr>
            <w:noProof/>
            <w:webHidden/>
          </w:rPr>
          <w:fldChar w:fldCharType="begin"/>
        </w:r>
        <w:r w:rsidR="002521DE">
          <w:rPr>
            <w:noProof/>
            <w:webHidden/>
          </w:rPr>
          <w:instrText xml:space="preserve"> PAGEREF _Toc98395210 \h </w:instrText>
        </w:r>
        <w:r w:rsidR="002521DE">
          <w:rPr>
            <w:noProof/>
            <w:webHidden/>
          </w:rPr>
        </w:r>
        <w:r w:rsidR="002521DE">
          <w:rPr>
            <w:noProof/>
            <w:webHidden/>
          </w:rPr>
          <w:fldChar w:fldCharType="separate"/>
        </w:r>
        <w:r w:rsidR="008373DF">
          <w:rPr>
            <w:noProof/>
            <w:webHidden/>
          </w:rPr>
          <w:t>10</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11" w:history="1">
        <w:r w:rsidR="002521DE" w:rsidRPr="00BC6049">
          <w:rPr>
            <w:rStyle w:val="Lienhypertexte"/>
            <w:noProof/>
          </w:rPr>
          <w:t>VMBus</w:t>
        </w:r>
        <w:r w:rsidR="002521DE">
          <w:rPr>
            <w:noProof/>
            <w:webHidden/>
          </w:rPr>
          <w:tab/>
        </w:r>
        <w:r w:rsidR="002521DE">
          <w:rPr>
            <w:noProof/>
            <w:webHidden/>
          </w:rPr>
          <w:fldChar w:fldCharType="begin"/>
        </w:r>
        <w:r w:rsidR="002521DE">
          <w:rPr>
            <w:noProof/>
            <w:webHidden/>
          </w:rPr>
          <w:instrText xml:space="preserve"> PAGEREF _Toc98395211 \h </w:instrText>
        </w:r>
        <w:r w:rsidR="002521DE">
          <w:rPr>
            <w:noProof/>
            <w:webHidden/>
          </w:rPr>
        </w:r>
        <w:r w:rsidR="002521DE">
          <w:rPr>
            <w:noProof/>
            <w:webHidden/>
          </w:rPr>
          <w:fldChar w:fldCharType="separate"/>
        </w:r>
        <w:r w:rsidR="008373DF">
          <w:rPr>
            <w:noProof/>
            <w:webHidden/>
          </w:rPr>
          <w:t>10</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12" w:history="1">
        <w:r w:rsidR="002521DE" w:rsidRPr="00BC6049">
          <w:rPr>
            <w:rStyle w:val="Lienhypertexte"/>
            <w:noProof/>
          </w:rPr>
          <w:t>La Partition Parent</w:t>
        </w:r>
        <w:r w:rsidR="002521DE">
          <w:rPr>
            <w:noProof/>
            <w:webHidden/>
          </w:rPr>
          <w:tab/>
        </w:r>
        <w:r w:rsidR="002521DE">
          <w:rPr>
            <w:noProof/>
            <w:webHidden/>
          </w:rPr>
          <w:fldChar w:fldCharType="begin"/>
        </w:r>
        <w:r w:rsidR="002521DE">
          <w:rPr>
            <w:noProof/>
            <w:webHidden/>
          </w:rPr>
          <w:instrText xml:space="preserve"> PAGEREF _Toc98395212 \h </w:instrText>
        </w:r>
        <w:r w:rsidR="002521DE">
          <w:rPr>
            <w:noProof/>
            <w:webHidden/>
          </w:rPr>
        </w:r>
        <w:r w:rsidR="002521DE">
          <w:rPr>
            <w:noProof/>
            <w:webHidden/>
          </w:rPr>
          <w:fldChar w:fldCharType="separate"/>
        </w:r>
        <w:r w:rsidR="008373DF">
          <w:rPr>
            <w:noProof/>
            <w:webHidden/>
          </w:rPr>
          <w:t>11</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13" w:history="1">
        <w:r w:rsidR="002521DE" w:rsidRPr="00BC6049">
          <w:rPr>
            <w:rStyle w:val="Lienhypertexte"/>
            <w:noProof/>
          </w:rPr>
          <w:t>Une Partition Enfant</w:t>
        </w:r>
        <w:r w:rsidR="002521DE">
          <w:rPr>
            <w:noProof/>
            <w:webHidden/>
          </w:rPr>
          <w:tab/>
        </w:r>
        <w:r w:rsidR="002521DE">
          <w:rPr>
            <w:noProof/>
            <w:webHidden/>
          </w:rPr>
          <w:fldChar w:fldCharType="begin"/>
        </w:r>
        <w:r w:rsidR="002521DE">
          <w:rPr>
            <w:noProof/>
            <w:webHidden/>
          </w:rPr>
          <w:instrText xml:space="preserve"> PAGEREF _Toc98395213 \h </w:instrText>
        </w:r>
        <w:r w:rsidR="002521DE">
          <w:rPr>
            <w:noProof/>
            <w:webHidden/>
          </w:rPr>
        </w:r>
        <w:r w:rsidR="002521DE">
          <w:rPr>
            <w:noProof/>
            <w:webHidden/>
          </w:rPr>
          <w:fldChar w:fldCharType="separate"/>
        </w:r>
        <w:r w:rsidR="008373DF">
          <w:rPr>
            <w:noProof/>
            <w:webHidden/>
          </w:rPr>
          <w:t>11</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14" w:history="1">
        <w:r w:rsidR="002521DE" w:rsidRPr="00BC6049">
          <w:rPr>
            <w:rStyle w:val="Lienhypertexte"/>
            <w:noProof/>
          </w:rPr>
          <w:t>Lexique de Hyper-V</w:t>
        </w:r>
        <w:r w:rsidR="002521DE">
          <w:rPr>
            <w:noProof/>
            <w:webHidden/>
          </w:rPr>
          <w:tab/>
        </w:r>
        <w:r w:rsidR="002521DE">
          <w:rPr>
            <w:noProof/>
            <w:webHidden/>
          </w:rPr>
          <w:fldChar w:fldCharType="begin"/>
        </w:r>
        <w:r w:rsidR="002521DE">
          <w:rPr>
            <w:noProof/>
            <w:webHidden/>
          </w:rPr>
          <w:instrText xml:space="preserve"> PAGEREF _Toc98395214 \h </w:instrText>
        </w:r>
        <w:r w:rsidR="002521DE">
          <w:rPr>
            <w:noProof/>
            <w:webHidden/>
          </w:rPr>
        </w:r>
        <w:r w:rsidR="002521DE">
          <w:rPr>
            <w:noProof/>
            <w:webHidden/>
          </w:rPr>
          <w:fldChar w:fldCharType="separate"/>
        </w:r>
        <w:r w:rsidR="008373DF">
          <w:rPr>
            <w:noProof/>
            <w:webHidden/>
          </w:rPr>
          <w:t>12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15" w:history="1">
        <w:r w:rsidR="002521DE" w:rsidRPr="00BC6049">
          <w:rPr>
            <w:rStyle w:val="Lienhypertexte"/>
            <w:noProof/>
          </w:rPr>
          <w:t>Hyperviseur :</w:t>
        </w:r>
        <w:r w:rsidR="002521DE">
          <w:rPr>
            <w:noProof/>
            <w:webHidden/>
          </w:rPr>
          <w:tab/>
        </w:r>
        <w:r w:rsidR="002521DE">
          <w:rPr>
            <w:noProof/>
            <w:webHidden/>
          </w:rPr>
          <w:fldChar w:fldCharType="begin"/>
        </w:r>
        <w:r w:rsidR="002521DE">
          <w:rPr>
            <w:noProof/>
            <w:webHidden/>
          </w:rPr>
          <w:instrText xml:space="preserve"> PAGEREF _Toc98395215 \h </w:instrText>
        </w:r>
        <w:r w:rsidR="002521DE">
          <w:rPr>
            <w:noProof/>
            <w:webHidden/>
          </w:rPr>
        </w:r>
        <w:r w:rsidR="002521DE">
          <w:rPr>
            <w:noProof/>
            <w:webHidden/>
          </w:rPr>
          <w:fldChar w:fldCharType="separate"/>
        </w:r>
        <w:r w:rsidR="008373DF">
          <w:rPr>
            <w:noProof/>
            <w:webHidden/>
          </w:rPr>
          <w:t>12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16" w:history="1">
        <w:r w:rsidR="002521DE" w:rsidRPr="00BC6049">
          <w:rPr>
            <w:rStyle w:val="Lienhypertexte"/>
            <w:noProof/>
          </w:rPr>
          <w:t>Hyperviseur noyau-monolithique:</w:t>
        </w:r>
        <w:r w:rsidR="002521DE">
          <w:rPr>
            <w:noProof/>
            <w:webHidden/>
          </w:rPr>
          <w:tab/>
        </w:r>
        <w:r w:rsidR="002521DE">
          <w:rPr>
            <w:noProof/>
            <w:webHidden/>
          </w:rPr>
          <w:fldChar w:fldCharType="begin"/>
        </w:r>
        <w:r w:rsidR="002521DE">
          <w:rPr>
            <w:noProof/>
            <w:webHidden/>
          </w:rPr>
          <w:instrText xml:space="preserve"> PAGEREF _Toc98395216 \h </w:instrText>
        </w:r>
        <w:r w:rsidR="002521DE">
          <w:rPr>
            <w:noProof/>
            <w:webHidden/>
          </w:rPr>
        </w:r>
        <w:r w:rsidR="002521DE">
          <w:rPr>
            <w:noProof/>
            <w:webHidden/>
          </w:rPr>
          <w:fldChar w:fldCharType="separate"/>
        </w:r>
        <w:r w:rsidR="008373DF">
          <w:rPr>
            <w:noProof/>
            <w:webHidden/>
          </w:rPr>
          <w:t>12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17" w:history="1">
        <w:r w:rsidR="002521DE" w:rsidRPr="00BC6049">
          <w:rPr>
            <w:rStyle w:val="Lienhypertexte"/>
            <w:noProof/>
          </w:rPr>
          <w:t>Couche de virtualisation (Virtualization Stack):</w:t>
        </w:r>
        <w:r w:rsidR="002521DE">
          <w:rPr>
            <w:noProof/>
            <w:webHidden/>
          </w:rPr>
          <w:tab/>
        </w:r>
        <w:r w:rsidR="002521DE">
          <w:rPr>
            <w:noProof/>
            <w:webHidden/>
          </w:rPr>
          <w:fldChar w:fldCharType="begin"/>
        </w:r>
        <w:r w:rsidR="002521DE">
          <w:rPr>
            <w:noProof/>
            <w:webHidden/>
          </w:rPr>
          <w:instrText xml:space="preserve"> PAGEREF _Toc98395217 \h </w:instrText>
        </w:r>
        <w:r w:rsidR="002521DE">
          <w:rPr>
            <w:noProof/>
            <w:webHidden/>
          </w:rPr>
        </w:r>
        <w:r w:rsidR="002521DE">
          <w:rPr>
            <w:noProof/>
            <w:webHidden/>
          </w:rPr>
          <w:fldChar w:fldCharType="separate"/>
        </w:r>
        <w:r w:rsidR="008373DF">
          <w:rPr>
            <w:noProof/>
            <w:webHidden/>
          </w:rPr>
          <w:t>12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18" w:history="1">
        <w:r w:rsidR="002521DE" w:rsidRPr="00BC6049">
          <w:rPr>
            <w:rStyle w:val="Lienhypertexte"/>
            <w:noProof/>
          </w:rPr>
          <w:t>Partitions</w:t>
        </w:r>
        <w:r w:rsidR="002521DE">
          <w:rPr>
            <w:noProof/>
            <w:webHidden/>
          </w:rPr>
          <w:tab/>
        </w:r>
        <w:r w:rsidR="002521DE">
          <w:rPr>
            <w:noProof/>
            <w:webHidden/>
          </w:rPr>
          <w:fldChar w:fldCharType="begin"/>
        </w:r>
        <w:r w:rsidR="002521DE">
          <w:rPr>
            <w:noProof/>
            <w:webHidden/>
          </w:rPr>
          <w:instrText xml:space="preserve"> PAGEREF _Toc98395218 \h </w:instrText>
        </w:r>
        <w:r w:rsidR="002521DE">
          <w:rPr>
            <w:noProof/>
            <w:webHidden/>
          </w:rPr>
        </w:r>
        <w:r w:rsidR="002521DE">
          <w:rPr>
            <w:noProof/>
            <w:webHidden/>
          </w:rPr>
          <w:fldChar w:fldCharType="separate"/>
        </w:r>
        <w:r w:rsidR="008373DF">
          <w:rPr>
            <w:noProof/>
            <w:webHidden/>
          </w:rPr>
          <w:t>12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19" w:history="1">
        <w:r w:rsidR="002521DE" w:rsidRPr="00BC6049">
          <w:rPr>
            <w:rStyle w:val="Lienhypertexte"/>
            <w:noProof/>
          </w:rPr>
          <w:t>Partition racine (Root Partition)</w:t>
        </w:r>
        <w:r w:rsidR="002521DE">
          <w:rPr>
            <w:noProof/>
            <w:webHidden/>
          </w:rPr>
          <w:tab/>
        </w:r>
        <w:r w:rsidR="002521DE">
          <w:rPr>
            <w:noProof/>
            <w:webHidden/>
          </w:rPr>
          <w:fldChar w:fldCharType="begin"/>
        </w:r>
        <w:r w:rsidR="002521DE">
          <w:rPr>
            <w:noProof/>
            <w:webHidden/>
          </w:rPr>
          <w:instrText xml:space="preserve"> PAGEREF _Toc98395219 \h </w:instrText>
        </w:r>
        <w:r w:rsidR="002521DE">
          <w:rPr>
            <w:noProof/>
            <w:webHidden/>
          </w:rPr>
        </w:r>
        <w:r w:rsidR="002521DE">
          <w:rPr>
            <w:noProof/>
            <w:webHidden/>
          </w:rPr>
          <w:fldChar w:fldCharType="separate"/>
        </w:r>
        <w:r w:rsidR="008373DF">
          <w:rPr>
            <w:noProof/>
            <w:webHidden/>
          </w:rPr>
          <w:t>12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20" w:history="1">
        <w:r w:rsidR="002521DE" w:rsidRPr="00BC6049">
          <w:rPr>
            <w:rStyle w:val="Lienhypertexte"/>
            <w:noProof/>
          </w:rPr>
          <w:t>Partition Parent (Parent Partition):</w:t>
        </w:r>
        <w:r w:rsidR="002521DE">
          <w:rPr>
            <w:noProof/>
            <w:webHidden/>
          </w:rPr>
          <w:tab/>
        </w:r>
        <w:r w:rsidR="002521DE">
          <w:rPr>
            <w:noProof/>
            <w:webHidden/>
          </w:rPr>
          <w:fldChar w:fldCharType="begin"/>
        </w:r>
        <w:r w:rsidR="002521DE">
          <w:rPr>
            <w:noProof/>
            <w:webHidden/>
          </w:rPr>
          <w:instrText xml:space="preserve"> PAGEREF _Toc98395220 \h </w:instrText>
        </w:r>
        <w:r w:rsidR="002521DE">
          <w:rPr>
            <w:noProof/>
            <w:webHidden/>
          </w:rPr>
        </w:r>
        <w:r w:rsidR="002521DE">
          <w:rPr>
            <w:noProof/>
            <w:webHidden/>
          </w:rPr>
          <w:fldChar w:fldCharType="separate"/>
        </w:r>
        <w:r w:rsidR="008373DF">
          <w:rPr>
            <w:noProof/>
            <w:webHidden/>
          </w:rPr>
          <w:t>12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21" w:history="1">
        <w:r w:rsidR="002521DE" w:rsidRPr="00BC6049">
          <w:rPr>
            <w:rStyle w:val="Lienhypertexte"/>
            <w:noProof/>
          </w:rPr>
          <w:t>Partitions Enfant (Child partition) :</w:t>
        </w:r>
        <w:r w:rsidR="002521DE">
          <w:rPr>
            <w:noProof/>
            <w:webHidden/>
          </w:rPr>
          <w:tab/>
        </w:r>
        <w:r w:rsidR="002521DE">
          <w:rPr>
            <w:noProof/>
            <w:webHidden/>
          </w:rPr>
          <w:fldChar w:fldCharType="begin"/>
        </w:r>
        <w:r w:rsidR="002521DE">
          <w:rPr>
            <w:noProof/>
            <w:webHidden/>
          </w:rPr>
          <w:instrText xml:space="preserve"> PAGEREF _Toc98395221 \h </w:instrText>
        </w:r>
        <w:r w:rsidR="002521DE">
          <w:rPr>
            <w:noProof/>
            <w:webHidden/>
          </w:rPr>
        </w:r>
        <w:r w:rsidR="002521DE">
          <w:rPr>
            <w:noProof/>
            <w:webHidden/>
          </w:rPr>
          <w:fldChar w:fldCharType="separate"/>
        </w:r>
        <w:r w:rsidR="008373DF">
          <w:rPr>
            <w:noProof/>
            <w:webHidden/>
          </w:rPr>
          <w:t>13</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22" w:history="1">
        <w:r w:rsidR="002521DE" w:rsidRPr="00BC6049">
          <w:rPr>
            <w:rStyle w:val="Lienhypertexte"/>
            <w:noProof/>
          </w:rPr>
          <w:t>Machine virtuelle (Virtual Machine - VM):</w:t>
        </w:r>
        <w:r w:rsidR="002521DE">
          <w:rPr>
            <w:noProof/>
            <w:webHidden/>
          </w:rPr>
          <w:tab/>
        </w:r>
        <w:r w:rsidR="002521DE">
          <w:rPr>
            <w:noProof/>
            <w:webHidden/>
          </w:rPr>
          <w:fldChar w:fldCharType="begin"/>
        </w:r>
        <w:r w:rsidR="002521DE">
          <w:rPr>
            <w:noProof/>
            <w:webHidden/>
          </w:rPr>
          <w:instrText xml:space="preserve"> PAGEREF _Toc98395222 \h </w:instrText>
        </w:r>
        <w:r w:rsidR="002521DE">
          <w:rPr>
            <w:noProof/>
            <w:webHidden/>
          </w:rPr>
        </w:r>
        <w:r w:rsidR="002521DE">
          <w:rPr>
            <w:noProof/>
            <w:webHidden/>
          </w:rPr>
          <w:fldChar w:fldCharType="separate"/>
        </w:r>
        <w:r w:rsidR="008373DF">
          <w:rPr>
            <w:noProof/>
            <w:webHidden/>
          </w:rPr>
          <w:t>13</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23" w:history="1">
        <w:r w:rsidR="002521DE" w:rsidRPr="00BC6049">
          <w:rPr>
            <w:rStyle w:val="Lienhypertexte"/>
            <w:noProof/>
          </w:rPr>
          <w:t>Système d'exploitation invité (Guest operating system).</w:t>
        </w:r>
        <w:r w:rsidR="002521DE">
          <w:rPr>
            <w:noProof/>
            <w:webHidden/>
          </w:rPr>
          <w:tab/>
        </w:r>
        <w:r w:rsidR="002521DE">
          <w:rPr>
            <w:noProof/>
            <w:webHidden/>
          </w:rPr>
          <w:fldChar w:fldCharType="begin"/>
        </w:r>
        <w:r w:rsidR="002521DE">
          <w:rPr>
            <w:noProof/>
            <w:webHidden/>
          </w:rPr>
          <w:instrText xml:space="preserve"> PAGEREF _Toc98395223 \h </w:instrText>
        </w:r>
        <w:r w:rsidR="002521DE">
          <w:rPr>
            <w:noProof/>
            <w:webHidden/>
          </w:rPr>
        </w:r>
        <w:r w:rsidR="002521DE">
          <w:rPr>
            <w:noProof/>
            <w:webHidden/>
          </w:rPr>
          <w:fldChar w:fldCharType="separate"/>
        </w:r>
        <w:r w:rsidR="008373DF">
          <w:rPr>
            <w:noProof/>
            <w:webHidden/>
          </w:rPr>
          <w:t>13</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24" w:history="1">
        <w:r w:rsidR="002521DE" w:rsidRPr="00BC6049">
          <w:rPr>
            <w:rStyle w:val="Lienhypertexte"/>
            <w:noProof/>
          </w:rPr>
          <w:t>Périphériques émulés (Emulated Device) :</w:t>
        </w:r>
        <w:r w:rsidR="002521DE">
          <w:rPr>
            <w:noProof/>
            <w:webHidden/>
          </w:rPr>
          <w:tab/>
        </w:r>
        <w:r w:rsidR="002521DE">
          <w:rPr>
            <w:noProof/>
            <w:webHidden/>
          </w:rPr>
          <w:fldChar w:fldCharType="begin"/>
        </w:r>
        <w:r w:rsidR="002521DE">
          <w:rPr>
            <w:noProof/>
            <w:webHidden/>
          </w:rPr>
          <w:instrText xml:space="preserve"> PAGEREF _Toc98395224 \h </w:instrText>
        </w:r>
        <w:r w:rsidR="002521DE">
          <w:rPr>
            <w:noProof/>
            <w:webHidden/>
          </w:rPr>
        </w:r>
        <w:r w:rsidR="002521DE">
          <w:rPr>
            <w:noProof/>
            <w:webHidden/>
          </w:rPr>
          <w:fldChar w:fldCharType="separate"/>
        </w:r>
        <w:r w:rsidR="008373DF">
          <w:rPr>
            <w:noProof/>
            <w:webHidden/>
          </w:rPr>
          <w:t>13</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25" w:history="1">
        <w:r w:rsidR="002521DE" w:rsidRPr="00BC6049">
          <w:rPr>
            <w:rStyle w:val="Lienhypertexte"/>
            <w:noProof/>
          </w:rPr>
          <w:t>Périphériques Synthétiques (Synthetic Device) ou Paravirtualisés</w:t>
        </w:r>
        <w:r w:rsidR="002521DE">
          <w:rPr>
            <w:noProof/>
            <w:webHidden/>
          </w:rPr>
          <w:tab/>
        </w:r>
        <w:r w:rsidR="002521DE">
          <w:rPr>
            <w:noProof/>
            <w:webHidden/>
          </w:rPr>
          <w:fldChar w:fldCharType="begin"/>
        </w:r>
        <w:r w:rsidR="002521DE">
          <w:rPr>
            <w:noProof/>
            <w:webHidden/>
          </w:rPr>
          <w:instrText xml:space="preserve"> PAGEREF _Toc98395225 \h </w:instrText>
        </w:r>
        <w:r w:rsidR="002521DE">
          <w:rPr>
            <w:noProof/>
            <w:webHidden/>
          </w:rPr>
        </w:r>
        <w:r w:rsidR="002521DE">
          <w:rPr>
            <w:noProof/>
            <w:webHidden/>
          </w:rPr>
          <w:fldChar w:fldCharType="separate"/>
        </w:r>
        <w:r w:rsidR="008373DF">
          <w:rPr>
            <w:noProof/>
            <w:webHidden/>
          </w:rPr>
          <w:t>13</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26" w:history="1">
        <w:r w:rsidR="002521DE" w:rsidRPr="00BC6049">
          <w:rPr>
            <w:rStyle w:val="Lienhypertexte"/>
            <w:noProof/>
          </w:rPr>
          <w:t>Fonction Enlightened I/O</w:t>
        </w:r>
        <w:r w:rsidR="002521DE">
          <w:rPr>
            <w:noProof/>
            <w:webHidden/>
          </w:rPr>
          <w:tab/>
        </w:r>
        <w:r w:rsidR="002521DE">
          <w:rPr>
            <w:noProof/>
            <w:webHidden/>
          </w:rPr>
          <w:fldChar w:fldCharType="begin"/>
        </w:r>
        <w:r w:rsidR="002521DE">
          <w:rPr>
            <w:noProof/>
            <w:webHidden/>
          </w:rPr>
          <w:instrText xml:space="preserve"> PAGEREF _Toc98395226 \h </w:instrText>
        </w:r>
        <w:r w:rsidR="002521DE">
          <w:rPr>
            <w:noProof/>
            <w:webHidden/>
          </w:rPr>
        </w:r>
        <w:r w:rsidR="002521DE">
          <w:rPr>
            <w:noProof/>
            <w:webHidden/>
          </w:rPr>
          <w:fldChar w:fldCharType="separate"/>
        </w:r>
        <w:r w:rsidR="008373DF">
          <w:rPr>
            <w:noProof/>
            <w:webHidden/>
          </w:rPr>
          <w:t>14</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27" w:history="1">
        <w:r w:rsidR="002521DE" w:rsidRPr="00BC6049">
          <w:rPr>
            <w:rStyle w:val="Lienhypertexte"/>
            <w:noProof/>
          </w:rPr>
          <w:t>Services d'intégration (Integration Services):</w:t>
        </w:r>
        <w:r w:rsidR="002521DE">
          <w:rPr>
            <w:noProof/>
            <w:webHidden/>
          </w:rPr>
          <w:tab/>
        </w:r>
        <w:r w:rsidR="002521DE">
          <w:rPr>
            <w:noProof/>
            <w:webHidden/>
          </w:rPr>
          <w:fldChar w:fldCharType="begin"/>
        </w:r>
        <w:r w:rsidR="002521DE">
          <w:rPr>
            <w:noProof/>
            <w:webHidden/>
          </w:rPr>
          <w:instrText xml:space="preserve"> PAGEREF _Toc98395227 \h </w:instrText>
        </w:r>
        <w:r w:rsidR="002521DE">
          <w:rPr>
            <w:noProof/>
            <w:webHidden/>
          </w:rPr>
        </w:r>
        <w:r w:rsidR="002521DE">
          <w:rPr>
            <w:noProof/>
            <w:webHidden/>
          </w:rPr>
          <w:fldChar w:fldCharType="separate"/>
        </w:r>
        <w:r w:rsidR="008373DF">
          <w:rPr>
            <w:noProof/>
            <w:webHidden/>
          </w:rPr>
          <w:t>14</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28" w:history="1">
        <w:r w:rsidR="002521DE" w:rsidRPr="00BC6049">
          <w:rPr>
            <w:rStyle w:val="Lienhypertexte"/>
            <w:noProof/>
          </w:rPr>
          <w:t>Integration Services Setup Disk :</w:t>
        </w:r>
        <w:r w:rsidR="002521DE">
          <w:rPr>
            <w:noProof/>
            <w:webHidden/>
          </w:rPr>
          <w:tab/>
        </w:r>
        <w:r w:rsidR="002521DE">
          <w:rPr>
            <w:noProof/>
            <w:webHidden/>
          </w:rPr>
          <w:fldChar w:fldCharType="begin"/>
        </w:r>
        <w:r w:rsidR="002521DE">
          <w:rPr>
            <w:noProof/>
            <w:webHidden/>
          </w:rPr>
          <w:instrText xml:space="preserve"> PAGEREF _Toc98395228 \h </w:instrText>
        </w:r>
        <w:r w:rsidR="002521DE">
          <w:rPr>
            <w:noProof/>
            <w:webHidden/>
          </w:rPr>
        </w:r>
        <w:r w:rsidR="002521DE">
          <w:rPr>
            <w:noProof/>
            <w:webHidden/>
          </w:rPr>
          <w:fldChar w:fldCharType="separate"/>
        </w:r>
        <w:r w:rsidR="008373DF">
          <w:rPr>
            <w:noProof/>
            <w:webHidden/>
          </w:rPr>
          <w:t>14</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29" w:history="1">
        <w:r w:rsidR="002521DE" w:rsidRPr="00BC6049">
          <w:rPr>
            <w:rStyle w:val="Lienhypertexte"/>
            <w:noProof/>
          </w:rPr>
          <w:t>Machine éclairée (Enlighted Virtual Machine):</w:t>
        </w:r>
        <w:r w:rsidR="002521DE">
          <w:rPr>
            <w:noProof/>
            <w:webHidden/>
          </w:rPr>
          <w:tab/>
        </w:r>
        <w:r w:rsidR="002521DE">
          <w:rPr>
            <w:noProof/>
            <w:webHidden/>
          </w:rPr>
          <w:fldChar w:fldCharType="begin"/>
        </w:r>
        <w:r w:rsidR="002521DE">
          <w:rPr>
            <w:noProof/>
            <w:webHidden/>
          </w:rPr>
          <w:instrText xml:space="preserve"> PAGEREF _Toc98395229 \h </w:instrText>
        </w:r>
        <w:r w:rsidR="002521DE">
          <w:rPr>
            <w:noProof/>
            <w:webHidden/>
          </w:rPr>
        </w:r>
        <w:r w:rsidR="002521DE">
          <w:rPr>
            <w:noProof/>
            <w:webHidden/>
          </w:rPr>
          <w:fldChar w:fldCharType="separate"/>
        </w:r>
        <w:r w:rsidR="008373DF">
          <w:rPr>
            <w:noProof/>
            <w:webHidden/>
          </w:rPr>
          <w:t>14</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30" w:history="1">
        <w:r w:rsidR="002521DE" w:rsidRPr="00BC6049">
          <w:rPr>
            <w:rStyle w:val="Lienhypertexte"/>
            <w:noProof/>
          </w:rPr>
          <w:t>Cliché instantané (Virtual Machines SnapShot)</w:t>
        </w:r>
        <w:r w:rsidR="002521DE">
          <w:rPr>
            <w:noProof/>
            <w:webHidden/>
          </w:rPr>
          <w:tab/>
        </w:r>
        <w:r w:rsidR="002521DE">
          <w:rPr>
            <w:noProof/>
            <w:webHidden/>
          </w:rPr>
          <w:fldChar w:fldCharType="begin"/>
        </w:r>
        <w:r w:rsidR="002521DE">
          <w:rPr>
            <w:noProof/>
            <w:webHidden/>
          </w:rPr>
          <w:instrText xml:space="preserve"> PAGEREF _Toc98395230 \h </w:instrText>
        </w:r>
        <w:r w:rsidR="002521DE">
          <w:rPr>
            <w:noProof/>
            <w:webHidden/>
          </w:rPr>
        </w:r>
        <w:r w:rsidR="002521DE">
          <w:rPr>
            <w:noProof/>
            <w:webHidden/>
          </w:rPr>
          <w:fldChar w:fldCharType="separate"/>
        </w:r>
        <w:r w:rsidR="008373DF">
          <w:rPr>
            <w:noProof/>
            <w:webHidden/>
          </w:rPr>
          <w:t>14</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31" w:history="1">
        <w:r w:rsidR="002521DE" w:rsidRPr="00BC6049">
          <w:rPr>
            <w:rStyle w:val="Lienhypertexte"/>
            <w:noProof/>
          </w:rPr>
          <w:t>Processeur logique :</w:t>
        </w:r>
        <w:r w:rsidR="002521DE">
          <w:rPr>
            <w:noProof/>
            <w:webHidden/>
          </w:rPr>
          <w:tab/>
        </w:r>
        <w:r w:rsidR="002521DE">
          <w:rPr>
            <w:noProof/>
            <w:webHidden/>
          </w:rPr>
          <w:fldChar w:fldCharType="begin"/>
        </w:r>
        <w:r w:rsidR="002521DE">
          <w:rPr>
            <w:noProof/>
            <w:webHidden/>
          </w:rPr>
          <w:instrText xml:space="preserve"> PAGEREF _Toc98395231 \h </w:instrText>
        </w:r>
        <w:r w:rsidR="002521DE">
          <w:rPr>
            <w:noProof/>
            <w:webHidden/>
          </w:rPr>
        </w:r>
        <w:r w:rsidR="002521DE">
          <w:rPr>
            <w:noProof/>
            <w:webHidden/>
          </w:rPr>
          <w:fldChar w:fldCharType="separate"/>
        </w:r>
        <w:r w:rsidR="008373DF">
          <w:rPr>
            <w:noProof/>
            <w:webHidden/>
          </w:rPr>
          <w:t>14</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32" w:history="1">
        <w:r w:rsidR="002521DE" w:rsidRPr="00BC6049">
          <w:rPr>
            <w:rStyle w:val="Lienhypertexte"/>
            <w:noProof/>
          </w:rPr>
          <w:t>Processeur virtuel (Virtual Processor):</w:t>
        </w:r>
        <w:r w:rsidR="002521DE">
          <w:rPr>
            <w:noProof/>
            <w:webHidden/>
          </w:rPr>
          <w:tab/>
        </w:r>
        <w:r w:rsidR="002521DE">
          <w:rPr>
            <w:noProof/>
            <w:webHidden/>
          </w:rPr>
          <w:fldChar w:fldCharType="begin"/>
        </w:r>
        <w:r w:rsidR="002521DE">
          <w:rPr>
            <w:noProof/>
            <w:webHidden/>
          </w:rPr>
          <w:instrText xml:space="preserve"> PAGEREF _Toc98395232 \h </w:instrText>
        </w:r>
        <w:r w:rsidR="002521DE">
          <w:rPr>
            <w:noProof/>
            <w:webHidden/>
          </w:rPr>
        </w:r>
        <w:r w:rsidR="002521DE">
          <w:rPr>
            <w:noProof/>
            <w:webHidden/>
          </w:rPr>
          <w:fldChar w:fldCharType="separate"/>
        </w:r>
        <w:r w:rsidR="008373DF">
          <w:rPr>
            <w:noProof/>
            <w:webHidden/>
          </w:rPr>
          <w:t>14</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33" w:history="1">
        <w:r w:rsidR="002521DE" w:rsidRPr="00BC6049">
          <w:rPr>
            <w:rStyle w:val="Lienhypertexte"/>
            <w:noProof/>
          </w:rPr>
          <w:t>Disques Pass Through – Disques Virtuels</w:t>
        </w:r>
        <w:r w:rsidR="002521DE">
          <w:rPr>
            <w:noProof/>
            <w:webHidden/>
          </w:rPr>
          <w:tab/>
        </w:r>
        <w:r w:rsidR="002521DE">
          <w:rPr>
            <w:noProof/>
            <w:webHidden/>
          </w:rPr>
          <w:fldChar w:fldCharType="begin"/>
        </w:r>
        <w:r w:rsidR="002521DE">
          <w:rPr>
            <w:noProof/>
            <w:webHidden/>
          </w:rPr>
          <w:instrText xml:space="preserve"> PAGEREF _Toc98395233 \h </w:instrText>
        </w:r>
        <w:r w:rsidR="002521DE">
          <w:rPr>
            <w:noProof/>
            <w:webHidden/>
          </w:rPr>
        </w:r>
        <w:r w:rsidR="002521DE">
          <w:rPr>
            <w:noProof/>
            <w:webHidden/>
          </w:rPr>
          <w:fldChar w:fldCharType="separate"/>
        </w:r>
        <w:r w:rsidR="008373DF">
          <w:rPr>
            <w:noProof/>
            <w:webHidden/>
          </w:rPr>
          <w:t>15</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34" w:history="1">
        <w:r w:rsidR="002521DE" w:rsidRPr="00BC6049">
          <w:rPr>
            <w:rStyle w:val="Lienhypertexte"/>
            <w:noProof/>
          </w:rPr>
          <w:t>Pass Through</w:t>
        </w:r>
        <w:r w:rsidR="002521DE">
          <w:rPr>
            <w:noProof/>
            <w:webHidden/>
          </w:rPr>
          <w:tab/>
        </w:r>
        <w:r w:rsidR="002521DE">
          <w:rPr>
            <w:noProof/>
            <w:webHidden/>
          </w:rPr>
          <w:fldChar w:fldCharType="begin"/>
        </w:r>
        <w:r w:rsidR="002521DE">
          <w:rPr>
            <w:noProof/>
            <w:webHidden/>
          </w:rPr>
          <w:instrText xml:space="preserve"> PAGEREF _Toc98395234 \h </w:instrText>
        </w:r>
        <w:r w:rsidR="002521DE">
          <w:rPr>
            <w:noProof/>
            <w:webHidden/>
          </w:rPr>
        </w:r>
        <w:r w:rsidR="002521DE">
          <w:rPr>
            <w:noProof/>
            <w:webHidden/>
          </w:rPr>
          <w:fldChar w:fldCharType="separate"/>
        </w:r>
        <w:r w:rsidR="008373DF">
          <w:rPr>
            <w:noProof/>
            <w:webHidden/>
          </w:rPr>
          <w:t>15</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35" w:history="1">
        <w:r w:rsidR="002521DE" w:rsidRPr="00BC6049">
          <w:rPr>
            <w:rStyle w:val="Lienhypertexte"/>
            <w:noProof/>
          </w:rPr>
          <w:t>Disque virtuel .vhdx ou .vhd</w:t>
        </w:r>
        <w:r w:rsidR="002521DE">
          <w:rPr>
            <w:noProof/>
            <w:webHidden/>
          </w:rPr>
          <w:tab/>
        </w:r>
        <w:r w:rsidR="002521DE">
          <w:rPr>
            <w:noProof/>
            <w:webHidden/>
          </w:rPr>
          <w:fldChar w:fldCharType="begin"/>
        </w:r>
        <w:r w:rsidR="002521DE">
          <w:rPr>
            <w:noProof/>
            <w:webHidden/>
          </w:rPr>
          <w:instrText xml:space="preserve"> PAGEREF _Toc98395235 \h </w:instrText>
        </w:r>
        <w:r w:rsidR="002521DE">
          <w:rPr>
            <w:noProof/>
            <w:webHidden/>
          </w:rPr>
        </w:r>
        <w:r w:rsidR="002521DE">
          <w:rPr>
            <w:noProof/>
            <w:webHidden/>
          </w:rPr>
          <w:fldChar w:fldCharType="separate"/>
        </w:r>
        <w:r w:rsidR="008373DF">
          <w:rPr>
            <w:noProof/>
            <w:webHidden/>
          </w:rPr>
          <w:t>15</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36" w:history="1">
        <w:r w:rsidR="002521DE" w:rsidRPr="00BC6049">
          <w:rPr>
            <w:rStyle w:val="Lienhypertexte"/>
            <w:noProof/>
          </w:rPr>
          <w:t>Comparatif Gestionnaire de périphérique – Vm  invité / Hôte hyper-V</w:t>
        </w:r>
        <w:r w:rsidR="002521DE">
          <w:rPr>
            <w:noProof/>
            <w:webHidden/>
          </w:rPr>
          <w:tab/>
        </w:r>
        <w:r w:rsidR="002521DE">
          <w:rPr>
            <w:noProof/>
            <w:webHidden/>
          </w:rPr>
          <w:fldChar w:fldCharType="begin"/>
        </w:r>
        <w:r w:rsidR="002521DE">
          <w:rPr>
            <w:noProof/>
            <w:webHidden/>
          </w:rPr>
          <w:instrText xml:space="preserve"> PAGEREF _Toc98395236 \h </w:instrText>
        </w:r>
        <w:r w:rsidR="002521DE">
          <w:rPr>
            <w:noProof/>
            <w:webHidden/>
          </w:rPr>
        </w:r>
        <w:r w:rsidR="002521DE">
          <w:rPr>
            <w:noProof/>
            <w:webHidden/>
          </w:rPr>
          <w:fldChar w:fldCharType="separate"/>
        </w:r>
        <w:r w:rsidR="008373DF">
          <w:rPr>
            <w:noProof/>
            <w:webHidden/>
          </w:rPr>
          <w:t>16</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237" w:history="1">
        <w:r w:rsidR="002521DE" w:rsidRPr="00BC6049">
          <w:rPr>
            <w:rStyle w:val="Lienhypertexte"/>
            <w:noProof/>
          </w:rPr>
          <w:t>Versions Serveur hyper-V</w:t>
        </w:r>
        <w:r w:rsidR="002521DE">
          <w:rPr>
            <w:noProof/>
            <w:webHidden/>
          </w:rPr>
          <w:tab/>
        </w:r>
        <w:r w:rsidR="002521DE">
          <w:rPr>
            <w:noProof/>
            <w:webHidden/>
          </w:rPr>
          <w:fldChar w:fldCharType="begin"/>
        </w:r>
        <w:r w:rsidR="002521DE">
          <w:rPr>
            <w:noProof/>
            <w:webHidden/>
          </w:rPr>
          <w:instrText xml:space="preserve"> PAGEREF _Toc98395237 \h </w:instrText>
        </w:r>
        <w:r w:rsidR="002521DE">
          <w:rPr>
            <w:noProof/>
            <w:webHidden/>
          </w:rPr>
        </w:r>
        <w:r w:rsidR="002521DE">
          <w:rPr>
            <w:noProof/>
            <w:webHidden/>
          </w:rPr>
          <w:fldChar w:fldCharType="separate"/>
        </w:r>
        <w:r w:rsidR="008373DF">
          <w:rPr>
            <w:noProof/>
            <w:webHidden/>
          </w:rPr>
          <w:t>17</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38" w:history="1">
        <w:r w:rsidR="002521DE" w:rsidRPr="00BC6049">
          <w:rPr>
            <w:rStyle w:val="Lienhypertexte"/>
            <w:noProof/>
          </w:rPr>
          <w:t>Les branches de maintenance</w:t>
        </w:r>
        <w:r w:rsidR="002521DE">
          <w:rPr>
            <w:noProof/>
            <w:webHidden/>
          </w:rPr>
          <w:tab/>
        </w:r>
        <w:r w:rsidR="002521DE">
          <w:rPr>
            <w:noProof/>
            <w:webHidden/>
          </w:rPr>
          <w:fldChar w:fldCharType="begin"/>
        </w:r>
        <w:r w:rsidR="002521DE">
          <w:rPr>
            <w:noProof/>
            <w:webHidden/>
          </w:rPr>
          <w:instrText xml:space="preserve"> PAGEREF _Toc98395238 \h </w:instrText>
        </w:r>
        <w:r w:rsidR="002521DE">
          <w:rPr>
            <w:noProof/>
            <w:webHidden/>
          </w:rPr>
        </w:r>
        <w:r w:rsidR="002521DE">
          <w:rPr>
            <w:noProof/>
            <w:webHidden/>
          </w:rPr>
          <w:fldChar w:fldCharType="separate"/>
        </w:r>
        <w:r w:rsidR="008373DF">
          <w:rPr>
            <w:noProof/>
            <w:webHidden/>
          </w:rPr>
          <w:t>17</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39" w:history="1">
        <w:r w:rsidR="002521DE" w:rsidRPr="00BC6049">
          <w:rPr>
            <w:rStyle w:val="Lienhypertexte"/>
            <w:noProof/>
          </w:rPr>
          <w:t>Nouveautés 2019 – (depuis 1809)</w:t>
        </w:r>
        <w:r w:rsidR="002521DE">
          <w:rPr>
            <w:noProof/>
            <w:webHidden/>
          </w:rPr>
          <w:tab/>
        </w:r>
        <w:r w:rsidR="002521DE">
          <w:rPr>
            <w:noProof/>
            <w:webHidden/>
          </w:rPr>
          <w:fldChar w:fldCharType="begin"/>
        </w:r>
        <w:r w:rsidR="002521DE">
          <w:rPr>
            <w:noProof/>
            <w:webHidden/>
          </w:rPr>
          <w:instrText xml:space="preserve"> PAGEREF _Toc98395239 \h </w:instrText>
        </w:r>
        <w:r w:rsidR="002521DE">
          <w:rPr>
            <w:noProof/>
            <w:webHidden/>
          </w:rPr>
        </w:r>
        <w:r w:rsidR="002521DE">
          <w:rPr>
            <w:noProof/>
            <w:webHidden/>
          </w:rPr>
          <w:fldChar w:fldCharType="separate"/>
        </w:r>
        <w:r w:rsidR="008373DF">
          <w:rPr>
            <w:noProof/>
            <w:webHidden/>
          </w:rPr>
          <w:t>18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40" w:history="1">
        <w:r w:rsidR="002521DE" w:rsidRPr="00BC6049">
          <w:rPr>
            <w:rStyle w:val="Lienhypertexte"/>
            <w:noProof/>
          </w:rPr>
          <w:t>Nouveautés 2016 – (depuis 1607)</w:t>
        </w:r>
        <w:r w:rsidR="002521DE">
          <w:rPr>
            <w:noProof/>
            <w:webHidden/>
          </w:rPr>
          <w:tab/>
        </w:r>
        <w:r w:rsidR="002521DE">
          <w:rPr>
            <w:noProof/>
            <w:webHidden/>
          </w:rPr>
          <w:fldChar w:fldCharType="begin"/>
        </w:r>
        <w:r w:rsidR="002521DE">
          <w:rPr>
            <w:noProof/>
            <w:webHidden/>
          </w:rPr>
          <w:instrText xml:space="preserve"> PAGEREF _Toc98395240 \h </w:instrText>
        </w:r>
        <w:r w:rsidR="002521DE">
          <w:rPr>
            <w:noProof/>
            <w:webHidden/>
          </w:rPr>
        </w:r>
        <w:r w:rsidR="002521DE">
          <w:rPr>
            <w:noProof/>
            <w:webHidden/>
          </w:rPr>
          <w:fldChar w:fldCharType="separate"/>
        </w:r>
        <w:r w:rsidR="008373DF">
          <w:rPr>
            <w:noProof/>
            <w:webHidden/>
          </w:rPr>
          <w:t>18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41" w:history="1">
        <w:r w:rsidR="002521DE" w:rsidRPr="00BC6049">
          <w:rPr>
            <w:rStyle w:val="Lienhypertexte"/>
            <w:noProof/>
          </w:rPr>
          <w:t>Versions &amp; options d'installation &amp; MAJ 2016:</w:t>
        </w:r>
        <w:r w:rsidR="002521DE">
          <w:rPr>
            <w:noProof/>
            <w:webHidden/>
          </w:rPr>
          <w:tab/>
        </w:r>
        <w:r w:rsidR="002521DE">
          <w:rPr>
            <w:noProof/>
            <w:webHidden/>
          </w:rPr>
          <w:fldChar w:fldCharType="begin"/>
        </w:r>
        <w:r w:rsidR="002521DE">
          <w:rPr>
            <w:noProof/>
            <w:webHidden/>
          </w:rPr>
          <w:instrText xml:space="preserve"> PAGEREF _Toc98395241 \h </w:instrText>
        </w:r>
        <w:r w:rsidR="002521DE">
          <w:rPr>
            <w:noProof/>
            <w:webHidden/>
          </w:rPr>
        </w:r>
        <w:r w:rsidR="002521DE">
          <w:rPr>
            <w:noProof/>
            <w:webHidden/>
          </w:rPr>
          <w:fldChar w:fldCharType="separate"/>
        </w:r>
        <w:r w:rsidR="008373DF">
          <w:rPr>
            <w:noProof/>
            <w:webHidden/>
          </w:rPr>
          <w:t>19</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42" w:history="1">
        <w:r w:rsidR="002521DE" w:rsidRPr="00BC6049">
          <w:rPr>
            <w:rStyle w:val="Lienhypertexte"/>
            <w:noProof/>
          </w:rPr>
          <w:t>Licensing par cœur</w:t>
        </w:r>
        <w:r w:rsidR="002521DE">
          <w:rPr>
            <w:noProof/>
            <w:webHidden/>
          </w:rPr>
          <w:tab/>
        </w:r>
        <w:r w:rsidR="002521DE">
          <w:rPr>
            <w:noProof/>
            <w:webHidden/>
          </w:rPr>
          <w:fldChar w:fldCharType="begin"/>
        </w:r>
        <w:r w:rsidR="002521DE">
          <w:rPr>
            <w:noProof/>
            <w:webHidden/>
          </w:rPr>
          <w:instrText xml:space="preserve"> PAGEREF _Toc98395242 \h </w:instrText>
        </w:r>
        <w:r w:rsidR="002521DE">
          <w:rPr>
            <w:noProof/>
            <w:webHidden/>
          </w:rPr>
        </w:r>
        <w:r w:rsidR="002521DE">
          <w:rPr>
            <w:noProof/>
            <w:webHidden/>
          </w:rPr>
          <w:fldChar w:fldCharType="separate"/>
        </w:r>
        <w:r w:rsidR="008373DF">
          <w:rPr>
            <w:noProof/>
            <w:webHidden/>
          </w:rPr>
          <w:t>23</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43" w:history="1">
        <w:r w:rsidR="002521DE" w:rsidRPr="00BC6049">
          <w:rPr>
            <w:rStyle w:val="Lienhypertexte"/>
            <w:noProof/>
          </w:rPr>
          <w:t>Licensing server 2016 serveurs physiques :</w:t>
        </w:r>
        <w:r w:rsidR="002521DE">
          <w:rPr>
            <w:noProof/>
            <w:webHidden/>
          </w:rPr>
          <w:tab/>
        </w:r>
        <w:r w:rsidR="002521DE">
          <w:rPr>
            <w:noProof/>
            <w:webHidden/>
          </w:rPr>
          <w:fldChar w:fldCharType="begin"/>
        </w:r>
        <w:r w:rsidR="002521DE">
          <w:rPr>
            <w:noProof/>
            <w:webHidden/>
          </w:rPr>
          <w:instrText xml:space="preserve"> PAGEREF _Toc98395243 \h </w:instrText>
        </w:r>
        <w:r w:rsidR="002521DE">
          <w:rPr>
            <w:noProof/>
            <w:webHidden/>
          </w:rPr>
        </w:r>
        <w:r w:rsidR="002521DE">
          <w:rPr>
            <w:noProof/>
            <w:webHidden/>
          </w:rPr>
          <w:fldChar w:fldCharType="separate"/>
        </w:r>
        <w:r w:rsidR="008373DF">
          <w:rPr>
            <w:noProof/>
            <w:webHidden/>
          </w:rPr>
          <w:t>25</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44" w:history="1">
        <w:r w:rsidR="002521DE" w:rsidRPr="00BC6049">
          <w:rPr>
            <w:rStyle w:val="Lienhypertexte"/>
            <w:noProof/>
          </w:rPr>
          <w:t>Licensing server 2016 serveurs virtuels:</w:t>
        </w:r>
        <w:r w:rsidR="002521DE">
          <w:rPr>
            <w:noProof/>
            <w:webHidden/>
          </w:rPr>
          <w:tab/>
        </w:r>
        <w:r w:rsidR="002521DE">
          <w:rPr>
            <w:noProof/>
            <w:webHidden/>
          </w:rPr>
          <w:fldChar w:fldCharType="begin"/>
        </w:r>
        <w:r w:rsidR="002521DE">
          <w:rPr>
            <w:noProof/>
            <w:webHidden/>
          </w:rPr>
          <w:instrText xml:space="preserve"> PAGEREF _Toc98395244 \h </w:instrText>
        </w:r>
        <w:r w:rsidR="002521DE">
          <w:rPr>
            <w:noProof/>
            <w:webHidden/>
          </w:rPr>
        </w:r>
        <w:r w:rsidR="002521DE">
          <w:rPr>
            <w:noProof/>
            <w:webHidden/>
          </w:rPr>
          <w:fldChar w:fldCharType="separate"/>
        </w:r>
        <w:r w:rsidR="008373DF">
          <w:rPr>
            <w:noProof/>
            <w:webHidden/>
          </w:rPr>
          <w:t>25</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45" w:history="1">
        <w:r w:rsidR="002521DE" w:rsidRPr="00BC6049">
          <w:rPr>
            <w:rStyle w:val="Lienhypertexte"/>
            <w:noProof/>
          </w:rPr>
          <w:t>Licensing CAL server 2016:</w:t>
        </w:r>
        <w:r w:rsidR="002521DE">
          <w:rPr>
            <w:noProof/>
            <w:webHidden/>
          </w:rPr>
          <w:tab/>
        </w:r>
        <w:r w:rsidR="002521DE">
          <w:rPr>
            <w:noProof/>
            <w:webHidden/>
          </w:rPr>
          <w:fldChar w:fldCharType="begin"/>
        </w:r>
        <w:r w:rsidR="002521DE">
          <w:rPr>
            <w:noProof/>
            <w:webHidden/>
          </w:rPr>
          <w:instrText xml:space="preserve"> PAGEREF _Toc98395245 \h </w:instrText>
        </w:r>
        <w:r w:rsidR="002521DE">
          <w:rPr>
            <w:noProof/>
            <w:webHidden/>
          </w:rPr>
        </w:r>
        <w:r w:rsidR="002521DE">
          <w:rPr>
            <w:noProof/>
            <w:webHidden/>
          </w:rPr>
          <w:fldChar w:fldCharType="separate"/>
        </w:r>
        <w:r w:rsidR="008373DF">
          <w:rPr>
            <w:noProof/>
            <w:webHidden/>
          </w:rPr>
          <w:t>26</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246" w:history="1">
        <w:r w:rsidR="002521DE" w:rsidRPr="00BC6049">
          <w:rPr>
            <w:rStyle w:val="Lienhypertexte"/>
            <w:noProof/>
          </w:rPr>
          <w:t>Rôle Hyper-V</w:t>
        </w:r>
        <w:r w:rsidR="002521DE">
          <w:rPr>
            <w:noProof/>
            <w:webHidden/>
          </w:rPr>
          <w:tab/>
        </w:r>
        <w:r w:rsidR="002521DE">
          <w:rPr>
            <w:noProof/>
            <w:webHidden/>
          </w:rPr>
          <w:fldChar w:fldCharType="begin"/>
        </w:r>
        <w:r w:rsidR="002521DE">
          <w:rPr>
            <w:noProof/>
            <w:webHidden/>
          </w:rPr>
          <w:instrText xml:space="preserve"> PAGEREF _Toc98395246 \h </w:instrText>
        </w:r>
        <w:r w:rsidR="002521DE">
          <w:rPr>
            <w:noProof/>
            <w:webHidden/>
          </w:rPr>
        </w:r>
        <w:r w:rsidR="002521DE">
          <w:rPr>
            <w:noProof/>
            <w:webHidden/>
          </w:rPr>
          <w:fldChar w:fldCharType="separate"/>
        </w:r>
        <w:r w:rsidR="008373DF">
          <w:rPr>
            <w:noProof/>
            <w:webHidden/>
          </w:rPr>
          <w:t>27</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47" w:history="1">
        <w:r w:rsidR="002521DE" w:rsidRPr="00BC6049">
          <w:rPr>
            <w:rStyle w:val="Lienhypertexte"/>
            <w:noProof/>
          </w:rPr>
          <w:t>Préparatifs Serveur</w:t>
        </w:r>
        <w:r w:rsidR="002521DE">
          <w:rPr>
            <w:noProof/>
            <w:webHidden/>
          </w:rPr>
          <w:tab/>
        </w:r>
        <w:r w:rsidR="002521DE">
          <w:rPr>
            <w:noProof/>
            <w:webHidden/>
          </w:rPr>
          <w:fldChar w:fldCharType="begin"/>
        </w:r>
        <w:r w:rsidR="002521DE">
          <w:rPr>
            <w:noProof/>
            <w:webHidden/>
          </w:rPr>
          <w:instrText xml:space="preserve"> PAGEREF _Toc98395247 \h </w:instrText>
        </w:r>
        <w:r w:rsidR="002521DE">
          <w:rPr>
            <w:noProof/>
            <w:webHidden/>
          </w:rPr>
        </w:r>
        <w:r w:rsidR="002521DE">
          <w:rPr>
            <w:noProof/>
            <w:webHidden/>
          </w:rPr>
          <w:fldChar w:fldCharType="separate"/>
        </w:r>
        <w:r w:rsidR="008373DF">
          <w:rPr>
            <w:noProof/>
            <w:webHidden/>
          </w:rPr>
          <w:t>27</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48" w:history="1">
        <w:r w:rsidR="002521DE" w:rsidRPr="00BC6049">
          <w:rPr>
            <w:rStyle w:val="Lienhypertexte"/>
            <w:noProof/>
          </w:rPr>
          <w:t>Deuxième Carte Réseau</w:t>
        </w:r>
        <w:r w:rsidR="002521DE">
          <w:rPr>
            <w:noProof/>
            <w:webHidden/>
          </w:rPr>
          <w:tab/>
        </w:r>
        <w:r w:rsidR="002521DE">
          <w:rPr>
            <w:noProof/>
            <w:webHidden/>
          </w:rPr>
          <w:fldChar w:fldCharType="begin"/>
        </w:r>
        <w:r w:rsidR="002521DE">
          <w:rPr>
            <w:noProof/>
            <w:webHidden/>
          </w:rPr>
          <w:instrText xml:space="preserve"> PAGEREF _Toc98395248 \h </w:instrText>
        </w:r>
        <w:r w:rsidR="002521DE">
          <w:rPr>
            <w:noProof/>
            <w:webHidden/>
          </w:rPr>
        </w:r>
        <w:r w:rsidR="002521DE">
          <w:rPr>
            <w:noProof/>
            <w:webHidden/>
          </w:rPr>
          <w:fldChar w:fldCharType="separate"/>
        </w:r>
        <w:r w:rsidR="008373DF">
          <w:rPr>
            <w:noProof/>
            <w:webHidden/>
          </w:rPr>
          <w:t>27</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49" w:history="1">
        <w:r w:rsidR="002521DE" w:rsidRPr="00BC6049">
          <w:rPr>
            <w:rStyle w:val="Lienhypertexte"/>
            <w:noProof/>
          </w:rPr>
          <w:t>Ajout du Rôle Hyper-V – Interface graphique</w:t>
        </w:r>
        <w:r w:rsidR="002521DE">
          <w:rPr>
            <w:noProof/>
            <w:webHidden/>
          </w:rPr>
          <w:tab/>
        </w:r>
        <w:r w:rsidR="002521DE">
          <w:rPr>
            <w:noProof/>
            <w:webHidden/>
          </w:rPr>
          <w:fldChar w:fldCharType="begin"/>
        </w:r>
        <w:r w:rsidR="002521DE">
          <w:rPr>
            <w:noProof/>
            <w:webHidden/>
          </w:rPr>
          <w:instrText xml:space="preserve"> PAGEREF _Toc98395249 \h </w:instrText>
        </w:r>
        <w:r w:rsidR="002521DE">
          <w:rPr>
            <w:noProof/>
            <w:webHidden/>
          </w:rPr>
        </w:r>
        <w:r w:rsidR="002521DE">
          <w:rPr>
            <w:noProof/>
            <w:webHidden/>
          </w:rPr>
          <w:fldChar w:fldCharType="separate"/>
        </w:r>
        <w:r w:rsidR="008373DF">
          <w:rPr>
            <w:noProof/>
            <w:webHidden/>
          </w:rPr>
          <w:t>28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50" w:history="1">
        <w:r w:rsidR="002521DE" w:rsidRPr="00BC6049">
          <w:rPr>
            <w:rStyle w:val="Lienhypertexte"/>
            <w:noProof/>
          </w:rPr>
          <w:t>Ajout du Rôle Hyper-V - Powershell</w:t>
        </w:r>
        <w:r w:rsidR="002521DE">
          <w:rPr>
            <w:noProof/>
            <w:webHidden/>
          </w:rPr>
          <w:tab/>
        </w:r>
        <w:r w:rsidR="002521DE">
          <w:rPr>
            <w:noProof/>
            <w:webHidden/>
          </w:rPr>
          <w:fldChar w:fldCharType="begin"/>
        </w:r>
        <w:r w:rsidR="002521DE">
          <w:rPr>
            <w:noProof/>
            <w:webHidden/>
          </w:rPr>
          <w:instrText xml:space="preserve"> PAGEREF _Toc98395250 \h </w:instrText>
        </w:r>
        <w:r w:rsidR="002521DE">
          <w:rPr>
            <w:noProof/>
            <w:webHidden/>
          </w:rPr>
        </w:r>
        <w:r w:rsidR="002521DE">
          <w:rPr>
            <w:noProof/>
            <w:webHidden/>
          </w:rPr>
          <w:fldChar w:fldCharType="separate"/>
        </w:r>
        <w:r w:rsidR="008373DF">
          <w:rPr>
            <w:noProof/>
            <w:webHidden/>
          </w:rPr>
          <w:t>32</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51" w:history="1">
        <w:r w:rsidR="002521DE" w:rsidRPr="00BC6049">
          <w:rPr>
            <w:rStyle w:val="Lienhypertexte"/>
            <w:noProof/>
          </w:rPr>
          <w:t>Nested hyper-V – virtualisation imbriquée</w:t>
        </w:r>
        <w:r w:rsidR="002521DE">
          <w:rPr>
            <w:noProof/>
            <w:webHidden/>
          </w:rPr>
          <w:tab/>
        </w:r>
        <w:r w:rsidR="002521DE">
          <w:rPr>
            <w:noProof/>
            <w:webHidden/>
          </w:rPr>
          <w:fldChar w:fldCharType="begin"/>
        </w:r>
        <w:r w:rsidR="002521DE">
          <w:rPr>
            <w:noProof/>
            <w:webHidden/>
          </w:rPr>
          <w:instrText xml:space="preserve"> PAGEREF _Toc98395251 \h </w:instrText>
        </w:r>
        <w:r w:rsidR="002521DE">
          <w:rPr>
            <w:noProof/>
            <w:webHidden/>
          </w:rPr>
        </w:r>
        <w:r w:rsidR="002521DE">
          <w:rPr>
            <w:noProof/>
            <w:webHidden/>
          </w:rPr>
          <w:fldChar w:fldCharType="separate"/>
        </w:r>
        <w:r w:rsidR="008373DF">
          <w:rPr>
            <w:noProof/>
            <w:webHidden/>
          </w:rPr>
          <w:t>33</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52" w:history="1">
        <w:r w:rsidR="002521DE" w:rsidRPr="00BC6049">
          <w:rPr>
            <w:rStyle w:val="Lienhypertexte"/>
            <w:noProof/>
          </w:rPr>
          <w:t>Activation Nested hyper-V via Powershell sur l’hyper-V Hôte</w:t>
        </w:r>
        <w:r w:rsidR="002521DE">
          <w:rPr>
            <w:noProof/>
            <w:webHidden/>
          </w:rPr>
          <w:tab/>
        </w:r>
        <w:r w:rsidR="002521DE">
          <w:rPr>
            <w:noProof/>
            <w:webHidden/>
          </w:rPr>
          <w:fldChar w:fldCharType="begin"/>
        </w:r>
        <w:r w:rsidR="002521DE">
          <w:rPr>
            <w:noProof/>
            <w:webHidden/>
          </w:rPr>
          <w:instrText xml:space="preserve"> PAGEREF _Toc98395252 \h </w:instrText>
        </w:r>
        <w:r w:rsidR="002521DE">
          <w:rPr>
            <w:noProof/>
            <w:webHidden/>
          </w:rPr>
        </w:r>
        <w:r w:rsidR="002521DE">
          <w:rPr>
            <w:noProof/>
            <w:webHidden/>
          </w:rPr>
          <w:fldChar w:fldCharType="separate"/>
        </w:r>
        <w:r w:rsidR="008373DF">
          <w:rPr>
            <w:noProof/>
            <w:webHidden/>
          </w:rPr>
          <w:t>34</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53" w:history="1">
        <w:r w:rsidR="002521DE" w:rsidRPr="00BC6049">
          <w:rPr>
            <w:rStyle w:val="Lienhypertexte"/>
            <w:noProof/>
          </w:rPr>
          <w:t>Ajout du Rôle Hyper-V – dans une VM -</w:t>
        </w:r>
        <w:r w:rsidR="002521DE">
          <w:rPr>
            <w:noProof/>
            <w:webHidden/>
          </w:rPr>
          <w:tab/>
        </w:r>
        <w:r w:rsidR="002521DE">
          <w:rPr>
            <w:noProof/>
            <w:webHidden/>
          </w:rPr>
          <w:fldChar w:fldCharType="begin"/>
        </w:r>
        <w:r w:rsidR="002521DE">
          <w:rPr>
            <w:noProof/>
            <w:webHidden/>
          </w:rPr>
          <w:instrText xml:space="preserve"> PAGEREF _Toc98395253 \h </w:instrText>
        </w:r>
        <w:r w:rsidR="002521DE">
          <w:rPr>
            <w:noProof/>
            <w:webHidden/>
          </w:rPr>
        </w:r>
        <w:r w:rsidR="002521DE">
          <w:rPr>
            <w:noProof/>
            <w:webHidden/>
          </w:rPr>
          <w:fldChar w:fldCharType="separate"/>
        </w:r>
        <w:r w:rsidR="008373DF">
          <w:rPr>
            <w:noProof/>
            <w:webHidden/>
          </w:rPr>
          <w:t>35</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54" w:history="1">
        <w:r w:rsidR="002521DE" w:rsidRPr="00BC6049">
          <w:rPr>
            <w:rStyle w:val="Lienhypertexte"/>
            <w:noProof/>
          </w:rPr>
          <w:t>Spoofing Adresse Mac Carte Réseau</w:t>
        </w:r>
        <w:r w:rsidR="002521DE">
          <w:rPr>
            <w:noProof/>
            <w:webHidden/>
          </w:rPr>
          <w:tab/>
        </w:r>
        <w:r w:rsidR="002521DE">
          <w:rPr>
            <w:noProof/>
            <w:webHidden/>
          </w:rPr>
          <w:fldChar w:fldCharType="begin"/>
        </w:r>
        <w:r w:rsidR="002521DE">
          <w:rPr>
            <w:noProof/>
            <w:webHidden/>
          </w:rPr>
          <w:instrText xml:space="preserve"> PAGEREF _Toc98395254 \h </w:instrText>
        </w:r>
        <w:r w:rsidR="002521DE">
          <w:rPr>
            <w:noProof/>
            <w:webHidden/>
          </w:rPr>
        </w:r>
        <w:r w:rsidR="002521DE">
          <w:rPr>
            <w:noProof/>
            <w:webHidden/>
          </w:rPr>
          <w:fldChar w:fldCharType="separate"/>
        </w:r>
        <w:r w:rsidR="008373DF">
          <w:rPr>
            <w:noProof/>
            <w:webHidden/>
          </w:rPr>
          <w:t>36</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55" w:history="1">
        <w:r w:rsidR="002521DE" w:rsidRPr="00BC6049">
          <w:rPr>
            <w:rStyle w:val="Lienhypertexte"/>
            <w:noProof/>
          </w:rPr>
          <w:t>Situation @ mac et Virtualisation Normale</w:t>
        </w:r>
        <w:r w:rsidR="002521DE">
          <w:rPr>
            <w:noProof/>
            <w:webHidden/>
          </w:rPr>
          <w:tab/>
        </w:r>
        <w:r w:rsidR="002521DE">
          <w:rPr>
            <w:noProof/>
            <w:webHidden/>
          </w:rPr>
          <w:fldChar w:fldCharType="begin"/>
        </w:r>
        <w:r w:rsidR="002521DE">
          <w:rPr>
            <w:noProof/>
            <w:webHidden/>
          </w:rPr>
          <w:instrText xml:space="preserve"> PAGEREF _Toc98395255 \h </w:instrText>
        </w:r>
        <w:r w:rsidR="002521DE">
          <w:rPr>
            <w:noProof/>
            <w:webHidden/>
          </w:rPr>
        </w:r>
        <w:r w:rsidR="002521DE">
          <w:rPr>
            <w:noProof/>
            <w:webHidden/>
          </w:rPr>
          <w:fldChar w:fldCharType="separate"/>
        </w:r>
        <w:r w:rsidR="008373DF">
          <w:rPr>
            <w:noProof/>
            <w:webHidden/>
          </w:rPr>
          <w:t>36</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56" w:history="1">
        <w:r w:rsidR="002521DE" w:rsidRPr="00BC6049">
          <w:rPr>
            <w:rStyle w:val="Lienhypertexte"/>
            <w:noProof/>
          </w:rPr>
          <w:t>Situation @ mac et Virtualisation Nested</w:t>
        </w:r>
        <w:r w:rsidR="002521DE">
          <w:rPr>
            <w:noProof/>
            <w:webHidden/>
          </w:rPr>
          <w:tab/>
        </w:r>
        <w:r w:rsidR="002521DE">
          <w:rPr>
            <w:noProof/>
            <w:webHidden/>
          </w:rPr>
          <w:fldChar w:fldCharType="begin"/>
        </w:r>
        <w:r w:rsidR="002521DE">
          <w:rPr>
            <w:noProof/>
            <w:webHidden/>
          </w:rPr>
          <w:instrText xml:space="preserve"> PAGEREF _Toc98395256 \h </w:instrText>
        </w:r>
        <w:r w:rsidR="002521DE">
          <w:rPr>
            <w:noProof/>
            <w:webHidden/>
          </w:rPr>
        </w:r>
        <w:r w:rsidR="002521DE">
          <w:rPr>
            <w:noProof/>
            <w:webHidden/>
          </w:rPr>
          <w:fldChar w:fldCharType="separate"/>
        </w:r>
        <w:r w:rsidR="008373DF">
          <w:rPr>
            <w:noProof/>
            <w:webHidden/>
          </w:rPr>
          <w:t>36</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57" w:history="1">
        <w:r w:rsidR="002521DE" w:rsidRPr="00BC6049">
          <w:rPr>
            <w:rStyle w:val="Lienhypertexte"/>
            <w:noProof/>
          </w:rPr>
          <w:t>Paramètres VM</w:t>
        </w:r>
        <w:r w:rsidR="002521DE">
          <w:rPr>
            <w:noProof/>
            <w:webHidden/>
          </w:rPr>
          <w:tab/>
        </w:r>
        <w:r w:rsidR="002521DE">
          <w:rPr>
            <w:noProof/>
            <w:webHidden/>
          </w:rPr>
          <w:fldChar w:fldCharType="begin"/>
        </w:r>
        <w:r w:rsidR="002521DE">
          <w:rPr>
            <w:noProof/>
            <w:webHidden/>
          </w:rPr>
          <w:instrText xml:space="preserve"> PAGEREF _Toc98395257 \h </w:instrText>
        </w:r>
        <w:r w:rsidR="002521DE">
          <w:rPr>
            <w:noProof/>
            <w:webHidden/>
          </w:rPr>
        </w:r>
        <w:r w:rsidR="002521DE">
          <w:rPr>
            <w:noProof/>
            <w:webHidden/>
          </w:rPr>
          <w:fldChar w:fldCharType="separate"/>
        </w:r>
        <w:r w:rsidR="008373DF">
          <w:rPr>
            <w:noProof/>
            <w:webHidden/>
          </w:rPr>
          <w:t>37</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58" w:history="1">
        <w:r w:rsidR="002521DE" w:rsidRPr="00BC6049">
          <w:rPr>
            <w:rStyle w:val="Lienhypertexte"/>
            <w:noProof/>
          </w:rPr>
          <w:t>Cluster Nested</w:t>
        </w:r>
        <w:r w:rsidR="002521DE">
          <w:rPr>
            <w:noProof/>
            <w:webHidden/>
          </w:rPr>
          <w:tab/>
        </w:r>
        <w:r w:rsidR="002521DE">
          <w:rPr>
            <w:noProof/>
            <w:webHidden/>
          </w:rPr>
          <w:fldChar w:fldCharType="begin"/>
        </w:r>
        <w:r w:rsidR="002521DE">
          <w:rPr>
            <w:noProof/>
            <w:webHidden/>
          </w:rPr>
          <w:instrText xml:space="preserve"> PAGEREF _Toc98395258 \h </w:instrText>
        </w:r>
        <w:r w:rsidR="002521DE">
          <w:rPr>
            <w:noProof/>
            <w:webHidden/>
          </w:rPr>
        </w:r>
        <w:r w:rsidR="002521DE">
          <w:rPr>
            <w:noProof/>
            <w:webHidden/>
          </w:rPr>
          <w:fldChar w:fldCharType="separate"/>
        </w:r>
        <w:r w:rsidR="008373DF">
          <w:rPr>
            <w:noProof/>
            <w:webHidden/>
          </w:rPr>
          <w:t>37</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259" w:history="1">
        <w:r w:rsidR="002521DE" w:rsidRPr="00BC6049">
          <w:rPr>
            <w:rStyle w:val="Lienhypertexte"/>
            <w:noProof/>
          </w:rPr>
          <w:t>Paramètres Hyper-V</w:t>
        </w:r>
        <w:r w:rsidR="002521DE">
          <w:rPr>
            <w:noProof/>
            <w:webHidden/>
          </w:rPr>
          <w:tab/>
        </w:r>
        <w:r w:rsidR="002521DE">
          <w:rPr>
            <w:noProof/>
            <w:webHidden/>
          </w:rPr>
          <w:fldChar w:fldCharType="begin"/>
        </w:r>
        <w:r w:rsidR="002521DE">
          <w:rPr>
            <w:noProof/>
            <w:webHidden/>
          </w:rPr>
          <w:instrText xml:space="preserve"> PAGEREF _Toc98395259 \h </w:instrText>
        </w:r>
        <w:r w:rsidR="002521DE">
          <w:rPr>
            <w:noProof/>
            <w:webHidden/>
          </w:rPr>
        </w:r>
        <w:r w:rsidR="002521DE">
          <w:rPr>
            <w:noProof/>
            <w:webHidden/>
          </w:rPr>
          <w:fldChar w:fldCharType="separate"/>
        </w:r>
        <w:r w:rsidR="008373DF">
          <w:rPr>
            <w:noProof/>
            <w:webHidden/>
          </w:rPr>
          <w:t>38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60" w:history="1">
        <w:r w:rsidR="002521DE" w:rsidRPr="00BC6049">
          <w:rPr>
            <w:rStyle w:val="Lienhypertexte"/>
            <w:noProof/>
          </w:rPr>
          <w:t>Gestionnaire hyper-V – virtMgmt.msc</w:t>
        </w:r>
        <w:r w:rsidR="002521DE">
          <w:rPr>
            <w:noProof/>
            <w:webHidden/>
          </w:rPr>
          <w:tab/>
        </w:r>
        <w:r w:rsidR="002521DE">
          <w:rPr>
            <w:noProof/>
            <w:webHidden/>
          </w:rPr>
          <w:fldChar w:fldCharType="begin"/>
        </w:r>
        <w:r w:rsidR="002521DE">
          <w:rPr>
            <w:noProof/>
            <w:webHidden/>
          </w:rPr>
          <w:instrText xml:space="preserve"> PAGEREF _Toc98395260 \h </w:instrText>
        </w:r>
        <w:r w:rsidR="002521DE">
          <w:rPr>
            <w:noProof/>
            <w:webHidden/>
          </w:rPr>
        </w:r>
        <w:r w:rsidR="002521DE">
          <w:rPr>
            <w:noProof/>
            <w:webHidden/>
          </w:rPr>
          <w:fldChar w:fldCharType="separate"/>
        </w:r>
        <w:r w:rsidR="008373DF">
          <w:rPr>
            <w:noProof/>
            <w:webHidden/>
          </w:rPr>
          <w:t>38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61" w:history="1">
        <w:r w:rsidR="002521DE" w:rsidRPr="00BC6049">
          <w:rPr>
            <w:rStyle w:val="Lienhypertexte"/>
            <w:noProof/>
          </w:rPr>
          <w:t>Paramètres Hyper-V</w:t>
        </w:r>
        <w:r w:rsidR="002521DE">
          <w:rPr>
            <w:noProof/>
            <w:webHidden/>
          </w:rPr>
          <w:tab/>
        </w:r>
        <w:r w:rsidR="002521DE">
          <w:rPr>
            <w:noProof/>
            <w:webHidden/>
          </w:rPr>
          <w:fldChar w:fldCharType="begin"/>
        </w:r>
        <w:r w:rsidR="002521DE">
          <w:rPr>
            <w:noProof/>
            <w:webHidden/>
          </w:rPr>
          <w:instrText xml:space="preserve"> PAGEREF _Toc98395261 \h </w:instrText>
        </w:r>
        <w:r w:rsidR="002521DE">
          <w:rPr>
            <w:noProof/>
            <w:webHidden/>
          </w:rPr>
        </w:r>
        <w:r w:rsidR="002521DE">
          <w:rPr>
            <w:noProof/>
            <w:webHidden/>
          </w:rPr>
          <w:fldChar w:fldCharType="separate"/>
        </w:r>
        <w:r w:rsidR="008373DF">
          <w:rPr>
            <w:noProof/>
            <w:webHidden/>
          </w:rPr>
          <w:t>39</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262" w:history="1">
        <w:r w:rsidR="002521DE" w:rsidRPr="00BC6049">
          <w:rPr>
            <w:rStyle w:val="Lienhypertexte"/>
            <w:noProof/>
          </w:rPr>
          <w:t>Réseau Virtuel</w:t>
        </w:r>
        <w:r w:rsidR="002521DE">
          <w:rPr>
            <w:noProof/>
            <w:webHidden/>
          </w:rPr>
          <w:tab/>
        </w:r>
        <w:r w:rsidR="002521DE">
          <w:rPr>
            <w:noProof/>
            <w:webHidden/>
          </w:rPr>
          <w:fldChar w:fldCharType="begin"/>
        </w:r>
        <w:r w:rsidR="002521DE">
          <w:rPr>
            <w:noProof/>
            <w:webHidden/>
          </w:rPr>
          <w:instrText xml:space="preserve"> PAGEREF _Toc98395262 \h </w:instrText>
        </w:r>
        <w:r w:rsidR="002521DE">
          <w:rPr>
            <w:noProof/>
            <w:webHidden/>
          </w:rPr>
        </w:r>
        <w:r w:rsidR="002521DE">
          <w:rPr>
            <w:noProof/>
            <w:webHidden/>
          </w:rPr>
          <w:fldChar w:fldCharType="separate"/>
        </w:r>
        <w:r w:rsidR="008373DF">
          <w:rPr>
            <w:noProof/>
            <w:webHidden/>
          </w:rPr>
          <w:t>40</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63" w:history="1">
        <w:r w:rsidR="002521DE" w:rsidRPr="00BC6049">
          <w:rPr>
            <w:rStyle w:val="Lienhypertexte"/>
            <w:noProof/>
          </w:rPr>
          <w:t>Gestion des réseaux – switch virtuel</w:t>
        </w:r>
        <w:r w:rsidR="002521DE">
          <w:rPr>
            <w:noProof/>
            <w:webHidden/>
          </w:rPr>
          <w:tab/>
        </w:r>
        <w:r w:rsidR="002521DE">
          <w:rPr>
            <w:noProof/>
            <w:webHidden/>
          </w:rPr>
          <w:fldChar w:fldCharType="begin"/>
        </w:r>
        <w:r w:rsidR="002521DE">
          <w:rPr>
            <w:noProof/>
            <w:webHidden/>
          </w:rPr>
          <w:instrText xml:space="preserve"> PAGEREF _Toc98395263 \h </w:instrText>
        </w:r>
        <w:r w:rsidR="002521DE">
          <w:rPr>
            <w:noProof/>
            <w:webHidden/>
          </w:rPr>
        </w:r>
        <w:r w:rsidR="002521DE">
          <w:rPr>
            <w:noProof/>
            <w:webHidden/>
          </w:rPr>
          <w:fldChar w:fldCharType="separate"/>
        </w:r>
        <w:r w:rsidR="008373DF">
          <w:rPr>
            <w:noProof/>
            <w:webHidden/>
          </w:rPr>
          <w:t>40</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64" w:history="1">
        <w:r w:rsidR="002521DE" w:rsidRPr="00BC6049">
          <w:rPr>
            <w:rStyle w:val="Lienhypertexte"/>
            <w:noProof/>
          </w:rPr>
          <w:t>Réseau Externe</w:t>
        </w:r>
        <w:r w:rsidR="002521DE">
          <w:rPr>
            <w:noProof/>
            <w:webHidden/>
          </w:rPr>
          <w:tab/>
        </w:r>
        <w:r w:rsidR="002521DE">
          <w:rPr>
            <w:noProof/>
            <w:webHidden/>
          </w:rPr>
          <w:fldChar w:fldCharType="begin"/>
        </w:r>
        <w:r w:rsidR="002521DE">
          <w:rPr>
            <w:noProof/>
            <w:webHidden/>
          </w:rPr>
          <w:instrText xml:space="preserve"> PAGEREF _Toc98395264 \h </w:instrText>
        </w:r>
        <w:r w:rsidR="002521DE">
          <w:rPr>
            <w:noProof/>
            <w:webHidden/>
          </w:rPr>
        </w:r>
        <w:r w:rsidR="002521DE">
          <w:rPr>
            <w:noProof/>
            <w:webHidden/>
          </w:rPr>
          <w:fldChar w:fldCharType="separate"/>
        </w:r>
        <w:r w:rsidR="008373DF">
          <w:rPr>
            <w:noProof/>
            <w:webHidden/>
          </w:rPr>
          <w:t>41</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65" w:history="1">
        <w:r w:rsidR="002521DE" w:rsidRPr="00BC6049">
          <w:rPr>
            <w:rStyle w:val="Lienhypertexte"/>
            <w:noProof/>
          </w:rPr>
          <w:t>Réseau Interne :</w:t>
        </w:r>
        <w:r w:rsidR="002521DE">
          <w:rPr>
            <w:noProof/>
            <w:webHidden/>
          </w:rPr>
          <w:tab/>
        </w:r>
        <w:r w:rsidR="002521DE">
          <w:rPr>
            <w:noProof/>
            <w:webHidden/>
          </w:rPr>
          <w:fldChar w:fldCharType="begin"/>
        </w:r>
        <w:r w:rsidR="002521DE">
          <w:rPr>
            <w:noProof/>
            <w:webHidden/>
          </w:rPr>
          <w:instrText xml:space="preserve"> PAGEREF _Toc98395265 \h </w:instrText>
        </w:r>
        <w:r w:rsidR="002521DE">
          <w:rPr>
            <w:noProof/>
            <w:webHidden/>
          </w:rPr>
        </w:r>
        <w:r w:rsidR="002521DE">
          <w:rPr>
            <w:noProof/>
            <w:webHidden/>
          </w:rPr>
          <w:fldChar w:fldCharType="separate"/>
        </w:r>
        <w:r w:rsidR="008373DF">
          <w:rPr>
            <w:noProof/>
            <w:webHidden/>
          </w:rPr>
          <w:t>42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66" w:history="1">
        <w:r w:rsidR="002521DE" w:rsidRPr="00BC6049">
          <w:rPr>
            <w:rStyle w:val="Lienhypertexte"/>
            <w:noProof/>
          </w:rPr>
          <w:t>Réseau Privé :</w:t>
        </w:r>
        <w:r w:rsidR="002521DE">
          <w:rPr>
            <w:noProof/>
            <w:webHidden/>
          </w:rPr>
          <w:tab/>
        </w:r>
        <w:r w:rsidR="002521DE">
          <w:rPr>
            <w:noProof/>
            <w:webHidden/>
          </w:rPr>
          <w:fldChar w:fldCharType="begin"/>
        </w:r>
        <w:r w:rsidR="002521DE">
          <w:rPr>
            <w:noProof/>
            <w:webHidden/>
          </w:rPr>
          <w:instrText xml:space="preserve"> PAGEREF _Toc98395266 \h </w:instrText>
        </w:r>
        <w:r w:rsidR="002521DE">
          <w:rPr>
            <w:noProof/>
            <w:webHidden/>
          </w:rPr>
        </w:r>
        <w:r w:rsidR="002521DE">
          <w:rPr>
            <w:noProof/>
            <w:webHidden/>
          </w:rPr>
          <w:fldChar w:fldCharType="separate"/>
        </w:r>
        <w:r w:rsidR="008373DF">
          <w:rPr>
            <w:noProof/>
            <w:webHidden/>
          </w:rPr>
          <w:t>43</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67" w:history="1">
        <w:r w:rsidR="002521DE" w:rsidRPr="00BC6049">
          <w:rPr>
            <w:rStyle w:val="Lienhypertexte"/>
            <w:noProof/>
          </w:rPr>
          <w:t>Caractéristiques Cartes Réseaux</w:t>
        </w:r>
        <w:r w:rsidR="002521DE">
          <w:rPr>
            <w:noProof/>
            <w:webHidden/>
          </w:rPr>
          <w:tab/>
        </w:r>
        <w:r w:rsidR="002521DE">
          <w:rPr>
            <w:noProof/>
            <w:webHidden/>
          </w:rPr>
          <w:fldChar w:fldCharType="begin"/>
        </w:r>
        <w:r w:rsidR="002521DE">
          <w:rPr>
            <w:noProof/>
            <w:webHidden/>
          </w:rPr>
          <w:instrText xml:space="preserve"> PAGEREF _Toc98395267 \h </w:instrText>
        </w:r>
        <w:r w:rsidR="002521DE">
          <w:rPr>
            <w:noProof/>
            <w:webHidden/>
          </w:rPr>
        </w:r>
        <w:r w:rsidR="002521DE">
          <w:rPr>
            <w:noProof/>
            <w:webHidden/>
          </w:rPr>
          <w:fldChar w:fldCharType="separate"/>
        </w:r>
        <w:r w:rsidR="008373DF">
          <w:rPr>
            <w:noProof/>
            <w:webHidden/>
          </w:rPr>
          <w:t>44</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68" w:history="1">
        <w:r w:rsidR="002521DE" w:rsidRPr="00BC6049">
          <w:rPr>
            <w:rStyle w:val="Lienhypertexte"/>
            <w:noProof/>
          </w:rPr>
          <w:t>Adresse Mac Virtuelles – 00-15-5D-xx-xx-xx</w:t>
        </w:r>
        <w:r w:rsidR="002521DE">
          <w:rPr>
            <w:noProof/>
            <w:webHidden/>
          </w:rPr>
          <w:tab/>
        </w:r>
        <w:r w:rsidR="002521DE">
          <w:rPr>
            <w:noProof/>
            <w:webHidden/>
          </w:rPr>
          <w:fldChar w:fldCharType="begin"/>
        </w:r>
        <w:r w:rsidR="002521DE">
          <w:rPr>
            <w:noProof/>
            <w:webHidden/>
          </w:rPr>
          <w:instrText xml:space="preserve"> PAGEREF _Toc98395268 \h </w:instrText>
        </w:r>
        <w:r w:rsidR="002521DE">
          <w:rPr>
            <w:noProof/>
            <w:webHidden/>
          </w:rPr>
        </w:r>
        <w:r w:rsidR="002521DE">
          <w:rPr>
            <w:noProof/>
            <w:webHidden/>
          </w:rPr>
          <w:fldChar w:fldCharType="separate"/>
        </w:r>
        <w:r w:rsidR="008373DF">
          <w:rPr>
            <w:noProof/>
            <w:webHidden/>
          </w:rPr>
          <w:t>44</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69" w:history="1">
        <w:r w:rsidR="002521DE" w:rsidRPr="00BC6049">
          <w:rPr>
            <w:rStyle w:val="Lienhypertexte"/>
            <w:noProof/>
          </w:rPr>
          <w:t>Gestion Adresse Mac dynamiques</w:t>
        </w:r>
        <w:r w:rsidR="002521DE">
          <w:rPr>
            <w:noProof/>
            <w:webHidden/>
          </w:rPr>
          <w:tab/>
        </w:r>
        <w:r w:rsidR="002521DE">
          <w:rPr>
            <w:noProof/>
            <w:webHidden/>
          </w:rPr>
          <w:fldChar w:fldCharType="begin"/>
        </w:r>
        <w:r w:rsidR="002521DE">
          <w:rPr>
            <w:noProof/>
            <w:webHidden/>
          </w:rPr>
          <w:instrText xml:space="preserve"> PAGEREF _Toc98395269 \h </w:instrText>
        </w:r>
        <w:r w:rsidR="002521DE">
          <w:rPr>
            <w:noProof/>
            <w:webHidden/>
          </w:rPr>
        </w:r>
        <w:r w:rsidR="002521DE">
          <w:rPr>
            <w:noProof/>
            <w:webHidden/>
          </w:rPr>
          <w:fldChar w:fldCharType="separate"/>
        </w:r>
        <w:r w:rsidR="008373DF">
          <w:rPr>
            <w:noProof/>
            <w:webHidden/>
          </w:rPr>
          <w:t>45</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70" w:history="1">
        <w:r w:rsidR="002521DE" w:rsidRPr="00BC6049">
          <w:rPr>
            <w:rStyle w:val="Lienhypertexte"/>
            <w:noProof/>
          </w:rPr>
          <w:t>VM et Adresse Mac "fixées"</w:t>
        </w:r>
        <w:r w:rsidR="002521DE">
          <w:rPr>
            <w:noProof/>
            <w:webHidden/>
          </w:rPr>
          <w:tab/>
        </w:r>
        <w:r w:rsidR="002521DE">
          <w:rPr>
            <w:noProof/>
            <w:webHidden/>
          </w:rPr>
          <w:fldChar w:fldCharType="begin"/>
        </w:r>
        <w:r w:rsidR="002521DE">
          <w:rPr>
            <w:noProof/>
            <w:webHidden/>
          </w:rPr>
          <w:instrText xml:space="preserve"> PAGEREF _Toc98395270 \h </w:instrText>
        </w:r>
        <w:r w:rsidR="002521DE">
          <w:rPr>
            <w:noProof/>
            <w:webHidden/>
          </w:rPr>
        </w:r>
        <w:r w:rsidR="002521DE">
          <w:rPr>
            <w:noProof/>
            <w:webHidden/>
          </w:rPr>
          <w:fldChar w:fldCharType="separate"/>
        </w:r>
        <w:r w:rsidR="008373DF">
          <w:rPr>
            <w:noProof/>
            <w:webHidden/>
          </w:rPr>
          <w:t>45</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71" w:history="1">
        <w:r w:rsidR="002521DE" w:rsidRPr="00BC6049">
          <w:rPr>
            <w:rStyle w:val="Lienhypertexte"/>
            <w:noProof/>
          </w:rPr>
          <w:t>Ajout d’un Commutateur Hyper-V - Powershell</w:t>
        </w:r>
        <w:r w:rsidR="002521DE">
          <w:rPr>
            <w:noProof/>
            <w:webHidden/>
          </w:rPr>
          <w:tab/>
        </w:r>
        <w:r w:rsidR="002521DE">
          <w:rPr>
            <w:noProof/>
            <w:webHidden/>
          </w:rPr>
          <w:fldChar w:fldCharType="begin"/>
        </w:r>
        <w:r w:rsidR="002521DE">
          <w:rPr>
            <w:noProof/>
            <w:webHidden/>
          </w:rPr>
          <w:instrText xml:space="preserve"> PAGEREF _Toc98395271 \h </w:instrText>
        </w:r>
        <w:r w:rsidR="002521DE">
          <w:rPr>
            <w:noProof/>
            <w:webHidden/>
          </w:rPr>
        </w:r>
        <w:r w:rsidR="002521DE">
          <w:rPr>
            <w:noProof/>
            <w:webHidden/>
          </w:rPr>
          <w:fldChar w:fldCharType="separate"/>
        </w:r>
        <w:r w:rsidR="008373DF">
          <w:rPr>
            <w:noProof/>
            <w:webHidden/>
          </w:rPr>
          <w:t>46</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272" w:history="1">
        <w:r w:rsidR="002521DE" w:rsidRPr="00BC6049">
          <w:rPr>
            <w:rStyle w:val="Lienhypertexte"/>
            <w:noProof/>
          </w:rPr>
          <w:t>Structure stockage d’une VM</w:t>
        </w:r>
        <w:r w:rsidR="002521DE">
          <w:rPr>
            <w:noProof/>
            <w:webHidden/>
          </w:rPr>
          <w:tab/>
        </w:r>
        <w:r w:rsidR="002521DE">
          <w:rPr>
            <w:noProof/>
            <w:webHidden/>
          </w:rPr>
          <w:fldChar w:fldCharType="begin"/>
        </w:r>
        <w:r w:rsidR="002521DE">
          <w:rPr>
            <w:noProof/>
            <w:webHidden/>
          </w:rPr>
          <w:instrText xml:space="preserve"> PAGEREF _Toc98395272 \h </w:instrText>
        </w:r>
        <w:r w:rsidR="002521DE">
          <w:rPr>
            <w:noProof/>
            <w:webHidden/>
          </w:rPr>
        </w:r>
        <w:r w:rsidR="002521DE">
          <w:rPr>
            <w:noProof/>
            <w:webHidden/>
          </w:rPr>
          <w:fldChar w:fldCharType="separate"/>
        </w:r>
        <w:r w:rsidR="008373DF">
          <w:rPr>
            <w:noProof/>
            <w:webHidden/>
          </w:rPr>
          <w:t>47</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73" w:history="1">
        <w:r w:rsidR="002521DE" w:rsidRPr="00BC6049">
          <w:rPr>
            <w:rStyle w:val="Lienhypertexte"/>
            <w:noProof/>
          </w:rPr>
          <w:t>Les éléments : Disque vhd, paramètres, dossier GUID:</w:t>
        </w:r>
        <w:r w:rsidR="002521DE">
          <w:rPr>
            <w:noProof/>
            <w:webHidden/>
          </w:rPr>
          <w:tab/>
        </w:r>
        <w:r w:rsidR="002521DE">
          <w:rPr>
            <w:noProof/>
            <w:webHidden/>
          </w:rPr>
          <w:fldChar w:fldCharType="begin"/>
        </w:r>
        <w:r w:rsidR="002521DE">
          <w:rPr>
            <w:noProof/>
            <w:webHidden/>
          </w:rPr>
          <w:instrText xml:space="preserve"> PAGEREF _Toc98395273 \h </w:instrText>
        </w:r>
        <w:r w:rsidR="002521DE">
          <w:rPr>
            <w:noProof/>
            <w:webHidden/>
          </w:rPr>
        </w:r>
        <w:r w:rsidR="002521DE">
          <w:rPr>
            <w:noProof/>
            <w:webHidden/>
          </w:rPr>
          <w:fldChar w:fldCharType="separate"/>
        </w:r>
        <w:r w:rsidR="008373DF">
          <w:rPr>
            <w:noProof/>
            <w:webHidden/>
          </w:rPr>
          <w:t>47</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74" w:history="1">
        <w:r w:rsidR="002521DE" w:rsidRPr="00BC6049">
          <w:rPr>
            <w:rStyle w:val="Lienhypertexte"/>
            <w:noProof/>
          </w:rPr>
          <w:t>Fichier de configuration .vmcx – (.xml)</w:t>
        </w:r>
        <w:r w:rsidR="002521DE">
          <w:rPr>
            <w:noProof/>
            <w:webHidden/>
          </w:rPr>
          <w:tab/>
        </w:r>
        <w:r w:rsidR="002521DE">
          <w:rPr>
            <w:noProof/>
            <w:webHidden/>
          </w:rPr>
          <w:fldChar w:fldCharType="begin"/>
        </w:r>
        <w:r w:rsidR="002521DE">
          <w:rPr>
            <w:noProof/>
            <w:webHidden/>
          </w:rPr>
          <w:instrText xml:space="preserve"> PAGEREF _Toc98395274 \h </w:instrText>
        </w:r>
        <w:r w:rsidR="002521DE">
          <w:rPr>
            <w:noProof/>
            <w:webHidden/>
          </w:rPr>
        </w:r>
        <w:r w:rsidR="002521DE">
          <w:rPr>
            <w:noProof/>
            <w:webHidden/>
          </w:rPr>
          <w:fldChar w:fldCharType="separate"/>
        </w:r>
        <w:r w:rsidR="008373DF">
          <w:rPr>
            <w:noProof/>
            <w:webHidden/>
          </w:rPr>
          <w:t>47</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75" w:history="1">
        <w:r w:rsidR="002521DE" w:rsidRPr="00BC6049">
          <w:rPr>
            <w:rStyle w:val="Lienhypertexte"/>
            <w:noProof/>
          </w:rPr>
          <w:t>dossier "guid vm"</w:t>
        </w:r>
        <w:r w:rsidR="002521DE">
          <w:rPr>
            <w:noProof/>
            <w:webHidden/>
          </w:rPr>
          <w:tab/>
        </w:r>
        <w:r w:rsidR="002521DE">
          <w:rPr>
            <w:noProof/>
            <w:webHidden/>
          </w:rPr>
          <w:fldChar w:fldCharType="begin"/>
        </w:r>
        <w:r w:rsidR="002521DE">
          <w:rPr>
            <w:noProof/>
            <w:webHidden/>
          </w:rPr>
          <w:instrText xml:space="preserve"> PAGEREF _Toc98395275 \h </w:instrText>
        </w:r>
        <w:r w:rsidR="002521DE">
          <w:rPr>
            <w:noProof/>
            <w:webHidden/>
          </w:rPr>
        </w:r>
        <w:r w:rsidR="002521DE">
          <w:rPr>
            <w:noProof/>
            <w:webHidden/>
          </w:rPr>
          <w:fldChar w:fldCharType="separate"/>
        </w:r>
        <w:r w:rsidR="008373DF">
          <w:rPr>
            <w:noProof/>
            <w:webHidden/>
          </w:rPr>
          <w:t>47</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76" w:history="1">
        <w:r w:rsidR="002521DE" w:rsidRPr="00BC6049">
          <w:rPr>
            <w:rStyle w:val="Lienhypertexte"/>
            <w:noProof/>
          </w:rPr>
          <w:t>Fichier disque dur «disque VHD » : en fait .vhdx - .vhd</w:t>
        </w:r>
        <w:r w:rsidR="002521DE">
          <w:rPr>
            <w:noProof/>
            <w:webHidden/>
          </w:rPr>
          <w:tab/>
        </w:r>
        <w:r w:rsidR="002521DE">
          <w:rPr>
            <w:noProof/>
            <w:webHidden/>
          </w:rPr>
          <w:fldChar w:fldCharType="begin"/>
        </w:r>
        <w:r w:rsidR="002521DE">
          <w:rPr>
            <w:noProof/>
            <w:webHidden/>
          </w:rPr>
          <w:instrText xml:space="preserve"> PAGEREF _Toc98395276 \h </w:instrText>
        </w:r>
        <w:r w:rsidR="002521DE">
          <w:rPr>
            <w:noProof/>
            <w:webHidden/>
          </w:rPr>
        </w:r>
        <w:r w:rsidR="002521DE">
          <w:rPr>
            <w:noProof/>
            <w:webHidden/>
          </w:rPr>
          <w:fldChar w:fldCharType="separate"/>
        </w:r>
        <w:r w:rsidR="008373DF">
          <w:rPr>
            <w:noProof/>
            <w:webHidden/>
          </w:rPr>
          <w:t>48</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77" w:history="1">
        <w:r w:rsidR="002521DE" w:rsidRPr="00BC6049">
          <w:rPr>
            <w:rStyle w:val="Lienhypertexte"/>
            <w:noProof/>
          </w:rPr>
          <w:t>Déplacement d’un “disque vhd” d’une VM</w:t>
        </w:r>
        <w:r w:rsidR="002521DE">
          <w:rPr>
            <w:noProof/>
            <w:webHidden/>
          </w:rPr>
          <w:tab/>
        </w:r>
        <w:r w:rsidR="002521DE">
          <w:rPr>
            <w:noProof/>
            <w:webHidden/>
          </w:rPr>
          <w:fldChar w:fldCharType="begin"/>
        </w:r>
        <w:r w:rsidR="002521DE">
          <w:rPr>
            <w:noProof/>
            <w:webHidden/>
          </w:rPr>
          <w:instrText xml:space="preserve"> PAGEREF _Toc98395277 \h </w:instrText>
        </w:r>
        <w:r w:rsidR="002521DE">
          <w:rPr>
            <w:noProof/>
            <w:webHidden/>
          </w:rPr>
        </w:r>
        <w:r w:rsidR="002521DE">
          <w:rPr>
            <w:noProof/>
            <w:webHidden/>
          </w:rPr>
          <w:fldChar w:fldCharType="separate"/>
        </w:r>
        <w:r w:rsidR="008373DF">
          <w:rPr>
            <w:noProof/>
            <w:webHidden/>
          </w:rPr>
          <w:t>48</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78" w:history="1">
        <w:r w:rsidR="002521DE" w:rsidRPr="00BC6049">
          <w:rPr>
            <w:rStyle w:val="Lienhypertexte"/>
            <w:noProof/>
          </w:rPr>
          <w:t>Fichier disque dur différentiel .avhd</w:t>
        </w:r>
        <w:r w:rsidR="002521DE">
          <w:rPr>
            <w:noProof/>
            <w:webHidden/>
          </w:rPr>
          <w:tab/>
        </w:r>
        <w:r w:rsidR="002521DE">
          <w:rPr>
            <w:noProof/>
            <w:webHidden/>
          </w:rPr>
          <w:fldChar w:fldCharType="begin"/>
        </w:r>
        <w:r w:rsidR="002521DE">
          <w:rPr>
            <w:noProof/>
            <w:webHidden/>
          </w:rPr>
          <w:instrText xml:space="preserve"> PAGEREF _Toc98395278 \h </w:instrText>
        </w:r>
        <w:r w:rsidR="002521DE">
          <w:rPr>
            <w:noProof/>
            <w:webHidden/>
          </w:rPr>
        </w:r>
        <w:r w:rsidR="002521DE">
          <w:rPr>
            <w:noProof/>
            <w:webHidden/>
          </w:rPr>
          <w:fldChar w:fldCharType="separate"/>
        </w:r>
        <w:r w:rsidR="008373DF">
          <w:rPr>
            <w:noProof/>
            <w:webHidden/>
          </w:rPr>
          <w:t>48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79" w:history="1">
        <w:r w:rsidR="002521DE" w:rsidRPr="00BC6049">
          <w:rPr>
            <w:rStyle w:val="Lienhypertexte"/>
            <w:noProof/>
          </w:rPr>
          <w:t>Organisation de stockage d’une VM</w:t>
        </w:r>
        <w:r w:rsidR="002521DE">
          <w:rPr>
            <w:noProof/>
            <w:webHidden/>
          </w:rPr>
          <w:tab/>
        </w:r>
        <w:r w:rsidR="002521DE">
          <w:rPr>
            <w:noProof/>
            <w:webHidden/>
          </w:rPr>
          <w:fldChar w:fldCharType="begin"/>
        </w:r>
        <w:r w:rsidR="002521DE">
          <w:rPr>
            <w:noProof/>
            <w:webHidden/>
          </w:rPr>
          <w:instrText xml:space="preserve"> PAGEREF _Toc98395279 \h </w:instrText>
        </w:r>
        <w:r w:rsidR="002521DE">
          <w:rPr>
            <w:noProof/>
            <w:webHidden/>
          </w:rPr>
        </w:r>
        <w:r w:rsidR="002521DE">
          <w:rPr>
            <w:noProof/>
            <w:webHidden/>
          </w:rPr>
          <w:fldChar w:fldCharType="separate"/>
        </w:r>
        <w:r w:rsidR="008373DF">
          <w:rPr>
            <w:noProof/>
            <w:webHidden/>
          </w:rPr>
          <w:t>49</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80" w:history="1">
        <w:r w:rsidR="002521DE" w:rsidRPr="00BC6049">
          <w:rPr>
            <w:rStyle w:val="Lienhypertexte"/>
            <w:noProof/>
          </w:rPr>
          <w:t>Si stockage dans le dossier par défaut (ex : C:\vm)</w:t>
        </w:r>
        <w:r w:rsidR="002521DE">
          <w:rPr>
            <w:noProof/>
            <w:webHidden/>
          </w:rPr>
          <w:tab/>
        </w:r>
        <w:r w:rsidR="002521DE">
          <w:rPr>
            <w:noProof/>
            <w:webHidden/>
          </w:rPr>
          <w:fldChar w:fldCharType="begin"/>
        </w:r>
        <w:r w:rsidR="002521DE">
          <w:rPr>
            <w:noProof/>
            <w:webHidden/>
          </w:rPr>
          <w:instrText xml:space="preserve"> PAGEREF _Toc98395280 \h </w:instrText>
        </w:r>
        <w:r w:rsidR="002521DE">
          <w:rPr>
            <w:noProof/>
            <w:webHidden/>
          </w:rPr>
        </w:r>
        <w:r w:rsidR="002521DE">
          <w:rPr>
            <w:noProof/>
            <w:webHidden/>
          </w:rPr>
          <w:fldChar w:fldCharType="separate"/>
        </w:r>
        <w:r w:rsidR="008373DF">
          <w:rPr>
            <w:noProof/>
            <w:webHidden/>
          </w:rPr>
          <w:t>49</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81" w:history="1">
        <w:r w:rsidR="002521DE" w:rsidRPr="00BC6049">
          <w:rPr>
            <w:rStyle w:val="Lienhypertexte"/>
            <w:noProof/>
          </w:rPr>
          <w:t>Si on exécute un point de contrôle</w:t>
        </w:r>
        <w:r w:rsidR="002521DE">
          <w:rPr>
            <w:noProof/>
            <w:webHidden/>
          </w:rPr>
          <w:tab/>
        </w:r>
        <w:r w:rsidR="002521DE">
          <w:rPr>
            <w:noProof/>
            <w:webHidden/>
          </w:rPr>
          <w:fldChar w:fldCharType="begin"/>
        </w:r>
        <w:r w:rsidR="002521DE">
          <w:rPr>
            <w:noProof/>
            <w:webHidden/>
          </w:rPr>
          <w:instrText xml:space="preserve"> PAGEREF _Toc98395281 \h </w:instrText>
        </w:r>
        <w:r w:rsidR="002521DE">
          <w:rPr>
            <w:noProof/>
            <w:webHidden/>
          </w:rPr>
        </w:r>
        <w:r w:rsidR="002521DE">
          <w:rPr>
            <w:noProof/>
            <w:webHidden/>
          </w:rPr>
          <w:fldChar w:fldCharType="separate"/>
        </w:r>
        <w:r w:rsidR="008373DF">
          <w:rPr>
            <w:noProof/>
            <w:webHidden/>
          </w:rPr>
          <w:t>50</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82" w:history="1">
        <w:r w:rsidR="002521DE" w:rsidRPr="00BC6049">
          <w:rPr>
            <w:rStyle w:val="Lienhypertexte"/>
            <w:noProof/>
          </w:rPr>
          <w:t>Si stockage dans un autre emplacement (ex : D:\)</w:t>
        </w:r>
        <w:r w:rsidR="002521DE">
          <w:rPr>
            <w:noProof/>
            <w:webHidden/>
          </w:rPr>
          <w:tab/>
        </w:r>
        <w:r w:rsidR="002521DE">
          <w:rPr>
            <w:noProof/>
            <w:webHidden/>
          </w:rPr>
          <w:fldChar w:fldCharType="begin"/>
        </w:r>
        <w:r w:rsidR="002521DE">
          <w:rPr>
            <w:noProof/>
            <w:webHidden/>
          </w:rPr>
          <w:instrText xml:space="preserve"> PAGEREF _Toc98395282 \h </w:instrText>
        </w:r>
        <w:r w:rsidR="002521DE">
          <w:rPr>
            <w:noProof/>
            <w:webHidden/>
          </w:rPr>
        </w:r>
        <w:r w:rsidR="002521DE">
          <w:rPr>
            <w:noProof/>
            <w:webHidden/>
          </w:rPr>
          <w:fldChar w:fldCharType="separate"/>
        </w:r>
        <w:r w:rsidR="008373DF">
          <w:rPr>
            <w:noProof/>
            <w:webHidden/>
          </w:rPr>
          <w:t>50</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83" w:history="1">
        <w:r w:rsidR="002521DE" w:rsidRPr="00BC6049">
          <w:rPr>
            <w:rStyle w:val="Lienhypertexte"/>
            <w:noProof/>
          </w:rPr>
          <w:t>Si Export</w:t>
        </w:r>
        <w:r w:rsidR="002521DE">
          <w:rPr>
            <w:noProof/>
            <w:webHidden/>
          </w:rPr>
          <w:tab/>
        </w:r>
        <w:r w:rsidR="002521DE">
          <w:rPr>
            <w:noProof/>
            <w:webHidden/>
          </w:rPr>
          <w:fldChar w:fldCharType="begin"/>
        </w:r>
        <w:r w:rsidR="002521DE">
          <w:rPr>
            <w:noProof/>
            <w:webHidden/>
          </w:rPr>
          <w:instrText xml:space="preserve"> PAGEREF _Toc98395283 \h </w:instrText>
        </w:r>
        <w:r w:rsidR="002521DE">
          <w:rPr>
            <w:noProof/>
            <w:webHidden/>
          </w:rPr>
        </w:r>
        <w:r w:rsidR="002521DE">
          <w:rPr>
            <w:noProof/>
            <w:webHidden/>
          </w:rPr>
          <w:fldChar w:fldCharType="separate"/>
        </w:r>
        <w:r w:rsidR="008373DF">
          <w:rPr>
            <w:noProof/>
            <w:webHidden/>
          </w:rPr>
          <w:t>51</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84" w:history="1">
        <w:r w:rsidR="002521DE" w:rsidRPr="00BC6049">
          <w:rPr>
            <w:rStyle w:val="Lienhypertexte"/>
            <w:noProof/>
          </w:rPr>
          <w:t>Best practices</w:t>
        </w:r>
        <w:r w:rsidR="002521DE">
          <w:rPr>
            <w:noProof/>
            <w:webHidden/>
          </w:rPr>
          <w:tab/>
        </w:r>
        <w:r w:rsidR="002521DE">
          <w:rPr>
            <w:noProof/>
            <w:webHidden/>
          </w:rPr>
          <w:fldChar w:fldCharType="begin"/>
        </w:r>
        <w:r w:rsidR="002521DE">
          <w:rPr>
            <w:noProof/>
            <w:webHidden/>
          </w:rPr>
          <w:instrText xml:space="preserve"> PAGEREF _Toc98395284 \h </w:instrText>
        </w:r>
        <w:r w:rsidR="002521DE">
          <w:rPr>
            <w:noProof/>
            <w:webHidden/>
          </w:rPr>
        </w:r>
        <w:r w:rsidR="002521DE">
          <w:rPr>
            <w:noProof/>
            <w:webHidden/>
          </w:rPr>
          <w:fldChar w:fldCharType="separate"/>
        </w:r>
        <w:r w:rsidR="008373DF">
          <w:rPr>
            <w:noProof/>
            <w:webHidden/>
          </w:rPr>
          <w:t>51</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285" w:history="1">
        <w:r w:rsidR="002521DE" w:rsidRPr="00BC6049">
          <w:rPr>
            <w:rStyle w:val="Lienhypertexte"/>
            <w:noProof/>
          </w:rPr>
          <w:t>Disque Dur VHD</w:t>
        </w:r>
        <w:r w:rsidR="002521DE">
          <w:rPr>
            <w:noProof/>
            <w:webHidden/>
          </w:rPr>
          <w:tab/>
        </w:r>
        <w:r w:rsidR="002521DE">
          <w:rPr>
            <w:noProof/>
            <w:webHidden/>
          </w:rPr>
          <w:fldChar w:fldCharType="begin"/>
        </w:r>
        <w:r w:rsidR="002521DE">
          <w:rPr>
            <w:noProof/>
            <w:webHidden/>
          </w:rPr>
          <w:instrText xml:space="preserve"> PAGEREF _Toc98395285 \h </w:instrText>
        </w:r>
        <w:r w:rsidR="002521DE">
          <w:rPr>
            <w:noProof/>
            <w:webHidden/>
          </w:rPr>
        </w:r>
        <w:r w:rsidR="002521DE">
          <w:rPr>
            <w:noProof/>
            <w:webHidden/>
          </w:rPr>
          <w:fldChar w:fldCharType="separate"/>
        </w:r>
        <w:r w:rsidR="008373DF">
          <w:rPr>
            <w:noProof/>
            <w:webHidden/>
          </w:rPr>
          <w:t>52</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86" w:history="1">
        <w:r w:rsidR="002521DE" w:rsidRPr="00BC6049">
          <w:rPr>
            <w:rStyle w:val="Lienhypertexte"/>
            <w:noProof/>
          </w:rPr>
          <w:t>Disque Dynamique - Fixe</w:t>
        </w:r>
        <w:r w:rsidR="002521DE">
          <w:rPr>
            <w:noProof/>
            <w:webHidden/>
          </w:rPr>
          <w:tab/>
        </w:r>
        <w:r w:rsidR="002521DE">
          <w:rPr>
            <w:noProof/>
            <w:webHidden/>
          </w:rPr>
          <w:fldChar w:fldCharType="begin"/>
        </w:r>
        <w:r w:rsidR="002521DE">
          <w:rPr>
            <w:noProof/>
            <w:webHidden/>
          </w:rPr>
          <w:instrText xml:space="preserve"> PAGEREF _Toc98395286 \h </w:instrText>
        </w:r>
        <w:r w:rsidR="002521DE">
          <w:rPr>
            <w:noProof/>
            <w:webHidden/>
          </w:rPr>
        </w:r>
        <w:r w:rsidR="002521DE">
          <w:rPr>
            <w:noProof/>
            <w:webHidden/>
          </w:rPr>
          <w:fldChar w:fldCharType="separate"/>
        </w:r>
        <w:r w:rsidR="008373DF">
          <w:rPr>
            <w:noProof/>
            <w:webHidden/>
          </w:rPr>
          <w:t>52</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87" w:history="1">
        <w:r w:rsidR="002521DE" w:rsidRPr="00BC6049">
          <w:rPr>
            <w:rStyle w:val="Lienhypertexte"/>
            <w:noProof/>
          </w:rPr>
          <w:t>Les disques .VHDX et .VHD</w:t>
        </w:r>
        <w:r w:rsidR="002521DE">
          <w:rPr>
            <w:noProof/>
            <w:webHidden/>
          </w:rPr>
          <w:tab/>
        </w:r>
        <w:r w:rsidR="002521DE">
          <w:rPr>
            <w:noProof/>
            <w:webHidden/>
          </w:rPr>
          <w:fldChar w:fldCharType="begin"/>
        </w:r>
        <w:r w:rsidR="002521DE">
          <w:rPr>
            <w:noProof/>
            <w:webHidden/>
          </w:rPr>
          <w:instrText xml:space="preserve"> PAGEREF _Toc98395287 \h </w:instrText>
        </w:r>
        <w:r w:rsidR="002521DE">
          <w:rPr>
            <w:noProof/>
            <w:webHidden/>
          </w:rPr>
        </w:r>
        <w:r w:rsidR="002521DE">
          <w:rPr>
            <w:noProof/>
            <w:webHidden/>
          </w:rPr>
          <w:fldChar w:fldCharType="separate"/>
        </w:r>
        <w:r w:rsidR="008373DF">
          <w:rPr>
            <w:noProof/>
            <w:webHidden/>
          </w:rPr>
          <w:t>53</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88" w:history="1">
        <w:r w:rsidR="002521DE" w:rsidRPr="00BC6049">
          <w:rPr>
            <w:rStyle w:val="Lienhypertexte"/>
            <w:noProof/>
          </w:rPr>
          <w:t>Taille Disque  - Modification</w:t>
        </w:r>
        <w:r w:rsidR="002521DE">
          <w:rPr>
            <w:noProof/>
            <w:webHidden/>
          </w:rPr>
          <w:tab/>
        </w:r>
        <w:r w:rsidR="002521DE">
          <w:rPr>
            <w:noProof/>
            <w:webHidden/>
          </w:rPr>
          <w:fldChar w:fldCharType="begin"/>
        </w:r>
        <w:r w:rsidR="002521DE">
          <w:rPr>
            <w:noProof/>
            <w:webHidden/>
          </w:rPr>
          <w:instrText xml:space="preserve"> PAGEREF _Toc98395288 \h </w:instrText>
        </w:r>
        <w:r w:rsidR="002521DE">
          <w:rPr>
            <w:noProof/>
            <w:webHidden/>
          </w:rPr>
        </w:r>
        <w:r w:rsidR="002521DE">
          <w:rPr>
            <w:noProof/>
            <w:webHidden/>
          </w:rPr>
          <w:fldChar w:fldCharType="separate"/>
        </w:r>
        <w:r w:rsidR="008373DF">
          <w:rPr>
            <w:noProof/>
            <w:webHidden/>
          </w:rPr>
          <w:t>54</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89" w:history="1">
        <w:r w:rsidR="002521DE" w:rsidRPr="00BC6049">
          <w:rPr>
            <w:rStyle w:val="Lienhypertexte"/>
            <w:noProof/>
          </w:rPr>
          <w:t>Place Occupée par le Disque  - get-vhd</w:t>
        </w:r>
        <w:r w:rsidR="002521DE">
          <w:rPr>
            <w:noProof/>
            <w:webHidden/>
          </w:rPr>
          <w:tab/>
        </w:r>
        <w:r w:rsidR="002521DE">
          <w:rPr>
            <w:noProof/>
            <w:webHidden/>
          </w:rPr>
          <w:fldChar w:fldCharType="begin"/>
        </w:r>
        <w:r w:rsidR="002521DE">
          <w:rPr>
            <w:noProof/>
            <w:webHidden/>
          </w:rPr>
          <w:instrText xml:space="preserve"> PAGEREF _Toc98395289 \h </w:instrText>
        </w:r>
        <w:r w:rsidR="002521DE">
          <w:rPr>
            <w:noProof/>
            <w:webHidden/>
          </w:rPr>
        </w:r>
        <w:r w:rsidR="002521DE">
          <w:rPr>
            <w:noProof/>
            <w:webHidden/>
          </w:rPr>
          <w:fldChar w:fldCharType="separate"/>
        </w:r>
        <w:r w:rsidR="008373DF">
          <w:rPr>
            <w:noProof/>
            <w:webHidden/>
          </w:rPr>
          <w:t>55</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90" w:history="1">
        <w:r w:rsidR="002521DE" w:rsidRPr="00BC6049">
          <w:rPr>
            <w:rStyle w:val="Lienhypertexte"/>
            <w:noProof/>
          </w:rPr>
          <w:t>Réduire la taille d’une partition - Shrink</w:t>
        </w:r>
        <w:r w:rsidR="002521DE">
          <w:rPr>
            <w:noProof/>
            <w:webHidden/>
          </w:rPr>
          <w:tab/>
        </w:r>
        <w:r w:rsidR="002521DE">
          <w:rPr>
            <w:noProof/>
            <w:webHidden/>
          </w:rPr>
          <w:fldChar w:fldCharType="begin"/>
        </w:r>
        <w:r w:rsidR="002521DE">
          <w:rPr>
            <w:noProof/>
            <w:webHidden/>
          </w:rPr>
          <w:instrText xml:space="preserve"> PAGEREF _Toc98395290 \h </w:instrText>
        </w:r>
        <w:r w:rsidR="002521DE">
          <w:rPr>
            <w:noProof/>
            <w:webHidden/>
          </w:rPr>
        </w:r>
        <w:r w:rsidR="002521DE">
          <w:rPr>
            <w:noProof/>
            <w:webHidden/>
          </w:rPr>
          <w:fldChar w:fldCharType="separate"/>
        </w:r>
        <w:r w:rsidR="008373DF">
          <w:rPr>
            <w:noProof/>
            <w:webHidden/>
          </w:rPr>
          <w:t>56</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91" w:history="1">
        <w:r w:rsidR="002521DE" w:rsidRPr="00BC6049">
          <w:rPr>
            <w:rStyle w:val="Lienhypertexte"/>
            <w:noProof/>
          </w:rPr>
          <w:t>Gestion des disques Windows – via OS dans la Vm</w:t>
        </w:r>
        <w:r w:rsidR="002521DE">
          <w:rPr>
            <w:noProof/>
            <w:webHidden/>
          </w:rPr>
          <w:tab/>
        </w:r>
        <w:r w:rsidR="002521DE">
          <w:rPr>
            <w:noProof/>
            <w:webHidden/>
          </w:rPr>
          <w:fldChar w:fldCharType="begin"/>
        </w:r>
        <w:r w:rsidR="002521DE">
          <w:rPr>
            <w:noProof/>
            <w:webHidden/>
          </w:rPr>
          <w:instrText xml:space="preserve"> PAGEREF _Toc98395291 \h </w:instrText>
        </w:r>
        <w:r w:rsidR="002521DE">
          <w:rPr>
            <w:noProof/>
            <w:webHidden/>
          </w:rPr>
        </w:r>
        <w:r w:rsidR="002521DE">
          <w:rPr>
            <w:noProof/>
            <w:webHidden/>
          </w:rPr>
          <w:fldChar w:fldCharType="separate"/>
        </w:r>
        <w:r w:rsidR="008373DF">
          <w:rPr>
            <w:noProof/>
            <w:webHidden/>
          </w:rPr>
          <w:t>56</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92" w:history="1">
        <w:r w:rsidR="002521DE" w:rsidRPr="00BC6049">
          <w:rPr>
            <w:rStyle w:val="Lienhypertexte"/>
            <w:noProof/>
          </w:rPr>
          <w:t>Resize-partition, dans la Vm – via Powershell</w:t>
        </w:r>
        <w:r w:rsidR="002521DE">
          <w:rPr>
            <w:noProof/>
            <w:webHidden/>
          </w:rPr>
          <w:tab/>
        </w:r>
        <w:r w:rsidR="002521DE">
          <w:rPr>
            <w:noProof/>
            <w:webHidden/>
          </w:rPr>
          <w:fldChar w:fldCharType="begin"/>
        </w:r>
        <w:r w:rsidR="002521DE">
          <w:rPr>
            <w:noProof/>
            <w:webHidden/>
          </w:rPr>
          <w:instrText xml:space="preserve"> PAGEREF _Toc98395292 \h </w:instrText>
        </w:r>
        <w:r w:rsidR="002521DE">
          <w:rPr>
            <w:noProof/>
            <w:webHidden/>
          </w:rPr>
        </w:r>
        <w:r w:rsidR="002521DE">
          <w:rPr>
            <w:noProof/>
            <w:webHidden/>
          </w:rPr>
          <w:fldChar w:fldCharType="separate"/>
        </w:r>
        <w:r w:rsidR="008373DF">
          <w:rPr>
            <w:noProof/>
            <w:webHidden/>
          </w:rPr>
          <w:t>56</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93" w:history="1">
        <w:r w:rsidR="002521DE" w:rsidRPr="00BC6049">
          <w:rPr>
            <w:rStyle w:val="Lienhypertexte"/>
            <w:noProof/>
          </w:rPr>
          <w:t>Shrink querymax, dans la VM – via Diskpart</w:t>
        </w:r>
        <w:r w:rsidR="002521DE">
          <w:rPr>
            <w:noProof/>
            <w:webHidden/>
          </w:rPr>
          <w:tab/>
        </w:r>
        <w:r w:rsidR="002521DE">
          <w:rPr>
            <w:noProof/>
            <w:webHidden/>
          </w:rPr>
          <w:fldChar w:fldCharType="begin"/>
        </w:r>
        <w:r w:rsidR="002521DE">
          <w:rPr>
            <w:noProof/>
            <w:webHidden/>
          </w:rPr>
          <w:instrText xml:space="preserve"> PAGEREF _Toc98395293 \h </w:instrText>
        </w:r>
        <w:r w:rsidR="002521DE">
          <w:rPr>
            <w:noProof/>
            <w:webHidden/>
          </w:rPr>
        </w:r>
        <w:r w:rsidR="002521DE">
          <w:rPr>
            <w:noProof/>
            <w:webHidden/>
          </w:rPr>
          <w:fldChar w:fldCharType="separate"/>
        </w:r>
        <w:r w:rsidR="008373DF">
          <w:rPr>
            <w:noProof/>
            <w:webHidden/>
          </w:rPr>
          <w:t>56</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94" w:history="1">
        <w:r w:rsidR="002521DE" w:rsidRPr="00BC6049">
          <w:rPr>
            <w:rStyle w:val="Lienhypertexte"/>
            <w:noProof/>
          </w:rPr>
          <w:t>Extend – étendre une partition</w:t>
        </w:r>
        <w:r w:rsidR="002521DE">
          <w:rPr>
            <w:noProof/>
            <w:webHidden/>
          </w:rPr>
          <w:tab/>
        </w:r>
        <w:r w:rsidR="002521DE">
          <w:rPr>
            <w:noProof/>
            <w:webHidden/>
          </w:rPr>
          <w:fldChar w:fldCharType="begin"/>
        </w:r>
        <w:r w:rsidR="002521DE">
          <w:rPr>
            <w:noProof/>
            <w:webHidden/>
          </w:rPr>
          <w:instrText xml:space="preserve"> PAGEREF _Toc98395294 \h </w:instrText>
        </w:r>
        <w:r w:rsidR="002521DE">
          <w:rPr>
            <w:noProof/>
            <w:webHidden/>
          </w:rPr>
        </w:r>
        <w:r w:rsidR="002521DE">
          <w:rPr>
            <w:noProof/>
            <w:webHidden/>
          </w:rPr>
          <w:fldChar w:fldCharType="separate"/>
        </w:r>
        <w:r w:rsidR="008373DF">
          <w:rPr>
            <w:noProof/>
            <w:webHidden/>
          </w:rPr>
          <w:t>58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95" w:history="1">
        <w:r w:rsidR="002521DE" w:rsidRPr="00BC6049">
          <w:rPr>
            <w:rStyle w:val="Lienhypertexte"/>
            <w:noProof/>
          </w:rPr>
          <w:t>Réduire la taille d’un disque</w:t>
        </w:r>
        <w:r w:rsidR="002521DE">
          <w:rPr>
            <w:noProof/>
            <w:webHidden/>
          </w:rPr>
          <w:tab/>
        </w:r>
        <w:r w:rsidR="002521DE">
          <w:rPr>
            <w:noProof/>
            <w:webHidden/>
          </w:rPr>
          <w:fldChar w:fldCharType="begin"/>
        </w:r>
        <w:r w:rsidR="002521DE">
          <w:rPr>
            <w:noProof/>
            <w:webHidden/>
          </w:rPr>
          <w:instrText xml:space="preserve"> PAGEREF _Toc98395295 \h </w:instrText>
        </w:r>
        <w:r w:rsidR="002521DE">
          <w:rPr>
            <w:noProof/>
            <w:webHidden/>
          </w:rPr>
        </w:r>
        <w:r w:rsidR="002521DE">
          <w:rPr>
            <w:noProof/>
            <w:webHidden/>
          </w:rPr>
          <w:fldChar w:fldCharType="separate"/>
        </w:r>
        <w:r w:rsidR="008373DF">
          <w:rPr>
            <w:noProof/>
            <w:webHidden/>
          </w:rPr>
          <w:t>58</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96" w:history="1">
        <w:r w:rsidR="002521DE" w:rsidRPr="00BC6049">
          <w:rPr>
            <w:rStyle w:val="Lienhypertexte"/>
            <w:noProof/>
          </w:rPr>
          <w:t>Gestion des disques de la Vm – Propriétés  de la VM</w:t>
        </w:r>
        <w:r w:rsidR="002521DE">
          <w:rPr>
            <w:noProof/>
            <w:webHidden/>
          </w:rPr>
          <w:tab/>
        </w:r>
        <w:r w:rsidR="002521DE">
          <w:rPr>
            <w:noProof/>
            <w:webHidden/>
          </w:rPr>
          <w:fldChar w:fldCharType="begin"/>
        </w:r>
        <w:r w:rsidR="002521DE">
          <w:rPr>
            <w:noProof/>
            <w:webHidden/>
          </w:rPr>
          <w:instrText xml:space="preserve"> PAGEREF _Toc98395296 \h </w:instrText>
        </w:r>
        <w:r w:rsidR="002521DE">
          <w:rPr>
            <w:noProof/>
            <w:webHidden/>
          </w:rPr>
        </w:r>
        <w:r w:rsidR="002521DE">
          <w:rPr>
            <w:noProof/>
            <w:webHidden/>
          </w:rPr>
          <w:fldChar w:fldCharType="separate"/>
        </w:r>
        <w:r w:rsidR="008373DF">
          <w:rPr>
            <w:noProof/>
            <w:webHidden/>
          </w:rPr>
          <w:t>58</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97" w:history="1">
        <w:r w:rsidR="002521DE" w:rsidRPr="00BC6049">
          <w:rPr>
            <w:rStyle w:val="Lienhypertexte"/>
            <w:noProof/>
          </w:rPr>
          <w:t>Resize-vhd, dans Hyper-V – via Powershell</w:t>
        </w:r>
        <w:r w:rsidR="002521DE">
          <w:rPr>
            <w:noProof/>
            <w:webHidden/>
          </w:rPr>
          <w:tab/>
        </w:r>
        <w:r w:rsidR="002521DE">
          <w:rPr>
            <w:noProof/>
            <w:webHidden/>
          </w:rPr>
          <w:fldChar w:fldCharType="begin"/>
        </w:r>
        <w:r w:rsidR="002521DE">
          <w:rPr>
            <w:noProof/>
            <w:webHidden/>
          </w:rPr>
          <w:instrText xml:space="preserve"> PAGEREF _Toc98395297 \h </w:instrText>
        </w:r>
        <w:r w:rsidR="002521DE">
          <w:rPr>
            <w:noProof/>
            <w:webHidden/>
          </w:rPr>
        </w:r>
        <w:r w:rsidR="002521DE">
          <w:rPr>
            <w:noProof/>
            <w:webHidden/>
          </w:rPr>
          <w:fldChar w:fldCharType="separate"/>
        </w:r>
        <w:r w:rsidR="008373DF">
          <w:rPr>
            <w:noProof/>
            <w:webHidden/>
          </w:rPr>
          <w:t>58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298" w:history="1">
        <w:r w:rsidR="002521DE" w:rsidRPr="00BC6049">
          <w:rPr>
            <w:rStyle w:val="Lienhypertexte"/>
            <w:noProof/>
          </w:rPr>
          <w:t>Les disques Dynamiques – place réelle - compactage</w:t>
        </w:r>
        <w:r w:rsidR="002521DE">
          <w:rPr>
            <w:noProof/>
            <w:webHidden/>
          </w:rPr>
          <w:tab/>
        </w:r>
        <w:r w:rsidR="002521DE">
          <w:rPr>
            <w:noProof/>
            <w:webHidden/>
          </w:rPr>
          <w:fldChar w:fldCharType="begin"/>
        </w:r>
        <w:r w:rsidR="002521DE">
          <w:rPr>
            <w:noProof/>
            <w:webHidden/>
          </w:rPr>
          <w:instrText xml:space="preserve"> PAGEREF _Toc98395298 \h </w:instrText>
        </w:r>
        <w:r w:rsidR="002521DE">
          <w:rPr>
            <w:noProof/>
            <w:webHidden/>
          </w:rPr>
        </w:r>
        <w:r w:rsidR="002521DE">
          <w:rPr>
            <w:noProof/>
            <w:webHidden/>
          </w:rPr>
          <w:fldChar w:fldCharType="separate"/>
        </w:r>
        <w:r w:rsidR="008373DF">
          <w:rPr>
            <w:noProof/>
            <w:webHidden/>
          </w:rPr>
          <w:t>59</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299" w:history="1">
        <w:r w:rsidR="002521DE" w:rsidRPr="00BC6049">
          <w:rPr>
            <w:rStyle w:val="Lienhypertexte"/>
            <w:noProof/>
          </w:rPr>
          <w:t>Optimiser un VHD (depuis Hyper-V 2016 via Powershell)</w:t>
        </w:r>
        <w:r w:rsidR="002521DE">
          <w:rPr>
            <w:noProof/>
            <w:webHidden/>
          </w:rPr>
          <w:tab/>
        </w:r>
        <w:r w:rsidR="002521DE">
          <w:rPr>
            <w:noProof/>
            <w:webHidden/>
          </w:rPr>
          <w:fldChar w:fldCharType="begin"/>
        </w:r>
        <w:r w:rsidR="002521DE">
          <w:rPr>
            <w:noProof/>
            <w:webHidden/>
          </w:rPr>
          <w:instrText xml:space="preserve"> PAGEREF _Toc98395299 \h </w:instrText>
        </w:r>
        <w:r w:rsidR="002521DE">
          <w:rPr>
            <w:noProof/>
            <w:webHidden/>
          </w:rPr>
        </w:r>
        <w:r w:rsidR="002521DE">
          <w:rPr>
            <w:noProof/>
            <w:webHidden/>
          </w:rPr>
          <w:fldChar w:fldCharType="separate"/>
        </w:r>
        <w:r w:rsidR="008373DF">
          <w:rPr>
            <w:noProof/>
            <w:webHidden/>
          </w:rPr>
          <w:t>59</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00" w:history="1">
        <w:r w:rsidR="002521DE" w:rsidRPr="00BC6049">
          <w:rPr>
            <w:rStyle w:val="Lienhypertexte"/>
            <w:noProof/>
          </w:rPr>
          <w:t>Optimiser un VHD (depuis Hyper-V via Diskpart)</w:t>
        </w:r>
        <w:r w:rsidR="002521DE">
          <w:rPr>
            <w:noProof/>
            <w:webHidden/>
          </w:rPr>
          <w:tab/>
        </w:r>
        <w:r w:rsidR="002521DE">
          <w:rPr>
            <w:noProof/>
            <w:webHidden/>
          </w:rPr>
          <w:fldChar w:fldCharType="begin"/>
        </w:r>
        <w:r w:rsidR="002521DE">
          <w:rPr>
            <w:noProof/>
            <w:webHidden/>
          </w:rPr>
          <w:instrText xml:space="preserve"> PAGEREF _Toc98395300 \h </w:instrText>
        </w:r>
        <w:r w:rsidR="002521DE">
          <w:rPr>
            <w:noProof/>
            <w:webHidden/>
          </w:rPr>
        </w:r>
        <w:r w:rsidR="002521DE">
          <w:rPr>
            <w:noProof/>
            <w:webHidden/>
          </w:rPr>
          <w:fldChar w:fldCharType="separate"/>
        </w:r>
        <w:r w:rsidR="008373DF">
          <w:rPr>
            <w:noProof/>
            <w:webHidden/>
          </w:rPr>
          <w:t>60</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01" w:history="1">
        <w:r w:rsidR="002521DE" w:rsidRPr="00BC6049">
          <w:rPr>
            <w:rStyle w:val="Lienhypertexte"/>
            <w:noProof/>
          </w:rPr>
          <w:t>Les Disque de différenciation</w:t>
        </w:r>
        <w:r w:rsidR="002521DE">
          <w:rPr>
            <w:noProof/>
            <w:webHidden/>
          </w:rPr>
          <w:tab/>
        </w:r>
        <w:r w:rsidR="002521DE">
          <w:rPr>
            <w:noProof/>
            <w:webHidden/>
          </w:rPr>
          <w:fldChar w:fldCharType="begin"/>
        </w:r>
        <w:r w:rsidR="002521DE">
          <w:rPr>
            <w:noProof/>
            <w:webHidden/>
          </w:rPr>
          <w:instrText xml:space="preserve"> PAGEREF _Toc98395301 \h </w:instrText>
        </w:r>
        <w:r w:rsidR="002521DE">
          <w:rPr>
            <w:noProof/>
            <w:webHidden/>
          </w:rPr>
        </w:r>
        <w:r w:rsidR="002521DE">
          <w:rPr>
            <w:noProof/>
            <w:webHidden/>
          </w:rPr>
          <w:fldChar w:fldCharType="separate"/>
        </w:r>
        <w:r w:rsidR="008373DF">
          <w:rPr>
            <w:noProof/>
            <w:webHidden/>
          </w:rPr>
          <w:t>61</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302" w:history="1">
        <w:r w:rsidR="002521DE" w:rsidRPr="00BC6049">
          <w:rPr>
            <w:rStyle w:val="Lienhypertexte"/>
            <w:noProof/>
          </w:rPr>
          <w:t>BuG Serveur Windows SSD</w:t>
        </w:r>
        <w:r w:rsidR="002521DE">
          <w:rPr>
            <w:noProof/>
            <w:webHidden/>
          </w:rPr>
          <w:tab/>
        </w:r>
        <w:r w:rsidR="002521DE">
          <w:rPr>
            <w:noProof/>
            <w:webHidden/>
          </w:rPr>
          <w:fldChar w:fldCharType="begin"/>
        </w:r>
        <w:r w:rsidR="002521DE">
          <w:rPr>
            <w:noProof/>
            <w:webHidden/>
          </w:rPr>
          <w:instrText xml:space="preserve"> PAGEREF _Toc98395302 \h </w:instrText>
        </w:r>
        <w:r w:rsidR="002521DE">
          <w:rPr>
            <w:noProof/>
            <w:webHidden/>
          </w:rPr>
        </w:r>
        <w:r w:rsidR="002521DE">
          <w:rPr>
            <w:noProof/>
            <w:webHidden/>
          </w:rPr>
          <w:fldChar w:fldCharType="separate"/>
        </w:r>
        <w:r w:rsidR="008373DF">
          <w:rPr>
            <w:noProof/>
            <w:webHidden/>
          </w:rPr>
          <w:t>64</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03" w:history="1">
        <w:r w:rsidR="002521DE" w:rsidRPr="00BC6049">
          <w:rPr>
            <w:rStyle w:val="Lienhypertexte"/>
            <w:noProof/>
          </w:rPr>
          <w:t>Serveur en Domaine – profil « Public »</w:t>
        </w:r>
        <w:r w:rsidR="002521DE">
          <w:rPr>
            <w:noProof/>
            <w:webHidden/>
          </w:rPr>
          <w:tab/>
        </w:r>
        <w:r w:rsidR="002521DE">
          <w:rPr>
            <w:noProof/>
            <w:webHidden/>
          </w:rPr>
          <w:fldChar w:fldCharType="begin"/>
        </w:r>
        <w:r w:rsidR="002521DE">
          <w:rPr>
            <w:noProof/>
            <w:webHidden/>
          </w:rPr>
          <w:instrText xml:space="preserve"> PAGEREF _Toc98395303 \h </w:instrText>
        </w:r>
        <w:r w:rsidR="002521DE">
          <w:rPr>
            <w:noProof/>
            <w:webHidden/>
          </w:rPr>
        </w:r>
        <w:r w:rsidR="002521DE">
          <w:rPr>
            <w:noProof/>
            <w:webHidden/>
          </w:rPr>
          <w:fldChar w:fldCharType="separate"/>
        </w:r>
        <w:r w:rsidR="008373DF">
          <w:rPr>
            <w:noProof/>
            <w:webHidden/>
          </w:rPr>
          <w:t>64</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304" w:history="1">
        <w:r w:rsidR="002521DE" w:rsidRPr="00BC6049">
          <w:rPr>
            <w:rStyle w:val="Lienhypertexte"/>
            <w:noProof/>
          </w:rPr>
          <w:t>Creation Vm - génération &amp; versions</w:t>
        </w:r>
        <w:r w:rsidR="002521DE">
          <w:rPr>
            <w:noProof/>
            <w:webHidden/>
          </w:rPr>
          <w:tab/>
        </w:r>
        <w:r w:rsidR="002521DE">
          <w:rPr>
            <w:noProof/>
            <w:webHidden/>
          </w:rPr>
          <w:fldChar w:fldCharType="begin"/>
        </w:r>
        <w:r w:rsidR="002521DE">
          <w:rPr>
            <w:noProof/>
            <w:webHidden/>
          </w:rPr>
          <w:instrText xml:space="preserve"> PAGEREF _Toc98395304 \h </w:instrText>
        </w:r>
        <w:r w:rsidR="002521DE">
          <w:rPr>
            <w:noProof/>
            <w:webHidden/>
          </w:rPr>
        </w:r>
        <w:r w:rsidR="002521DE">
          <w:rPr>
            <w:noProof/>
            <w:webHidden/>
          </w:rPr>
          <w:fldChar w:fldCharType="separate"/>
        </w:r>
        <w:r w:rsidR="008373DF">
          <w:rPr>
            <w:noProof/>
            <w:webHidden/>
          </w:rPr>
          <w:t>65</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05" w:history="1">
        <w:r w:rsidR="002521DE" w:rsidRPr="00BC6049">
          <w:rPr>
            <w:rStyle w:val="Lienhypertexte"/>
            <w:noProof/>
          </w:rPr>
          <w:t>Type - Génération de Vm:</w:t>
        </w:r>
        <w:r w:rsidR="002521DE">
          <w:rPr>
            <w:noProof/>
            <w:webHidden/>
          </w:rPr>
          <w:tab/>
        </w:r>
        <w:r w:rsidR="002521DE">
          <w:rPr>
            <w:noProof/>
            <w:webHidden/>
          </w:rPr>
          <w:fldChar w:fldCharType="begin"/>
        </w:r>
        <w:r w:rsidR="002521DE">
          <w:rPr>
            <w:noProof/>
            <w:webHidden/>
          </w:rPr>
          <w:instrText xml:space="preserve"> PAGEREF _Toc98395305 \h </w:instrText>
        </w:r>
        <w:r w:rsidR="002521DE">
          <w:rPr>
            <w:noProof/>
            <w:webHidden/>
          </w:rPr>
        </w:r>
        <w:r w:rsidR="002521DE">
          <w:rPr>
            <w:noProof/>
            <w:webHidden/>
          </w:rPr>
          <w:fldChar w:fldCharType="separate"/>
        </w:r>
        <w:r w:rsidR="008373DF">
          <w:rPr>
            <w:noProof/>
            <w:webHidden/>
          </w:rPr>
          <w:t>65</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06" w:history="1">
        <w:r w:rsidR="002521DE" w:rsidRPr="00BC6049">
          <w:rPr>
            <w:rStyle w:val="Lienhypertexte"/>
            <w:noProof/>
          </w:rPr>
          <w:t>Caractéristiques – fonctionnalités Vm par type :</w:t>
        </w:r>
        <w:r w:rsidR="002521DE">
          <w:rPr>
            <w:noProof/>
            <w:webHidden/>
          </w:rPr>
          <w:tab/>
        </w:r>
        <w:r w:rsidR="002521DE">
          <w:rPr>
            <w:noProof/>
            <w:webHidden/>
          </w:rPr>
          <w:fldChar w:fldCharType="begin"/>
        </w:r>
        <w:r w:rsidR="002521DE">
          <w:rPr>
            <w:noProof/>
            <w:webHidden/>
          </w:rPr>
          <w:instrText xml:space="preserve"> PAGEREF _Toc98395306 \h </w:instrText>
        </w:r>
        <w:r w:rsidR="002521DE">
          <w:rPr>
            <w:noProof/>
            <w:webHidden/>
          </w:rPr>
        </w:r>
        <w:r w:rsidR="002521DE">
          <w:rPr>
            <w:noProof/>
            <w:webHidden/>
          </w:rPr>
          <w:fldChar w:fldCharType="separate"/>
        </w:r>
        <w:r w:rsidR="008373DF">
          <w:rPr>
            <w:noProof/>
            <w:webHidden/>
          </w:rPr>
          <w:t>66</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07" w:history="1">
        <w:r w:rsidR="002521DE" w:rsidRPr="00BC6049">
          <w:rPr>
            <w:rStyle w:val="Lienhypertexte"/>
            <w:noProof/>
          </w:rPr>
          <w:t>Version Vm par defaut - Get-VMhostsupportedVersion:</w:t>
        </w:r>
        <w:r w:rsidR="002521DE">
          <w:rPr>
            <w:noProof/>
            <w:webHidden/>
          </w:rPr>
          <w:tab/>
        </w:r>
        <w:r w:rsidR="002521DE">
          <w:rPr>
            <w:noProof/>
            <w:webHidden/>
          </w:rPr>
          <w:fldChar w:fldCharType="begin"/>
        </w:r>
        <w:r w:rsidR="002521DE">
          <w:rPr>
            <w:noProof/>
            <w:webHidden/>
          </w:rPr>
          <w:instrText xml:space="preserve"> PAGEREF _Toc98395307 \h </w:instrText>
        </w:r>
        <w:r w:rsidR="002521DE">
          <w:rPr>
            <w:noProof/>
            <w:webHidden/>
          </w:rPr>
        </w:r>
        <w:r w:rsidR="002521DE">
          <w:rPr>
            <w:noProof/>
            <w:webHidden/>
          </w:rPr>
          <w:fldChar w:fldCharType="separate"/>
        </w:r>
        <w:r w:rsidR="008373DF">
          <w:rPr>
            <w:noProof/>
            <w:webHidden/>
          </w:rPr>
          <w:t>68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08" w:history="1">
        <w:r w:rsidR="002521DE" w:rsidRPr="00BC6049">
          <w:rPr>
            <w:rStyle w:val="Lienhypertexte"/>
            <w:noProof/>
          </w:rPr>
          <w:t>Version de VM possibles selon l'hôte:</w:t>
        </w:r>
        <w:r w:rsidR="002521DE">
          <w:rPr>
            <w:noProof/>
            <w:webHidden/>
          </w:rPr>
          <w:tab/>
        </w:r>
        <w:r w:rsidR="002521DE">
          <w:rPr>
            <w:noProof/>
            <w:webHidden/>
          </w:rPr>
          <w:fldChar w:fldCharType="begin"/>
        </w:r>
        <w:r w:rsidR="002521DE">
          <w:rPr>
            <w:noProof/>
            <w:webHidden/>
          </w:rPr>
          <w:instrText xml:space="preserve"> PAGEREF _Toc98395308 \h </w:instrText>
        </w:r>
        <w:r w:rsidR="002521DE">
          <w:rPr>
            <w:noProof/>
            <w:webHidden/>
          </w:rPr>
        </w:r>
        <w:r w:rsidR="002521DE">
          <w:rPr>
            <w:noProof/>
            <w:webHidden/>
          </w:rPr>
          <w:fldChar w:fldCharType="separate"/>
        </w:r>
        <w:r w:rsidR="008373DF">
          <w:rPr>
            <w:noProof/>
            <w:webHidden/>
          </w:rPr>
          <w:t>68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09" w:history="1">
        <w:r w:rsidR="002521DE" w:rsidRPr="00BC6049">
          <w:rPr>
            <w:rStyle w:val="Lienhypertexte"/>
            <w:noProof/>
          </w:rPr>
          <w:t>Caractéristiques – fonctionnalités Vm par version :</w:t>
        </w:r>
        <w:r w:rsidR="002521DE">
          <w:rPr>
            <w:noProof/>
            <w:webHidden/>
          </w:rPr>
          <w:tab/>
        </w:r>
        <w:r w:rsidR="002521DE">
          <w:rPr>
            <w:noProof/>
            <w:webHidden/>
          </w:rPr>
          <w:fldChar w:fldCharType="begin"/>
        </w:r>
        <w:r w:rsidR="002521DE">
          <w:rPr>
            <w:noProof/>
            <w:webHidden/>
          </w:rPr>
          <w:instrText xml:space="preserve"> PAGEREF _Toc98395309 \h </w:instrText>
        </w:r>
        <w:r w:rsidR="002521DE">
          <w:rPr>
            <w:noProof/>
            <w:webHidden/>
          </w:rPr>
        </w:r>
        <w:r w:rsidR="002521DE">
          <w:rPr>
            <w:noProof/>
            <w:webHidden/>
          </w:rPr>
          <w:fldChar w:fldCharType="separate"/>
        </w:r>
        <w:r w:rsidR="008373DF">
          <w:rPr>
            <w:noProof/>
            <w:webHidden/>
          </w:rPr>
          <w:t>69</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310" w:history="1">
        <w:r w:rsidR="002521DE" w:rsidRPr="00BC6049">
          <w:rPr>
            <w:rStyle w:val="Lienhypertexte"/>
            <w:noProof/>
          </w:rPr>
          <w:t>Vm – convertion de versions</w:t>
        </w:r>
        <w:r w:rsidR="002521DE">
          <w:rPr>
            <w:noProof/>
            <w:webHidden/>
          </w:rPr>
          <w:tab/>
        </w:r>
        <w:r w:rsidR="002521DE">
          <w:rPr>
            <w:noProof/>
            <w:webHidden/>
          </w:rPr>
          <w:fldChar w:fldCharType="begin"/>
        </w:r>
        <w:r w:rsidR="002521DE">
          <w:rPr>
            <w:noProof/>
            <w:webHidden/>
          </w:rPr>
          <w:instrText xml:space="preserve"> PAGEREF _Toc98395310 \h </w:instrText>
        </w:r>
        <w:r w:rsidR="002521DE">
          <w:rPr>
            <w:noProof/>
            <w:webHidden/>
          </w:rPr>
        </w:r>
        <w:r w:rsidR="002521DE">
          <w:rPr>
            <w:noProof/>
            <w:webHidden/>
          </w:rPr>
          <w:fldChar w:fldCharType="separate"/>
        </w:r>
        <w:r w:rsidR="008373DF">
          <w:rPr>
            <w:noProof/>
            <w:webHidden/>
          </w:rPr>
          <w:t>70</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11" w:history="1">
        <w:r w:rsidR="002521DE" w:rsidRPr="00BC6049">
          <w:rPr>
            <w:rStyle w:val="Lienhypertexte"/>
            <w:noProof/>
          </w:rPr>
          <w:t>Connaitre la version de départ get-vm :</w:t>
        </w:r>
        <w:r w:rsidR="002521DE">
          <w:rPr>
            <w:noProof/>
            <w:webHidden/>
          </w:rPr>
          <w:tab/>
        </w:r>
        <w:r w:rsidR="002521DE">
          <w:rPr>
            <w:noProof/>
            <w:webHidden/>
          </w:rPr>
          <w:fldChar w:fldCharType="begin"/>
        </w:r>
        <w:r w:rsidR="002521DE">
          <w:rPr>
            <w:noProof/>
            <w:webHidden/>
          </w:rPr>
          <w:instrText xml:space="preserve"> PAGEREF _Toc98395311 \h </w:instrText>
        </w:r>
        <w:r w:rsidR="002521DE">
          <w:rPr>
            <w:noProof/>
            <w:webHidden/>
          </w:rPr>
        </w:r>
        <w:r w:rsidR="002521DE">
          <w:rPr>
            <w:noProof/>
            <w:webHidden/>
          </w:rPr>
          <w:fldChar w:fldCharType="separate"/>
        </w:r>
        <w:r w:rsidR="008373DF">
          <w:rPr>
            <w:noProof/>
            <w:webHidden/>
          </w:rPr>
          <w:t>70</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12" w:history="1">
        <w:r w:rsidR="002521DE" w:rsidRPr="00BC6049">
          <w:rPr>
            <w:rStyle w:val="Lienhypertexte"/>
            <w:noProof/>
          </w:rPr>
          <w:t>maj de version :</w:t>
        </w:r>
        <w:r w:rsidR="002521DE">
          <w:rPr>
            <w:noProof/>
            <w:webHidden/>
          </w:rPr>
          <w:tab/>
        </w:r>
        <w:r w:rsidR="002521DE">
          <w:rPr>
            <w:noProof/>
            <w:webHidden/>
          </w:rPr>
          <w:fldChar w:fldCharType="begin"/>
        </w:r>
        <w:r w:rsidR="002521DE">
          <w:rPr>
            <w:noProof/>
            <w:webHidden/>
          </w:rPr>
          <w:instrText xml:space="preserve"> PAGEREF _Toc98395312 \h </w:instrText>
        </w:r>
        <w:r w:rsidR="002521DE">
          <w:rPr>
            <w:noProof/>
            <w:webHidden/>
          </w:rPr>
        </w:r>
        <w:r w:rsidR="002521DE">
          <w:rPr>
            <w:noProof/>
            <w:webHidden/>
          </w:rPr>
          <w:fldChar w:fldCharType="separate"/>
        </w:r>
        <w:r w:rsidR="008373DF">
          <w:rPr>
            <w:noProof/>
            <w:webHidden/>
          </w:rPr>
          <w:t>71</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13" w:history="1">
        <w:r w:rsidR="002521DE" w:rsidRPr="00BC6049">
          <w:rPr>
            <w:rStyle w:val="Lienhypertexte"/>
            <w:noProof/>
          </w:rPr>
          <w:t>Création Vm avec version précise – powershell :</w:t>
        </w:r>
        <w:r w:rsidR="002521DE">
          <w:rPr>
            <w:noProof/>
            <w:webHidden/>
          </w:rPr>
          <w:tab/>
        </w:r>
        <w:r w:rsidR="002521DE">
          <w:rPr>
            <w:noProof/>
            <w:webHidden/>
          </w:rPr>
          <w:fldChar w:fldCharType="begin"/>
        </w:r>
        <w:r w:rsidR="002521DE">
          <w:rPr>
            <w:noProof/>
            <w:webHidden/>
          </w:rPr>
          <w:instrText xml:space="preserve"> PAGEREF _Toc98395313 \h </w:instrText>
        </w:r>
        <w:r w:rsidR="002521DE">
          <w:rPr>
            <w:noProof/>
            <w:webHidden/>
          </w:rPr>
        </w:r>
        <w:r w:rsidR="002521DE">
          <w:rPr>
            <w:noProof/>
            <w:webHidden/>
          </w:rPr>
          <w:fldChar w:fldCharType="separate"/>
        </w:r>
        <w:r w:rsidR="008373DF">
          <w:rPr>
            <w:noProof/>
            <w:webHidden/>
          </w:rPr>
          <w:t>71</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314" w:history="1">
        <w:r w:rsidR="002521DE" w:rsidRPr="00BC6049">
          <w:rPr>
            <w:rStyle w:val="Lienhypertexte"/>
            <w:noProof/>
          </w:rPr>
          <w:t>Paramètres VM</w:t>
        </w:r>
        <w:r w:rsidR="002521DE">
          <w:rPr>
            <w:noProof/>
            <w:webHidden/>
          </w:rPr>
          <w:tab/>
        </w:r>
        <w:r w:rsidR="002521DE">
          <w:rPr>
            <w:noProof/>
            <w:webHidden/>
          </w:rPr>
          <w:fldChar w:fldCharType="begin"/>
        </w:r>
        <w:r w:rsidR="002521DE">
          <w:rPr>
            <w:noProof/>
            <w:webHidden/>
          </w:rPr>
          <w:instrText xml:space="preserve"> PAGEREF _Toc98395314 \h </w:instrText>
        </w:r>
        <w:r w:rsidR="002521DE">
          <w:rPr>
            <w:noProof/>
            <w:webHidden/>
          </w:rPr>
        </w:r>
        <w:r w:rsidR="002521DE">
          <w:rPr>
            <w:noProof/>
            <w:webHidden/>
          </w:rPr>
          <w:fldChar w:fldCharType="separate"/>
        </w:r>
        <w:r w:rsidR="008373DF">
          <w:rPr>
            <w:noProof/>
            <w:webHidden/>
          </w:rPr>
          <w:t>72</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15" w:history="1">
        <w:r w:rsidR="002521DE" w:rsidRPr="00BC6049">
          <w:rPr>
            <w:rStyle w:val="Lienhypertexte"/>
            <w:noProof/>
          </w:rPr>
          <w:t>Paramètres "matériel" Ordinateur Virtuel</w:t>
        </w:r>
        <w:r w:rsidR="002521DE">
          <w:rPr>
            <w:noProof/>
            <w:webHidden/>
          </w:rPr>
          <w:tab/>
        </w:r>
        <w:r w:rsidR="002521DE">
          <w:rPr>
            <w:noProof/>
            <w:webHidden/>
          </w:rPr>
          <w:fldChar w:fldCharType="begin"/>
        </w:r>
        <w:r w:rsidR="002521DE">
          <w:rPr>
            <w:noProof/>
            <w:webHidden/>
          </w:rPr>
          <w:instrText xml:space="preserve"> PAGEREF _Toc98395315 \h </w:instrText>
        </w:r>
        <w:r w:rsidR="002521DE">
          <w:rPr>
            <w:noProof/>
            <w:webHidden/>
          </w:rPr>
        </w:r>
        <w:r w:rsidR="002521DE">
          <w:rPr>
            <w:noProof/>
            <w:webHidden/>
          </w:rPr>
          <w:fldChar w:fldCharType="separate"/>
        </w:r>
        <w:r w:rsidR="008373DF">
          <w:rPr>
            <w:noProof/>
            <w:webHidden/>
          </w:rPr>
          <w:t>72</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16" w:history="1">
        <w:r w:rsidR="002521DE" w:rsidRPr="00BC6049">
          <w:rPr>
            <w:rStyle w:val="Lienhypertexte"/>
            <w:noProof/>
          </w:rPr>
          <w:t>Paramètres "Gestion" d'ordinateur Virtuel</w:t>
        </w:r>
        <w:r w:rsidR="002521DE">
          <w:rPr>
            <w:noProof/>
            <w:webHidden/>
          </w:rPr>
          <w:tab/>
        </w:r>
        <w:r w:rsidR="002521DE">
          <w:rPr>
            <w:noProof/>
            <w:webHidden/>
          </w:rPr>
          <w:fldChar w:fldCharType="begin"/>
        </w:r>
        <w:r w:rsidR="002521DE">
          <w:rPr>
            <w:noProof/>
            <w:webHidden/>
          </w:rPr>
          <w:instrText xml:space="preserve"> PAGEREF _Toc98395316 \h </w:instrText>
        </w:r>
        <w:r w:rsidR="002521DE">
          <w:rPr>
            <w:noProof/>
            <w:webHidden/>
          </w:rPr>
        </w:r>
        <w:r w:rsidR="002521DE">
          <w:rPr>
            <w:noProof/>
            <w:webHidden/>
          </w:rPr>
          <w:fldChar w:fldCharType="separate"/>
        </w:r>
        <w:r w:rsidR="008373DF">
          <w:rPr>
            <w:noProof/>
            <w:webHidden/>
          </w:rPr>
          <w:t>77</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317" w:history="1">
        <w:r w:rsidR="002521DE" w:rsidRPr="00BC6049">
          <w:rPr>
            <w:rStyle w:val="Lienhypertexte"/>
            <w:noProof/>
          </w:rPr>
          <w:t>Utiliser une VM</w:t>
        </w:r>
        <w:r w:rsidR="002521DE">
          <w:rPr>
            <w:noProof/>
            <w:webHidden/>
          </w:rPr>
          <w:tab/>
        </w:r>
        <w:r w:rsidR="002521DE">
          <w:rPr>
            <w:noProof/>
            <w:webHidden/>
          </w:rPr>
          <w:fldChar w:fldCharType="begin"/>
        </w:r>
        <w:r w:rsidR="002521DE">
          <w:rPr>
            <w:noProof/>
            <w:webHidden/>
          </w:rPr>
          <w:instrText xml:space="preserve"> PAGEREF _Toc98395317 \h </w:instrText>
        </w:r>
        <w:r w:rsidR="002521DE">
          <w:rPr>
            <w:noProof/>
            <w:webHidden/>
          </w:rPr>
        </w:r>
        <w:r w:rsidR="002521DE">
          <w:rPr>
            <w:noProof/>
            <w:webHidden/>
          </w:rPr>
          <w:fldChar w:fldCharType="separate"/>
        </w:r>
        <w:r w:rsidR="008373DF">
          <w:rPr>
            <w:noProof/>
            <w:webHidden/>
          </w:rPr>
          <w:t>79</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18" w:history="1">
        <w:r w:rsidR="002521DE" w:rsidRPr="00BC6049">
          <w:rPr>
            <w:rStyle w:val="Lienhypertexte"/>
            <w:noProof/>
          </w:rPr>
          <w:t>Connexion à une Vm:</w:t>
        </w:r>
        <w:r w:rsidR="002521DE">
          <w:rPr>
            <w:noProof/>
            <w:webHidden/>
          </w:rPr>
          <w:tab/>
        </w:r>
        <w:r w:rsidR="002521DE">
          <w:rPr>
            <w:noProof/>
            <w:webHidden/>
          </w:rPr>
          <w:fldChar w:fldCharType="begin"/>
        </w:r>
        <w:r w:rsidR="002521DE">
          <w:rPr>
            <w:noProof/>
            <w:webHidden/>
          </w:rPr>
          <w:instrText xml:space="preserve"> PAGEREF _Toc98395318 \h </w:instrText>
        </w:r>
        <w:r w:rsidR="002521DE">
          <w:rPr>
            <w:noProof/>
            <w:webHidden/>
          </w:rPr>
        </w:r>
        <w:r w:rsidR="002521DE">
          <w:rPr>
            <w:noProof/>
            <w:webHidden/>
          </w:rPr>
          <w:fldChar w:fldCharType="separate"/>
        </w:r>
        <w:r w:rsidR="008373DF">
          <w:rPr>
            <w:noProof/>
            <w:webHidden/>
          </w:rPr>
          <w:t>79</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19" w:history="1">
        <w:r w:rsidR="002521DE" w:rsidRPr="00BC6049">
          <w:rPr>
            <w:rStyle w:val="Lienhypertexte"/>
            <w:noProof/>
          </w:rPr>
          <w:t>Connexion à une Vm via VmConnect:</w:t>
        </w:r>
        <w:r w:rsidR="002521DE">
          <w:rPr>
            <w:noProof/>
            <w:webHidden/>
          </w:rPr>
          <w:tab/>
        </w:r>
        <w:r w:rsidR="002521DE">
          <w:rPr>
            <w:noProof/>
            <w:webHidden/>
          </w:rPr>
          <w:fldChar w:fldCharType="begin"/>
        </w:r>
        <w:r w:rsidR="002521DE">
          <w:rPr>
            <w:noProof/>
            <w:webHidden/>
          </w:rPr>
          <w:instrText xml:space="preserve"> PAGEREF _Toc98395319 \h </w:instrText>
        </w:r>
        <w:r w:rsidR="002521DE">
          <w:rPr>
            <w:noProof/>
            <w:webHidden/>
          </w:rPr>
        </w:r>
        <w:r w:rsidR="002521DE">
          <w:rPr>
            <w:noProof/>
            <w:webHidden/>
          </w:rPr>
          <w:fldChar w:fldCharType="separate"/>
        </w:r>
        <w:r w:rsidR="008373DF">
          <w:rPr>
            <w:noProof/>
            <w:webHidden/>
          </w:rPr>
          <w:t>79</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20" w:history="1">
        <w:r w:rsidR="002521DE" w:rsidRPr="00BC6049">
          <w:rPr>
            <w:rStyle w:val="Lienhypertexte"/>
            <w:noProof/>
          </w:rPr>
          <w:t>Services d’intégration :</w:t>
        </w:r>
        <w:r w:rsidR="002521DE">
          <w:rPr>
            <w:noProof/>
            <w:webHidden/>
          </w:rPr>
          <w:tab/>
        </w:r>
        <w:r w:rsidR="002521DE">
          <w:rPr>
            <w:noProof/>
            <w:webHidden/>
          </w:rPr>
          <w:fldChar w:fldCharType="begin"/>
        </w:r>
        <w:r w:rsidR="002521DE">
          <w:rPr>
            <w:noProof/>
            <w:webHidden/>
          </w:rPr>
          <w:instrText xml:space="preserve"> PAGEREF _Toc98395320 \h </w:instrText>
        </w:r>
        <w:r w:rsidR="002521DE">
          <w:rPr>
            <w:noProof/>
            <w:webHidden/>
          </w:rPr>
        </w:r>
        <w:r w:rsidR="002521DE">
          <w:rPr>
            <w:noProof/>
            <w:webHidden/>
          </w:rPr>
          <w:fldChar w:fldCharType="separate"/>
        </w:r>
        <w:r w:rsidR="008373DF">
          <w:rPr>
            <w:noProof/>
            <w:webHidden/>
          </w:rPr>
          <w:t>79</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21" w:history="1">
        <w:r w:rsidR="002521DE" w:rsidRPr="00BC6049">
          <w:rPr>
            <w:rStyle w:val="Lienhypertexte"/>
            <w:noProof/>
          </w:rPr>
          <w:t>Actions sur une Vm:</w:t>
        </w:r>
        <w:r w:rsidR="002521DE">
          <w:rPr>
            <w:noProof/>
            <w:webHidden/>
          </w:rPr>
          <w:tab/>
        </w:r>
        <w:r w:rsidR="002521DE">
          <w:rPr>
            <w:noProof/>
            <w:webHidden/>
          </w:rPr>
          <w:fldChar w:fldCharType="begin"/>
        </w:r>
        <w:r w:rsidR="002521DE">
          <w:rPr>
            <w:noProof/>
            <w:webHidden/>
          </w:rPr>
          <w:instrText xml:space="preserve"> PAGEREF _Toc98395321 \h </w:instrText>
        </w:r>
        <w:r w:rsidR="002521DE">
          <w:rPr>
            <w:noProof/>
            <w:webHidden/>
          </w:rPr>
        </w:r>
        <w:r w:rsidR="002521DE">
          <w:rPr>
            <w:noProof/>
            <w:webHidden/>
          </w:rPr>
          <w:fldChar w:fldCharType="separate"/>
        </w:r>
        <w:r w:rsidR="008373DF">
          <w:rPr>
            <w:noProof/>
            <w:webHidden/>
          </w:rPr>
          <w:t>80</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322" w:history="1">
        <w:r w:rsidR="002521DE" w:rsidRPr="00BC6049">
          <w:rPr>
            <w:rStyle w:val="Lienhypertexte"/>
            <w:noProof/>
          </w:rPr>
          <w:t>Suprimer une VM</w:t>
        </w:r>
        <w:r w:rsidR="002521DE">
          <w:rPr>
            <w:noProof/>
            <w:webHidden/>
          </w:rPr>
          <w:tab/>
        </w:r>
        <w:r w:rsidR="002521DE">
          <w:rPr>
            <w:noProof/>
            <w:webHidden/>
          </w:rPr>
          <w:fldChar w:fldCharType="begin"/>
        </w:r>
        <w:r w:rsidR="002521DE">
          <w:rPr>
            <w:noProof/>
            <w:webHidden/>
          </w:rPr>
          <w:instrText xml:space="preserve"> PAGEREF _Toc98395322 \h </w:instrText>
        </w:r>
        <w:r w:rsidR="002521DE">
          <w:rPr>
            <w:noProof/>
            <w:webHidden/>
          </w:rPr>
        </w:r>
        <w:r w:rsidR="002521DE">
          <w:rPr>
            <w:noProof/>
            <w:webHidden/>
          </w:rPr>
          <w:fldChar w:fldCharType="separate"/>
        </w:r>
        <w:r w:rsidR="008373DF">
          <w:rPr>
            <w:noProof/>
            <w:webHidden/>
          </w:rPr>
          <w:t>81</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23" w:history="1">
        <w:r w:rsidR="002521DE" w:rsidRPr="00BC6049">
          <w:rPr>
            <w:rStyle w:val="Lienhypertexte"/>
            <w:noProof/>
          </w:rPr>
          <w:t>Arrêt Vm:</w:t>
        </w:r>
        <w:r w:rsidR="002521DE">
          <w:rPr>
            <w:noProof/>
            <w:webHidden/>
          </w:rPr>
          <w:tab/>
        </w:r>
        <w:r w:rsidR="002521DE">
          <w:rPr>
            <w:noProof/>
            <w:webHidden/>
          </w:rPr>
          <w:fldChar w:fldCharType="begin"/>
        </w:r>
        <w:r w:rsidR="002521DE">
          <w:rPr>
            <w:noProof/>
            <w:webHidden/>
          </w:rPr>
          <w:instrText xml:space="preserve"> PAGEREF _Toc98395323 \h </w:instrText>
        </w:r>
        <w:r w:rsidR="002521DE">
          <w:rPr>
            <w:noProof/>
            <w:webHidden/>
          </w:rPr>
        </w:r>
        <w:r w:rsidR="002521DE">
          <w:rPr>
            <w:noProof/>
            <w:webHidden/>
          </w:rPr>
          <w:fldChar w:fldCharType="separate"/>
        </w:r>
        <w:r w:rsidR="008373DF">
          <w:rPr>
            <w:noProof/>
            <w:webHidden/>
          </w:rPr>
          <w:t>81</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24" w:history="1">
        <w:r w:rsidR="002521DE" w:rsidRPr="00BC6049">
          <w:rPr>
            <w:rStyle w:val="Lienhypertexte"/>
            <w:noProof/>
          </w:rPr>
          <w:t>Suppression Vm:</w:t>
        </w:r>
        <w:r w:rsidR="002521DE">
          <w:rPr>
            <w:noProof/>
            <w:webHidden/>
          </w:rPr>
          <w:tab/>
        </w:r>
        <w:r w:rsidR="002521DE">
          <w:rPr>
            <w:noProof/>
            <w:webHidden/>
          </w:rPr>
          <w:fldChar w:fldCharType="begin"/>
        </w:r>
        <w:r w:rsidR="002521DE">
          <w:rPr>
            <w:noProof/>
            <w:webHidden/>
          </w:rPr>
          <w:instrText xml:space="preserve"> PAGEREF _Toc98395324 \h </w:instrText>
        </w:r>
        <w:r w:rsidR="002521DE">
          <w:rPr>
            <w:noProof/>
            <w:webHidden/>
          </w:rPr>
        </w:r>
        <w:r w:rsidR="002521DE">
          <w:rPr>
            <w:noProof/>
            <w:webHidden/>
          </w:rPr>
          <w:fldChar w:fldCharType="separate"/>
        </w:r>
        <w:r w:rsidR="008373DF">
          <w:rPr>
            <w:noProof/>
            <w:webHidden/>
          </w:rPr>
          <w:t>81</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325" w:history="1">
        <w:r w:rsidR="002521DE" w:rsidRPr="00BC6049">
          <w:rPr>
            <w:rStyle w:val="Lienhypertexte"/>
            <w:noProof/>
          </w:rPr>
          <w:t>Snapshot – Points de contrôle</w:t>
        </w:r>
        <w:r w:rsidR="002521DE">
          <w:rPr>
            <w:noProof/>
            <w:webHidden/>
          </w:rPr>
          <w:tab/>
        </w:r>
        <w:r w:rsidR="002521DE">
          <w:rPr>
            <w:noProof/>
            <w:webHidden/>
          </w:rPr>
          <w:fldChar w:fldCharType="begin"/>
        </w:r>
        <w:r w:rsidR="002521DE">
          <w:rPr>
            <w:noProof/>
            <w:webHidden/>
          </w:rPr>
          <w:instrText xml:space="preserve"> PAGEREF _Toc98395325 \h </w:instrText>
        </w:r>
        <w:r w:rsidR="002521DE">
          <w:rPr>
            <w:noProof/>
            <w:webHidden/>
          </w:rPr>
        </w:r>
        <w:r w:rsidR="002521DE">
          <w:rPr>
            <w:noProof/>
            <w:webHidden/>
          </w:rPr>
          <w:fldChar w:fldCharType="separate"/>
        </w:r>
        <w:r w:rsidR="008373DF">
          <w:rPr>
            <w:noProof/>
            <w:webHidden/>
          </w:rPr>
          <w:t>82</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26" w:history="1">
        <w:r w:rsidR="002521DE" w:rsidRPr="00BC6049">
          <w:rPr>
            <w:rStyle w:val="Lienhypertexte"/>
            <w:noProof/>
          </w:rPr>
          <w:t>Principe des Snapshots:</w:t>
        </w:r>
        <w:r w:rsidR="002521DE">
          <w:rPr>
            <w:noProof/>
            <w:webHidden/>
          </w:rPr>
          <w:tab/>
        </w:r>
        <w:r w:rsidR="002521DE">
          <w:rPr>
            <w:noProof/>
            <w:webHidden/>
          </w:rPr>
          <w:fldChar w:fldCharType="begin"/>
        </w:r>
        <w:r w:rsidR="002521DE">
          <w:rPr>
            <w:noProof/>
            <w:webHidden/>
          </w:rPr>
          <w:instrText xml:space="preserve"> PAGEREF _Toc98395326 \h </w:instrText>
        </w:r>
        <w:r w:rsidR="002521DE">
          <w:rPr>
            <w:noProof/>
            <w:webHidden/>
          </w:rPr>
        </w:r>
        <w:r w:rsidR="002521DE">
          <w:rPr>
            <w:noProof/>
            <w:webHidden/>
          </w:rPr>
          <w:fldChar w:fldCharType="separate"/>
        </w:r>
        <w:r w:rsidR="008373DF">
          <w:rPr>
            <w:noProof/>
            <w:webHidden/>
          </w:rPr>
          <w:t>82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27" w:history="1">
        <w:r w:rsidR="002521DE" w:rsidRPr="00BC6049">
          <w:rPr>
            <w:rStyle w:val="Lienhypertexte"/>
            <w:noProof/>
          </w:rPr>
          <w:t>Création d'un snapshot.</w:t>
        </w:r>
        <w:r w:rsidR="002521DE">
          <w:rPr>
            <w:noProof/>
            <w:webHidden/>
          </w:rPr>
          <w:tab/>
        </w:r>
        <w:r w:rsidR="002521DE">
          <w:rPr>
            <w:noProof/>
            <w:webHidden/>
          </w:rPr>
          <w:fldChar w:fldCharType="begin"/>
        </w:r>
        <w:r w:rsidR="002521DE">
          <w:rPr>
            <w:noProof/>
            <w:webHidden/>
          </w:rPr>
          <w:instrText xml:space="preserve"> PAGEREF _Toc98395327 \h </w:instrText>
        </w:r>
        <w:r w:rsidR="002521DE">
          <w:rPr>
            <w:noProof/>
            <w:webHidden/>
          </w:rPr>
        </w:r>
        <w:r w:rsidR="002521DE">
          <w:rPr>
            <w:noProof/>
            <w:webHidden/>
          </w:rPr>
          <w:fldChar w:fldCharType="separate"/>
        </w:r>
        <w:r w:rsidR="008373DF">
          <w:rPr>
            <w:noProof/>
            <w:webHidden/>
          </w:rPr>
          <w:t>82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28" w:history="1">
        <w:r w:rsidR="002521DE" w:rsidRPr="00BC6049">
          <w:rPr>
            <w:rStyle w:val="Lienhypertexte"/>
            <w:noProof/>
          </w:rPr>
          <w:t>Utiliser un snapshot.</w:t>
        </w:r>
        <w:r w:rsidR="002521DE">
          <w:rPr>
            <w:noProof/>
            <w:webHidden/>
          </w:rPr>
          <w:tab/>
        </w:r>
        <w:r w:rsidR="002521DE">
          <w:rPr>
            <w:noProof/>
            <w:webHidden/>
          </w:rPr>
          <w:fldChar w:fldCharType="begin"/>
        </w:r>
        <w:r w:rsidR="002521DE">
          <w:rPr>
            <w:noProof/>
            <w:webHidden/>
          </w:rPr>
          <w:instrText xml:space="preserve"> PAGEREF _Toc98395328 \h </w:instrText>
        </w:r>
        <w:r w:rsidR="002521DE">
          <w:rPr>
            <w:noProof/>
            <w:webHidden/>
          </w:rPr>
        </w:r>
        <w:r w:rsidR="002521DE">
          <w:rPr>
            <w:noProof/>
            <w:webHidden/>
          </w:rPr>
          <w:fldChar w:fldCharType="separate"/>
        </w:r>
        <w:r w:rsidR="008373DF">
          <w:rPr>
            <w:noProof/>
            <w:webHidden/>
          </w:rPr>
          <w:t>82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29" w:history="1">
        <w:r w:rsidR="002521DE" w:rsidRPr="00BC6049">
          <w:rPr>
            <w:rStyle w:val="Lienhypertexte"/>
            <w:noProof/>
          </w:rPr>
          <w:t>Supprimer un snapshot.</w:t>
        </w:r>
        <w:r w:rsidR="002521DE">
          <w:rPr>
            <w:noProof/>
            <w:webHidden/>
          </w:rPr>
          <w:tab/>
        </w:r>
        <w:r w:rsidR="002521DE">
          <w:rPr>
            <w:noProof/>
            <w:webHidden/>
          </w:rPr>
          <w:fldChar w:fldCharType="begin"/>
        </w:r>
        <w:r w:rsidR="002521DE">
          <w:rPr>
            <w:noProof/>
            <w:webHidden/>
          </w:rPr>
          <w:instrText xml:space="preserve"> PAGEREF _Toc98395329 \h </w:instrText>
        </w:r>
        <w:r w:rsidR="002521DE">
          <w:rPr>
            <w:noProof/>
            <w:webHidden/>
          </w:rPr>
        </w:r>
        <w:r w:rsidR="002521DE">
          <w:rPr>
            <w:noProof/>
            <w:webHidden/>
          </w:rPr>
          <w:fldChar w:fldCharType="separate"/>
        </w:r>
        <w:r w:rsidR="008373DF">
          <w:rPr>
            <w:noProof/>
            <w:webHidden/>
          </w:rPr>
          <w:t>82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30" w:history="1">
        <w:r w:rsidR="002521DE" w:rsidRPr="00BC6049">
          <w:rPr>
            <w:rStyle w:val="Lienhypertexte"/>
            <w:noProof/>
          </w:rPr>
          <w:t>Revert.</w:t>
        </w:r>
        <w:r w:rsidR="002521DE">
          <w:rPr>
            <w:noProof/>
            <w:webHidden/>
          </w:rPr>
          <w:tab/>
        </w:r>
        <w:r w:rsidR="002521DE">
          <w:rPr>
            <w:noProof/>
            <w:webHidden/>
          </w:rPr>
          <w:fldChar w:fldCharType="begin"/>
        </w:r>
        <w:r w:rsidR="002521DE">
          <w:rPr>
            <w:noProof/>
            <w:webHidden/>
          </w:rPr>
          <w:instrText xml:space="preserve"> PAGEREF _Toc98395330 \h </w:instrText>
        </w:r>
        <w:r w:rsidR="002521DE">
          <w:rPr>
            <w:noProof/>
            <w:webHidden/>
          </w:rPr>
        </w:r>
        <w:r w:rsidR="002521DE">
          <w:rPr>
            <w:noProof/>
            <w:webHidden/>
          </w:rPr>
          <w:fldChar w:fldCharType="separate"/>
        </w:r>
        <w:r w:rsidR="008373DF">
          <w:rPr>
            <w:noProof/>
            <w:webHidden/>
          </w:rPr>
          <w:t>83</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31" w:history="1">
        <w:r w:rsidR="002521DE" w:rsidRPr="00BC6049">
          <w:rPr>
            <w:rStyle w:val="Lienhypertexte"/>
            <w:noProof/>
          </w:rPr>
          <w:t>Utilisation des Snapshots:</w:t>
        </w:r>
        <w:r w:rsidR="002521DE">
          <w:rPr>
            <w:noProof/>
            <w:webHidden/>
          </w:rPr>
          <w:tab/>
        </w:r>
        <w:r w:rsidR="002521DE">
          <w:rPr>
            <w:noProof/>
            <w:webHidden/>
          </w:rPr>
          <w:fldChar w:fldCharType="begin"/>
        </w:r>
        <w:r w:rsidR="002521DE">
          <w:rPr>
            <w:noProof/>
            <w:webHidden/>
          </w:rPr>
          <w:instrText xml:space="preserve"> PAGEREF _Toc98395331 \h </w:instrText>
        </w:r>
        <w:r w:rsidR="002521DE">
          <w:rPr>
            <w:noProof/>
            <w:webHidden/>
          </w:rPr>
        </w:r>
        <w:r w:rsidR="002521DE">
          <w:rPr>
            <w:noProof/>
            <w:webHidden/>
          </w:rPr>
          <w:fldChar w:fldCharType="separate"/>
        </w:r>
        <w:r w:rsidR="008373DF">
          <w:rPr>
            <w:noProof/>
            <w:webHidden/>
          </w:rPr>
          <w:t>83</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32" w:history="1">
        <w:r w:rsidR="002521DE" w:rsidRPr="00BC6049">
          <w:rPr>
            <w:rStyle w:val="Lienhypertexte"/>
            <w:noProof/>
          </w:rPr>
          <w:t>Points de contrôle 2016:</w:t>
        </w:r>
        <w:r w:rsidR="002521DE">
          <w:rPr>
            <w:noProof/>
            <w:webHidden/>
          </w:rPr>
          <w:tab/>
        </w:r>
        <w:r w:rsidR="002521DE">
          <w:rPr>
            <w:noProof/>
            <w:webHidden/>
          </w:rPr>
          <w:fldChar w:fldCharType="begin"/>
        </w:r>
        <w:r w:rsidR="002521DE">
          <w:rPr>
            <w:noProof/>
            <w:webHidden/>
          </w:rPr>
          <w:instrText xml:space="preserve"> PAGEREF _Toc98395332 \h </w:instrText>
        </w:r>
        <w:r w:rsidR="002521DE">
          <w:rPr>
            <w:noProof/>
            <w:webHidden/>
          </w:rPr>
        </w:r>
        <w:r w:rsidR="002521DE">
          <w:rPr>
            <w:noProof/>
            <w:webHidden/>
          </w:rPr>
          <w:fldChar w:fldCharType="separate"/>
        </w:r>
        <w:r w:rsidR="008373DF">
          <w:rPr>
            <w:noProof/>
            <w:webHidden/>
          </w:rPr>
          <w:t>84</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33" w:history="1">
        <w:r w:rsidR="002521DE" w:rsidRPr="00BC6049">
          <w:rPr>
            <w:rStyle w:val="Lienhypertexte"/>
            <w:noProof/>
          </w:rPr>
          <w:t>Différence Points de contrôle 2016 – Snapshoot 2012R2 - 2008R2:</w:t>
        </w:r>
        <w:r w:rsidR="002521DE">
          <w:rPr>
            <w:noProof/>
            <w:webHidden/>
          </w:rPr>
          <w:tab/>
        </w:r>
        <w:r w:rsidR="002521DE">
          <w:rPr>
            <w:noProof/>
            <w:webHidden/>
          </w:rPr>
          <w:fldChar w:fldCharType="begin"/>
        </w:r>
        <w:r w:rsidR="002521DE">
          <w:rPr>
            <w:noProof/>
            <w:webHidden/>
          </w:rPr>
          <w:instrText xml:space="preserve"> PAGEREF _Toc98395333 \h </w:instrText>
        </w:r>
        <w:r w:rsidR="002521DE">
          <w:rPr>
            <w:noProof/>
            <w:webHidden/>
          </w:rPr>
        </w:r>
        <w:r w:rsidR="002521DE">
          <w:rPr>
            <w:noProof/>
            <w:webHidden/>
          </w:rPr>
          <w:fldChar w:fldCharType="separate"/>
        </w:r>
        <w:r w:rsidR="008373DF">
          <w:rPr>
            <w:noProof/>
            <w:webHidden/>
          </w:rPr>
          <w:t>84</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34" w:history="1">
        <w:r w:rsidR="002521DE" w:rsidRPr="00BC6049">
          <w:rPr>
            <w:rStyle w:val="Lienhypertexte"/>
            <w:noProof/>
          </w:rPr>
          <w:t>Exemple point de contrôle standard - production:</w:t>
        </w:r>
        <w:r w:rsidR="002521DE">
          <w:rPr>
            <w:noProof/>
            <w:webHidden/>
          </w:rPr>
          <w:tab/>
        </w:r>
        <w:r w:rsidR="002521DE">
          <w:rPr>
            <w:noProof/>
            <w:webHidden/>
          </w:rPr>
          <w:fldChar w:fldCharType="begin"/>
        </w:r>
        <w:r w:rsidR="002521DE">
          <w:rPr>
            <w:noProof/>
            <w:webHidden/>
          </w:rPr>
          <w:instrText xml:space="preserve"> PAGEREF _Toc98395334 \h </w:instrText>
        </w:r>
        <w:r w:rsidR="002521DE">
          <w:rPr>
            <w:noProof/>
            <w:webHidden/>
          </w:rPr>
        </w:r>
        <w:r w:rsidR="002521DE">
          <w:rPr>
            <w:noProof/>
            <w:webHidden/>
          </w:rPr>
          <w:fldChar w:fldCharType="separate"/>
        </w:r>
        <w:r w:rsidR="008373DF">
          <w:rPr>
            <w:noProof/>
            <w:webHidden/>
          </w:rPr>
          <w:t>85</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35" w:history="1">
        <w:r w:rsidR="002521DE" w:rsidRPr="00BC6049">
          <w:rPr>
            <w:rStyle w:val="Lienhypertexte"/>
            <w:noProof/>
          </w:rPr>
          <w:t>Exemple point de contrôle production:</w:t>
        </w:r>
        <w:r w:rsidR="002521DE">
          <w:rPr>
            <w:noProof/>
            <w:webHidden/>
          </w:rPr>
          <w:tab/>
        </w:r>
        <w:r w:rsidR="002521DE">
          <w:rPr>
            <w:noProof/>
            <w:webHidden/>
          </w:rPr>
          <w:fldChar w:fldCharType="begin"/>
        </w:r>
        <w:r w:rsidR="002521DE">
          <w:rPr>
            <w:noProof/>
            <w:webHidden/>
          </w:rPr>
          <w:instrText xml:space="preserve"> PAGEREF _Toc98395335 \h </w:instrText>
        </w:r>
        <w:r w:rsidR="002521DE">
          <w:rPr>
            <w:noProof/>
            <w:webHidden/>
          </w:rPr>
        </w:r>
        <w:r w:rsidR="002521DE">
          <w:rPr>
            <w:noProof/>
            <w:webHidden/>
          </w:rPr>
          <w:fldChar w:fldCharType="separate"/>
        </w:r>
        <w:r w:rsidR="008373DF">
          <w:rPr>
            <w:noProof/>
            <w:webHidden/>
          </w:rPr>
          <w:t>86</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36" w:history="1">
        <w:r w:rsidR="002521DE" w:rsidRPr="00BC6049">
          <w:rPr>
            <w:rStyle w:val="Lienhypertexte"/>
            <w:noProof/>
          </w:rPr>
          <w:t>Paramétrage points de contrôle par défaut :</w:t>
        </w:r>
        <w:r w:rsidR="002521DE">
          <w:rPr>
            <w:noProof/>
            <w:webHidden/>
          </w:rPr>
          <w:tab/>
        </w:r>
        <w:r w:rsidR="002521DE">
          <w:rPr>
            <w:noProof/>
            <w:webHidden/>
          </w:rPr>
          <w:fldChar w:fldCharType="begin"/>
        </w:r>
        <w:r w:rsidR="002521DE">
          <w:rPr>
            <w:noProof/>
            <w:webHidden/>
          </w:rPr>
          <w:instrText xml:space="preserve"> PAGEREF _Toc98395336 \h </w:instrText>
        </w:r>
        <w:r w:rsidR="002521DE">
          <w:rPr>
            <w:noProof/>
            <w:webHidden/>
          </w:rPr>
        </w:r>
        <w:r w:rsidR="002521DE">
          <w:rPr>
            <w:noProof/>
            <w:webHidden/>
          </w:rPr>
          <w:fldChar w:fldCharType="separate"/>
        </w:r>
        <w:r w:rsidR="008373DF">
          <w:rPr>
            <w:noProof/>
            <w:webHidden/>
          </w:rPr>
          <w:t>87</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37" w:history="1">
        <w:r w:rsidR="002521DE" w:rsidRPr="00BC6049">
          <w:rPr>
            <w:rStyle w:val="Lienhypertexte"/>
            <w:noProof/>
          </w:rPr>
          <w:t>Prise point de contrôle standard:</w:t>
        </w:r>
        <w:r w:rsidR="002521DE">
          <w:rPr>
            <w:noProof/>
            <w:webHidden/>
          </w:rPr>
          <w:tab/>
        </w:r>
        <w:r w:rsidR="002521DE">
          <w:rPr>
            <w:noProof/>
            <w:webHidden/>
          </w:rPr>
          <w:fldChar w:fldCharType="begin"/>
        </w:r>
        <w:r w:rsidR="002521DE">
          <w:rPr>
            <w:noProof/>
            <w:webHidden/>
          </w:rPr>
          <w:instrText xml:space="preserve"> PAGEREF _Toc98395337 \h </w:instrText>
        </w:r>
        <w:r w:rsidR="002521DE">
          <w:rPr>
            <w:noProof/>
            <w:webHidden/>
          </w:rPr>
        </w:r>
        <w:r w:rsidR="002521DE">
          <w:rPr>
            <w:noProof/>
            <w:webHidden/>
          </w:rPr>
          <w:fldChar w:fldCharType="separate"/>
        </w:r>
        <w:r w:rsidR="008373DF">
          <w:rPr>
            <w:noProof/>
            <w:webHidden/>
          </w:rPr>
          <w:t>88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38" w:history="1">
        <w:r w:rsidR="002521DE" w:rsidRPr="00BC6049">
          <w:rPr>
            <w:rStyle w:val="Lienhypertexte"/>
            <w:noProof/>
          </w:rPr>
          <w:t>Prise point de contrôle de production:</w:t>
        </w:r>
        <w:r w:rsidR="002521DE">
          <w:rPr>
            <w:noProof/>
            <w:webHidden/>
          </w:rPr>
          <w:tab/>
        </w:r>
        <w:r w:rsidR="002521DE">
          <w:rPr>
            <w:noProof/>
            <w:webHidden/>
          </w:rPr>
          <w:fldChar w:fldCharType="begin"/>
        </w:r>
        <w:r w:rsidR="002521DE">
          <w:rPr>
            <w:noProof/>
            <w:webHidden/>
          </w:rPr>
          <w:instrText xml:space="preserve"> PAGEREF _Toc98395338 \h </w:instrText>
        </w:r>
        <w:r w:rsidR="002521DE">
          <w:rPr>
            <w:noProof/>
            <w:webHidden/>
          </w:rPr>
        </w:r>
        <w:r w:rsidR="002521DE">
          <w:rPr>
            <w:noProof/>
            <w:webHidden/>
          </w:rPr>
          <w:fldChar w:fldCharType="separate"/>
        </w:r>
        <w:r w:rsidR="008373DF">
          <w:rPr>
            <w:noProof/>
            <w:webHidden/>
          </w:rPr>
          <w:t>89</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39" w:history="1">
        <w:r w:rsidR="002521DE" w:rsidRPr="00BC6049">
          <w:rPr>
            <w:rStyle w:val="Lienhypertexte"/>
            <w:noProof/>
          </w:rPr>
          <w:t>Effectuer une capture depuis la console:</w:t>
        </w:r>
        <w:r w:rsidR="002521DE">
          <w:rPr>
            <w:noProof/>
            <w:webHidden/>
          </w:rPr>
          <w:tab/>
        </w:r>
        <w:r w:rsidR="002521DE">
          <w:rPr>
            <w:noProof/>
            <w:webHidden/>
          </w:rPr>
          <w:fldChar w:fldCharType="begin"/>
        </w:r>
        <w:r w:rsidR="002521DE">
          <w:rPr>
            <w:noProof/>
            <w:webHidden/>
          </w:rPr>
          <w:instrText xml:space="preserve"> PAGEREF _Toc98395339 \h </w:instrText>
        </w:r>
        <w:r w:rsidR="002521DE">
          <w:rPr>
            <w:noProof/>
            <w:webHidden/>
          </w:rPr>
        </w:r>
        <w:r w:rsidR="002521DE">
          <w:rPr>
            <w:noProof/>
            <w:webHidden/>
          </w:rPr>
          <w:fldChar w:fldCharType="separate"/>
        </w:r>
        <w:r w:rsidR="008373DF">
          <w:rPr>
            <w:noProof/>
            <w:webHidden/>
          </w:rPr>
          <w:t>90</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40" w:history="1">
        <w:r w:rsidR="002521DE" w:rsidRPr="00BC6049">
          <w:rPr>
            <w:rStyle w:val="Lienhypertexte"/>
            <w:noProof/>
          </w:rPr>
          <w:t>Appliquer une capture:</w:t>
        </w:r>
        <w:r w:rsidR="002521DE">
          <w:rPr>
            <w:noProof/>
            <w:webHidden/>
          </w:rPr>
          <w:tab/>
        </w:r>
        <w:r w:rsidR="002521DE">
          <w:rPr>
            <w:noProof/>
            <w:webHidden/>
          </w:rPr>
          <w:fldChar w:fldCharType="begin"/>
        </w:r>
        <w:r w:rsidR="002521DE">
          <w:rPr>
            <w:noProof/>
            <w:webHidden/>
          </w:rPr>
          <w:instrText xml:space="preserve"> PAGEREF _Toc98395340 \h </w:instrText>
        </w:r>
        <w:r w:rsidR="002521DE">
          <w:rPr>
            <w:noProof/>
            <w:webHidden/>
          </w:rPr>
        </w:r>
        <w:r w:rsidR="002521DE">
          <w:rPr>
            <w:noProof/>
            <w:webHidden/>
          </w:rPr>
          <w:fldChar w:fldCharType="separate"/>
        </w:r>
        <w:r w:rsidR="008373DF">
          <w:rPr>
            <w:noProof/>
            <w:webHidden/>
          </w:rPr>
          <w:t>91</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41" w:history="1">
        <w:r w:rsidR="002521DE" w:rsidRPr="00BC6049">
          <w:rPr>
            <w:rStyle w:val="Lienhypertexte"/>
            <w:noProof/>
          </w:rPr>
          <w:t>Supprimer une capture:</w:t>
        </w:r>
        <w:r w:rsidR="002521DE">
          <w:rPr>
            <w:noProof/>
            <w:webHidden/>
          </w:rPr>
          <w:tab/>
        </w:r>
        <w:r w:rsidR="002521DE">
          <w:rPr>
            <w:noProof/>
            <w:webHidden/>
          </w:rPr>
          <w:fldChar w:fldCharType="begin"/>
        </w:r>
        <w:r w:rsidR="002521DE">
          <w:rPr>
            <w:noProof/>
            <w:webHidden/>
          </w:rPr>
          <w:instrText xml:space="preserve"> PAGEREF _Toc98395341 \h </w:instrText>
        </w:r>
        <w:r w:rsidR="002521DE">
          <w:rPr>
            <w:noProof/>
            <w:webHidden/>
          </w:rPr>
        </w:r>
        <w:r w:rsidR="002521DE">
          <w:rPr>
            <w:noProof/>
            <w:webHidden/>
          </w:rPr>
          <w:fldChar w:fldCharType="separate"/>
        </w:r>
        <w:r w:rsidR="008373DF">
          <w:rPr>
            <w:noProof/>
            <w:webHidden/>
          </w:rPr>
          <w:t>92</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42" w:history="1">
        <w:r w:rsidR="002521DE" w:rsidRPr="00BC6049">
          <w:rPr>
            <w:rStyle w:val="Lienhypertexte"/>
            <w:noProof/>
          </w:rPr>
          <w:t>Arborescence de capture:</w:t>
        </w:r>
        <w:r w:rsidR="002521DE">
          <w:rPr>
            <w:noProof/>
            <w:webHidden/>
          </w:rPr>
          <w:tab/>
        </w:r>
        <w:r w:rsidR="002521DE">
          <w:rPr>
            <w:noProof/>
            <w:webHidden/>
          </w:rPr>
          <w:fldChar w:fldCharType="begin"/>
        </w:r>
        <w:r w:rsidR="002521DE">
          <w:rPr>
            <w:noProof/>
            <w:webHidden/>
          </w:rPr>
          <w:instrText xml:space="preserve"> PAGEREF _Toc98395342 \h </w:instrText>
        </w:r>
        <w:r w:rsidR="002521DE">
          <w:rPr>
            <w:noProof/>
            <w:webHidden/>
          </w:rPr>
        </w:r>
        <w:r w:rsidR="002521DE">
          <w:rPr>
            <w:noProof/>
            <w:webHidden/>
          </w:rPr>
          <w:fldChar w:fldCharType="separate"/>
        </w:r>
        <w:r w:rsidR="008373DF">
          <w:rPr>
            <w:noProof/>
            <w:webHidden/>
          </w:rPr>
          <w:t>92</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343" w:history="1">
        <w:r w:rsidR="002521DE" w:rsidRPr="00BC6049">
          <w:rPr>
            <w:rStyle w:val="Lienhypertexte"/>
            <w:noProof/>
          </w:rPr>
          <w:t>Les Services d'intégration</w:t>
        </w:r>
        <w:r w:rsidR="002521DE">
          <w:rPr>
            <w:noProof/>
            <w:webHidden/>
          </w:rPr>
          <w:tab/>
        </w:r>
        <w:r w:rsidR="002521DE">
          <w:rPr>
            <w:noProof/>
            <w:webHidden/>
          </w:rPr>
          <w:fldChar w:fldCharType="begin"/>
        </w:r>
        <w:r w:rsidR="002521DE">
          <w:rPr>
            <w:noProof/>
            <w:webHidden/>
          </w:rPr>
          <w:instrText xml:space="preserve"> PAGEREF _Toc98395343 \h </w:instrText>
        </w:r>
        <w:r w:rsidR="002521DE">
          <w:rPr>
            <w:noProof/>
            <w:webHidden/>
          </w:rPr>
        </w:r>
        <w:r w:rsidR="002521DE">
          <w:rPr>
            <w:noProof/>
            <w:webHidden/>
          </w:rPr>
          <w:fldChar w:fldCharType="separate"/>
        </w:r>
        <w:r w:rsidR="008373DF">
          <w:rPr>
            <w:noProof/>
            <w:webHidden/>
          </w:rPr>
          <w:t>94</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44" w:history="1">
        <w:r w:rsidR="002521DE" w:rsidRPr="00BC6049">
          <w:rPr>
            <w:rStyle w:val="Lienhypertexte"/>
            <w:noProof/>
          </w:rPr>
          <w:t>2016 - Services d’intégration via WSUS :</w:t>
        </w:r>
        <w:r w:rsidR="002521DE">
          <w:rPr>
            <w:noProof/>
            <w:webHidden/>
          </w:rPr>
          <w:tab/>
        </w:r>
        <w:r w:rsidR="002521DE">
          <w:rPr>
            <w:noProof/>
            <w:webHidden/>
          </w:rPr>
          <w:fldChar w:fldCharType="begin"/>
        </w:r>
        <w:r w:rsidR="002521DE">
          <w:rPr>
            <w:noProof/>
            <w:webHidden/>
          </w:rPr>
          <w:instrText xml:space="preserve"> PAGEREF _Toc98395344 \h </w:instrText>
        </w:r>
        <w:r w:rsidR="002521DE">
          <w:rPr>
            <w:noProof/>
            <w:webHidden/>
          </w:rPr>
        </w:r>
        <w:r w:rsidR="002521DE">
          <w:rPr>
            <w:noProof/>
            <w:webHidden/>
          </w:rPr>
          <w:fldChar w:fldCharType="separate"/>
        </w:r>
        <w:r w:rsidR="008373DF">
          <w:rPr>
            <w:noProof/>
            <w:webHidden/>
          </w:rPr>
          <w:t>94</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45" w:history="1">
        <w:r w:rsidR="002521DE" w:rsidRPr="00BC6049">
          <w:rPr>
            <w:rStyle w:val="Lienhypertexte"/>
            <w:noProof/>
          </w:rPr>
          <w:t>Services d’intégration via DISM powershell et fichier .cab :</w:t>
        </w:r>
        <w:r w:rsidR="002521DE">
          <w:rPr>
            <w:noProof/>
            <w:webHidden/>
          </w:rPr>
          <w:tab/>
        </w:r>
        <w:r w:rsidR="002521DE">
          <w:rPr>
            <w:noProof/>
            <w:webHidden/>
          </w:rPr>
          <w:fldChar w:fldCharType="begin"/>
        </w:r>
        <w:r w:rsidR="002521DE">
          <w:rPr>
            <w:noProof/>
            <w:webHidden/>
          </w:rPr>
          <w:instrText xml:space="preserve"> PAGEREF _Toc98395345 \h </w:instrText>
        </w:r>
        <w:r w:rsidR="002521DE">
          <w:rPr>
            <w:noProof/>
            <w:webHidden/>
          </w:rPr>
        </w:r>
        <w:r w:rsidR="002521DE">
          <w:rPr>
            <w:noProof/>
            <w:webHidden/>
          </w:rPr>
          <w:fldChar w:fldCharType="separate"/>
        </w:r>
        <w:r w:rsidR="008373DF">
          <w:rPr>
            <w:noProof/>
            <w:webHidden/>
          </w:rPr>
          <w:t>96</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46" w:history="1">
        <w:r w:rsidR="002521DE" w:rsidRPr="00BC6049">
          <w:rPr>
            <w:rStyle w:val="Lienhypertexte"/>
            <w:noProof/>
          </w:rPr>
          <w:t>2016- Vm 2008R2 et powershell « Off-Line » (vm stoppée, travail sur vhd):</w:t>
        </w:r>
        <w:r w:rsidR="002521DE">
          <w:rPr>
            <w:noProof/>
            <w:webHidden/>
          </w:rPr>
          <w:tab/>
        </w:r>
        <w:r w:rsidR="002521DE">
          <w:rPr>
            <w:noProof/>
            <w:webHidden/>
          </w:rPr>
          <w:fldChar w:fldCharType="begin"/>
        </w:r>
        <w:r w:rsidR="002521DE">
          <w:rPr>
            <w:noProof/>
            <w:webHidden/>
          </w:rPr>
          <w:instrText xml:space="preserve"> PAGEREF _Toc98395346 \h </w:instrText>
        </w:r>
        <w:r w:rsidR="002521DE">
          <w:rPr>
            <w:noProof/>
            <w:webHidden/>
          </w:rPr>
        </w:r>
        <w:r w:rsidR="002521DE">
          <w:rPr>
            <w:noProof/>
            <w:webHidden/>
          </w:rPr>
          <w:fldChar w:fldCharType="separate"/>
        </w:r>
        <w:r w:rsidR="008373DF">
          <w:rPr>
            <w:noProof/>
            <w:webHidden/>
          </w:rPr>
          <w:t>97</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47" w:history="1">
        <w:r w:rsidR="002521DE" w:rsidRPr="00BC6049">
          <w:rPr>
            <w:rStyle w:val="Lienhypertexte"/>
            <w:noProof/>
          </w:rPr>
          <w:t>2016 - Vm 2012  et powershell « On-Line » (depuis la Vm):</w:t>
        </w:r>
        <w:r w:rsidR="002521DE">
          <w:rPr>
            <w:noProof/>
            <w:webHidden/>
          </w:rPr>
          <w:tab/>
        </w:r>
        <w:r w:rsidR="002521DE">
          <w:rPr>
            <w:noProof/>
            <w:webHidden/>
          </w:rPr>
          <w:fldChar w:fldCharType="begin"/>
        </w:r>
        <w:r w:rsidR="002521DE">
          <w:rPr>
            <w:noProof/>
            <w:webHidden/>
          </w:rPr>
          <w:instrText xml:space="preserve"> PAGEREF _Toc98395347 \h </w:instrText>
        </w:r>
        <w:r w:rsidR="002521DE">
          <w:rPr>
            <w:noProof/>
            <w:webHidden/>
          </w:rPr>
        </w:r>
        <w:r w:rsidR="002521DE">
          <w:rPr>
            <w:noProof/>
            <w:webHidden/>
          </w:rPr>
          <w:fldChar w:fldCharType="separate"/>
        </w:r>
        <w:r w:rsidR="008373DF">
          <w:rPr>
            <w:noProof/>
            <w:webHidden/>
          </w:rPr>
          <w:t>99</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48" w:history="1">
        <w:r w:rsidR="002521DE" w:rsidRPr="00BC6049">
          <w:rPr>
            <w:rStyle w:val="Lienhypertexte"/>
            <w:noProof/>
          </w:rPr>
          <w:t>Services d’intégration via vmguest (ancienne méthode) :</w:t>
        </w:r>
        <w:r w:rsidR="002521DE">
          <w:rPr>
            <w:noProof/>
            <w:webHidden/>
          </w:rPr>
          <w:tab/>
        </w:r>
        <w:r w:rsidR="002521DE">
          <w:rPr>
            <w:noProof/>
            <w:webHidden/>
          </w:rPr>
          <w:fldChar w:fldCharType="begin"/>
        </w:r>
        <w:r w:rsidR="002521DE">
          <w:rPr>
            <w:noProof/>
            <w:webHidden/>
          </w:rPr>
          <w:instrText xml:space="preserve"> PAGEREF _Toc98395348 \h </w:instrText>
        </w:r>
        <w:r w:rsidR="002521DE">
          <w:rPr>
            <w:noProof/>
            <w:webHidden/>
          </w:rPr>
        </w:r>
        <w:r w:rsidR="002521DE">
          <w:rPr>
            <w:noProof/>
            <w:webHidden/>
          </w:rPr>
          <w:fldChar w:fldCharType="separate"/>
        </w:r>
        <w:r w:rsidR="008373DF">
          <w:rPr>
            <w:noProof/>
            <w:webHidden/>
          </w:rPr>
          <w:t>100</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349" w:history="1">
        <w:r w:rsidR="002521DE" w:rsidRPr="00BC6049">
          <w:rPr>
            <w:rStyle w:val="Lienhypertexte"/>
            <w:noProof/>
          </w:rPr>
          <w:t>Disque virtuel - dynamique</w:t>
        </w:r>
        <w:r w:rsidR="002521DE">
          <w:rPr>
            <w:noProof/>
            <w:webHidden/>
          </w:rPr>
          <w:tab/>
        </w:r>
        <w:r w:rsidR="002521DE">
          <w:rPr>
            <w:noProof/>
            <w:webHidden/>
          </w:rPr>
          <w:fldChar w:fldCharType="begin"/>
        </w:r>
        <w:r w:rsidR="002521DE">
          <w:rPr>
            <w:noProof/>
            <w:webHidden/>
          </w:rPr>
          <w:instrText xml:space="preserve"> PAGEREF _Toc98395349 \h </w:instrText>
        </w:r>
        <w:r w:rsidR="002521DE">
          <w:rPr>
            <w:noProof/>
            <w:webHidden/>
          </w:rPr>
        </w:r>
        <w:r w:rsidR="002521DE">
          <w:rPr>
            <w:noProof/>
            <w:webHidden/>
          </w:rPr>
          <w:fldChar w:fldCharType="separate"/>
        </w:r>
        <w:r w:rsidR="008373DF">
          <w:rPr>
            <w:noProof/>
            <w:webHidden/>
          </w:rPr>
          <w:t>102</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50" w:history="1">
        <w:r w:rsidR="002521DE" w:rsidRPr="00BC6049">
          <w:rPr>
            <w:rStyle w:val="Lienhypertexte"/>
            <w:noProof/>
          </w:rPr>
          <w:t>Technique – Objectif :</w:t>
        </w:r>
        <w:r w:rsidR="002521DE">
          <w:rPr>
            <w:noProof/>
            <w:webHidden/>
          </w:rPr>
          <w:tab/>
        </w:r>
        <w:r w:rsidR="002521DE">
          <w:rPr>
            <w:noProof/>
            <w:webHidden/>
          </w:rPr>
          <w:fldChar w:fldCharType="begin"/>
        </w:r>
        <w:r w:rsidR="002521DE">
          <w:rPr>
            <w:noProof/>
            <w:webHidden/>
          </w:rPr>
          <w:instrText xml:space="preserve"> PAGEREF _Toc98395350 \h </w:instrText>
        </w:r>
        <w:r w:rsidR="002521DE">
          <w:rPr>
            <w:noProof/>
            <w:webHidden/>
          </w:rPr>
        </w:r>
        <w:r w:rsidR="002521DE">
          <w:rPr>
            <w:noProof/>
            <w:webHidden/>
          </w:rPr>
          <w:fldChar w:fldCharType="separate"/>
        </w:r>
        <w:r w:rsidR="008373DF">
          <w:rPr>
            <w:noProof/>
            <w:webHidden/>
          </w:rPr>
          <w:t>102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51" w:history="1">
        <w:r w:rsidR="002521DE" w:rsidRPr="00BC6049">
          <w:rPr>
            <w:rStyle w:val="Lienhypertexte"/>
            <w:noProof/>
          </w:rPr>
          <w:t>Création du disque de transfert</w:t>
        </w:r>
        <w:r w:rsidR="002521DE">
          <w:rPr>
            <w:noProof/>
            <w:webHidden/>
          </w:rPr>
          <w:tab/>
        </w:r>
        <w:r w:rsidR="002521DE">
          <w:rPr>
            <w:noProof/>
            <w:webHidden/>
          </w:rPr>
          <w:fldChar w:fldCharType="begin"/>
        </w:r>
        <w:r w:rsidR="002521DE">
          <w:rPr>
            <w:noProof/>
            <w:webHidden/>
          </w:rPr>
          <w:instrText xml:space="preserve"> PAGEREF _Toc98395351 \h </w:instrText>
        </w:r>
        <w:r w:rsidR="002521DE">
          <w:rPr>
            <w:noProof/>
            <w:webHidden/>
          </w:rPr>
        </w:r>
        <w:r w:rsidR="002521DE">
          <w:rPr>
            <w:noProof/>
            <w:webHidden/>
          </w:rPr>
          <w:fldChar w:fldCharType="separate"/>
        </w:r>
        <w:r w:rsidR="008373DF">
          <w:rPr>
            <w:noProof/>
            <w:webHidden/>
          </w:rPr>
          <w:t>102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52" w:history="1">
        <w:r w:rsidR="002521DE" w:rsidRPr="00BC6049">
          <w:rPr>
            <w:rStyle w:val="Lienhypertexte"/>
            <w:noProof/>
          </w:rPr>
          <w:t>Attacher le disque virtuel – initializer – formater (1° fois)</w:t>
        </w:r>
        <w:r w:rsidR="002521DE">
          <w:rPr>
            <w:noProof/>
            <w:webHidden/>
          </w:rPr>
          <w:tab/>
        </w:r>
        <w:r w:rsidR="002521DE">
          <w:rPr>
            <w:noProof/>
            <w:webHidden/>
          </w:rPr>
          <w:fldChar w:fldCharType="begin"/>
        </w:r>
        <w:r w:rsidR="002521DE">
          <w:rPr>
            <w:noProof/>
            <w:webHidden/>
          </w:rPr>
          <w:instrText xml:space="preserve"> PAGEREF _Toc98395352 \h </w:instrText>
        </w:r>
        <w:r w:rsidR="002521DE">
          <w:rPr>
            <w:noProof/>
            <w:webHidden/>
          </w:rPr>
        </w:r>
        <w:r w:rsidR="002521DE">
          <w:rPr>
            <w:noProof/>
            <w:webHidden/>
          </w:rPr>
          <w:fldChar w:fldCharType="separate"/>
        </w:r>
        <w:r w:rsidR="008373DF">
          <w:rPr>
            <w:noProof/>
            <w:webHidden/>
          </w:rPr>
          <w:t>103</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53" w:history="1">
        <w:r w:rsidR="002521DE" w:rsidRPr="00BC6049">
          <w:rPr>
            <w:rStyle w:val="Lienhypertexte"/>
            <w:noProof/>
          </w:rPr>
          <w:t>Ajouter un disque ISCSI à la VM</w:t>
        </w:r>
        <w:r w:rsidR="002521DE">
          <w:rPr>
            <w:noProof/>
            <w:webHidden/>
          </w:rPr>
          <w:tab/>
        </w:r>
        <w:r w:rsidR="002521DE">
          <w:rPr>
            <w:noProof/>
            <w:webHidden/>
          </w:rPr>
          <w:fldChar w:fldCharType="begin"/>
        </w:r>
        <w:r w:rsidR="002521DE">
          <w:rPr>
            <w:noProof/>
            <w:webHidden/>
          </w:rPr>
          <w:instrText xml:space="preserve"> PAGEREF _Toc98395353 \h </w:instrText>
        </w:r>
        <w:r w:rsidR="002521DE">
          <w:rPr>
            <w:noProof/>
            <w:webHidden/>
          </w:rPr>
        </w:r>
        <w:r w:rsidR="002521DE">
          <w:rPr>
            <w:noProof/>
            <w:webHidden/>
          </w:rPr>
          <w:fldChar w:fldCharType="separate"/>
        </w:r>
        <w:r w:rsidR="008373DF">
          <w:rPr>
            <w:noProof/>
            <w:webHidden/>
          </w:rPr>
          <w:t>104</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354" w:history="1">
        <w:r w:rsidR="002521DE" w:rsidRPr="00BC6049">
          <w:rPr>
            <w:rStyle w:val="Lienhypertexte"/>
            <w:noProof/>
          </w:rPr>
          <w:t>Session étendue/Accès RDP via VMBUS</w:t>
        </w:r>
        <w:r w:rsidR="002521DE">
          <w:rPr>
            <w:noProof/>
            <w:webHidden/>
          </w:rPr>
          <w:tab/>
        </w:r>
        <w:r w:rsidR="002521DE">
          <w:rPr>
            <w:noProof/>
            <w:webHidden/>
          </w:rPr>
          <w:fldChar w:fldCharType="begin"/>
        </w:r>
        <w:r w:rsidR="002521DE">
          <w:rPr>
            <w:noProof/>
            <w:webHidden/>
          </w:rPr>
          <w:instrText xml:space="preserve"> PAGEREF _Toc98395354 \h </w:instrText>
        </w:r>
        <w:r w:rsidR="002521DE">
          <w:rPr>
            <w:noProof/>
            <w:webHidden/>
          </w:rPr>
        </w:r>
        <w:r w:rsidR="002521DE">
          <w:rPr>
            <w:noProof/>
            <w:webHidden/>
          </w:rPr>
          <w:fldChar w:fldCharType="separate"/>
        </w:r>
        <w:r w:rsidR="008373DF">
          <w:rPr>
            <w:noProof/>
            <w:webHidden/>
          </w:rPr>
          <w:t>105</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55" w:history="1">
        <w:r w:rsidR="002521DE" w:rsidRPr="00BC6049">
          <w:rPr>
            <w:rStyle w:val="Lienhypertexte"/>
            <w:noProof/>
          </w:rPr>
          <w:t>Copier Coller entre Vm et Hôte:</w:t>
        </w:r>
        <w:r w:rsidR="002521DE">
          <w:rPr>
            <w:noProof/>
            <w:webHidden/>
          </w:rPr>
          <w:tab/>
        </w:r>
        <w:r w:rsidR="002521DE">
          <w:rPr>
            <w:noProof/>
            <w:webHidden/>
          </w:rPr>
          <w:fldChar w:fldCharType="begin"/>
        </w:r>
        <w:r w:rsidR="002521DE">
          <w:rPr>
            <w:noProof/>
            <w:webHidden/>
          </w:rPr>
          <w:instrText xml:space="preserve"> PAGEREF _Toc98395355 \h </w:instrText>
        </w:r>
        <w:r w:rsidR="002521DE">
          <w:rPr>
            <w:noProof/>
            <w:webHidden/>
          </w:rPr>
        </w:r>
        <w:r w:rsidR="002521DE">
          <w:rPr>
            <w:noProof/>
            <w:webHidden/>
          </w:rPr>
          <w:fldChar w:fldCharType="separate"/>
        </w:r>
        <w:r w:rsidR="008373DF">
          <w:rPr>
            <w:noProof/>
            <w:webHidden/>
          </w:rPr>
          <w:t>105</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56" w:history="1">
        <w:r w:rsidR="002521DE" w:rsidRPr="00BC6049">
          <w:rPr>
            <w:rStyle w:val="Lienhypertexte"/>
            <w:noProof/>
          </w:rPr>
          <w:t>Activation Enhanced session Mode coté Serveur</w:t>
        </w:r>
        <w:r w:rsidR="002521DE">
          <w:rPr>
            <w:noProof/>
            <w:webHidden/>
          </w:rPr>
          <w:tab/>
        </w:r>
        <w:r w:rsidR="002521DE">
          <w:rPr>
            <w:noProof/>
            <w:webHidden/>
          </w:rPr>
          <w:fldChar w:fldCharType="begin"/>
        </w:r>
        <w:r w:rsidR="002521DE">
          <w:rPr>
            <w:noProof/>
            <w:webHidden/>
          </w:rPr>
          <w:instrText xml:space="preserve"> PAGEREF _Toc98395356 \h </w:instrText>
        </w:r>
        <w:r w:rsidR="002521DE">
          <w:rPr>
            <w:noProof/>
            <w:webHidden/>
          </w:rPr>
        </w:r>
        <w:r w:rsidR="002521DE">
          <w:rPr>
            <w:noProof/>
            <w:webHidden/>
          </w:rPr>
          <w:fldChar w:fldCharType="separate"/>
        </w:r>
        <w:r w:rsidR="008373DF">
          <w:rPr>
            <w:noProof/>
            <w:webHidden/>
          </w:rPr>
          <w:t>105</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57" w:history="1">
        <w:r w:rsidR="002521DE" w:rsidRPr="00BC6049">
          <w:rPr>
            <w:rStyle w:val="Lienhypertexte"/>
            <w:noProof/>
          </w:rPr>
          <w:t>Activation Enhanced session Mode coté utilisateur</w:t>
        </w:r>
        <w:r w:rsidR="002521DE">
          <w:rPr>
            <w:noProof/>
            <w:webHidden/>
          </w:rPr>
          <w:tab/>
        </w:r>
        <w:r w:rsidR="002521DE">
          <w:rPr>
            <w:noProof/>
            <w:webHidden/>
          </w:rPr>
          <w:fldChar w:fldCharType="begin"/>
        </w:r>
        <w:r w:rsidR="002521DE">
          <w:rPr>
            <w:noProof/>
            <w:webHidden/>
          </w:rPr>
          <w:instrText xml:space="preserve"> PAGEREF _Toc98395357 \h </w:instrText>
        </w:r>
        <w:r w:rsidR="002521DE">
          <w:rPr>
            <w:noProof/>
            <w:webHidden/>
          </w:rPr>
        </w:r>
        <w:r w:rsidR="002521DE">
          <w:rPr>
            <w:noProof/>
            <w:webHidden/>
          </w:rPr>
          <w:fldChar w:fldCharType="separate"/>
        </w:r>
        <w:r w:rsidR="008373DF">
          <w:rPr>
            <w:noProof/>
            <w:webHidden/>
          </w:rPr>
          <w:t>106</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58" w:history="1">
        <w:r w:rsidR="002521DE" w:rsidRPr="00BC6049">
          <w:rPr>
            <w:rStyle w:val="Lienhypertexte"/>
            <w:noProof/>
          </w:rPr>
          <w:t>Connexion via la commande Se connecter de l’hôte</w:t>
        </w:r>
        <w:r w:rsidR="002521DE">
          <w:rPr>
            <w:noProof/>
            <w:webHidden/>
          </w:rPr>
          <w:tab/>
        </w:r>
        <w:r w:rsidR="002521DE">
          <w:rPr>
            <w:noProof/>
            <w:webHidden/>
          </w:rPr>
          <w:fldChar w:fldCharType="begin"/>
        </w:r>
        <w:r w:rsidR="002521DE">
          <w:rPr>
            <w:noProof/>
            <w:webHidden/>
          </w:rPr>
          <w:instrText xml:space="preserve"> PAGEREF _Toc98395358 \h </w:instrText>
        </w:r>
        <w:r w:rsidR="002521DE">
          <w:rPr>
            <w:noProof/>
            <w:webHidden/>
          </w:rPr>
        </w:r>
        <w:r w:rsidR="002521DE">
          <w:rPr>
            <w:noProof/>
            <w:webHidden/>
          </w:rPr>
          <w:fldChar w:fldCharType="separate"/>
        </w:r>
        <w:r w:rsidR="008373DF">
          <w:rPr>
            <w:noProof/>
            <w:webHidden/>
          </w:rPr>
          <w:t>106</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359" w:history="1">
        <w:r w:rsidR="002521DE" w:rsidRPr="00BC6049">
          <w:rPr>
            <w:rStyle w:val="Lienhypertexte"/>
            <w:noProof/>
          </w:rPr>
          <w:t>Le Cas du port USB</w:t>
        </w:r>
        <w:r w:rsidR="002521DE">
          <w:rPr>
            <w:noProof/>
            <w:webHidden/>
          </w:rPr>
          <w:tab/>
        </w:r>
        <w:r w:rsidR="002521DE">
          <w:rPr>
            <w:noProof/>
            <w:webHidden/>
          </w:rPr>
          <w:fldChar w:fldCharType="begin"/>
        </w:r>
        <w:r w:rsidR="002521DE">
          <w:rPr>
            <w:noProof/>
            <w:webHidden/>
          </w:rPr>
          <w:instrText xml:space="preserve"> PAGEREF _Toc98395359 \h </w:instrText>
        </w:r>
        <w:r w:rsidR="002521DE">
          <w:rPr>
            <w:noProof/>
            <w:webHidden/>
          </w:rPr>
        </w:r>
        <w:r w:rsidR="002521DE">
          <w:rPr>
            <w:noProof/>
            <w:webHidden/>
          </w:rPr>
          <w:fldChar w:fldCharType="separate"/>
        </w:r>
        <w:r w:rsidR="008373DF">
          <w:rPr>
            <w:noProof/>
            <w:webHidden/>
          </w:rPr>
          <w:t>108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60" w:history="1">
        <w:r w:rsidR="002521DE" w:rsidRPr="00BC6049">
          <w:rPr>
            <w:rStyle w:val="Lienhypertexte"/>
            <w:noProof/>
          </w:rPr>
          <w:t>méthodes de connexion USB :</w:t>
        </w:r>
        <w:r w:rsidR="002521DE">
          <w:rPr>
            <w:noProof/>
            <w:webHidden/>
          </w:rPr>
          <w:tab/>
        </w:r>
        <w:r w:rsidR="002521DE">
          <w:rPr>
            <w:noProof/>
            <w:webHidden/>
          </w:rPr>
          <w:fldChar w:fldCharType="begin"/>
        </w:r>
        <w:r w:rsidR="002521DE">
          <w:rPr>
            <w:noProof/>
            <w:webHidden/>
          </w:rPr>
          <w:instrText xml:space="preserve"> PAGEREF _Toc98395360 \h </w:instrText>
        </w:r>
        <w:r w:rsidR="002521DE">
          <w:rPr>
            <w:noProof/>
            <w:webHidden/>
          </w:rPr>
        </w:r>
        <w:r w:rsidR="002521DE">
          <w:rPr>
            <w:noProof/>
            <w:webHidden/>
          </w:rPr>
          <w:fldChar w:fldCharType="separate"/>
        </w:r>
        <w:r w:rsidR="008373DF">
          <w:rPr>
            <w:noProof/>
            <w:webHidden/>
          </w:rPr>
          <w:t>108</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61" w:history="1">
        <w:r w:rsidR="002521DE" w:rsidRPr="00BC6049">
          <w:rPr>
            <w:rStyle w:val="Lienhypertexte"/>
            <w:noProof/>
          </w:rPr>
          <w:t>Objectif et environnement</w:t>
        </w:r>
        <w:r w:rsidR="002521DE">
          <w:rPr>
            <w:noProof/>
            <w:webHidden/>
          </w:rPr>
          <w:tab/>
        </w:r>
        <w:r w:rsidR="002521DE">
          <w:rPr>
            <w:noProof/>
            <w:webHidden/>
          </w:rPr>
          <w:fldChar w:fldCharType="begin"/>
        </w:r>
        <w:r w:rsidR="002521DE">
          <w:rPr>
            <w:noProof/>
            <w:webHidden/>
          </w:rPr>
          <w:instrText xml:space="preserve"> PAGEREF _Toc98395361 \h </w:instrText>
        </w:r>
        <w:r w:rsidR="002521DE">
          <w:rPr>
            <w:noProof/>
            <w:webHidden/>
          </w:rPr>
        </w:r>
        <w:r w:rsidR="002521DE">
          <w:rPr>
            <w:noProof/>
            <w:webHidden/>
          </w:rPr>
          <w:fldChar w:fldCharType="separate"/>
        </w:r>
        <w:r w:rsidR="008373DF">
          <w:rPr>
            <w:noProof/>
            <w:webHidden/>
          </w:rPr>
          <w:t>108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62" w:history="1">
        <w:r w:rsidR="002521DE" w:rsidRPr="00BC6049">
          <w:rPr>
            <w:rStyle w:val="Lienhypertexte"/>
            <w:noProof/>
          </w:rPr>
          <w:t>Disque USB – En passthrough  :</w:t>
        </w:r>
        <w:r w:rsidR="002521DE">
          <w:rPr>
            <w:noProof/>
            <w:webHidden/>
          </w:rPr>
          <w:tab/>
        </w:r>
        <w:r w:rsidR="002521DE">
          <w:rPr>
            <w:noProof/>
            <w:webHidden/>
          </w:rPr>
          <w:fldChar w:fldCharType="begin"/>
        </w:r>
        <w:r w:rsidR="002521DE">
          <w:rPr>
            <w:noProof/>
            <w:webHidden/>
          </w:rPr>
          <w:instrText xml:space="preserve"> PAGEREF _Toc98395362 \h </w:instrText>
        </w:r>
        <w:r w:rsidR="002521DE">
          <w:rPr>
            <w:noProof/>
            <w:webHidden/>
          </w:rPr>
        </w:r>
        <w:r w:rsidR="002521DE">
          <w:rPr>
            <w:noProof/>
            <w:webHidden/>
          </w:rPr>
          <w:fldChar w:fldCharType="separate"/>
        </w:r>
        <w:r w:rsidR="008373DF">
          <w:rPr>
            <w:noProof/>
            <w:webHidden/>
          </w:rPr>
          <w:t>109</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63" w:history="1">
        <w:r w:rsidR="002521DE" w:rsidRPr="00BC6049">
          <w:rPr>
            <w:rStyle w:val="Lienhypertexte"/>
            <w:noProof/>
          </w:rPr>
          <w:t>Connecter le disque USB sur l'hôte Hyper-V</w:t>
        </w:r>
        <w:r w:rsidR="002521DE">
          <w:rPr>
            <w:noProof/>
            <w:webHidden/>
          </w:rPr>
          <w:tab/>
        </w:r>
        <w:r w:rsidR="002521DE">
          <w:rPr>
            <w:noProof/>
            <w:webHidden/>
          </w:rPr>
          <w:fldChar w:fldCharType="begin"/>
        </w:r>
        <w:r w:rsidR="002521DE">
          <w:rPr>
            <w:noProof/>
            <w:webHidden/>
          </w:rPr>
          <w:instrText xml:space="preserve"> PAGEREF _Toc98395363 \h </w:instrText>
        </w:r>
        <w:r w:rsidR="002521DE">
          <w:rPr>
            <w:noProof/>
            <w:webHidden/>
          </w:rPr>
        </w:r>
        <w:r w:rsidR="002521DE">
          <w:rPr>
            <w:noProof/>
            <w:webHidden/>
          </w:rPr>
          <w:fldChar w:fldCharType="separate"/>
        </w:r>
        <w:r w:rsidR="008373DF">
          <w:rPr>
            <w:noProof/>
            <w:webHidden/>
          </w:rPr>
          <w:t>109</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64" w:history="1">
        <w:r w:rsidR="002521DE" w:rsidRPr="00BC6049">
          <w:rPr>
            <w:rStyle w:val="Lienhypertexte"/>
            <w:noProof/>
          </w:rPr>
          <w:t>Disque hors connexion</w:t>
        </w:r>
        <w:r w:rsidR="002521DE">
          <w:rPr>
            <w:noProof/>
            <w:webHidden/>
          </w:rPr>
          <w:tab/>
        </w:r>
        <w:r w:rsidR="002521DE">
          <w:rPr>
            <w:noProof/>
            <w:webHidden/>
          </w:rPr>
          <w:fldChar w:fldCharType="begin"/>
        </w:r>
        <w:r w:rsidR="002521DE">
          <w:rPr>
            <w:noProof/>
            <w:webHidden/>
          </w:rPr>
          <w:instrText xml:space="preserve"> PAGEREF _Toc98395364 \h </w:instrText>
        </w:r>
        <w:r w:rsidR="002521DE">
          <w:rPr>
            <w:noProof/>
            <w:webHidden/>
          </w:rPr>
        </w:r>
        <w:r w:rsidR="002521DE">
          <w:rPr>
            <w:noProof/>
            <w:webHidden/>
          </w:rPr>
          <w:fldChar w:fldCharType="separate"/>
        </w:r>
        <w:r w:rsidR="008373DF">
          <w:rPr>
            <w:noProof/>
            <w:webHidden/>
          </w:rPr>
          <w:t>109</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65" w:history="1">
        <w:r w:rsidR="002521DE" w:rsidRPr="00BC6049">
          <w:rPr>
            <w:rStyle w:val="Lienhypertexte"/>
            <w:noProof/>
          </w:rPr>
          <w:t>Ajouter un disque via les propriétés de la VM</w:t>
        </w:r>
        <w:r w:rsidR="002521DE">
          <w:rPr>
            <w:noProof/>
            <w:webHidden/>
          </w:rPr>
          <w:tab/>
        </w:r>
        <w:r w:rsidR="002521DE">
          <w:rPr>
            <w:noProof/>
            <w:webHidden/>
          </w:rPr>
          <w:fldChar w:fldCharType="begin"/>
        </w:r>
        <w:r w:rsidR="002521DE">
          <w:rPr>
            <w:noProof/>
            <w:webHidden/>
          </w:rPr>
          <w:instrText xml:space="preserve"> PAGEREF _Toc98395365 \h </w:instrText>
        </w:r>
        <w:r w:rsidR="002521DE">
          <w:rPr>
            <w:noProof/>
            <w:webHidden/>
          </w:rPr>
        </w:r>
        <w:r w:rsidR="002521DE">
          <w:rPr>
            <w:noProof/>
            <w:webHidden/>
          </w:rPr>
          <w:fldChar w:fldCharType="separate"/>
        </w:r>
        <w:r w:rsidR="008373DF">
          <w:rPr>
            <w:noProof/>
            <w:webHidden/>
          </w:rPr>
          <w:t>110</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66" w:history="1">
        <w:r w:rsidR="002521DE" w:rsidRPr="00BC6049">
          <w:rPr>
            <w:rStyle w:val="Lienhypertexte"/>
            <w:noProof/>
          </w:rPr>
          <w:t>Port USB partagé - Accès VM via lecteur réseau (via LAN):</w:t>
        </w:r>
        <w:r w:rsidR="002521DE">
          <w:rPr>
            <w:noProof/>
            <w:webHidden/>
          </w:rPr>
          <w:tab/>
        </w:r>
        <w:r w:rsidR="002521DE">
          <w:rPr>
            <w:noProof/>
            <w:webHidden/>
          </w:rPr>
          <w:fldChar w:fldCharType="begin"/>
        </w:r>
        <w:r w:rsidR="002521DE">
          <w:rPr>
            <w:noProof/>
            <w:webHidden/>
          </w:rPr>
          <w:instrText xml:space="preserve"> PAGEREF _Toc98395366 \h </w:instrText>
        </w:r>
        <w:r w:rsidR="002521DE">
          <w:rPr>
            <w:noProof/>
            <w:webHidden/>
          </w:rPr>
        </w:r>
        <w:r w:rsidR="002521DE">
          <w:rPr>
            <w:noProof/>
            <w:webHidden/>
          </w:rPr>
          <w:fldChar w:fldCharType="separate"/>
        </w:r>
        <w:r w:rsidR="008373DF">
          <w:rPr>
            <w:noProof/>
            <w:webHidden/>
          </w:rPr>
          <w:t>111</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67" w:history="1">
        <w:r w:rsidR="002521DE" w:rsidRPr="00BC6049">
          <w:rPr>
            <w:rStyle w:val="Lienhypertexte"/>
            <w:noProof/>
          </w:rPr>
          <w:t>Connexion et partage du disque USB</w:t>
        </w:r>
        <w:r w:rsidR="002521DE">
          <w:rPr>
            <w:noProof/>
            <w:webHidden/>
          </w:rPr>
          <w:tab/>
        </w:r>
        <w:r w:rsidR="002521DE">
          <w:rPr>
            <w:noProof/>
            <w:webHidden/>
          </w:rPr>
          <w:fldChar w:fldCharType="begin"/>
        </w:r>
        <w:r w:rsidR="002521DE">
          <w:rPr>
            <w:noProof/>
            <w:webHidden/>
          </w:rPr>
          <w:instrText xml:space="preserve"> PAGEREF _Toc98395367 \h </w:instrText>
        </w:r>
        <w:r w:rsidR="002521DE">
          <w:rPr>
            <w:noProof/>
            <w:webHidden/>
          </w:rPr>
        </w:r>
        <w:r w:rsidR="002521DE">
          <w:rPr>
            <w:noProof/>
            <w:webHidden/>
          </w:rPr>
          <w:fldChar w:fldCharType="separate"/>
        </w:r>
        <w:r w:rsidR="008373DF">
          <w:rPr>
            <w:noProof/>
            <w:webHidden/>
          </w:rPr>
          <w:t>111</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68" w:history="1">
        <w:r w:rsidR="002521DE" w:rsidRPr="00BC6049">
          <w:rPr>
            <w:rStyle w:val="Lienhypertexte"/>
            <w:noProof/>
          </w:rPr>
          <w:t>Connexion lecteur réseau sur le partage du disque USB</w:t>
        </w:r>
        <w:r w:rsidR="002521DE">
          <w:rPr>
            <w:noProof/>
            <w:webHidden/>
          </w:rPr>
          <w:tab/>
        </w:r>
        <w:r w:rsidR="002521DE">
          <w:rPr>
            <w:noProof/>
            <w:webHidden/>
          </w:rPr>
          <w:fldChar w:fldCharType="begin"/>
        </w:r>
        <w:r w:rsidR="002521DE">
          <w:rPr>
            <w:noProof/>
            <w:webHidden/>
          </w:rPr>
          <w:instrText xml:space="preserve"> PAGEREF _Toc98395368 \h </w:instrText>
        </w:r>
        <w:r w:rsidR="002521DE">
          <w:rPr>
            <w:noProof/>
            <w:webHidden/>
          </w:rPr>
        </w:r>
        <w:r w:rsidR="002521DE">
          <w:rPr>
            <w:noProof/>
            <w:webHidden/>
          </w:rPr>
          <w:fldChar w:fldCharType="separate"/>
        </w:r>
        <w:r w:rsidR="008373DF">
          <w:rPr>
            <w:noProof/>
            <w:webHidden/>
          </w:rPr>
          <w:t>111</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69" w:history="1">
        <w:r w:rsidR="002521DE" w:rsidRPr="00BC6049">
          <w:rPr>
            <w:rStyle w:val="Lienhypertexte"/>
            <w:noProof/>
          </w:rPr>
          <w:t>Port USB – Accès VM via RDP (via LAN) :</w:t>
        </w:r>
        <w:r w:rsidR="002521DE">
          <w:rPr>
            <w:noProof/>
            <w:webHidden/>
          </w:rPr>
          <w:tab/>
        </w:r>
        <w:r w:rsidR="002521DE">
          <w:rPr>
            <w:noProof/>
            <w:webHidden/>
          </w:rPr>
          <w:fldChar w:fldCharType="begin"/>
        </w:r>
        <w:r w:rsidR="002521DE">
          <w:rPr>
            <w:noProof/>
            <w:webHidden/>
          </w:rPr>
          <w:instrText xml:space="preserve"> PAGEREF _Toc98395369 \h </w:instrText>
        </w:r>
        <w:r w:rsidR="002521DE">
          <w:rPr>
            <w:noProof/>
            <w:webHidden/>
          </w:rPr>
        </w:r>
        <w:r w:rsidR="002521DE">
          <w:rPr>
            <w:noProof/>
            <w:webHidden/>
          </w:rPr>
          <w:fldChar w:fldCharType="separate"/>
        </w:r>
        <w:r w:rsidR="008373DF">
          <w:rPr>
            <w:noProof/>
            <w:webHidden/>
          </w:rPr>
          <w:t>112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70" w:history="1">
        <w:r w:rsidR="002521DE" w:rsidRPr="00BC6049">
          <w:rPr>
            <w:rStyle w:val="Lienhypertexte"/>
            <w:noProof/>
          </w:rPr>
          <w:t>Connexion du disque USB</w:t>
        </w:r>
        <w:r w:rsidR="002521DE">
          <w:rPr>
            <w:noProof/>
            <w:webHidden/>
          </w:rPr>
          <w:tab/>
        </w:r>
        <w:r w:rsidR="002521DE">
          <w:rPr>
            <w:noProof/>
            <w:webHidden/>
          </w:rPr>
          <w:fldChar w:fldCharType="begin"/>
        </w:r>
        <w:r w:rsidR="002521DE">
          <w:rPr>
            <w:noProof/>
            <w:webHidden/>
          </w:rPr>
          <w:instrText xml:space="preserve"> PAGEREF _Toc98395370 \h </w:instrText>
        </w:r>
        <w:r w:rsidR="002521DE">
          <w:rPr>
            <w:noProof/>
            <w:webHidden/>
          </w:rPr>
        </w:r>
        <w:r w:rsidR="002521DE">
          <w:rPr>
            <w:noProof/>
            <w:webHidden/>
          </w:rPr>
          <w:fldChar w:fldCharType="separate"/>
        </w:r>
        <w:r w:rsidR="008373DF">
          <w:rPr>
            <w:noProof/>
            <w:webHidden/>
          </w:rPr>
          <w:t>112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71" w:history="1">
        <w:r w:rsidR="002521DE" w:rsidRPr="00BC6049">
          <w:rPr>
            <w:rStyle w:val="Lienhypertexte"/>
            <w:noProof/>
          </w:rPr>
          <w:t>Autorisation accès distant sur la VM</w:t>
        </w:r>
        <w:r w:rsidR="002521DE">
          <w:rPr>
            <w:noProof/>
            <w:webHidden/>
          </w:rPr>
          <w:tab/>
        </w:r>
        <w:r w:rsidR="002521DE">
          <w:rPr>
            <w:noProof/>
            <w:webHidden/>
          </w:rPr>
          <w:fldChar w:fldCharType="begin"/>
        </w:r>
        <w:r w:rsidR="002521DE">
          <w:rPr>
            <w:noProof/>
            <w:webHidden/>
          </w:rPr>
          <w:instrText xml:space="preserve"> PAGEREF _Toc98395371 \h </w:instrText>
        </w:r>
        <w:r w:rsidR="002521DE">
          <w:rPr>
            <w:noProof/>
            <w:webHidden/>
          </w:rPr>
        </w:r>
        <w:r w:rsidR="002521DE">
          <w:rPr>
            <w:noProof/>
            <w:webHidden/>
          </w:rPr>
          <w:fldChar w:fldCharType="separate"/>
        </w:r>
        <w:r w:rsidR="008373DF">
          <w:rPr>
            <w:noProof/>
            <w:webHidden/>
          </w:rPr>
          <w:t>112</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72" w:history="1">
        <w:r w:rsidR="002521DE" w:rsidRPr="00BC6049">
          <w:rPr>
            <w:rStyle w:val="Lienhypertexte"/>
            <w:noProof/>
          </w:rPr>
          <w:t>Connexion VM via le Bureau à distance</w:t>
        </w:r>
        <w:r w:rsidR="002521DE">
          <w:rPr>
            <w:noProof/>
            <w:webHidden/>
          </w:rPr>
          <w:tab/>
        </w:r>
        <w:r w:rsidR="002521DE">
          <w:rPr>
            <w:noProof/>
            <w:webHidden/>
          </w:rPr>
          <w:fldChar w:fldCharType="begin"/>
        </w:r>
        <w:r w:rsidR="002521DE">
          <w:rPr>
            <w:noProof/>
            <w:webHidden/>
          </w:rPr>
          <w:instrText xml:space="preserve"> PAGEREF _Toc98395372 \h </w:instrText>
        </w:r>
        <w:r w:rsidR="002521DE">
          <w:rPr>
            <w:noProof/>
            <w:webHidden/>
          </w:rPr>
        </w:r>
        <w:r w:rsidR="002521DE">
          <w:rPr>
            <w:noProof/>
            <w:webHidden/>
          </w:rPr>
          <w:fldChar w:fldCharType="separate"/>
        </w:r>
        <w:r w:rsidR="008373DF">
          <w:rPr>
            <w:noProof/>
            <w:webHidden/>
          </w:rPr>
          <w:t>112</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73" w:history="1">
        <w:r w:rsidR="002521DE" w:rsidRPr="00BC6049">
          <w:rPr>
            <w:rStyle w:val="Lienhypertexte"/>
            <w:noProof/>
          </w:rPr>
          <w:t>Port USB – Accès via RDP et Enhanced Session Mode hyper-V (via VMBUS) :</w:t>
        </w:r>
        <w:r w:rsidR="002521DE">
          <w:rPr>
            <w:noProof/>
            <w:webHidden/>
          </w:rPr>
          <w:tab/>
        </w:r>
        <w:r w:rsidR="002521DE">
          <w:rPr>
            <w:noProof/>
            <w:webHidden/>
          </w:rPr>
          <w:fldChar w:fldCharType="begin"/>
        </w:r>
        <w:r w:rsidR="002521DE">
          <w:rPr>
            <w:noProof/>
            <w:webHidden/>
          </w:rPr>
          <w:instrText xml:space="preserve"> PAGEREF _Toc98395373 \h </w:instrText>
        </w:r>
        <w:r w:rsidR="002521DE">
          <w:rPr>
            <w:noProof/>
            <w:webHidden/>
          </w:rPr>
        </w:r>
        <w:r w:rsidR="002521DE">
          <w:rPr>
            <w:noProof/>
            <w:webHidden/>
          </w:rPr>
          <w:fldChar w:fldCharType="separate"/>
        </w:r>
        <w:r w:rsidR="008373DF">
          <w:rPr>
            <w:noProof/>
            <w:webHidden/>
          </w:rPr>
          <w:t>113</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74" w:history="1">
        <w:r w:rsidR="002521DE" w:rsidRPr="00BC6049">
          <w:rPr>
            <w:rStyle w:val="Lienhypertexte"/>
            <w:noProof/>
          </w:rPr>
          <w:t>Activation Enhanced session Mode coté Serveur</w:t>
        </w:r>
        <w:r w:rsidR="002521DE">
          <w:rPr>
            <w:noProof/>
            <w:webHidden/>
          </w:rPr>
          <w:tab/>
        </w:r>
        <w:r w:rsidR="002521DE">
          <w:rPr>
            <w:noProof/>
            <w:webHidden/>
          </w:rPr>
          <w:fldChar w:fldCharType="begin"/>
        </w:r>
        <w:r w:rsidR="002521DE">
          <w:rPr>
            <w:noProof/>
            <w:webHidden/>
          </w:rPr>
          <w:instrText xml:space="preserve"> PAGEREF _Toc98395374 \h </w:instrText>
        </w:r>
        <w:r w:rsidR="002521DE">
          <w:rPr>
            <w:noProof/>
            <w:webHidden/>
          </w:rPr>
        </w:r>
        <w:r w:rsidR="002521DE">
          <w:rPr>
            <w:noProof/>
            <w:webHidden/>
          </w:rPr>
          <w:fldChar w:fldCharType="separate"/>
        </w:r>
        <w:r w:rsidR="008373DF">
          <w:rPr>
            <w:noProof/>
            <w:webHidden/>
          </w:rPr>
          <w:t>113</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75" w:history="1">
        <w:r w:rsidR="002521DE" w:rsidRPr="00BC6049">
          <w:rPr>
            <w:rStyle w:val="Lienhypertexte"/>
            <w:noProof/>
          </w:rPr>
          <w:t>Activation Enhanced session Mode coté utilisateur</w:t>
        </w:r>
        <w:r w:rsidR="002521DE">
          <w:rPr>
            <w:noProof/>
            <w:webHidden/>
          </w:rPr>
          <w:tab/>
        </w:r>
        <w:r w:rsidR="002521DE">
          <w:rPr>
            <w:noProof/>
            <w:webHidden/>
          </w:rPr>
          <w:fldChar w:fldCharType="begin"/>
        </w:r>
        <w:r w:rsidR="002521DE">
          <w:rPr>
            <w:noProof/>
            <w:webHidden/>
          </w:rPr>
          <w:instrText xml:space="preserve"> PAGEREF _Toc98395375 \h </w:instrText>
        </w:r>
        <w:r w:rsidR="002521DE">
          <w:rPr>
            <w:noProof/>
            <w:webHidden/>
          </w:rPr>
        </w:r>
        <w:r w:rsidR="002521DE">
          <w:rPr>
            <w:noProof/>
            <w:webHidden/>
          </w:rPr>
          <w:fldChar w:fldCharType="separate"/>
        </w:r>
        <w:r w:rsidR="008373DF">
          <w:rPr>
            <w:noProof/>
            <w:webHidden/>
          </w:rPr>
          <w:t>114</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76" w:history="1">
        <w:r w:rsidR="002521DE" w:rsidRPr="00BC6049">
          <w:rPr>
            <w:rStyle w:val="Lienhypertexte"/>
            <w:noProof/>
          </w:rPr>
          <w:t>Connexion via le Virtual Machine Connection Tool</w:t>
        </w:r>
        <w:r w:rsidR="002521DE">
          <w:rPr>
            <w:noProof/>
            <w:webHidden/>
          </w:rPr>
          <w:tab/>
        </w:r>
        <w:r w:rsidR="002521DE">
          <w:rPr>
            <w:noProof/>
            <w:webHidden/>
          </w:rPr>
          <w:fldChar w:fldCharType="begin"/>
        </w:r>
        <w:r w:rsidR="002521DE">
          <w:rPr>
            <w:noProof/>
            <w:webHidden/>
          </w:rPr>
          <w:instrText xml:space="preserve"> PAGEREF _Toc98395376 \h </w:instrText>
        </w:r>
        <w:r w:rsidR="002521DE">
          <w:rPr>
            <w:noProof/>
            <w:webHidden/>
          </w:rPr>
        </w:r>
        <w:r w:rsidR="002521DE">
          <w:rPr>
            <w:noProof/>
            <w:webHidden/>
          </w:rPr>
          <w:fldChar w:fldCharType="separate"/>
        </w:r>
        <w:r w:rsidR="008373DF">
          <w:rPr>
            <w:noProof/>
            <w:webHidden/>
          </w:rPr>
          <w:t>114</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77" w:history="1">
        <w:r w:rsidR="002521DE" w:rsidRPr="00BC6049">
          <w:rPr>
            <w:rStyle w:val="Lienhypertexte"/>
            <w:noProof/>
          </w:rPr>
          <w:t>Installer le Virtual Machine Connection Tool</w:t>
        </w:r>
        <w:r w:rsidR="002521DE">
          <w:rPr>
            <w:noProof/>
            <w:webHidden/>
          </w:rPr>
          <w:tab/>
        </w:r>
        <w:r w:rsidR="002521DE">
          <w:rPr>
            <w:noProof/>
            <w:webHidden/>
          </w:rPr>
          <w:fldChar w:fldCharType="begin"/>
        </w:r>
        <w:r w:rsidR="002521DE">
          <w:rPr>
            <w:noProof/>
            <w:webHidden/>
          </w:rPr>
          <w:instrText xml:space="preserve"> PAGEREF _Toc98395377 \h </w:instrText>
        </w:r>
        <w:r w:rsidR="002521DE">
          <w:rPr>
            <w:noProof/>
            <w:webHidden/>
          </w:rPr>
        </w:r>
        <w:r w:rsidR="002521DE">
          <w:rPr>
            <w:noProof/>
            <w:webHidden/>
          </w:rPr>
          <w:fldChar w:fldCharType="separate"/>
        </w:r>
        <w:r w:rsidR="008373DF">
          <w:rPr>
            <w:noProof/>
            <w:webHidden/>
          </w:rPr>
          <w:t>116</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378" w:history="1">
        <w:r w:rsidR="002521DE" w:rsidRPr="00BC6049">
          <w:rPr>
            <w:rStyle w:val="Lienhypertexte"/>
            <w:noProof/>
          </w:rPr>
          <w:t>Erreurs Hyper-V</w:t>
        </w:r>
        <w:r w:rsidR="002521DE">
          <w:rPr>
            <w:noProof/>
            <w:webHidden/>
          </w:rPr>
          <w:tab/>
        </w:r>
        <w:r w:rsidR="002521DE">
          <w:rPr>
            <w:noProof/>
            <w:webHidden/>
          </w:rPr>
          <w:fldChar w:fldCharType="begin"/>
        </w:r>
        <w:r w:rsidR="002521DE">
          <w:rPr>
            <w:noProof/>
            <w:webHidden/>
          </w:rPr>
          <w:instrText xml:space="preserve"> PAGEREF _Toc98395378 \h </w:instrText>
        </w:r>
        <w:r w:rsidR="002521DE">
          <w:rPr>
            <w:noProof/>
            <w:webHidden/>
          </w:rPr>
        </w:r>
        <w:r w:rsidR="002521DE">
          <w:rPr>
            <w:noProof/>
            <w:webHidden/>
          </w:rPr>
          <w:fldChar w:fldCharType="separate"/>
        </w:r>
        <w:r w:rsidR="008373DF">
          <w:rPr>
            <w:noProof/>
            <w:webHidden/>
          </w:rPr>
          <w:t>117</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79" w:history="1">
        <w:r w:rsidR="002521DE" w:rsidRPr="00BC6049">
          <w:rPr>
            <w:rStyle w:val="Lienhypertexte"/>
            <w:noProof/>
          </w:rPr>
          <w:t>Journaux d’erreur:</w:t>
        </w:r>
        <w:r w:rsidR="002521DE">
          <w:rPr>
            <w:noProof/>
            <w:webHidden/>
          </w:rPr>
          <w:tab/>
        </w:r>
        <w:r w:rsidR="002521DE">
          <w:rPr>
            <w:noProof/>
            <w:webHidden/>
          </w:rPr>
          <w:fldChar w:fldCharType="begin"/>
        </w:r>
        <w:r w:rsidR="002521DE">
          <w:rPr>
            <w:noProof/>
            <w:webHidden/>
          </w:rPr>
          <w:instrText xml:space="preserve"> PAGEREF _Toc98395379 \h </w:instrText>
        </w:r>
        <w:r w:rsidR="002521DE">
          <w:rPr>
            <w:noProof/>
            <w:webHidden/>
          </w:rPr>
        </w:r>
        <w:r w:rsidR="002521DE">
          <w:rPr>
            <w:noProof/>
            <w:webHidden/>
          </w:rPr>
          <w:fldChar w:fldCharType="separate"/>
        </w:r>
        <w:r w:rsidR="008373DF">
          <w:rPr>
            <w:noProof/>
            <w:webHidden/>
          </w:rPr>
          <w:t>117</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380" w:history="1">
        <w:r w:rsidR="002521DE" w:rsidRPr="00BC6049">
          <w:rPr>
            <w:rStyle w:val="Lienhypertexte"/>
            <w:noProof/>
          </w:rPr>
          <w:t>Surveillance VM</w:t>
        </w:r>
        <w:r w:rsidR="002521DE">
          <w:rPr>
            <w:noProof/>
            <w:webHidden/>
          </w:rPr>
          <w:tab/>
        </w:r>
        <w:r w:rsidR="002521DE">
          <w:rPr>
            <w:noProof/>
            <w:webHidden/>
          </w:rPr>
          <w:fldChar w:fldCharType="begin"/>
        </w:r>
        <w:r w:rsidR="002521DE">
          <w:rPr>
            <w:noProof/>
            <w:webHidden/>
          </w:rPr>
          <w:instrText xml:space="preserve"> PAGEREF _Toc98395380 \h </w:instrText>
        </w:r>
        <w:r w:rsidR="002521DE">
          <w:rPr>
            <w:noProof/>
            <w:webHidden/>
          </w:rPr>
        </w:r>
        <w:r w:rsidR="002521DE">
          <w:rPr>
            <w:noProof/>
            <w:webHidden/>
          </w:rPr>
          <w:fldChar w:fldCharType="separate"/>
        </w:r>
        <w:r w:rsidR="008373DF">
          <w:rPr>
            <w:noProof/>
            <w:webHidden/>
          </w:rPr>
          <w:t>118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81" w:history="1">
        <w:r w:rsidR="002521DE" w:rsidRPr="00BC6049">
          <w:rPr>
            <w:rStyle w:val="Lienhypertexte"/>
            <w:noProof/>
          </w:rPr>
          <w:t>Depuis Evènement - Arrêt Service Audio (partagé) :</w:t>
        </w:r>
        <w:r w:rsidR="002521DE">
          <w:rPr>
            <w:noProof/>
            <w:webHidden/>
          </w:rPr>
          <w:tab/>
        </w:r>
        <w:r w:rsidR="002521DE">
          <w:rPr>
            <w:noProof/>
            <w:webHidden/>
          </w:rPr>
          <w:fldChar w:fldCharType="begin"/>
        </w:r>
        <w:r w:rsidR="002521DE">
          <w:rPr>
            <w:noProof/>
            <w:webHidden/>
          </w:rPr>
          <w:instrText xml:space="preserve"> PAGEREF _Toc98395381 \h </w:instrText>
        </w:r>
        <w:r w:rsidR="002521DE">
          <w:rPr>
            <w:noProof/>
            <w:webHidden/>
          </w:rPr>
        </w:r>
        <w:r w:rsidR="002521DE">
          <w:rPr>
            <w:noProof/>
            <w:webHidden/>
          </w:rPr>
          <w:fldChar w:fldCharType="separate"/>
        </w:r>
        <w:r w:rsidR="008373DF">
          <w:rPr>
            <w:noProof/>
            <w:webHidden/>
          </w:rPr>
          <w:t>118</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82" w:history="1">
        <w:r w:rsidR="002521DE" w:rsidRPr="00BC6049">
          <w:rPr>
            <w:rStyle w:val="Lienhypertexte"/>
            <w:noProof/>
          </w:rPr>
          <w:t>Repérage de l’évènement</w:t>
        </w:r>
        <w:r w:rsidR="002521DE">
          <w:rPr>
            <w:noProof/>
            <w:webHidden/>
          </w:rPr>
          <w:tab/>
        </w:r>
        <w:r w:rsidR="002521DE">
          <w:rPr>
            <w:noProof/>
            <w:webHidden/>
          </w:rPr>
          <w:fldChar w:fldCharType="begin"/>
        </w:r>
        <w:r w:rsidR="002521DE">
          <w:rPr>
            <w:noProof/>
            <w:webHidden/>
          </w:rPr>
          <w:instrText xml:space="preserve"> PAGEREF _Toc98395382 \h </w:instrText>
        </w:r>
        <w:r w:rsidR="002521DE">
          <w:rPr>
            <w:noProof/>
            <w:webHidden/>
          </w:rPr>
        </w:r>
        <w:r w:rsidR="002521DE">
          <w:rPr>
            <w:noProof/>
            <w:webHidden/>
          </w:rPr>
          <w:fldChar w:fldCharType="separate"/>
        </w:r>
        <w:r w:rsidR="008373DF">
          <w:rPr>
            <w:noProof/>
            <w:webHidden/>
          </w:rPr>
          <w:t>118</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83" w:history="1">
        <w:r w:rsidR="002521DE" w:rsidRPr="00BC6049">
          <w:rPr>
            <w:rStyle w:val="Lienhypertexte"/>
            <w:noProof/>
          </w:rPr>
          <w:t>Création de la Tâche de base</w:t>
        </w:r>
        <w:r w:rsidR="002521DE">
          <w:rPr>
            <w:noProof/>
            <w:webHidden/>
          </w:rPr>
          <w:tab/>
        </w:r>
        <w:r w:rsidR="002521DE">
          <w:rPr>
            <w:noProof/>
            <w:webHidden/>
          </w:rPr>
          <w:fldChar w:fldCharType="begin"/>
        </w:r>
        <w:r w:rsidR="002521DE">
          <w:rPr>
            <w:noProof/>
            <w:webHidden/>
          </w:rPr>
          <w:instrText xml:space="preserve"> PAGEREF _Toc98395383 \h </w:instrText>
        </w:r>
        <w:r w:rsidR="002521DE">
          <w:rPr>
            <w:noProof/>
            <w:webHidden/>
          </w:rPr>
        </w:r>
        <w:r w:rsidR="002521DE">
          <w:rPr>
            <w:noProof/>
            <w:webHidden/>
          </w:rPr>
          <w:fldChar w:fldCharType="separate"/>
        </w:r>
        <w:r w:rsidR="008373DF">
          <w:rPr>
            <w:noProof/>
            <w:webHidden/>
          </w:rPr>
          <w:t>119</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84" w:history="1">
        <w:r w:rsidR="002521DE" w:rsidRPr="00BC6049">
          <w:rPr>
            <w:rStyle w:val="Lienhypertexte"/>
            <w:noProof/>
          </w:rPr>
          <w:t>Evenement « unique » sur VM – id 41 Power kernel + powershell:</w:t>
        </w:r>
        <w:r w:rsidR="002521DE">
          <w:rPr>
            <w:noProof/>
            <w:webHidden/>
          </w:rPr>
          <w:tab/>
        </w:r>
        <w:r w:rsidR="002521DE">
          <w:rPr>
            <w:noProof/>
            <w:webHidden/>
          </w:rPr>
          <w:fldChar w:fldCharType="begin"/>
        </w:r>
        <w:r w:rsidR="002521DE">
          <w:rPr>
            <w:noProof/>
            <w:webHidden/>
          </w:rPr>
          <w:instrText xml:space="preserve"> PAGEREF _Toc98395384 \h </w:instrText>
        </w:r>
        <w:r w:rsidR="002521DE">
          <w:rPr>
            <w:noProof/>
            <w:webHidden/>
          </w:rPr>
        </w:r>
        <w:r w:rsidR="002521DE">
          <w:rPr>
            <w:noProof/>
            <w:webHidden/>
          </w:rPr>
          <w:fldChar w:fldCharType="separate"/>
        </w:r>
        <w:r w:rsidR="008373DF">
          <w:rPr>
            <w:noProof/>
            <w:webHidden/>
          </w:rPr>
          <w:t>122</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85" w:history="1">
        <w:r w:rsidR="002521DE" w:rsidRPr="00BC6049">
          <w:rPr>
            <w:rStyle w:val="Lienhypertexte"/>
            <w:noProof/>
          </w:rPr>
          <w:t>Erreurs fréquentes :</w:t>
        </w:r>
        <w:r w:rsidR="002521DE">
          <w:rPr>
            <w:noProof/>
            <w:webHidden/>
          </w:rPr>
          <w:tab/>
        </w:r>
        <w:r w:rsidR="002521DE">
          <w:rPr>
            <w:noProof/>
            <w:webHidden/>
          </w:rPr>
          <w:fldChar w:fldCharType="begin"/>
        </w:r>
        <w:r w:rsidR="002521DE">
          <w:rPr>
            <w:noProof/>
            <w:webHidden/>
          </w:rPr>
          <w:instrText xml:space="preserve"> PAGEREF _Toc98395385 \h </w:instrText>
        </w:r>
        <w:r w:rsidR="002521DE">
          <w:rPr>
            <w:noProof/>
            <w:webHidden/>
          </w:rPr>
        </w:r>
        <w:r w:rsidR="002521DE">
          <w:rPr>
            <w:noProof/>
            <w:webHidden/>
          </w:rPr>
          <w:fldChar w:fldCharType="separate"/>
        </w:r>
        <w:r w:rsidR="008373DF">
          <w:rPr>
            <w:noProof/>
            <w:webHidden/>
          </w:rPr>
          <w:t>126</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386" w:history="1">
        <w:r w:rsidR="002521DE" w:rsidRPr="00BC6049">
          <w:rPr>
            <w:rStyle w:val="Lienhypertexte"/>
            <w:noProof/>
          </w:rPr>
          <w:t>Best Practices</w:t>
        </w:r>
        <w:r w:rsidR="002521DE">
          <w:rPr>
            <w:noProof/>
            <w:webHidden/>
          </w:rPr>
          <w:tab/>
        </w:r>
        <w:r w:rsidR="002521DE">
          <w:rPr>
            <w:noProof/>
            <w:webHidden/>
          </w:rPr>
          <w:fldChar w:fldCharType="begin"/>
        </w:r>
        <w:r w:rsidR="002521DE">
          <w:rPr>
            <w:noProof/>
            <w:webHidden/>
          </w:rPr>
          <w:instrText xml:space="preserve"> PAGEREF _Toc98395386 \h </w:instrText>
        </w:r>
        <w:r w:rsidR="002521DE">
          <w:rPr>
            <w:noProof/>
            <w:webHidden/>
          </w:rPr>
        </w:r>
        <w:r w:rsidR="002521DE">
          <w:rPr>
            <w:noProof/>
            <w:webHidden/>
          </w:rPr>
          <w:fldChar w:fldCharType="separate"/>
        </w:r>
        <w:r w:rsidR="008373DF">
          <w:rPr>
            <w:noProof/>
            <w:webHidden/>
          </w:rPr>
          <w:t>127</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87" w:history="1">
        <w:r w:rsidR="002521DE" w:rsidRPr="00BC6049">
          <w:rPr>
            <w:rStyle w:val="Lienhypertexte"/>
            <w:noProof/>
          </w:rPr>
          <w:t>Stockage .vhd et .xml .avhd</w:t>
        </w:r>
        <w:r w:rsidR="002521DE">
          <w:rPr>
            <w:noProof/>
            <w:webHidden/>
          </w:rPr>
          <w:tab/>
        </w:r>
        <w:r w:rsidR="002521DE">
          <w:rPr>
            <w:noProof/>
            <w:webHidden/>
          </w:rPr>
          <w:fldChar w:fldCharType="begin"/>
        </w:r>
        <w:r w:rsidR="002521DE">
          <w:rPr>
            <w:noProof/>
            <w:webHidden/>
          </w:rPr>
          <w:instrText xml:space="preserve"> PAGEREF _Toc98395387 \h </w:instrText>
        </w:r>
        <w:r w:rsidR="002521DE">
          <w:rPr>
            <w:noProof/>
            <w:webHidden/>
          </w:rPr>
        </w:r>
        <w:r w:rsidR="002521DE">
          <w:rPr>
            <w:noProof/>
            <w:webHidden/>
          </w:rPr>
          <w:fldChar w:fldCharType="separate"/>
        </w:r>
        <w:r w:rsidR="008373DF">
          <w:rPr>
            <w:noProof/>
            <w:webHidden/>
          </w:rPr>
          <w:t>127</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88" w:history="1">
        <w:r w:rsidR="002521DE" w:rsidRPr="00BC6049">
          <w:rPr>
            <w:rStyle w:val="Lienhypertexte"/>
            <w:noProof/>
          </w:rPr>
          <w:t>Serveurs CD</w:t>
        </w:r>
        <w:r w:rsidR="002521DE">
          <w:rPr>
            <w:noProof/>
            <w:webHidden/>
          </w:rPr>
          <w:tab/>
        </w:r>
        <w:r w:rsidR="002521DE">
          <w:rPr>
            <w:noProof/>
            <w:webHidden/>
          </w:rPr>
          <w:fldChar w:fldCharType="begin"/>
        </w:r>
        <w:r w:rsidR="002521DE">
          <w:rPr>
            <w:noProof/>
            <w:webHidden/>
          </w:rPr>
          <w:instrText xml:space="preserve"> PAGEREF _Toc98395388 \h </w:instrText>
        </w:r>
        <w:r w:rsidR="002521DE">
          <w:rPr>
            <w:noProof/>
            <w:webHidden/>
          </w:rPr>
        </w:r>
        <w:r w:rsidR="002521DE">
          <w:rPr>
            <w:noProof/>
            <w:webHidden/>
          </w:rPr>
          <w:fldChar w:fldCharType="separate"/>
        </w:r>
        <w:r w:rsidR="008373DF">
          <w:rPr>
            <w:noProof/>
            <w:webHidden/>
          </w:rPr>
          <w:t>127</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89" w:history="1">
        <w:r w:rsidR="002521DE" w:rsidRPr="00BC6049">
          <w:rPr>
            <w:rStyle w:val="Lienhypertexte"/>
            <w:noProof/>
          </w:rPr>
          <w:t>VM – VHD</w:t>
        </w:r>
        <w:r w:rsidR="002521DE">
          <w:rPr>
            <w:noProof/>
            <w:webHidden/>
          </w:rPr>
          <w:tab/>
        </w:r>
        <w:r w:rsidR="002521DE">
          <w:rPr>
            <w:noProof/>
            <w:webHidden/>
          </w:rPr>
          <w:fldChar w:fldCharType="begin"/>
        </w:r>
        <w:r w:rsidR="002521DE">
          <w:rPr>
            <w:noProof/>
            <w:webHidden/>
          </w:rPr>
          <w:instrText xml:space="preserve"> PAGEREF _Toc98395389 \h </w:instrText>
        </w:r>
        <w:r w:rsidR="002521DE">
          <w:rPr>
            <w:noProof/>
            <w:webHidden/>
          </w:rPr>
        </w:r>
        <w:r w:rsidR="002521DE">
          <w:rPr>
            <w:noProof/>
            <w:webHidden/>
          </w:rPr>
          <w:fldChar w:fldCharType="separate"/>
        </w:r>
        <w:r w:rsidR="008373DF">
          <w:rPr>
            <w:noProof/>
            <w:webHidden/>
          </w:rPr>
          <w:t>127</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90" w:history="1">
        <w:r w:rsidR="002521DE" w:rsidRPr="00BC6049">
          <w:rPr>
            <w:rStyle w:val="Lienhypertexte"/>
            <w:noProof/>
          </w:rPr>
          <w:t>Stockage ISCSI</w:t>
        </w:r>
        <w:r w:rsidR="002521DE">
          <w:rPr>
            <w:noProof/>
            <w:webHidden/>
          </w:rPr>
          <w:tab/>
        </w:r>
        <w:r w:rsidR="002521DE">
          <w:rPr>
            <w:noProof/>
            <w:webHidden/>
          </w:rPr>
          <w:fldChar w:fldCharType="begin"/>
        </w:r>
        <w:r w:rsidR="002521DE">
          <w:rPr>
            <w:noProof/>
            <w:webHidden/>
          </w:rPr>
          <w:instrText xml:space="preserve"> PAGEREF _Toc98395390 \h </w:instrText>
        </w:r>
        <w:r w:rsidR="002521DE">
          <w:rPr>
            <w:noProof/>
            <w:webHidden/>
          </w:rPr>
        </w:r>
        <w:r w:rsidR="002521DE">
          <w:rPr>
            <w:noProof/>
            <w:webHidden/>
          </w:rPr>
          <w:fldChar w:fldCharType="separate"/>
        </w:r>
        <w:r w:rsidR="008373DF">
          <w:rPr>
            <w:noProof/>
            <w:webHidden/>
          </w:rPr>
          <w:t>128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91" w:history="1">
        <w:r w:rsidR="002521DE" w:rsidRPr="00BC6049">
          <w:rPr>
            <w:rStyle w:val="Lienhypertexte"/>
            <w:noProof/>
          </w:rPr>
          <w:t>Hyper-Viseur</w:t>
        </w:r>
        <w:r w:rsidR="002521DE">
          <w:rPr>
            <w:noProof/>
            <w:webHidden/>
          </w:rPr>
          <w:tab/>
        </w:r>
        <w:r w:rsidR="002521DE">
          <w:rPr>
            <w:noProof/>
            <w:webHidden/>
          </w:rPr>
          <w:fldChar w:fldCharType="begin"/>
        </w:r>
        <w:r w:rsidR="002521DE">
          <w:rPr>
            <w:noProof/>
            <w:webHidden/>
          </w:rPr>
          <w:instrText xml:space="preserve"> PAGEREF _Toc98395391 \h </w:instrText>
        </w:r>
        <w:r w:rsidR="002521DE">
          <w:rPr>
            <w:noProof/>
            <w:webHidden/>
          </w:rPr>
        </w:r>
        <w:r w:rsidR="002521DE">
          <w:rPr>
            <w:noProof/>
            <w:webHidden/>
          </w:rPr>
          <w:fldChar w:fldCharType="separate"/>
        </w:r>
        <w:r w:rsidR="008373DF">
          <w:rPr>
            <w:noProof/>
            <w:webHidden/>
          </w:rPr>
          <w:t>128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92" w:history="1">
        <w:r w:rsidR="002521DE" w:rsidRPr="00BC6049">
          <w:rPr>
            <w:rStyle w:val="Lienhypertexte"/>
            <w:noProof/>
          </w:rPr>
          <w:t>Point de capture</w:t>
        </w:r>
        <w:r w:rsidR="002521DE">
          <w:rPr>
            <w:noProof/>
            <w:webHidden/>
          </w:rPr>
          <w:tab/>
        </w:r>
        <w:r w:rsidR="002521DE">
          <w:rPr>
            <w:noProof/>
            <w:webHidden/>
          </w:rPr>
          <w:fldChar w:fldCharType="begin"/>
        </w:r>
        <w:r w:rsidR="002521DE">
          <w:rPr>
            <w:noProof/>
            <w:webHidden/>
          </w:rPr>
          <w:instrText xml:space="preserve"> PAGEREF _Toc98395392 \h </w:instrText>
        </w:r>
        <w:r w:rsidR="002521DE">
          <w:rPr>
            <w:noProof/>
            <w:webHidden/>
          </w:rPr>
        </w:r>
        <w:r w:rsidR="002521DE">
          <w:rPr>
            <w:noProof/>
            <w:webHidden/>
          </w:rPr>
          <w:fldChar w:fldCharType="separate"/>
        </w:r>
        <w:r w:rsidR="008373DF">
          <w:rPr>
            <w:noProof/>
            <w:webHidden/>
          </w:rPr>
          <w:t>128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93" w:history="1">
        <w:r w:rsidR="002521DE" w:rsidRPr="00BC6049">
          <w:rPr>
            <w:rStyle w:val="Lienhypertexte"/>
            <w:noProof/>
          </w:rPr>
          <w:t>Réseau Virtuel</w:t>
        </w:r>
        <w:r w:rsidR="002521DE">
          <w:rPr>
            <w:noProof/>
            <w:webHidden/>
          </w:rPr>
          <w:tab/>
        </w:r>
        <w:r w:rsidR="002521DE">
          <w:rPr>
            <w:noProof/>
            <w:webHidden/>
          </w:rPr>
          <w:fldChar w:fldCharType="begin"/>
        </w:r>
        <w:r w:rsidR="002521DE">
          <w:rPr>
            <w:noProof/>
            <w:webHidden/>
          </w:rPr>
          <w:instrText xml:space="preserve"> PAGEREF _Toc98395393 \h </w:instrText>
        </w:r>
        <w:r w:rsidR="002521DE">
          <w:rPr>
            <w:noProof/>
            <w:webHidden/>
          </w:rPr>
        </w:r>
        <w:r w:rsidR="002521DE">
          <w:rPr>
            <w:noProof/>
            <w:webHidden/>
          </w:rPr>
          <w:fldChar w:fldCharType="separate"/>
        </w:r>
        <w:r w:rsidR="008373DF">
          <w:rPr>
            <w:noProof/>
            <w:webHidden/>
          </w:rPr>
          <w:t>128</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94" w:history="1">
        <w:r w:rsidR="002521DE" w:rsidRPr="00BC6049">
          <w:rPr>
            <w:rStyle w:val="Lienhypertexte"/>
            <w:noProof/>
          </w:rPr>
          <w:t>Divers</w:t>
        </w:r>
        <w:r w:rsidR="002521DE">
          <w:rPr>
            <w:noProof/>
            <w:webHidden/>
          </w:rPr>
          <w:tab/>
        </w:r>
        <w:r w:rsidR="002521DE">
          <w:rPr>
            <w:noProof/>
            <w:webHidden/>
          </w:rPr>
          <w:fldChar w:fldCharType="begin"/>
        </w:r>
        <w:r w:rsidR="002521DE">
          <w:rPr>
            <w:noProof/>
            <w:webHidden/>
          </w:rPr>
          <w:instrText xml:space="preserve"> PAGEREF _Toc98395394 \h </w:instrText>
        </w:r>
        <w:r w:rsidR="002521DE">
          <w:rPr>
            <w:noProof/>
            <w:webHidden/>
          </w:rPr>
        </w:r>
        <w:r w:rsidR="002521DE">
          <w:rPr>
            <w:noProof/>
            <w:webHidden/>
          </w:rPr>
          <w:fldChar w:fldCharType="separate"/>
        </w:r>
        <w:r w:rsidR="008373DF">
          <w:rPr>
            <w:noProof/>
            <w:webHidden/>
          </w:rPr>
          <w:t>128</w:t>
        </w:r>
        <w:r w:rsidR="002521DE">
          <w:rPr>
            <w:noProof/>
            <w:webHidden/>
          </w:rPr>
          <w:fldChar w:fldCharType="end"/>
        </w:r>
      </w:hyperlink>
    </w:p>
    <w:p w:rsidR="002521DE" w:rsidRDefault="00686C13">
      <w:pPr>
        <w:pStyle w:val="TM1"/>
        <w:rPr>
          <w:rFonts w:asciiTheme="minorHAnsi" w:eastAsiaTheme="minorEastAsia" w:hAnsiTheme="minorHAnsi" w:cstheme="minorBidi"/>
          <w:b w:val="0"/>
          <w:caps w:val="0"/>
          <w:noProof/>
          <w:sz w:val="22"/>
          <w:szCs w:val="22"/>
        </w:rPr>
      </w:pPr>
      <w:hyperlink w:anchor="_Toc98395395" w:history="1">
        <w:r w:rsidR="002521DE" w:rsidRPr="00BC6049">
          <w:rPr>
            <w:rStyle w:val="Lienhypertexte"/>
            <w:noProof/>
          </w:rPr>
          <w:t>Annexe 1 Gestionnaire hyper-V Cressp</w:t>
        </w:r>
        <w:r w:rsidR="002521DE">
          <w:rPr>
            <w:noProof/>
            <w:webHidden/>
          </w:rPr>
          <w:tab/>
        </w:r>
        <w:r w:rsidR="002521DE">
          <w:rPr>
            <w:noProof/>
            <w:webHidden/>
          </w:rPr>
          <w:fldChar w:fldCharType="begin"/>
        </w:r>
        <w:r w:rsidR="002521DE">
          <w:rPr>
            <w:noProof/>
            <w:webHidden/>
          </w:rPr>
          <w:instrText xml:space="preserve"> PAGEREF _Toc98395395 \h </w:instrText>
        </w:r>
        <w:r w:rsidR="002521DE">
          <w:rPr>
            <w:noProof/>
            <w:webHidden/>
          </w:rPr>
        </w:r>
        <w:r w:rsidR="002521DE">
          <w:rPr>
            <w:noProof/>
            <w:webHidden/>
          </w:rPr>
          <w:fldChar w:fldCharType="separate"/>
        </w:r>
        <w:r w:rsidR="008373DF">
          <w:rPr>
            <w:noProof/>
            <w:webHidden/>
          </w:rPr>
          <w:t>129</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96" w:history="1">
        <w:r w:rsidR="002521DE" w:rsidRPr="00BC6049">
          <w:rPr>
            <w:rStyle w:val="Lienhypertexte"/>
            <w:noProof/>
          </w:rPr>
          <w:t>Authentification NTLM</w:t>
        </w:r>
        <w:r w:rsidR="002521DE">
          <w:rPr>
            <w:noProof/>
            <w:webHidden/>
          </w:rPr>
          <w:tab/>
        </w:r>
        <w:r w:rsidR="002521DE">
          <w:rPr>
            <w:noProof/>
            <w:webHidden/>
          </w:rPr>
          <w:fldChar w:fldCharType="begin"/>
        </w:r>
        <w:r w:rsidR="002521DE">
          <w:rPr>
            <w:noProof/>
            <w:webHidden/>
          </w:rPr>
          <w:instrText xml:space="preserve"> PAGEREF _Toc98395396 \h </w:instrText>
        </w:r>
        <w:r w:rsidR="002521DE">
          <w:rPr>
            <w:noProof/>
            <w:webHidden/>
          </w:rPr>
        </w:r>
        <w:r w:rsidR="002521DE">
          <w:rPr>
            <w:noProof/>
            <w:webHidden/>
          </w:rPr>
          <w:fldChar w:fldCharType="separate"/>
        </w:r>
        <w:r w:rsidR="008373DF">
          <w:rPr>
            <w:noProof/>
            <w:webHidden/>
          </w:rPr>
          <w:t>129</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97" w:history="1">
        <w:r w:rsidR="002521DE" w:rsidRPr="00BC6049">
          <w:rPr>
            <w:rStyle w:val="Lienhypertexte"/>
            <w:noProof/>
          </w:rPr>
          <w:t>Coté Serveur hyper-V</w:t>
        </w:r>
        <w:r w:rsidR="002521DE">
          <w:rPr>
            <w:noProof/>
            <w:webHidden/>
          </w:rPr>
          <w:tab/>
        </w:r>
        <w:r w:rsidR="002521DE">
          <w:rPr>
            <w:noProof/>
            <w:webHidden/>
          </w:rPr>
          <w:fldChar w:fldCharType="begin"/>
        </w:r>
        <w:r w:rsidR="002521DE">
          <w:rPr>
            <w:noProof/>
            <w:webHidden/>
          </w:rPr>
          <w:instrText xml:space="preserve"> PAGEREF _Toc98395397 \h </w:instrText>
        </w:r>
        <w:r w:rsidR="002521DE">
          <w:rPr>
            <w:noProof/>
            <w:webHidden/>
          </w:rPr>
        </w:r>
        <w:r w:rsidR="002521DE">
          <w:rPr>
            <w:noProof/>
            <w:webHidden/>
          </w:rPr>
          <w:fldChar w:fldCharType="separate"/>
        </w:r>
        <w:r w:rsidR="008373DF">
          <w:rPr>
            <w:noProof/>
            <w:webHidden/>
          </w:rPr>
          <w:t>129</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398" w:history="1">
        <w:r w:rsidR="002521DE" w:rsidRPr="00BC6049">
          <w:rPr>
            <w:rStyle w:val="Lienhypertexte"/>
            <w:noProof/>
          </w:rPr>
          <w:t>Coté Client Windows 10</w:t>
        </w:r>
        <w:r w:rsidR="002521DE">
          <w:rPr>
            <w:noProof/>
            <w:webHidden/>
          </w:rPr>
          <w:tab/>
        </w:r>
        <w:r w:rsidR="002521DE">
          <w:rPr>
            <w:noProof/>
            <w:webHidden/>
          </w:rPr>
          <w:fldChar w:fldCharType="begin"/>
        </w:r>
        <w:r w:rsidR="002521DE">
          <w:rPr>
            <w:noProof/>
            <w:webHidden/>
          </w:rPr>
          <w:instrText xml:space="preserve"> PAGEREF _Toc98395398 \h </w:instrText>
        </w:r>
        <w:r w:rsidR="002521DE">
          <w:rPr>
            <w:noProof/>
            <w:webHidden/>
          </w:rPr>
        </w:r>
        <w:r w:rsidR="002521DE">
          <w:rPr>
            <w:noProof/>
            <w:webHidden/>
          </w:rPr>
          <w:fldChar w:fldCharType="separate"/>
        </w:r>
        <w:r w:rsidR="008373DF">
          <w:rPr>
            <w:noProof/>
            <w:webHidden/>
          </w:rPr>
          <w:t>130</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399" w:history="1">
        <w:r w:rsidR="002521DE" w:rsidRPr="00BC6049">
          <w:rPr>
            <w:rStyle w:val="Lienhypertexte"/>
            <w:noProof/>
          </w:rPr>
          <w:t>Commandes en Powerschell</w:t>
        </w:r>
        <w:r w:rsidR="002521DE">
          <w:rPr>
            <w:noProof/>
            <w:webHidden/>
          </w:rPr>
          <w:tab/>
        </w:r>
        <w:r w:rsidR="002521DE">
          <w:rPr>
            <w:noProof/>
            <w:webHidden/>
          </w:rPr>
          <w:fldChar w:fldCharType="begin"/>
        </w:r>
        <w:r w:rsidR="002521DE">
          <w:rPr>
            <w:noProof/>
            <w:webHidden/>
          </w:rPr>
          <w:instrText xml:space="preserve"> PAGEREF _Toc98395399 \h </w:instrText>
        </w:r>
        <w:r w:rsidR="002521DE">
          <w:rPr>
            <w:noProof/>
            <w:webHidden/>
          </w:rPr>
        </w:r>
        <w:r w:rsidR="002521DE">
          <w:rPr>
            <w:noProof/>
            <w:webHidden/>
          </w:rPr>
          <w:fldChar w:fldCharType="separate"/>
        </w:r>
        <w:r w:rsidR="008373DF">
          <w:rPr>
            <w:noProof/>
            <w:webHidden/>
          </w:rPr>
          <w:t>130</w:t>
        </w:r>
        <w:r w:rsidR="002521DE">
          <w:rPr>
            <w:noProof/>
            <w:webHidden/>
          </w:rPr>
          <w:fldChar w:fldCharType="end"/>
        </w:r>
      </w:hyperlink>
    </w:p>
    <w:p w:rsidR="002521DE" w:rsidRDefault="00686C13">
      <w:pPr>
        <w:pStyle w:val="TM3"/>
        <w:rPr>
          <w:rFonts w:asciiTheme="minorHAnsi" w:eastAsiaTheme="minorEastAsia" w:hAnsiTheme="minorHAnsi" w:cstheme="minorBidi"/>
          <w:i w:val="0"/>
          <w:noProof/>
          <w:sz w:val="22"/>
          <w:szCs w:val="22"/>
        </w:rPr>
      </w:pPr>
      <w:hyperlink w:anchor="_Toc98395400" w:history="1">
        <w:r w:rsidR="002521DE" w:rsidRPr="00BC6049">
          <w:rPr>
            <w:rStyle w:val="Lienhypertexte"/>
            <w:noProof/>
          </w:rPr>
          <w:t>Gpedit.msc</w:t>
        </w:r>
        <w:r w:rsidR="002521DE">
          <w:rPr>
            <w:noProof/>
            <w:webHidden/>
          </w:rPr>
          <w:tab/>
        </w:r>
        <w:r w:rsidR="002521DE">
          <w:rPr>
            <w:noProof/>
            <w:webHidden/>
          </w:rPr>
          <w:fldChar w:fldCharType="begin"/>
        </w:r>
        <w:r w:rsidR="002521DE">
          <w:rPr>
            <w:noProof/>
            <w:webHidden/>
          </w:rPr>
          <w:instrText xml:space="preserve"> PAGEREF _Toc98395400 \h </w:instrText>
        </w:r>
        <w:r w:rsidR="002521DE">
          <w:rPr>
            <w:noProof/>
            <w:webHidden/>
          </w:rPr>
        </w:r>
        <w:r w:rsidR="002521DE">
          <w:rPr>
            <w:noProof/>
            <w:webHidden/>
          </w:rPr>
          <w:fldChar w:fldCharType="separate"/>
        </w:r>
        <w:r w:rsidR="008373DF">
          <w:rPr>
            <w:noProof/>
            <w:webHidden/>
          </w:rPr>
          <w:t>131</w:t>
        </w:r>
        <w:r w:rsidR="002521DE">
          <w:rPr>
            <w:noProof/>
            <w:webHidden/>
          </w:rPr>
          <w:fldChar w:fldCharType="end"/>
        </w:r>
      </w:hyperlink>
    </w:p>
    <w:p w:rsidR="002521DE" w:rsidRDefault="00686C13">
      <w:pPr>
        <w:pStyle w:val="TM2"/>
        <w:rPr>
          <w:rFonts w:asciiTheme="minorHAnsi" w:eastAsiaTheme="minorEastAsia" w:hAnsiTheme="minorHAnsi" w:cstheme="minorBidi"/>
          <w:smallCaps w:val="0"/>
          <w:noProof/>
          <w:sz w:val="22"/>
          <w:szCs w:val="22"/>
        </w:rPr>
      </w:pPr>
      <w:hyperlink w:anchor="_Toc98395401" w:history="1">
        <w:r w:rsidR="002521DE" w:rsidRPr="00BC6049">
          <w:rPr>
            <w:rStyle w:val="Lienhypertexte"/>
            <w:noProof/>
          </w:rPr>
          <w:t>Lancement du gestionnaire hyper-V</w:t>
        </w:r>
        <w:r w:rsidR="002521DE">
          <w:rPr>
            <w:noProof/>
            <w:webHidden/>
          </w:rPr>
          <w:tab/>
        </w:r>
        <w:r w:rsidR="002521DE">
          <w:rPr>
            <w:noProof/>
            <w:webHidden/>
          </w:rPr>
          <w:fldChar w:fldCharType="begin"/>
        </w:r>
        <w:r w:rsidR="002521DE">
          <w:rPr>
            <w:noProof/>
            <w:webHidden/>
          </w:rPr>
          <w:instrText xml:space="preserve"> PAGEREF _Toc98395401 \h </w:instrText>
        </w:r>
        <w:r w:rsidR="002521DE">
          <w:rPr>
            <w:noProof/>
            <w:webHidden/>
          </w:rPr>
        </w:r>
        <w:r w:rsidR="002521DE">
          <w:rPr>
            <w:noProof/>
            <w:webHidden/>
          </w:rPr>
          <w:fldChar w:fldCharType="separate"/>
        </w:r>
        <w:r w:rsidR="008373DF">
          <w:rPr>
            <w:noProof/>
            <w:webHidden/>
          </w:rPr>
          <w:t>132</w:t>
        </w:r>
        <w:r w:rsidR="002521DE">
          <w:rPr>
            <w:noProof/>
            <w:webHidden/>
          </w:rPr>
          <w:fldChar w:fldCharType="end"/>
        </w:r>
      </w:hyperlink>
    </w:p>
    <w:p w:rsidR="00D63030" w:rsidRPr="00A46D37" w:rsidRDefault="00D63030" w:rsidP="00976A34">
      <w:pPr>
        <w:rPr>
          <w:vertAlign w:val="subscript"/>
        </w:rPr>
      </w:pPr>
      <w:r w:rsidRPr="00A46D37">
        <w:rPr>
          <w:vertAlign w:val="subscript"/>
        </w:rPr>
        <w:fldChar w:fldCharType="end"/>
      </w:r>
    </w:p>
    <w:p w:rsidR="002B543D" w:rsidRPr="00A46D37" w:rsidRDefault="0070222C" w:rsidP="00085FB0">
      <w:pPr>
        <w:pStyle w:val="Retraitcorpsdetexte2"/>
      </w:pPr>
      <w:r w:rsidRPr="00A46D37">
        <w:rPr>
          <w:vertAlign w:val="subscript"/>
        </w:rPr>
        <w:br w:type="page"/>
      </w:r>
    </w:p>
    <w:p w:rsidR="00216B03" w:rsidRPr="00A46D37" w:rsidRDefault="00216B03" w:rsidP="00216B03"/>
    <w:p w:rsidR="002B543D" w:rsidRPr="00A46D37" w:rsidRDefault="002B543D" w:rsidP="008A30EE">
      <w:pPr>
        <w:pStyle w:val="Titre1"/>
      </w:pPr>
      <w:r w:rsidRPr="00A46D37">
        <w:tab/>
      </w:r>
      <w:bookmarkStart w:id="3" w:name="_Toc98395201"/>
      <w:r w:rsidR="00F2767A" w:rsidRPr="00A46D37">
        <w:t>la Virtualisation &amp;</w:t>
      </w:r>
      <w:r w:rsidRPr="00A46D37">
        <w:t xml:space="preserve"> Microsoft</w:t>
      </w:r>
      <w:bookmarkEnd w:id="3"/>
    </w:p>
    <w:p w:rsidR="00F2767A" w:rsidRPr="00A46D37" w:rsidRDefault="00F2767A" w:rsidP="00976A34">
      <w:pPr>
        <w:pStyle w:val="Titre2"/>
      </w:pPr>
      <w:bookmarkStart w:id="4" w:name="_Toc98395202"/>
      <w:bookmarkStart w:id="5" w:name="_Toc236548272"/>
      <w:r w:rsidRPr="00A46D37">
        <w:t>La virtualisation, pourquoi ?:</w:t>
      </w:r>
      <w:bookmarkEnd w:id="4"/>
    </w:p>
    <w:p w:rsidR="00A17C81" w:rsidRPr="00A46D37" w:rsidRDefault="00A17C81" w:rsidP="00976A34"/>
    <w:p w:rsidR="00F2767A" w:rsidRPr="00A46D37" w:rsidRDefault="00A91776" w:rsidP="00A17C81">
      <w:pPr>
        <w:ind w:left="1418"/>
      </w:pPr>
      <w:r w:rsidRPr="00A46D37">
        <w:rPr>
          <w:noProof/>
        </w:rPr>
        <w:drawing>
          <wp:inline distT="0" distB="0" distL="0" distR="0" wp14:anchorId="6E3CE08D" wp14:editId="307F7BE2">
            <wp:extent cx="4562475" cy="2590800"/>
            <wp:effectExtent l="0" t="0" r="9525" b="0"/>
            <wp:docPr id="6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2590800"/>
                    </a:xfrm>
                    <a:prstGeom prst="rect">
                      <a:avLst/>
                    </a:prstGeom>
                    <a:noFill/>
                    <a:ln>
                      <a:noFill/>
                    </a:ln>
                  </pic:spPr>
                </pic:pic>
              </a:graphicData>
            </a:graphic>
          </wp:inline>
        </w:drawing>
      </w:r>
    </w:p>
    <w:p w:rsidR="00F2767A" w:rsidRPr="00A46D37" w:rsidRDefault="00F2767A" w:rsidP="00976A34">
      <w:r w:rsidRPr="00A46D37">
        <w:t>Virtualiser cela permet notamment :</w:t>
      </w:r>
    </w:p>
    <w:p w:rsidR="00F2767A" w:rsidRPr="00A46D37" w:rsidRDefault="003A033C" w:rsidP="00CF0BE9">
      <w:pPr>
        <w:numPr>
          <w:ilvl w:val="0"/>
          <w:numId w:val="4"/>
        </w:numPr>
      </w:pPr>
      <w:r w:rsidRPr="00A46D37">
        <w:t>U</w:t>
      </w:r>
      <w:r w:rsidR="00F2767A" w:rsidRPr="00A46D37">
        <w:t xml:space="preserve">tilisation plus complète des systèmes </w:t>
      </w:r>
      <w:r w:rsidRPr="00A46D37">
        <w:t xml:space="preserve">physiques </w:t>
      </w:r>
      <w:r w:rsidR="00F2767A" w:rsidRPr="00A46D37">
        <w:t>qui sont puissants et sous-utilisés par les systèmes d'exploitation d'aujourd'hui</w:t>
      </w:r>
      <w:r w:rsidR="00B217E0" w:rsidRPr="00A46D37">
        <w:t xml:space="preserve">, </w:t>
      </w:r>
      <w:r w:rsidRPr="00A46D37">
        <w:t>entre 15 à 20%</w:t>
      </w:r>
    </w:p>
    <w:p w:rsidR="00F2767A" w:rsidRPr="00A46D37" w:rsidRDefault="00E917CC" w:rsidP="00CF0BE9">
      <w:pPr>
        <w:numPr>
          <w:ilvl w:val="0"/>
          <w:numId w:val="4"/>
        </w:numPr>
      </w:pPr>
      <w:r w:rsidRPr="00A46D37">
        <w:t>S'affranchir de la dépendance système d'exploitation et matériel</w:t>
      </w:r>
      <w:r w:rsidR="002E3343" w:rsidRPr="00A46D37">
        <w:t xml:space="preserve">, on </w:t>
      </w:r>
      <w:r w:rsidR="00267D97" w:rsidRPr="00A46D37">
        <w:t>peut déploy</w:t>
      </w:r>
      <w:r w:rsidR="002E3343" w:rsidRPr="00A46D37">
        <w:t>e</w:t>
      </w:r>
      <w:r w:rsidR="00267D97" w:rsidRPr="00A46D37">
        <w:t>r</w:t>
      </w:r>
      <w:r w:rsidR="002E3343" w:rsidRPr="00A46D37">
        <w:t xml:space="preserve"> </w:t>
      </w:r>
      <w:r w:rsidR="00901774" w:rsidRPr="00A46D37">
        <w:t>un environnement virtuel</w:t>
      </w:r>
      <w:r w:rsidR="002E3343" w:rsidRPr="00A46D37">
        <w:t xml:space="preserve"> entre </w:t>
      </w:r>
      <w:r w:rsidR="00267D97" w:rsidRPr="00A46D37">
        <w:t>divers</w:t>
      </w:r>
      <w:r w:rsidR="002E3343" w:rsidRPr="00A46D37">
        <w:t xml:space="preserve"> hôtes physiques…</w:t>
      </w:r>
    </w:p>
    <w:p w:rsidR="00E917CC" w:rsidRPr="00A46D37" w:rsidRDefault="00EE4CF8" w:rsidP="00CF0BE9">
      <w:pPr>
        <w:numPr>
          <w:ilvl w:val="0"/>
          <w:numId w:val="4"/>
        </w:numPr>
      </w:pPr>
      <w:r w:rsidRPr="00A46D37">
        <w:t>Réduction des couts et des encombrements, par la réduction du nombre de machines physiques</w:t>
      </w:r>
    </w:p>
    <w:p w:rsidR="00EE4CF8" w:rsidRPr="00A46D37" w:rsidRDefault="00EE4CF8" w:rsidP="00CF0BE9">
      <w:pPr>
        <w:numPr>
          <w:ilvl w:val="0"/>
          <w:numId w:val="4"/>
        </w:numPr>
      </w:pPr>
      <w:r w:rsidRPr="00A46D37">
        <w:t>Déploiement rapide de nouveaux systèmes…</w:t>
      </w:r>
      <w:r w:rsidR="00A45FB9" w:rsidRPr="00A46D37">
        <w:t xml:space="preserve"> à partir de modèles</w:t>
      </w:r>
    </w:p>
    <w:p w:rsidR="00A45FB9" w:rsidRPr="00A46D37" w:rsidRDefault="00A45FB9" w:rsidP="00CF0BE9">
      <w:pPr>
        <w:numPr>
          <w:ilvl w:val="0"/>
          <w:numId w:val="4"/>
        </w:numPr>
      </w:pPr>
      <w:r w:rsidRPr="00A46D37">
        <w:t>Assurer une continuité de service par basculement sur un autre hôte…</w:t>
      </w:r>
    </w:p>
    <w:p w:rsidR="00085FB0" w:rsidRPr="00A46D37" w:rsidRDefault="00085FB0" w:rsidP="00085FB0"/>
    <w:p w:rsidR="000447FC" w:rsidRPr="00A46D37" w:rsidRDefault="004B4E65" w:rsidP="00976A34">
      <w:pPr>
        <w:pStyle w:val="Titre2"/>
      </w:pPr>
      <w:bookmarkStart w:id="6" w:name="_Toc98395203"/>
      <w:r w:rsidRPr="00A46D37">
        <w:t>V</w:t>
      </w:r>
      <w:r w:rsidR="000447FC" w:rsidRPr="00A46D37">
        <w:t xml:space="preserve">irtualisation </w:t>
      </w:r>
      <w:r w:rsidR="004E34EE" w:rsidRPr="00A46D37">
        <w:t xml:space="preserve">– émulation </w:t>
      </w:r>
      <w:r w:rsidR="000447FC" w:rsidRPr="00A46D37">
        <w:t>du poste de travail</w:t>
      </w:r>
      <w:r w:rsidR="004E34EE" w:rsidRPr="00A46D37">
        <w:t xml:space="preserve"> </w:t>
      </w:r>
      <w:r w:rsidR="000447FC" w:rsidRPr="00A46D37">
        <w:t>:</w:t>
      </w:r>
      <w:bookmarkEnd w:id="5"/>
      <w:bookmarkEnd w:id="6"/>
    </w:p>
    <w:p w:rsidR="000447FC" w:rsidRPr="00A46D37" w:rsidRDefault="00A91776" w:rsidP="00976A34">
      <w:r w:rsidRPr="00A46D37">
        <w:rPr>
          <w:noProof/>
        </w:rPr>
        <w:drawing>
          <wp:anchor distT="0" distB="0" distL="114300" distR="114300" simplePos="0" relativeHeight="251537408" behindDoc="0" locked="0" layoutInCell="1" allowOverlap="1" wp14:anchorId="25C04DEB" wp14:editId="5D79E86A">
            <wp:simplePos x="0" y="0"/>
            <wp:positionH relativeFrom="column">
              <wp:posOffset>4256405</wp:posOffset>
            </wp:positionH>
            <wp:positionV relativeFrom="paragraph">
              <wp:posOffset>461645</wp:posOffset>
            </wp:positionV>
            <wp:extent cx="2057400" cy="2016760"/>
            <wp:effectExtent l="0" t="0" r="0" b="2540"/>
            <wp:wrapSquare wrapText="bothSides"/>
            <wp:docPr id="3734" name="Imag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7FC" w:rsidRPr="00A46D37">
        <w:t xml:space="preserve">La virtualisation des postes de travail crée un environnement de système d'exploitation séparé </w:t>
      </w:r>
      <w:r w:rsidR="000447FC" w:rsidRPr="00A46D37">
        <w:rPr>
          <w:b/>
          <w:u w:val="single"/>
        </w:rPr>
        <w:t>sur le poste de travail</w:t>
      </w:r>
      <w:r w:rsidR="000447FC" w:rsidRPr="00A46D37">
        <w:t>, permettant aux applications anciennes ou métier non compatibles de fonctionner sur un système d'exploitation plus moderne (en général)</w:t>
      </w:r>
    </w:p>
    <w:p w:rsidR="00326B72" w:rsidRPr="00A46D37" w:rsidRDefault="00326B72" w:rsidP="00976A34">
      <w:r w:rsidRPr="00A46D37">
        <w:t>La virtualisation des postes de travail repose sur la création de machines virtuelles "</w:t>
      </w:r>
      <w:r w:rsidRPr="00A46D37">
        <w:rPr>
          <w:b/>
        </w:rPr>
        <w:t>au dessus</w:t>
      </w:r>
      <w:r w:rsidRPr="00A46D37">
        <w:t>" d'un windows</w:t>
      </w:r>
    </w:p>
    <w:p w:rsidR="004E34EE" w:rsidRPr="00A46D37" w:rsidRDefault="004E34EE" w:rsidP="00976A34"/>
    <w:p w:rsidR="00EE50F7" w:rsidRPr="00A46D37" w:rsidRDefault="00EE50F7" w:rsidP="00976A34">
      <w:r w:rsidRPr="00A46D37">
        <w:t xml:space="preserve">Il s'agit </w:t>
      </w:r>
      <w:r w:rsidRPr="00A46D37">
        <w:rPr>
          <w:b/>
          <w:u w:val="single"/>
        </w:rPr>
        <w:t>d'émuler</w:t>
      </w:r>
      <w:r w:rsidRPr="00A46D37">
        <w:t xml:space="preserve"> les composants utilisés par la machine virtuelle : cela peut générer des problèmes de performance et de sécurité fonctionnelle</w:t>
      </w:r>
    </w:p>
    <w:p w:rsidR="004D1C00" w:rsidRPr="00A46D37" w:rsidRDefault="004D1C00" w:rsidP="00976A34"/>
    <w:p w:rsidR="00B5130D" w:rsidRPr="00A46D37" w:rsidRDefault="00B5130D" w:rsidP="00976A34"/>
    <w:p w:rsidR="000447FC" w:rsidRPr="00A46D37" w:rsidRDefault="000447FC" w:rsidP="00976A34">
      <w:r w:rsidRPr="00A46D37">
        <w:lastRenderedPageBreak/>
        <w:t>Quelques objectifs :</w:t>
      </w:r>
    </w:p>
    <w:p w:rsidR="000447FC" w:rsidRPr="00A46D37" w:rsidRDefault="000447FC" w:rsidP="00CF0BE9">
      <w:pPr>
        <w:numPr>
          <w:ilvl w:val="0"/>
          <w:numId w:val="3"/>
        </w:numPr>
      </w:pPr>
      <w:r w:rsidRPr="00A46D37">
        <w:rPr>
          <w:b/>
        </w:rPr>
        <w:t>Migration simplifiée</w:t>
      </w:r>
      <w:r w:rsidRPr="00A46D37">
        <w:t xml:space="preserve"> : </w:t>
      </w:r>
      <w:r w:rsidRPr="00A46D37">
        <w:tab/>
      </w:r>
      <w:r w:rsidRPr="00A46D37">
        <w:br/>
      </w:r>
      <w:r w:rsidR="007745C2" w:rsidRPr="00A46D37">
        <w:t>P</w:t>
      </w:r>
      <w:r w:rsidRPr="00A46D37">
        <w:t xml:space="preserve">our exécuter des applications anciennes sur un système virtuel </w:t>
      </w:r>
    </w:p>
    <w:p w:rsidR="000447FC" w:rsidRPr="00A46D37" w:rsidRDefault="00E70149" w:rsidP="00CF0BE9">
      <w:pPr>
        <w:numPr>
          <w:ilvl w:val="0"/>
          <w:numId w:val="3"/>
        </w:numPr>
      </w:pPr>
      <w:r w:rsidRPr="00A46D37">
        <w:rPr>
          <w:b/>
        </w:rPr>
        <w:t>Support</w:t>
      </w:r>
      <w:r w:rsidR="000447FC" w:rsidRPr="00A46D37">
        <w:t xml:space="preserve"> :</w:t>
      </w:r>
      <w:r w:rsidR="000447FC" w:rsidRPr="00A46D37">
        <w:tab/>
      </w:r>
      <w:r w:rsidR="000447FC" w:rsidRPr="00A46D37">
        <w:br/>
      </w:r>
      <w:r w:rsidR="007745C2" w:rsidRPr="00A46D37">
        <w:t>A</w:t>
      </w:r>
      <w:r w:rsidRPr="00A46D37">
        <w:t>ussi bien pour avoir à disposition des environnements variés, que pour pouvoir produire – reproduire des pannes et des contextes</w:t>
      </w:r>
      <w:r w:rsidR="000447FC" w:rsidRPr="00A46D37">
        <w:t>.</w:t>
      </w:r>
    </w:p>
    <w:p w:rsidR="00E70149" w:rsidRPr="00A46D37" w:rsidRDefault="00E70149" w:rsidP="00CF0BE9">
      <w:pPr>
        <w:numPr>
          <w:ilvl w:val="0"/>
          <w:numId w:val="3"/>
        </w:numPr>
      </w:pPr>
      <w:r w:rsidRPr="00A46D37">
        <w:rPr>
          <w:b/>
        </w:rPr>
        <w:t>Formation</w:t>
      </w:r>
      <w:r w:rsidRPr="00A46D37">
        <w:t>:</w:t>
      </w:r>
      <w:r w:rsidRPr="00A46D37">
        <w:tab/>
      </w:r>
      <w:r w:rsidRPr="00A46D37">
        <w:br/>
      </w:r>
      <w:r w:rsidR="007745C2" w:rsidRPr="00A46D37">
        <w:t>P</w:t>
      </w:r>
      <w:r w:rsidRPr="00A46D37">
        <w:t>our avoir des environnements différents, ne pas garder les modifications effectuées, en utilisant les disques d'annulation…</w:t>
      </w:r>
    </w:p>
    <w:p w:rsidR="00E70149" w:rsidRPr="00A46D37" w:rsidRDefault="00E70149" w:rsidP="00CF0BE9">
      <w:pPr>
        <w:numPr>
          <w:ilvl w:val="0"/>
          <w:numId w:val="3"/>
        </w:numPr>
        <w:rPr>
          <w:b/>
        </w:rPr>
      </w:pPr>
      <w:r w:rsidRPr="00A46D37">
        <w:rPr>
          <w:b/>
        </w:rPr>
        <w:t>Développement</w:t>
      </w:r>
    </w:p>
    <w:p w:rsidR="005B1D6A" w:rsidRPr="00A46D37" w:rsidRDefault="007745C2" w:rsidP="004D1C00">
      <w:pPr>
        <w:ind w:left="1418"/>
      </w:pPr>
      <w:r w:rsidRPr="00A46D37">
        <w:t>P</w:t>
      </w:r>
      <w:r w:rsidR="00E70149" w:rsidRPr="00A46D37">
        <w:t>our tester une application sur un OS d'origine</w:t>
      </w:r>
    </w:p>
    <w:p w:rsidR="004D1C00" w:rsidRPr="00A46D37" w:rsidRDefault="004D1C00" w:rsidP="00976A34"/>
    <w:p w:rsidR="005D344D" w:rsidRPr="00A46D37" w:rsidRDefault="005D344D" w:rsidP="00976A34">
      <w:pPr>
        <w:pStyle w:val="Titre2"/>
      </w:pPr>
      <w:bookmarkStart w:id="7" w:name="_Toc98395204"/>
      <w:r w:rsidRPr="00A46D37">
        <w:t xml:space="preserve">Virtualisation de </w:t>
      </w:r>
      <w:r w:rsidR="004E34EE" w:rsidRPr="00A46D37">
        <w:t>Systèmes – (O.S Opérating System)</w:t>
      </w:r>
      <w:bookmarkEnd w:id="7"/>
    </w:p>
    <w:p w:rsidR="005D344D" w:rsidRPr="00A46D37" w:rsidRDefault="005D344D" w:rsidP="00976A34">
      <w:r w:rsidRPr="00A46D37">
        <w:t xml:space="preserve">La virtualisation de serveur </w:t>
      </w:r>
      <w:r w:rsidR="00CD714F" w:rsidRPr="00A46D37">
        <w:t>p</w:t>
      </w:r>
      <w:r w:rsidR="00FE2F64" w:rsidRPr="00A46D37">
        <w:t>ouvait</w:t>
      </w:r>
      <w:r w:rsidR="00CD714F" w:rsidRPr="00A46D37">
        <w:t xml:space="preserve"> reposer </w:t>
      </w:r>
      <w:r w:rsidR="00A17C81" w:rsidRPr="00A46D37">
        <w:t xml:space="preserve">auparavant </w:t>
      </w:r>
      <w:r w:rsidR="00CD714F" w:rsidRPr="00A46D37">
        <w:t xml:space="preserve"> sur une technique d'émulation, </w:t>
      </w:r>
      <w:r w:rsidR="007D3D39" w:rsidRPr="00A46D37">
        <w:t xml:space="preserve">comme dans </w:t>
      </w:r>
      <w:r w:rsidR="00CD714F" w:rsidRPr="00A46D37">
        <w:rPr>
          <w:rFonts w:ascii="Arial" w:hAnsi="Arial" w:cs="Arial"/>
          <w:b/>
        </w:rPr>
        <w:t>2005 virtual serveur</w:t>
      </w:r>
      <w:r w:rsidR="00FE2F64" w:rsidRPr="00A46D37">
        <w:rPr>
          <w:rFonts w:ascii="Arial" w:hAnsi="Arial" w:cs="Arial"/>
          <w:b/>
        </w:rPr>
        <w:t xml:space="preserve">. </w:t>
      </w:r>
      <w:r w:rsidR="00A17C81" w:rsidRPr="00A46D37">
        <w:t>Maintenant</w:t>
      </w:r>
      <w:r w:rsidR="00FE2F64" w:rsidRPr="00A46D37">
        <w:t xml:space="preserve"> t</w:t>
      </w:r>
      <w:r w:rsidR="00326B72" w:rsidRPr="00A46D37">
        <w:t xml:space="preserve"> la</w:t>
      </w:r>
      <w:r w:rsidRPr="00A46D37">
        <w:t xml:space="preserve"> création de machines virtuelles "au dessus" d'un hyperviseur </w:t>
      </w:r>
      <w:r w:rsidR="00FE2F64" w:rsidRPr="00A46D37">
        <w:t xml:space="preserve">est </w:t>
      </w:r>
      <w:r w:rsidRPr="00A46D37">
        <w:t>considéré</w:t>
      </w:r>
      <w:r w:rsidR="00FE2F64" w:rsidRPr="00A46D37">
        <w:t>e</w:t>
      </w:r>
      <w:r w:rsidRPr="00A46D37">
        <w:t xml:space="preserve"> comme un système à part</w:t>
      </w:r>
      <w:r w:rsidR="007D3D39" w:rsidRPr="00A46D37">
        <w:t xml:space="preserve">, comme dans </w:t>
      </w:r>
      <w:r w:rsidR="00CD714F" w:rsidRPr="00A46D37">
        <w:t xml:space="preserve"> </w:t>
      </w:r>
      <w:r w:rsidR="00CD714F" w:rsidRPr="00A46D37">
        <w:rPr>
          <w:rFonts w:ascii="Arial" w:hAnsi="Arial" w:cs="Arial"/>
          <w:b/>
        </w:rPr>
        <w:t>Hyper-V</w:t>
      </w:r>
    </w:p>
    <w:p w:rsidR="00EE50F7" w:rsidRPr="00A46D37" w:rsidRDefault="00CD714F" w:rsidP="00976A34">
      <w:r w:rsidRPr="00A46D37">
        <w:t xml:space="preserve">Dans ce deuxième cas, </w:t>
      </w:r>
      <w:r w:rsidR="00EE50F7" w:rsidRPr="00A46D37">
        <w:t xml:space="preserve">Il s'agit </w:t>
      </w:r>
      <w:r w:rsidR="00EE50F7" w:rsidRPr="00A46D37">
        <w:rPr>
          <w:b/>
          <w:u w:val="single"/>
        </w:rPr>
        <w:t>de transmettre</w:t>
      </w:r>
      <w:r w:rsidR="00EE50F7" w:rsidRPr="00A46D37">
        <w:t xml:space="preserve"> aux composants de la machine les ordres transmis par les machines virtuelles : cela génère des problèmes de gestion et de montée en charge…</w:t>
      </w:r>
    </w:p>
    <w:p w:rsidR="00B10B13" w:rsidRPr="00A46D37" w:rsidRDefault="00B10B13" w:rsidP="00976A34"/>
    <w:p w:rsidR="005D344D" w:rsidRPr="00A46D37" w:rsidRDefault="005D344D" w:rsidP="00976A34">
      <w:r w:rsidRPr="00A46D37">
        <w:t>Quelques objectifs :</w:t>
      </w:r>
    </w:p>
    <w:p w:rsidR="007745C2" w:rsidRPr="00A46D37" w:rsidRDefault="007745C2" w:rsidP="00CF0BE9">
      <w:pPr>
        <w:numPr>
          <w:ilvl w:val="0"/>
          <w:numId w:val="2"/>
        </w:numPr>
      </w:pPr>
      <w:r w:rsidRPr="00A46D37">
        <w:rPr>
          <w:b/>
        </w:rPr>
        <w:t>Migration simplifiée</w:t>
      </w:r>
      <w:r w:rsidRPr="00A46D37">
        <w:t xml:space="preserve"> : </w:t>
      </w:r>
      <w:r w:rsidRPr="00A46D37">
        <w:tab/>
      </w:r>
      <w:r w:rsidRPr="00A46D37">
        <w:br/>
        <w:t>Pour exécuter des applications anciennes sur un système virtuel ou tester la migration de Serveur NT4 en 2000 ou 2003 par exemple…</w:t>
      </w:r>
    </w:p>
    <w:p w:rsidR="00D456A3" w:rsidRPr="00A46D37" w:rsidRDefault="00D456A3" w:rsidP="00CF0BE9">
      <w:pPr>
        <w:numPr>
          <w:ilvl w:val="0"/>
          <w:numId w:val="2"/>
        </w:numPr>
      </w:pPr>
      <w:r w:rsidRPr="00A46D37">
        <w:rPr>
          <w:b/>
        </w:rPr>
        <w:t>Tests et Déploiements</w:t>
      </w:r>
      <w:r w:rsidRPr="00A46D37">
        <w:t xml:space="preserve"> : </w:t>
      </w:r>
      <w:r w:rsidRPr="00A46D37">
        <w:tab/>
      </w:r>
      <w:r w:rsidRPr="00A46D37">
        <w:br/>
        <w:t>il est possible de se créer une bibliothèque de serveurs pré-configurés, pour pouvoirs faire des essais, les mettre en œuvre rapidement…</w:t>
      </w:r>
    </w:p>
    <w:p w:rsidR="005D344D" w:rsidRPr="00A46D37" w:rsidRDefault="007745C2" w:rsidP="00CF0BE9">
      <w:pPr>
        <w:numPr>
          <w:ilvl w:val="0"/>
          <w:numId w:val="2"/>
        </w:numPr>
      </w:pPr>
      <w:r w:rsidRPr="00A46D37">
        <w:rPr>
          <w:b/>
        </w:rPr>
        <w:t>Consolidation de Serveurs</w:t>
      </w:r>
      <w:r w:rsidRPr="00A46D37">
        <w:t xml:space="preserve"> : </w:t>
      </w:r>
      <w:r w:rsidRPr="00A46D37">
        <w:tab/>
      </w:r>
      <w:r w:rsidRPr="00A46D37">
        <w:br/>
        <w:t>pour restreindre le nombre de machines physiques, permettant de faire tourner plusieurs serveurs virtuels, exploitant à pleine charge les capacités physiques des machines de maintenant</w:t>
      </w:r>
    </w:p>
    <w:p w:rsidR="009F5BFB" w:rsidRPr="00A46D37" w:rsidRDefault="009F5BFB" w:rsidP="00CF0BE9">
      <w:pPr>
        <w:numPr>
          <w:ilvl w:val="0"/>
          <w:numId w:val="2"/>
        </w:numPr>
      </w:pPr>
      <w:r w:rsidRPr="00A46D37">
        <w:rPr>
          <w:b/>
        </w:rPr>
        <w:t>Simplification des Configurations Serveurs</w:t>
      </w:r>
      <w:r w:rsidRPr="00A46D37">
        <w:t xml:space="preserve"> : </w:t>
      </w:r>
      <w:r w:rsidRPr="00A46D37">
        <w:tab/>
      </w:r>
      <w:r w:rsidRPr="00A46D37">
        <w:br/>
        <w:t>en diminuant le nombre d'applicatifs par serveur, on diminue leur comp</w:t>
      </w:r>
      <w:r w:rsidR="00905F9D" w:rsidRPr="00A46D37">
        <w:t>l</w:t>
      </w:r>
      <w:r w:rsidRPr="00A46D37">
        <w:t>exité, et ainsi chaque serveur idéalement n'a que quelques application bien ciblées…. cela limite les interactions entre applications…</w:t>
      </w:r>
    </w:p>
    <w:p w:rsidR="00D73E36" w:rsidRPr="00A46D37" w:rsidRDefault="00D73E36" w:rsidP="00976A34">
      <w:pPr>
        <w:pStyle w:val="Retraitcorpsdetexte2"/>
      </w:pPr>
    </w:p>
    <w:p w:rsidR="00E637D6" w:rsidRPr="00A46D37" w:rsidRDefault="00D73E36" w:rsidP="00976A34">
      <w:pPr>
        <w:pStyle w:val="Titre2"/>
      </w:pPr>
      <w:r w:rsidRPr="00A46D37">
        <w:br w:type="page"/>
      </w:r>
      <w:bookmarkStart w:id="8" w:name="_Toc98395205"/>
      <w:r w:rsidR="00626648" w:rsidRPr="00A46D37">
        <w:lastRenderedPageBreak/>
        <w:t xml:space="preserve">Emulation </w:t>
      </w:r>
      <w:r w:rsidR="00CB49EE" w:rsidRPr="00A46D37">
        <w:t>« </w:t>
      </w:r>
      <w:r w:rsidR="00E637D6" w:rsidRPr="00A46D37">
        <w:t>Virtual PC</w:t>
      </w:r>
      <w:r w:rsidR="00CB49EE" w:rsidRPr="00A46D37">
        <w:t> »</w:t>
      </w:r>
      <w:bookmarkEnd w:id="8"/>
    </w:p>
    <w:p w:rsidR="00E637D6" w:rsidRPr="00A46D37" w:rsidRDefault="00626648" w:rsidP="00976A34">
      <w:pPr>
        <w:pStyle w:val="Retraitcorpsdetexte2"/>
      </w:pPr>
      <w:r w:rsidRPr="00A46D37">
        <w:rPr>
          <w:rFonts w:ascii="Arial" w:hAnsi="Arial" w:cs="Arial"/>
          <w:b/>
        </w:rPr>
        <w:t>Virtual PC</w:t>
      </w:r>
      <w:r w:rsidRPr="00A46D37">
        <w:t xml:space="preserve"> </w:t>
      </w:r>
      <w:r w:rsidR="00CB49EE" w:rsidRPr="00A46D37">
        <w:t>2007 sp1 é</w:t>
      </w:r>
      <w:r w:rsidRPr="00A46D37">
        <w:t>t</w:t>
      </w:r>
      <w:r w:rsidR="00565DD7" w:rsidRPr="00A46D37">
        <w:t>ait</w:t>
      </w:r>
      <w:r w:rsidRPr="00A46D37">
        <w:t xml:space="preserve"> le </w:t>
      </w:r>
      <w:r w:rsidR="00CB49EE" w:rsidRPr="00A46D37">
        <w:t xml:space="preserve">dernier </w:t>
      </w:r>
      <w:r w:rsidRPr="00A46D37">
        <w:t>p</w:t>
      </w:r>
      <w:r w:rsidR="00E637D6" w:rsidRPr="00A46D37">
        <w:t xml:space="preserve">roduit </w:t>
      </w:r>
      <w:r w:rsidR="00CB49EE" w:rsidRPr="00A46D37">
        <w:t>d’émulation</w:t>
      </w:r>
      <w:r w:rsidR="00E637D6" w:rsidRPr="00A46D37">
        <w:t xml:space="preserve"> de poste de travail par microsoft</w:t>
      </w:r>
    </w:p>
    <w:p w:rsidR="00565DD7" w:rsidRPr="00A46D37" w:rsidRDefault="00565DD7" w:rsidP="00976A34"/>
    <w:p w:rsidR="00E637D6" w:rsidRPr="00A46D37" w:rsidRDefault="00A91776" w:rsidP="00976A34">
      <w:r w:rsidRPr="00A46D37">
        <w:rPr>
          <w:noProof/>
        </w:rPr>
        <w:drawing>
          <wp:anchor distT="0" distB="0" distL="114300" distR="114300" simplePos="0" relativeHeight="251582464" behindDoc="0" locked="0" layoutInCell="1" allowOverlap="1" wp14:anchorId="28D6259E" wp14:editId="3A6DE295">
            <wp:simplePos x="0" y="0"/>
            <wp:positionH relativeFrom="column">
              <wp:posOffset>3887470</wp:posOffset>
            </wp:positionH>
            <wp:positionV relativeFrom="paragraph">
              <wp:posOffset>73660</wp:posOffset>
            </wp:positionV>
            <wp:extent cx="2534920" cy="2667000"/>
            <wp:effectExtent l="0" t="0" r="0" b="0"/>
            <wp:wrapSquare wrapText="bothSides"/>
            <wp:docPr id="3819" name="Image 3819" descr="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descr="V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92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7D6" w:rsidRPr="00A46D37">
        <w:t>Il y a création de machines virtuelles "au dessus" de windows, considéré comme le "</w:t>
      </w:r>
      <w:r w:rsidR="00E637D6" w:rsidRPr="00A46D37">
        <w:rPr>
          <w:b/>
        </w:rPr>
        <w:t>système hôte</w:t>
      </w:r>
      <w:r w:rsidR="00E637D6" w:rsidRPr="00A46D37">
        <w:t>". qui peut être un poste Xp sp1 (minimum).</w:t>
      </w:r>
    </w:p>
    <w:p w:rsidR="00626648" w:rsidRPr="00A46D37" w:rsidRDefault="00626648" w:rsidP="00976A34"/>
    <w:p w:rsidR="005E0A2E" w:rsidRPr="00A46D37" w:rsidRDefault="005E0A2E" w:rsidP="00976A34">
      <w:r w:rsidRPr="00A46D37">
        <w:t>L'ordinateur virtuel émul</w:t>
      </w:r>
      <w:r w:rsidR="004E34EE" w:rsidRPr="00A46D37">
        <w:t>ait</w:t>
      </w:r>
      <w:r w:rsidRPr="00A46D37">
        <w:t xml:space="preserve"> un ordinateur standard basé sur un processeur x86, qui cont</w:t>
      </w:r>
      <w:r w:rsidR="00CB49EE" w:rsidRPr="00A46D37">
        <w:t>enai</w:t>
      </w:r>
      <w:r w:rsidRPr="00A46D37">
        <w:t xml:space="preserve">t </w:t>
      </w:r>
      <w:r w:rsidR="004E34EE" w:rsidRPr="00A46D37">
        <w:t xml:space="preserve">alors </w:t>
      </w:r>
      <w:r w:rsidRPr="00A46D37">
        <w:t xml:space="preserve">tous les composants matériels de base </w:t>
      </w:r>
      <w:r w:rsidRPr="00A46D37">
        <w:rPr>
          <w:u w:val="single"/>
        </w:rPr>
        <w:t>sauf le</w:t>
      </w:r>
      <w:r w:rsidRPr="00A46D37">
        <w:t xml:space="preserve">  processeur. </w:t>
      </w:r>
    </w:p>
    <w:p w:rsidR="009F5BFB" w:rsidRPr="00A46D37" w:rsidRDefault="009F5BFB" w:rsidP="00976A34"/>
    <w:p w:rsidR="00E637D6" w:rsidRPr="00A46D37" w:rsidRDefault="00E637D6" w:rsidP="00976A34">
      <w:r w:rsidRPr="00A46D37">
        <w:t xml:space="preserve">Les systèmes virtuels </w:t>
      </w:r>
      <w:r w:rsidR="00A17C81" w:rsidRPr="00A46D37">
        <w:t>(</w:t>
      </w:r>
      <w:r w:rsidRPr="00A46D37">
        <w:t>on parle aussi de "</w:t>
      </w:r>
      <w:r w:rsidRPr="00A46D37">
        <w:rPr>
          <w:b/>
        </w:rPr>
        <w:t>systèmes invités</w:t>
      </w:r>
      <w:r w:rsidRPr="00A46D37">
        <w:t>"</w:t>
      </w:r>
      <w:r w:rsidR="00A17C81" w:rsidRPr="00A46D37">
        <w:t>)</w:t>
      </w:r>
      <w:r w:rsidRPr="00A46D37">
        <w:t xml:space="preserve"> </w:t>
      </w:r>
      <w:r w:rsidR="00565DD7" w:rsidRPr="00A46D37">
        <w:t>pouvaient</w:t>
      </w:r>
      <w:r w:rsidRPr="00A46D37">
        <w:t xml:space="preserve"> être utilisés pour exécuter des systèmes d'exploitation 32 bits tels que MS-DOS, Windows 98… Windows XP ou autres. </w:t>
      </w:r>
    </w:p>
    <w:p w:rsidR="00427DAF" w:rsidRPr="00A46D37" w:rsidRDefault="00427DAF" w:rsidP="00976A34"/>
    <w:p w:rsidR="00603165" w:rsidRPr="00A46D37" w:rsidRDefault="00603165" w:rsidP="00976A34">
      <w:pPr>
        <w:pStyle w:val="Titre2"/>
      </w:pPr>
      <w:bookmarkStart w:id="9" w:name="_Toc98395206"/>
      <w:r w:rsidRPr="00A46D37">
        <w:t>Hyper-V</w:t>
      </w:r>
      <w:r w:rsidR="00705B15" w:rsidRPr="00A46D37">
        <w:t xml:space="preserve"> "hyperviseur"</w:t>
      </w:r>
      <w:r w:rsidR="00CB49EE" w:rsidRPr="00A46D37">
        <w:t xml:space="preserve"> </w:t>
      </w:r>
      <w:r w:rsidRPr="00A46D37">
        <w:t>:</w:t>
      </w:r>
      <w:bookmarkEnd w:id="9"/>
    </w:p>
    <w:p w:rsidR="00603165" w:rsidRPr="00A46D37" w:rsidRDefault="004E34EE" w:rsidP="00976A34">
      <w:pPr>
        <w:pStyle w:val="Retraitcorpsdetexte2"/>
      </w:pPr>
      <w:r w:rsidRPr="00A46D37">
        <w:rPr>
          <w:noProof/>
        </w:rPr>
        <w:drawing>
          <wp:anchor distT="0" distB="0" distL="114300" distR="114300" simplePos="0" relativeHeight="251584512" behindDoc="0" locked="0" layoutInCell="1" allowOverlap="1" wp14:anchorId="249A5336" wp14:editId="4F76F35E">
            <wp:simplePos x="0" y="0"/>
            <wp:positionH relativeFrom="margin">
              <wp:align>right</wp:align>
            </wp:positionH>
            <wp:positionV relativeFrom="paragraph">
              <wp:posOffset>17780</wp:posOffset>
            </wp:positionV>
            <wp:extent cx="2487295" cy="2113915"/>
            <wp:effectExtent l="0" t="0" r="8255" b="635"/>
            <wp:wrapSquare wrapText="bothSides"/>
            <wp:docPr id="3820" name="Image 3820" descr="hypervi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descr="hypervise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7295"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165" w:rsidRPr="00A46D37">
        <w:rPr>
          <w:rFonts w:ascii="Arial" w:hAnsi="Arial" w:cs="Arial"/>
          <w:b/>
        </w:rPr>
        <w:t xml:space="preserve">Hyper-V </w:t>
      </w:r>
      <w:r w:rsidR="00603165" w:rsidRPr="00A46D37">
        <w:t xml:space="preserve">est le moteur de virtualisation (hyperviseur) </w:t>
      </w:r>
      <w:r w:rsidR="00214614" w:rsidRPr="00A46D37">
        <w:t>de</w:t>
      </w:r>
      <w:r w:rsidR="00603165" w:rsidRPr="00A46D37">
        <w:t xml:space="preserve"> Windows</w:t>
      </w:r>
      <w:r w:rsidR="00383D8E" w:rsidRPr="00A46D37">
        <w:t xml:space="preserve"> </w:t>
      </w:r>
      <w:r w:rsidR="00603165" w:rsidRPr="00A46D37">
        <w:t xml:space="preserve">: </w:t>
      </w:r>
    </w:p>
    <w:p w:rsidR="009C7142" w:rsidRPr="00A46D37" w:rsidRDefault="009C7142" w:rsidP="00976A34">
      <w:pPr>
        <w:pStyle w:val="Retraitcorpsdetexte2"/>
      </w:pPr>
    </w:p>
    <w:p w:rsidR="00D96182" w:rsidRPr="00A46D37" w:rsidRDefault="00A17C81" w:rsidP="00976A34">
      <w:pPr>
        <w:pStyle w:val="Retraitcorpsdetexte2"/>
      </w:pPr>
      <w:r w:rsidRPr="00A46D37">
        <w:t>Il y a création de machines virtuelles "au dessus" de Hyper-V, considéré comme le "</w:t>
      </w:r>
      <w:r w:rsidRPr="00A46D37">
        <w:rPr>
          <w:b/>
        </w:rPr>
        <w:t>système hôte</w:t>
      </w:r>
      <w:r w:rsidRPr="00A46D37">
        <w:t>". qui peut être un Rôle unique en Core Mode</w:t>
      </w:r>
    </w:p>
    <w:p w:rsidR="00A17C81" w:rsidRPr="00A46D37" w:rsidRDefault="00A17C81" w:rsidP="00976A34">
      <w:pPr>
        <w:pStyle w:val="Retraitcorpsdetexte2"/>
      </w:pPr>
    </w:p>
    <w:p w:rsidR="00A17C81" w:rsidRPr="00A46D37" w:rsidRDefault="00A17C81" w:rsidP="00976A34">
      <w:pPr>
        <w:pStyle w:val="Retraitcorpsdetexte2"/>
      </w:pPr>
    </w:p>
    <w:p w:rsidR="00A17C81" w:rsidRPr="00A46D37" w:rsidRDefault="00A17C81" w:rsidP="00976A34">
      <w:pPr>
        <w:pStyle w:val="Retraitcorpsdetexte2"/>
      </w:pPr>
    </w:p>
    <w:p w:rsidR="00A17C81" w:rsidRPr="00A46D37" w:rsidRDefault="00A17C81" w:rsidP="00976A34">
      <w:pPr>
        <w:pStyle w:val="Retraitcorpsdetexte2"/>
      </w:pPr>
    </w:p>
    <w:p w:rsidR="00452810" w:rsidRPr="00A46D37" w:rsidRDefault="00452810" w:rsidP="00976A34">
      <w:pPr>
        <w:pStyle w:val="Retraitcorpsdetexte2"/>
      </w:pPr>
      <w:r w:rsidRPr="00A46D37">
        <w:t>En Mode Standard avec le Rôle Hyper-V</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37"/>
        <w:gridCol w:w="932"/>
        <w:gridCol w:w="932"/>
        <w:gridCol w:w="933"/>
      </w:tblGrid>
      <w:tr w:rsidR="00D96182" w:rsidRPr="00A46D37" w:rsidTr="00C778E5">
        <w:tc>
          <w:tcPr>
            <w:tcW w:w="2802" w:type="dxa"/>
          </w:tcPr>
          <w:p w:rsidR="00D96182" w:rsidRPr="00A46D37" w:rsidRDefault="00D96182" w:rsidP="00E903FE">
            <w:pPr>
              <w:pStyle w:val="Retraitcorpsdetexte2"/>
              <w:ind w:left="142"/>
              <w:rPr>
                <w:b/>
              </w:rPr>
            </w:pPr>
            <w:r w:rsidRPr="00A46D37">
              <w:rPr>
                <w:b/>
              </w:rPr>
              <w:t>PC classique</w:t>
            </w:r>
          </w:p>
        </w:tc>
        <w:tc>
          <w:tcPr>
            <w:tcW w:w="2837" w:type="dxa"/>
          </w:tcPr>
          <w:p w:rsidR="00D96182" w:rsidRPr="00A46D37" w:rsidRDefault="00D96182" w:rsidP="00E903FE">
            <w:pPr>
              <w:pStyle w:val="Retraitcorpsdetexte2"/>
              <w:ind w:left="142"/>
              <w:rPr>
                <w:b/>
              </w:rPr>
            </w:pPr>
            <w:r w:rsidRPr="00A46D37">
              <w:rPr>
                <w:b/>
              </w:rPr>
              <w:t>PC + Emulation</w:t>
            </w:r>
          </w:p>
        </w:tc>
        <w:tc>
          <w:tcPr>
            <w:tcW w:w="2797" w:type="dxa"/>
            <w:gridSpan w:val="3"/>
          </w:tcPr>
          <w:p w:rsidR="00D96182" w:rsidRPr="00A46D37" w:rsidRDefault="00D96182" w:rsidP="00E903FE">
            <w:pPr>
              <w:pStyle w:val="Retraitcorpsdetexte2"/>
              <w:ind w:left="142"/>
              <w:rPr>
                <w:b/>
              </w:rPr>
            </w:pPr>
            <w:r w:rsidRPr="00A46D37">
              <w:rPr>
                <w:b/>
              </w:rPr>
              <w:t>PC + Virtualis</w:t>
            </w:r>
            <w:r w:rsidR="00E903FE" w:rsidRPr="00A46D37">
              <w:rPr>
                <w:b/>
              </w:rPr>
              <w:t>ation</w:t>
            </w:r>
          </w:p>
        </w:tc>
      </w:tr>
      <w:tr w:rsidR="00D96182" w:rsidRPr="00A46D37" w:rsidTr="00C778E5">
        <w:tc>
          <w:tcPr>
            <w:tcW w:w="2802" w:type="dxa"/>
          </w:tcPr>
          <w:p w:rsidR="00D96182" w:rsidRPr="00A46D37" w:rsidRDefault="00D96182" w:rsidP="00E903FE">
            <w:pPr>
              <w:pStyle w:val="Retraitcorpsdetexte2"/>
              <w:ind w:left="142"/>
            </w:pPr>
          </w:p>
        </w:tc>
        <w:tc>
          <w:tcPr>
            <w:tcW w:w="2837" w:type="dxa"/>
          </w:tcPr>
          <w:p w:rsidR="00D96182" w:rsidRPr="00A46D37" w:rsidRDefault="00D96182" w:rsidP="00E903FE">
            <w:pPr>
              <w:pStyle w:val="Retraitcorpsdetexte2"/>
              <w:ind w:left="142"/>
            </w:pPr>
            <w:r w:rsidRPr="00A46D37">
              <w:t>SOFT</w:t>
            </w:r>
          </w:p>
        </w:tc>
        <w:tc>
          <w:tcPr>
            <w:tcW w:w="932" w:type="dxa"/>
          </w:tcPr>
          <w:p w:rsidR="00D96182" w:rsidRPr="00A46D37" w:rsidRDefault="00D96182" w:rsidP="00E903FE">
            <w:pPr>
              <w:pStyle w:val="Retraitcorpsdetexte2"/>
              <w:ind w:left="142"/>
            </w:pPr>
          </w:p>
        </w:tc>
        <w:tc>
          <w:tcPr>
            <w:tcW w:w="932" w:type="dxa"/>
          </w:tcPr>
          <w:p w:rsidR="00D96182" w:rsidRPr="00A46D37" w:rsidRDefault="00D96182" w:rsidP="00E903FE">
            <w:pPr>
              <w:pStyle w:val="Retraitcorpsdetexte2"/>
              <w:ind w:left="142"/>
            </w:pPr>
          </w:p>
        </w:tc>
        <w:tc>
          <w:tcPr>
            <w:tcW w:w="933" w:type="dxa"/>
          </w:tcPr>
          <w:p w:rsidR="00D96182" w:rsidRPr="00A46D37" w:rsidRDefault="00D96182" w:rsidP="00E903FE">
            <w:pPr>
              <w:pStyle w:val="Retraitcorpsdetexte2"/>
              <w:ind w:left="142"/>
            </w:pPr>
          </w:p>
        </w:tc>
      </w:tr>
      <w:tr w:rsidR="00D96182" w:rsidRPr="00A46D37" w:rsidTr="00C778E5">
        <w:tc>
          <w:tcPr>
            <w:tcW w:w="2802" w:type="dxa"/>
          </w:tcPr>
          <w:p w:rsidR="00D96182" w:rsidRPr="00A46D37" w:rsidRDefault="00D96182" w:rsidP="00E903FE">
            <w:pPr>
              <w:pStyle w:val="Retraitcorpsdetexte2"/>
              <w:ind w:left="142"/>
            </w:pPr>
          </w:p>
        </w:tc>
        <w:tc>
          <w:tcPr>
            <w:tcW w:w="2837" w:type="dxa"/>
          </w:tcPr>
          <w:p w:rsidR="00D96182" w:rsidRPr="00A46D37" w:rsidRDefault="00D96182" w:rsidP="00E903FE">
            <w:pPr>
              <w:pStyle w:val="Retraitcorpsdetexte2"/>
              <w:ind w:left="142"/>
            </w:pPr>
            <w:r w:rsidRPr="00A46D37">
              <w:t>OS</w:t>
            </w:r>
          </w:p>
        </w:tc>
        <w:tc>
          <w:tcPr>
            <w:tcW w:w="932" w:type="dxa"/>
          </w:tcPr>
          <w:p w:rsidR="00D96182" w:rsidRPr="00A46D37" w:rsidRDefault="00D96182" w:rsidP="00E903FE">
            <w:pPr>
              <w:pStyle w:val="Retraitcorpsdetexte2"/>
              <w:ind w:left="142"/>
            </w:pPr>
          </w:p>
        </w:tc>
        <w:tc>
          <w:tcPr>
            <w:tcW w:w="932" w:type="dxa"/>
          </w:tcPr>
          <w:p w:rsidR="00D96182" w:rsidRPr="00A46D37" w:rsidRDefault="00D96182" w:rsidP="00E903FE">
            <w:pPr>
              <w:pStyle w:val="Retraitcorpsdetexte2"/>
              <w:ind w:left="142"/>
            </w:pPr>
            <w:r w:rsidRPr="00A46D37">
              <w:t>SOFT</w:t>
            </w:r>
          </w:p>
        </w:tc>
        <w:tc>
          <w:tcPr>
            <w:tcW w:w="933" w:type="dxa"/>
          </w:tcPr>
          <w:p w:rsidR="00D96182" w:rsidRPr="00A46D37" w:rsidRDefault="00D96182" w:rsidP="00E903FE">
            <w:pPr>
              <w:pStyle w:val="Retraitcorpsdetexte2"/>
              <w:ind w:left="142"/>
            </w:pPr>
            <w:r w:rsidRPr="00A46D37">
              <w:t>SOFT</w:t>
            </w:r>
          </w:p>
        </w:tc>
      </w:tr>
      <w:tr w:rsidR="00D96182" w:rsidRPr="00A46D37" w:rsidTr="00C778E5">
        <w:tc>
          <w:tcPr>
            <w:tcW w:w="2802" w:type="dxa"/>
          </w:tcPr>
          <w:p w:rsidR="00D96182" w:rsidRPr="00A46D37" w:rsidRDefault="00D96182" w:rsidP="00E903FE">
            <w:pPr>
              <w:pStyle w:val="Retraitcorpsdetexte2"/>
              <w:ind w:left="142"/>
            </w:pPr>
            <w:r w:rsidRPr="00A46D37">
              <w:t>SOFT</w:t>
            </w:r>
          </w:p>
        </w:tc>
        <w:tc>
          <w:tcPr>
            <w:tcW w:w="2837" w:type="dxa"/>
          </w:tcPr>
          <w:p w:rsidR="00D96182" w:rsidRPr="00A46D37" w:rsidRDefault="00D96182" w:rsidP="00E903FE">
            <w:pPr>
              <w:pStyle w:val="Retraitcorpsdetexte2"/>
              <w:ind w:left="142"/>
            </w:pPr>
            <w:r w:rsidRPr="00A46D37">
              <w:t>EMULATION</w:t>
            </w:r>
          </w:p>
        </w:tc>
        <w:tc>
          <w:tcPr>
            <w:tcW w:w="932" w:type="dxa"/>
          </w:tcPr>
          <w:p w:rsidR="00D96182" w:rsidRPr="00A46D37" w:rsidRDefault="006F36C8" w:rsidP="00E903FE">
            <w:pPr>
              <w:pStyle w:val="Retraitcorpsdetexte2"/>
              <w:ind w:left="142"/>
            </w:pPr>
            <w:r w:rsidRPr="00A46D37">
              <w:t>Hôte</w:t>
            </w:r>
          </w:p>
        </w:tc>
        <w:tc>
          <w:tcPr>
            <w:tcW w:w="932" w:type="dxa"/>
          </w:tcPr>
          <w:p w:rsidR="00D96182" w:rsidRPr="00A46D37" w:rsidRDefault="00D96182" w:rsidP="00E903FE">
            <w:pPr>
              <w:pStyle w:val="Retraitcorpsdetexte2"/>
              <w:ind w:left="142"/>
            </w:pPr>
            <w:r w:rsidRPr="00A46D37">
              <w:t>VM</w:t>
            </w:r>
          </w:p>
        </w:tc>
        <w:tc>
          <w:tcPr>
            <w:tcW w:w="933" w:type="dxa"/>
          </w:tcPr>
          <w:p w:rsidR="00D96182" w:rsidRPr="00A46D37" w:rsidRDefault="00D96182" w:rsidP="00E903FE">
            <w:pPr>
              <w:pStyle w:val="Retraitcorpsdetexte2"/>
              <w:ind w:left="142"/>
            </w:pPr>
            <w:r w:rsidRPr="00A46D37">
              <w:t>VM</w:t>
            </w:r>
          </w:p>
        </w:tc>
      </w:tr>
      <w:tr w:rsidR="00D96182" w:rsidRPr="00A46D37" w:rsidTr="00C778E5">
        <w:tc>
          <w:tcPr>
            <w:tcW w:w="2802" w:type="dxa"/>
          </w:tcPr>
          <w:p w:rsidR="00D96182" w:rsidRPr="00A46D37" w:rsidRDefault="00D96182" w:rsidP="00A17C81">
            <w:pPr>
              <w:pStyle w:val="Retraitcorpsdetexte2"/>
              <w:ind w:left="142"/>
              <w:jc w:val="center"/>
              <w:rPr>
                <w:b/>
              </w:rPr>
            </w:pPr>
            <w:r w:rsidRPr="00A46D37">
              <w:rPr>
                <w:b/>
              </w:rPr>
              <w:t>OS</w:t>
            </w:r>
          </w:p>
        </w:tc>
        <w:tc>
          <w:tcPr>
            <w:tcW w:w="2837" w:type="dxa"/>
          </w:tcPr>
          <w:p w:rsidR="00D96182" w:rsidRPr="00A46D37" w:rsidRDefault="00D96182" w:rsidP="00A17C81">
            <w:pPr>
              <w:pStyle w:val="Retraitcorpsdetexte2"/>
              <w:ind w:left="142"/>
              <w:jc w:val="center"/>
              <w:rPr>
                <w:b/>
              </w:rPr>
            </w:pPr>
            <w:r w:rsidRPr="00A46D37">
              <w:rPr>
                <w:b/>
              </w:rPr>
              <w:t>OS</w:t>
            </w:r>
          </w:p>
        </w:tc>
        <w:tc>
          <w:tcPr>
            <w:tcW w:w="2797" w:type="dxa"/>
            <w:gridSpan w:val="3"/>
          </w:tcPr>
          <w:p w:rsidR="00D96182" w:rsidRPr="00A46D37" w:rsidRDefault="00D96182" w:rsidP="00A17C81">
            <w:pPr>
              <w:pStyle w:val="Retraitcorpsdetexte2"/>
              <w:ind w:left="142"/>
              <w:jc w:val="center"/>
              <w:rPr>
                <w:b/>
              </w:rPr>
            </w:pPr>
            <w:r w:rsidRPr="00A46D37">
              <w:rPr>
                <w:b/>
              </w:rPr>
              <w:t>Hyper-Viseur</w:t>
            </w:r>
          </w:p>
        </w:tc>
      </w:tr>
      <w:tr w:rsidR="00D96182" w:rsidRPr="00A46D37" w:rsidTr="00C778E5">
        <w:tc>
          <w:tcPr>
            <w:tcW w:w="2802" w:type="dxa"/>
          </w:tcPr>
          <w:p w:rsidR="00D96182" w:rsidRPr="00A46D37" w:rsidRDefault="00D96182" w:rsidP="00A17C81">
            <w:pPr>
              <w:pStyle w:val="Retraitcorpsdetexte2"/>
              <w:ind w:left="142"/>
              <w:jc w:val="center"/>
              <w:rPr>
                <w:b/>
              </w:rPr>
            </w:pPr>
            <w:r w:rsidRPr="00A46D37">
              <w:rPr>
                <w:b/>
              </w:rPr>
              <w:t>HARD</w:t>
            </w:r>
          </w:p>
        </w:tc>
        <w:tc>
          <w:tcPr>
            <w:tcW w:w="2837" w:type="dxa"/>
          </w:tcPr>
          <w:p w:rsidR="00D96182" w:rsidRPr="00A46D37" w:rsidRDefault="00D96182" w:rsidP="00A17C81">
            <w:pPr>
              <w:pStyle w:val="Retraitcorpsdetexte2"/>
              <w:ind w:left="142"/>
              <w:jc w:val="center"/>
              <w:rPr>
                <w:b/>
              </w:rPr>
            </w:pPr>
            <w:r w:rsidRPr="00A46D37">
              <w:rPr>
                <w:b/>
              </w:rPr>
              <w:t>HARD</w:t>
            </w:r>
          </w:p>
        </w:tc>
        <w:tc>
          <w:tcPr>
            <w:tcW w:w="2797" w:type="dxa"/>
            <w:gridSpan w:val="3"/>
          </w:tcPr>
          <w:p w:rsidR="00D96182" w:rsidRPr="00A46D37" w:rsidRDefault="00D96182" w:rsidP="00A17C81">
            <w:pPr>
              <w:pStyle w:val="Retraitcorpsdetexte2"/>
              <w:ind w:left="142"/>
              <w:jc w:val="center"/>
              <w:rPr>
                <w:b/>
              </w:rPr>
            </w:pPr>
            <w:r w:rsidRPr="00A46D37">
              <w:rPr>
                <w:b/>
              </w:rPr>
              <w:t>HARD</w:t>
            </w:r>
          </w:p>
        </w:tc>
      </w:tr>
    </w:tbl>
    <w:p w:rsidR="001E68A7" w:rsidRPr="00A46D37" w:rsidRDefault="001E68A7" w:rsidP="00EB6A42">
      <w:pPr>
        <w:pStyle w:val="Retraitcorpsdetexte2"/>
      </w:pPr>
    </w:p>
    <w:p w:rsidR="00F81DC9" w:rsidRPr="00A46D37" w:rsidRDefault="00F81DC9" w:rsidP="00727448">
      <w:pPr>
        <w:pStyle w:val="Retraitcorpsdetexte2"/>
        <w:numPr>
          <w:ilvl w:val="0"/>
          <w:numId w:val="5"/>
        </w:numPr>
      </w:pPr>
      <w:r w:rsidRPr="00A46D37">
        <w:br w:type="page"/>
      </w:r>
    </w:p>
    <w:p w:rsidR="00216B03" w:rsidRPr="00A46D37" w:rsidRDefault="00216B03" w:rsidP="00216B03"/>
    <w:p w:rsidR="00F81DC9" w:rsidRPr="00A46D37" w:rsidRDefault="00F81DC9" w:rsidP="008A30EE">
      <w:pPr>
        <w:pStyle w:val="Titre1"/>
      </w:pPr>
      <w:r w:rsidRPr="00A46D37">
        <w:tab/>
      </w:r>
      <w:bookmarkStart w:id="10" w:name="_Toc98395207"/>
      <w:r w:rsidR="009D19BB" w:rsidRPr="00A46D37">
        <w:t xml:space="preserve">Concepts Techniques </w:t>
      </w:r>
      <w:r w:rsidRPr="00A46D37">
        <w:t>Hyper-V</w:t>
      </w:r>
      <w:bookmarkEnd w:id="10"/>
    </w:p>
    <w:p w:rsidR="00D7619A" w:rsidRPr="00A46D37" w:rsidRDefault="00085FB0" w:rsidP="00976A34">
      <w:pPr>
        <w:pStyle w:val="Titre2"/>
      </w:pPr>
      <w:bookmarkStart w:id="11" w:name="_Toc98395208"/>
      <w:r w:rsidRPr="00A46D37">
        <w:t>Structure</w:t>
      </w:r>
      <w:r w:rsidR="007050C0" w:rsidRPr="00A46D37">
        <w:t xml:space="preserve"> de </w:t>
      </w:r>
      <w:r w:rsidR="00D7619A" w:rsidRPr="00A46D37">
        <w:t>Hyper-V</w:t>
      </w:r>
      <w:bookmarkEnd w:id="11"/>
    </w:p>
    <w:p w:rsidR="00D02D0A" w:rsidRPr="00A46D37" w:rsidRDefault="0032601E" w:rsidP="00976A34">
      <w:pPr>
        <w:pStyle w:val="Retraitcorpsdetexte2"/>
      </w:pPr>
      <w:r w:rsidRPr="00A46D37">
        <w:rPr>
          <w:noProof/>
        </w:rPr>
        <w:drawing>
          <wp:inline distT="0" distB="0" distL="0" distR="0" wp14:anchorId="21633232" wp14:editId="758961DB">
            <wp:extent cx="4419600" cy="2381250"/>
            <wp:effectExtent l="0" t="0" r="0" b="0"/>
            <wp:docPr id="576" name="Image 576" descr="architecture basée sur l’hyperviseur Hyp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chitecture basée sur l’hyperviseur Hyper-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9600" cy="2381250"/>
                    </a:xfrm>
                    <a:prstGeom prst="rect">
                      <a:avLst/>
                    </a:prstGeom>
                    <a:noFill/>
                    <a:ln>
                      <a:noFill/>
                    </a:ln>
                  </pic:spPr>
                </pic:pic>
              </a:graphicData>
            </a:graphic>
          </wp:inline>
        </w:drawing>
      </w:r>
    </w:p>
    <w:p w:rsidR="00312AC4" w:rsidRPr="00A46D37" w:rsidRDefault="00D02D0A" w:rsidP="00976A34">
      <w:pPr>
        <w:pStyle w:val="Retraitcorpsdetexte2"/>
      </w:pPr>
      <w:r w:rsidRPr="00A46D37">
        <w:rPr>
          <w:noProof/>
        </w:rPr>
        <w:drawing>
          <wp:inline distT="0" distB="0" distL="0" distR="0" wp14:anchorId="327C0984" wp14:editId="5B85E9A3">
            <wp:extent cx="6480175" cy="4094787"/>
            <wp:effectExtent l="0" t="0" r="0" b="1270"/>
            <wp:docPr id="577" name="Image 577" descr="Architecture Hyper-VHyper-V Architecture | Microsoft 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hitecture Hyper-VHyper-V Architecture | Microsoft Doc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175" cy="4094787"/>
                    </a:xfrm>
                    <a:prstGeom prst="rect">
                      <a:avLst/>
                    </a:prstGeom>
                    <a:noFill/>
                    <a:ln>
                      <a:noFill/>
                    </a:ln>
                  </pic:spPr>
                </pic:pic>
              </a:graphicData>
            </a:graphic>
          </wp:inline>
        </w:drawing>
      </w:r>
      <w:r w:rsidR="00312AC4" w:rsidRPr="00A46D37">
        <w:t xml:space="preserve">Hyperviseur s'installe sur une partition de management, dite partition parent sur laquelle </w:t>
      </w:r>
    </w:p>
    <w:p w:rsidR="00312AC4" w:rsidRPr="00A46D37" w:rsidRDefault="00312AC4" w:rsidP="00727448">
      <w:pPr>
        <w:pStyle w:val="Retraitcorpsdetexte2"/>
        <w:numPr>
          <w:ilvl w:val="0"/>
          <w:numId w:val="6"/>
        </w:numPr>
      </w:pPr>
      <w:r w:rsidRPr="00A46D37">
        <w:t>on va pouvoir administrer hyper-v</w:t>
      </w:r>
    </w:p>
    <w:p w:rsidR="00312AC4" w:rsidRPr="00A46D37" w:rsidRDefault="00312AC4" w:rsidP="00727448">
      <w:pPr>
        <w:pStyle w:val="Retraitcorpsdetexte2"/>
        <w:numPr>
          <w:ilvl w:val="0"/>
          <w:numId w:val="6"/>
        </w:numPr>
      </w:pPr>
      <w:r w:rsidRPr="00A46D37">
        <w:t xml:space="preserve">fournir des périphériques virtuels aux hôtes invités, par un mécanisme dit de "virtualisation de périphériques" (ces périphériques sont nommés </w:t>
      </w:r>
      <w:r w:rsidRPr="00A46D37">
        <w:rPr>
          <w:rFonts w:ascii="Arial" w:hAnsi="Arial" w:cs="Arial"/>
          <w:b/>
        </w:rPr>
        <w:t>Microsoft virtual Machine Bus xxx</w:t>
      </w:r>
      <w:r w:rsidRPr="00A46D37">
        <w:t>…) cela améliore les performances des machines virtuelles car elles peuvent utiliser toutes les caractéristiques des périphériques physiques de mon serveur hôte, disque, carte réseau… . (ce n'est pas de l'émulation)</w:t>
      </w:r>
    </w:p>
    <w:p w:rsidR="00731E2F" w:rsidRPr="00A46D37" w:rsidRDefault="00731E2F" w:rsidP="008E41ED">
      <w:pPr>
        <w:pStyle w:val="Retraitcorpsdetexte2"/>
        <w:ind w:left="1418"/>
      </w:pPr>
    </w:p>
    <w:p w:rsidR="007130CF" w:rsidRPr="00A46D37" w:rsidRDefault="007130CF" w:rsidP="00976A34">
      <w:pPr>
        <w:pStyle w:val="Titre2"/>
      </w:pPr>
      <w:bookmarkStart w:id="12" w:name="_Toc98395209"/>
      <w:r w:rsidRPr="00A46D37">
        <w:lastRenderedPageBreak/>
        <w:t>Hyper-V et les partitions</w:t>
      </w:r>
      <w:bookmarkEnd w:id="12"/>
    </w:p>
    <w:p w:rsidR="008C2F59" w:rsidRPr="00A46D37" w:rsidRDefault="008C2F59" w:rsidP="00976A34">
      <w:r w:rsidRPr="00A46D37">
        <w:t xml:space="preserve">Hyper-V utilise le concept des partitions pour isoler les machines virtuelles. Une partition est une </w:t>
      </w:r>
      <w:r w:rsidRPr="00A46D37">
        <w:rPr>
          <w:u w:val="single"/>
        </w:rPr>
        <w:t>unité logique d’isolation</w:t>
      </w:r>
      <w:r w:rsidRPr="00A46D37">
        <w:t xml:space="preserve">, dans laquelle s’exécute un système d’exploitation. </w:t>
      </w:r>
    </w:p>
    <w:p w:rsidR="001020B2" w:rsidRPr="00A46D37" w:rsidRDefault="008C2F59" w:rsidP="00976A34">
      <w:r w:rsidRPr="00A46D37">
        <w:t xml:space="preserve">L’instance de l’hyperviseur requiert la présence d’au moins une partition parent. </w:t>
      </w:r>
      <w:r w:rsidR="00D02D0A" w:rsidRPr="00A46D37">
        <w:t>L</w:t>
      </w:r>
      <w:r w:rsidRPr="00A46D37">
        <w:t xml:space="preserve">a couche de virtualisation s’exécute dans la partition parent et dispose d’un accès direct aux périphériques matériels. </w:t>
      </w:r>
    </w:p>
    <w:p w:rsidR="001020B2" w:rsidRPr="00A46D37" w:rsidRDefault="008C2F59" w:rsidP="00976A34">
      <w:r w:rsidRPr="00A46D37">
        <w:t xml:space="preserve">La partition parent crée ensuite des partitions enfants dans lesquelles s’exécutent les systèmes d’exploitation. </w:t>
      </w:r>
      <w:r w:rsidR="007050C0" w:rsidRPr="00A46D37">
        <w:t>(</w:t>
      </w:r>
      <w:r w:rsidRPr="00A46D37">
        <w:t>en faisant appel a l’API Hypercall,</w:t>
      </w:r>
      <w:r w:rsidR="007050C0" w:rsidRPr="00A46D37">
        <w:t xml:space="preserve"> </w:t>
      </w:r>
      <w:r w:rsidRPr="00A46D37">
        <w:t xml:space="preserve">interface de programmation </w:t>
      </w:r>
      <w:r w:rsidR="007050C0" w:rsidRPr="00A46D37">
        <w:t>fournie</w:t>
      </w:r>
      <w:r w:rsidRPr="00A46D37">
        <w:t xml:space="preserve"> par Hyper-V.</w:t>
      </w:r>
      <w:r w:rsidR="007050C0" w:rsidRPr="00A46D37">
        <w:t>)</w:t>
      </w:r>
    </w:p>
    <w:p w:rsidR="008C2F59" w:rsidRPr="00A46D37" w:rsidRDefault="00A91776" w:rsidP="00452810">
      <w:pPr>
        <w:ind w:left="1418"/>
      </w:pPr>
      <w:r w:rsidRPr="00A46D37">
        <w:rPr>
          <w:noProof/>
        </w:rPr>
        <w:drawing>
          <wp:inline distT="0" distB="0" distL="0" distR="0" wp14:anchorId="3B610681" wp14:editId="1443591C">
            <wp:extent cx="4200525" cy="2914650"/>
            <wp:effectExtent l="0" t="0" r="9525" b="0"/>
            <wp:docPr id="5" name="Image 5" descr="Image:Viridian Architecture.sv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Viridian Architecture.sv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200525" cy="2914650"/>
                    </a:xfrm>
                    <a:prstGeom prst="rect">
                      <a:avLst/>
                    </a:prstGeom>
                    <a:noFill/>
                    <a:ln>
                      <a:noFill/>
                    </a:ln>
                  </pic:spPr>
                </pic:pic>
              </a:graphicData>
            </a:graphic>
          </wp:inline>
        </w:drawing>
      </w:r>
    </w:p>
    <w:p w:rsidR="001226DA" w:rsidRPr="00A46D37" w:rsidRDefault="001226DA" w:rsidP="00976A34"/>
    <w:p w:rsidR="001226DA" w:rsidRPr="00A46D37" w:rsidRDefault="001226DA" w:rsidP="008A30EE">
      <w:pPr>
        <w:pStyle w:val="Titre3"/>
        <w:rPr>
          <w:lang w:val="fr-FR"/>
        </w:rPr>
      </w:pPr>
      <w:bookmarkStart w:id="13" w:name="_Toc98395210"/>
      <w:r w:rsidRPr="00A46D37">
        <w:rPr>
          <w:lang w:val="fr-FR"/>
        </w:rPr>
        <w:t>Acces microprocesseur</w:t>
      </w:r>
      <w:bookmarkEnd w:id="13"/>
      <w:r w:rsidRPr="00A46D37">
        <w:rPr>
          <w:lang w:val="fr-FR"/>
        </w:rPr>
        <w:t xml:space="preserve"> </w:t>
      </w:r>
    </w:p>
    <w:p w:rsidR="001226DA" w:rsidRPr="00A46D37" w:rsidRDefault="001226DA" w:rsidP="00976A34">
      <w:r w:rsidRPr="00A46D37">
        <w:t xml:space="preserve">La partition Enfant n’a pas accès au microprocesseur. En fait elle a une vue virtuelle du microprocesseur et s’exécute dans le </w:t>
      </w:r>
      <w:r w:rsidRPr="00A46D37">
        <w:rPr>
          <w:b/>
        </w:rPr>
        <w:t>Guest Virtual Address</w:t>
      </w:r>
      <w:r w:rsidRPr="00A46D37">
        <w:t xml:space="preserve">, On peut choisir de n’exposer </w:t>
      </w:r>
      <w:r w:rsidRPr="00A46D37">
        <w:rPr>
          <w:u w:val="single"/>
        </w:rPr>
        <w:t>qu’un sous ensemble des processeurs</w:t>
      </w:r>
      <w:r w:rsidRPr="00A46D37">
        <w:t xml:space="preserve"> à chaque partition. L’hyperviseur intercepte les interruptions du processeur et les redirige vers les partitions respectives indépendamment du gestionnaire physique utilisé par le processeur.</w:t>
      </w:r>
    </w:p>
    <w:p w:rsidR="001226DA" w:rsidRPr="00A46D37" w:rsidRDefault="001226DA" w:rsidP="00976A34"/>
    <w:p w:rsidR="001226DA" w:rsidRPr="00A46D37" w:rsidRDefault="001226DA" w:rsidP="008A30EE">
      <w:pPr>
        <w:pStyle w:val="Titre3"/>
        <w:rPr>
          <w:lang w:val="fr-FR"/>
        </w:rPr>
      </w:pPr>
      <w:bookmarkStart w:id="14" w:name="_Toc98395211"/>
      <w:r w:rsidRPr="00A46D37">
        <w:rPr>
          <w:lang w:val="fr-FR"/>
        </w:rPr>
        <w:t>VMBus</w:t>
      </w:r>
      <w:bookmarkEnd w:id="14"/>
    </w:p>
    <w:p w:rsidR="001226DA" w:rsidRPr="00A46D37" w:rsidRDefault="001226DA" w:rsidP="00976A34">
      <w:r w:rsidRPr="00A46D37">
        <w:t xml:space="preserve">Le </w:t>
      </w:r>
      <w:r w:rsidRPr="00A46D37">
        <w:rPr>
          <w:rFonts w:ascii="Arial" w:hAnsi="Arial" w:cs="Arial"/>
          <w:b/>
        </w:rPr>
        <w:t>VMBus</w:t>
      </w:r>
      <w:r w:rsidRPr="00A46D37">
        <w:t xml:space="preserve"> est un canal logique qui permet la communication entre les partitions. La réponse est aussi redirigée par le </w:t>
      </w:r>
      <w:r w:rsidRPr="00A46D37">
        <w:rPr>
          <w:rFonts w:ascii="Arial" w:hAnsi="Arial" w:cs="Arial"/>
          <w:b/>
        </w:rPr>
        <w:t>VMBus</w:t>
      </w:r>
      <w:r w:rsidRPr="00A46D37">
        <w:t xml:space="preserve">. </w:t>
      </w:r>
      <w:r w:rsidR="00D02D0A" w:rsidRPr="00A46D37">
        <w:t>Cela</w:t>
      </w:r>
      <w:r w:rsidRPr="00A46D37">
        <w:t xml:space="preserve"> permet la </w:t>
      </w:r>
      <w:r w:rsidRPr="00A46D37">
        <w:rPr>
          <w:b/>
        </w:rPr>
        <w:t>paravirtualisation</w:t>
      </w:r>
      <w:r w:rsidRPr="00A46D37">
        <w:t xml:space="preserve">, qui est une technique de virtualisation qui présente une interface logicielle similaire à du matériel réel à une machine virtuelle </w:t>
      </w:r>
      <w:r w:rsidR="00D02D0A" w:rsidRPr="00A46D37">
        <w:t xml:space="preserve">. </w:t>
      </w:r>
      <w:r w:rsidRPr="00A46D37">
        <w:t xml:space="preserve">Les partitions Virtuelles </w:t>
      </w:r>
      <w:r w:rsidRPr="00A46D37">
        <w:rPr>
          <w:u w:val="single"/>
        </w:rPr>
        <w:t>n’ont pas accès directement aux ressources matérielles</w:t>
      </w:r>
      <w:r w:rsidRPr="00A46D37">
        <w:t xml:space="preserve">. </w:t>
      </w:r>
    </w:p>
    <w:p w:rsidR="001226DA" w:rsidRPr="00A46D37" w:rsidRDefault="001226DA" w:rsidP="00976A34">
      <w:r w:rsidRPr="00A46D37">
        <w:t xml:space="preserve">Chaque appel à un périphérique virtuel est redirigé via le </w:t>
      </w:r>
      <w:r w:rsidRPr="00A46D37">
        <w:rPr>
          <w:rFonts w:ascii="Arial" w:hAnsi="Arial" w:cs="Arial"/>
          <w:b/>
        </w:rPr>
        <w:t>VMBus</w:t>
      </w:r>
      <w:r w:rsidRPr="00A46D37">
        <w:t xml:space="preserve"> vers son périphérique correspondant dans la partition parent, </w:t>
      </w:r>
      <w:r w:rsidR="00164C49" w:rsidRPr="00A46D37">
        <w:t>d’</w:t>
      </w:r>
      <w:r w:rsidRPr="00A46D37">
        <w:t>o</w:t>
      </w:r>
      <w:r w:rsidR="00164C49" w:rsidRPr="00A46D37">
        <w:t>ù</w:t>
      </w:r>
      <w:r w:rsidRPr="00A46D37">
        <w:t xml:space="preserve"> il acc</w:t>
      </w:r>
      <w:r w:rsidR="00164C49" w:rsidRPr="00A46D37">
        <w:t>è</w:t>
      </w:r>
      <w:r w:rsidRPr="00A46D37">
        <w:t xml:space="preserve">der aux périphériques physiques. </w:t>
      </w:r>
    </w:p>
    <w:p w:rsidR="00EF5F6F" w:rsidRPr="00A46D37" w:rsidRDefault="001226DA" w:rsidP="00976A34">
      <w:r w:rsidRPr="00A46D37">
        <w:t xml:space="preserve">La partition parent exécute un </w:t>
      </w:r>
      <w:r w:rsidRPr="00A46D37">
        <w:rPr>
          <w:b/>
        </w:rPr>
        <w:t>Virtualization Service Provider</w:t>
      </w:r>
      <w:r w:rsidRPr="00A46D37">
        <w:t xml:space="preserve"> (</w:t>
      </w:r>
      <w:r w:rsidRPr="00A46D37">
        <w:rPr>
          <w:b/>
        </w:rPr>
        <w:t>VSP</w:t>
      </w:r>
      <w:r w:rsidRPr="00A46D37">
        <w:t xml:space="preserve">) qui est connecté au VMBus et </w:t>
      </w:r>
      <w:r w:rsidR="00164C49" w:rsidRPr="00A46D37">
        <w:t>gère</w:t>
      </w:r>
      <w:r w:rsidRPr="00A46D37">
        <w:t xml:space="preserve"> les requêtes des périphériques des partitions enfants. Les périphériques virtuels des partitions enfants exécutent un </w:t>
      </w:r>
      <w:r w:rsidRPr="00A46D37">
        <w:rPr>
          <w:b/>
        </w:rPr>
        <w:t>Virtualization Service Consumer</w:t>
      </w:r>
      <w:r w:rsidRPr="00A46D37">
        <w:t xml:space="preserve"> (</w:t>
      </w:r>
      <w:r w:rsidRPr="00A46D37">
        <w:rPr>
          <w:b/>
        </w:rPr>
        <w:t>VSC</w:t>
      </w:r>
      <w:r w:rsidRPr="00A46D37">
        <w:t xml:space="preserve">) qui redirige les requêtes vers les </w:t>
      </w:r>
      <w:r w:rsidRPr="00A46D37">
        <w:rPr>
          <w:rFonts w:ascii="Arial" w:hAnsi="Arial" w:cs="Arial"/>
          <w:b/>
        </w:rPr>
        <w:t>VSP</w:t>
      </w:r>
      <w:r w:rsidRPr="00A46D37">
        <w:t xml:space="preserve"> de la partition parent via le </w:t>
      </w:r>
      <w:r w:rsidRPr="00A46D37">
        <w:rPr>
          <w:rFonts w:ascii="Arial" w:hAnsi="Arial" w:cs="Arial"/>
          <w:b/>
        </w:rPr>
        <w:t>VMBus</w:t>
      </w:r>
      <w:r w:rsidRPr="00A46D37">
        <w:t>. Ce processus est transparent pour le système d’exploitation de la partition enfant.</w:t>
      </w:r>
    </w:p>
    <w:p w:rsidR="00731E2F" w:rsidRPr="00A46D37" w:rsidRDefault="00731E2F" w:rsidP="00976A34"/>
    <w:p w:rsidR="001226DA" w:rsidRPr="00A46D37" w:rsidRDefault="001226DA" w:rsidP="00976A34">
      <w:pPr>
        <w:pStyle w:val="Titre2"/>
      </w:pPr>
      <w:bookmarkStart w:id="15" w:name="_Toc98395212"/>
      <w:r w:rsidRPr="00A46D37">
        <w:lastRenderedPageBreak/>
        <w:t>La Partition Parent</w:t>
      </w:r>
      <w:bookmarkEnd w:id="15"/>
    </w:p>
    <w:p w:rsidR="001226DA" w:rsidRPr="00A46D37" w:rsidRDefault="001226DA" w:rsidP="00976A34">
      <w:r w:rsidRPr="00A46D37">
        <w:t>La partition parent-racine est la première partition sur le serveur. C'est la partition qui est responsable du chargement de l'hyperviseur. C'est la seule partition qui possède un accès direct à la mémoire et au matériel physique:</w:t>
      </w:r>
    </w:p>
    <w:p w:rsidR="001226DA" w:rsidRPr="00A46D37" w:rsidRDefault="001226DA" w:rsidP="00727448">
      <w:pPr>
        <w:numPr>
          <w:ilvl w:val="0"/>
          <w:numId w:val="7"/>
        </w:numPr>
      </w:pPr>
      <w:r w:rsidRPr="00A46D37">
        <w:t>Charge l'hyperviseur</w:t>
      </w:r>
    </w:p>
    <w:p w:rsidR="001226DA" w:rsidRPr="00A46D37" w:rsidRDefault="001226DA" w:rsidP="00727448">
      <w:pPr>
        <w:numPr>
          <w:ilvl w:val="0"/>
          <w:numId w:val="7"/>
        </w:numPr>
      </w:pPr>
      <w:r w:rsidRPr="00A46D37">
        <w:t>Gestion alimentation, Plug &amp; Play, Evènements matériels</w:t>
      </w:r>
    </w:p>
    <w:p w:rsidR="001226DA" w:rsidRPr="00A46D37" w:rsidRDefault="001226DA" w:rsidP="00727448">
      <w:pPr>
        <w:numPr>
          <w:ilvl w:val="0"/>
          <w:numId w:val="7"/>
        </w:numPr>
      </w:pPr>
      <w:r w:rsidRPr="00A46D37">
        <w:t xml:space="preserve">Gère les ressources matérielles </w:t>
      </w:r>
    </w:p>
    <w:p w:rsidR="001226DA" w:rsidRPr="00A46D37" w:rsidRDefault="001226DA" w:rsidP="00727448">
      <w:pPr>
        <w:numPr>
          <w:ilvl w:val="0"/>
          <w:numId w:val="7"/>
        </w:numPr>
      </w:pPr>
      <w:r w:rsidRPr="00A46D37">
        <w:t>Assigne les ressources matérielles aux différentes machines virtuelles</w:t>
      </w:r>
    </w:p>
    <w:p w:rsidR="001226DA" w:rsidRPr="00A46D37" w:rsidRDefault="001226DA" w:rsidP="00727448">
      <w:pPr>
        <w:numPr>
          <w:ilvl w:val="0"/>
          <w:numId w:val="7"/>
        </w:numPr>
      </w:pPr>
      <w:r w:rsidRPr="00A46D37">
        <w:t>Peut créer des partitions Enfants</w:t>
      </w:r>
    </w:p>
    <w:p w:rsidR="001226DA" w:rsidRPr="00A46D37" w:rsidRDefault="00A91776" w:rsidP="00976A34">
      <w:r w:rsidRPr="00A46D37">
        <w:rPr>
          <w:noProof/>
        </w:rPr>
        <mc:AlternateContent>
          <mc:Choice Requires="wps">
            <w:drawing>
              <wp:anchor distT="0" distB="0" distL="114300" distR="114300" simplePos="0" relativeHeight="251549696" behindDoc="0" locked="0" layoutInCell="1" allowOverlap="1" wp14:anchorId="76BE3D44" wp14:editId="7B415F72">
                <wp:simplePos x="0" y="0"/>
                <wp:positionH relativeFrom="column">
                  <wp:posOffset>6237605</wp:posOffset>
                </wp:positionH>
                <wp:positionV relativeFrom="paragraph">
                  <wp:posOffset>10160</wp:posOffset>
                </wp:positionV>
                <wp:extent cx="0" cy="3314700"/>
                <wp:effectExtent l="0" t="0" r="0" b="0"/>
                <wp:wrapNone/>
                <wp:docPr id="3866" name="Line 3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30FB61" id="Line 3775"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15pt,.8pt" to="491.15pt,2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HwlkAIAAGcFAAAOAAAAZHJzL2Uyb0RvYy54bWysVFFvmzAQfp+0/2D5nQKB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" strokecolor="#333"/>
            </w:pict>
          </mc:Fallback>
        </mc:AlternateContent>
      </w:r>
      <w:r w:rsidRPr="00A46D37">
        <w:rPr>
          <w:noProof/>
        </w:rPr>
        <mc:AlternateContent>
          <mc:Choice Requires="wps">
            <w:drawing>
              <wp:anchor distT="0" distB="0" distL="114300" distR="114300" simplePos="0" relativeHeight="251547648" behindDoc="0" locked="0" layoutInCell="1" allowOverlap="1" wp14:anchorId="15F7A176" wp14:editId="57F9E7E2">
                <wp:simplePos x="0" y="0"/>
                <wp:positionH relativeFrom="column">
                  <wp:posOffset>5437505</wp:posOffset>
                </wp:positionH>
                <wp:positionV relativeFrom="paragraph">
                  <wp:posOffset>10160</wp:posOffset>
                </wp:positionV>
                <wp:extent cx="800100" cy="0"/>
                <wp:effectExtent l="0" t="0" r="0" b="0"/>
                <wp:wrapNone/>
                <wp:docPr id="3865" name="Line 3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55CD60" id="Line 3774"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15pt,.8pt" to="491.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" strokecolor="#333"/>
            </w:pict>
          </mc:Fallback>
        </mc:AlternateContent>
      </w:r>
      <w:r w:rsidRPr="00A46D37">
        <w:rPr>
          <w:noProof/>
        </w:rPr>
        <mc:AlternateContent>
          <mc:Choice Requires="wps">
            <w:drawing>
              <wp:anchor distT="0" distB="0" distL="114300" distR="114300" simplePos="0" relativeHeight="251545600" behindDoc="0" locked="0" layoutInCell="1" allowOverlap="1" wp14:anchorId="2941B5E6" wp14:editId="58EC0881">
                <wp:simplePos x="0" y="0"/>
                <wp:positionH relativeFrom="column">
                  <wp:posOffset>5437505</wp:posOffset>
                </wp:positionH>
                <wp:positionV relativeFrom="paragraph">
                  <wp:posOffset>10160</wp:posOffset>
                </wp:positionV>
                <wp:extent cx="0" cy="228600"/>
                <wp:effectExtent l="0" t="0" r="0" b="0"/>
                <wp:wrapNone/>
                <wp:docPr id="3864" name="Lin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3384DE" id="Line 3773"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15pt,.8pt" to="428.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" strokecolor="#333">
                <v:stroke endarrow="block"/>
              </v:line>
            </w:pict>
          </mc:Fallback>
        </mc:AlternateContent>
      </w:r>
      <w:r w:rsidR="001226DA" w:rsidRPr="00A46D37">
        <w:t>Les composants suivants sont chargés au niveau noyau:</w:t>
      </w:r>
    </w:p>
    <w:p w:rsidR="001226DA" w:rsidRPr="00A46D37" w:rsidRDefault="00A91776" w:rsidP="00727448">
      <w:pPr>
        <w:numPr>
          <w:ilvl w:val="0"/>
          <w:numId w:val="8"/>
        </w:numPr>
      </w:pPr>
      <w:r w:rsidRPr="00A46D37">
        <w:rPr>
          <w:noProof/>
        </w:rPr>
        <w:drawing>
          <wp:anchor distT="0" distB="0" distL="114300" distR="114300" simplePos="0" relativeHeight="251539456" behindDoc="0" locked="0" layoutInCell="1" allowOverlap="1" wp14:anchorId="720F0F6E" wp14:editId="46CFF59B">
            <wp:simplePos x="0" y="0"/>
            <wp:positionH relativeFrom="column">
              <wp:posOffset>4866005</wp:posOffset>
            </wp:positionH>
            <wp:positionV relativeFrom="paragraph">
              <wp:posOffset>28575</wp:posOffset>
            </wp:positionV>
            <wp:extent cx="1216660" cy="1858010"/>
            <wp:effectExtent l="0" t="0" r="2540" b="8890"/>
            <wp:wrapSquare wrapText="bothSides"/>
            <wp:docPr id="3770" name="Imag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21">
                      <a:extLst>
                        <a:ext uri="{28A0092B-C50C-407E-A947-70E740481C1C}">
                          <a14:useLocalDpi xmlns:a14="http://schemas.microsoft.com/office/drawing/2010/main" val="0"/>
                        </a:ext>
                      </a:extLst>
                    </a:blip>
                    <a:srcRect t="20140"/>
                    <a:stretch>
                      <a:fillRect/>
                    </a:stretch>
                  </pic:blipFill>
                  <pic:spPr bwMode="auto">
                    <a:xfrm>
                      <a:off x="0" y="0"/>
                      <a:ext cx="121666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6DA" w:rsidRPr="00A46D37">
        <w:rPr>
          <w:rFonts w:ascii="Arial" w:hAnsi="Arial" w:cs="Arial"/>
          <w:b/>
        </w:rPr>
        <w:t xml:space="preserve">WinHv </w:t>
      </w:r>
      <w:r w:rsidR="001226DA" w:rsidRPr="00A46D37">
        <w:t>: Windows Hypervisor Interface Library ( version différente selon ce que le processeur soit de la famille Intel ou AMD… car le jeu d'instructions diffère…)</w:t>
      </w:r>
    </w:p>
    <w:p w:rsidR="001226DA" w:rsidRPr="00A46D37" w:rsidRDefault="001226DA" w:rsidP="00727448">
      <w:pPr>
        <w:numPr>
          <w:ilvl w:val="0"/>
          <w:numId w:val="8"/>
        </w:numPr>
      </w:pPr>
      <w:r w:rsidRPr="00A46D37">
        <w:rPr>
          <w:rFonts w:ascii="Arial" w:hAnsi="Arial" w:cs="Arial"/>
          <w:b/>
        </w:rPr>
        <w:t xml:space="preserve">VmBus </w:t>
      </w:r>
      <w:r w:rsidRPr="00A46D37">
        <w:t>: permet la para-virtualisation au niveau des machines virtuelles</w:t>
      </w:r>
    </w:p>
    <w:p w:rsidR="001226DA" w:rsidRPr="00A46D37" w:rsidRDefault="001226DA" w:rsidP="00727448">
      <w:pPr>
        <w:numPr>
          <w:ilvl w:val="0"/>
          <w:numId w:val="8"/>
        </w:numPr>
      </w:pPr>
      <w:r w:rsidRPr="00A46D37">
        <w:rPr>
          <w:rFonts w:ascii="Arial" w:hAnsi="Arial" w:cs="Arial"/>
          <w:b/>
        </w:rPr>
        <w:t xml:space="preserve">Device Drivers </w:t>
      </w:r>
      <w:r w:rsidRPr="00A46D37">
        <w:t>: les périphériques physiques présent sur le serveur hôte</w:t>
      </w:r>
    </w:p>
    <w:p w:rsidR="001226DA" w:rsidRPr="00A46D37" w:rsidRDefault="001226DA" w:rsidP="00727448">
      <w:pPr>
        <w:numPr>
          <w:ilvl w:val="0"/>
          <w:numId w:val="8"/>
        </w:numPr>
      </w:pPr>
      <w:r w:rsidRPr="00A46D37">
        <w:rPr>
          <w:rFonts w:ascii="Arial" w:hAnsi="Arial" w:cs="Arial"/>
          <w:b/>
        </w:rPr>
        <w:t xml:space="preserve">VSP (+Virtualization Infrastructure driver) </w:t>
      </w:r>
      <w:r w:rsidRPr="00A46D37">
        <w:t>: fournissant des périphériques virtuels aux machines virtuelles</w:t>
      </w:r>
    </w:p>
    <w:p w:rsidR="001226DA" w:rsidRPr="00A46D37" w:rsidRDefault="001226DA" w:rsidP="00976A34"/>
    <w:p w:rsidR="001226DA" w:rsidRPr="00A46D37" w:rsidRDefault="001226DA" w:rsidP="00976A34">
      <w:r w:rsidRPr="00A46D37">
        <w:t xml:space="preserve">les composants suivant au niveau utilisateurs, permettant de gérer les machines virtuelles, sont chargés </w:t>
      </w:r>
    </w:p>
    <w:p w:rsidR="001226DA" w:rsidRPr="00A46D37" w:rsidRDefault="00A91776" w:rsidP="00727448">
      <w:pPr>
        <w:numPr>
          <w:ilvl w:val="0"/>
          <w:numId w:val="9"/>
        </w:numPr>
      </w:pPr>
      <w:r w:rsidRPr="00A46D37">
        <w:rPr>
          <w:rFonts w:ascii="Arial" w:hAnsi="Arial" w:cs="Arial"/>
          <w:b/>
          <w:noProof/>
        </w:rPr>
        <mc:AlternateContent>
          <mc:Choice Requires="wps">
            <w:drawing>
              <wp:anchor distT="0" distB="0" distL="114300" distR="114300" simplePos="0" relativeHeight="251551744" behindDoc="0" locked="0" layoutInCell="1" allowOverlap="1" wp14:anchorId="330E24E2" wp14:editId="40A9C952">
                <wp:simplePos x="0" y="0"/>
                <wp:positionH relativeFrom="column">
                  <wp:posOffset>6123305</wp:posOffset>
                </wp:positionH>
                <wp:positionV relativeFrom="paragraph">
                  <wp:posOffset>541020</wp:posOffset>
                </wp:positionV>
                <wp:extent cx="114300" cy="0"/>
                <wp:effectExtent l="0" t="0" r="0" b="0"/>
                <wp:wrapNone/>
                <wp:docPr id="3862" name="Line 3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9BFE73" id="Line 3776"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5pt,42.6pt" to="491.1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" strokecolor="#333"/>
            </w:pict>
          </mc:Fallback>
        </mc:AlternateContent>
      </w:r>
      <w:r w:rsidRPr="00A46D37">
        <w:rPr>
          <w:noProof/>
        </w:rPr>
        <w:drawing>
          <wp:anchor distT="0" distB="0" distL="114300" distR="114300" simplePos="0" relativeHeight="251543552" behindDoc="0" locked="0" layoutInCell="1" allowOverlap="1" wp14:anchorId="4C9D12C0" wp14:editId="40E51FEC">
            <wp:simplePos x="0" y="0"/>
            <wp:positionH relativeFrom="column">
              <wp:posOffset>4980305</wp:posOffset>
            </wp:positionH>
            <wp:positionV relativeFrom="paragraph">
              <wp:posOffset>83185</wp:posOffset>
            </wp:positionV>
            <wp:extent cx="996315" cy="882015"/>
            <wp:effectExtent l="0" t="0" r="0" b="0"/>
            <wp:wrapSquare wrapText="bothSides"/>
            <wp:docPr id="3772" name="Imag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631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6DA" w:rsidRPr="00A46D37">
        <w:rPr>
          <w:rFonts w:ascii="Arial" w:hAnsi="Arial" w:cs="Arial"/>
          <w:b/>
        </w:rPr>
        <w:t xml:space="preserve">Vm Worker Processes </w:t>
      </w:r>
      <w:r w:rsidR="001226DA" w:rsidRPr="00A46D37">
        <w:t>: Virtual Machine Worker processes, isolant les machines entre elles, du parent, émule les périphériques fournis aux machines virtuelles.</w:t>
      </w:r>
    </w:p>
    <w:p w:rsidR="00EF5F6F" w:rsidRPr="00A46D37" w:rsidRDefault="001226DA" w:rsidP="00727448">
      <w:pPr>
        <w:numPr>
          <w:ilvl w:val="0"/>
          <w:numId w:val="9"/>
        </w:numPr>
      </w:pPr>
      <w:r w:rsidRPr="00A46D37">
        <w:rPr>
          <w:rFonts w:ascii="Arial" w:hAnsi="Arial" w:cs="Arial"/>
          <w:b/>
        </w:rPr>
        <w:t xml:space="preserve">Vm interface Provider + Vmm Service </w:t>
      </w:r>
      <w:r w:rsidRPr="00A46D37">
        <w:t>: Virtual Machine management Service, interface d'administration des machines virtuelles</w:t>
      </w:r>
    </w:p>
    <w:p w:rsidR="00085FB0" w:rsidRPr="00A46D37" w:rsidRDefault="00085FB0" w:rsidP="00085FB0"/>
    <w:p w:rsidR="001226DA" w:rsidRPr="00A46D37" w:rsidRDefault="001226DA" w:rsidP="00976A34">
      <w:pPr>
        <w:pStyle w:val="Titre2"/>
      </w:pPr>
      <w:bookmarkStart w:id="16" w:name="_Toc98395213"/>
      <w:r w:rsidRPr="00A46D37">
        <w:t>Une Partition Enfant</w:t>
      </w:r>
      <w:bookmarkEnd w:id="16"/>
    </w:p>
    <w:p w:rsidR="001226DA" w:rsidRPr="00A46D37" w:rsidRDefault="00A91776" w:rsidP="00976A34">
      <w:r w:rsidRPr="00A46D37">
        <w:rPr>
          <w:noProof/>
        </w:rPr>
        <w:drawing>
          <wp:anchor distT="0" distB="0" distL="114300" distR="114300" simplePos="0" relativeHeight="251541504" behindDoc="0" locked="0" layoutInCell="1" allowOverlap="1" wp14:anchorId="31068836" wp14:editId="62A45389">
            <wp:simplePos x="0" y="0"/>
            <wp:positionH relativeFrom="column">
              <wp:posOffset>5012690</wp:posOffset>
            </wp:positionH>
            <wp:positionV relativeFrom="paragraph">
              <wp:posOffset>60325</wp:posOffset>
            </wp:positionV>
            <wp:extent cx="1224915" cy="1518285"/>
            <wp:effectExtent l="0" t="0" r="0" b="5715"/>
            <wp:wrapSquare wrapText="bothSides"/>
            <wp:docPr id="3771" name="Imag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491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6DA" w:rsidRPr="00A46D37">
        <w:t>Les composants suivants sont chargés au niveau noyau:</w:t>
      </w:r>
    </w:p>
    <w:p w:rsidR="001226DA" w:rsidRPr="00A46D37" w:rsidRDefault="001226DA" w:rsidP="00976A34">
      <w:r w:rsidRPr="00A46D37">
        <w:rPr>
          <w:rFonts w:ascii="Arial" w:hAnsi="Arial" w:cs="Arial"/>
          <w:b/>
        </w:rPr>
        <w:t xml:space="preserve">WinHv + VmBus </w:t>
      </w:r>
      <w:r w:rsidRPr="00A46D37">
        <w:t>: (lien avec partition parent)</w:t>
      </w:r>
    </w:p>
    <w:p w:rsidR="001226DA" w:rsidRPr="00A46D37" w:rsidRDefault="001226DA" w:rsidP="00976A34">
      <w:r w:rsidRPr="00A46D37">
        <w:t>Périphériques émulés : (par construction)</w:t>
      </w:r>
    </w:p>
    <w:p w:rsidR="001226DA" w:rsidRPr="00A46D37" w:rsidRDefault="001226DA" w:rsidP="00976A34">
      <w:r w:rsidRPr="00A46D37">
        <w:rPr>
          <w:rFonts w:ascii="Arial" w:hAnsi="Arial" w:cs="Arial"/>
          <w:b/>
        </w:rPr>
        <w:t xml:space="preserve">VSP (+Virtualization Infrastructure driver) </w:t>
      </w:r>
      <w:r w:rsidRPr="00A46D37">
        <w:t>: permettant d'utiliser les périphériques virtuels fournis par la partition parente (en fait VSC…) si on les installe…</w:t>
      </w:r>
    </w:p>
    <w:p w:rsidR="001226DA" w:rsidRPr="00A46D37" w:rsidRDefault="001226DA" w:rsidP="00976A34">
      <w:r w:rsidRPr="00A46D37">
        <w:rPr>
          <w:rFonts w:ascii="Arial" w:hAnsi="Arial" w:cs="Arial"/>
          <w:b/>
          <w:noProof/>
        </w:rPr>
        <w:t>Services d'intégration</w:t>
      </w:r>
      <w:r w:rsidRPr="00A46D37">
        <w:rPr>
          <w:rFonts w:ascii="Arial" w:hAnsi="Arial" w:cs="Arial"/>
          <w:b/>
        </w:rPr>
        <w:t xml:space="preserve"> </w:t>
      </w:r>
      <w:r w:rsidRPr="00A46D37">
        <w:t>: (permettant d'utiliser WinHv+VmBus) disponibles pour bcp d'OS</w:t>
      </w:r>
    </w:p>
    <w:p w:rsidR="001226DA" w:rsidRPr="00A46D37" w:rsidRDefault="001226DA" w:rsidP="00976A34">
      <w:r w:rsidRPr="00A46D37">
        <w:rPr>
          <w:rFonts w:ascii="Arial" w:hAnsi="Arial" w:cs="Arial"/>
          <w:b/>
        </w:rPr>
        <w:t>Enlightenments</w:t>
      </w:r>
      <w:r w:rsidRPr="00A46D37">
        <w:t xml:space="preserve"> : "améliorations" disponibles uniquement pour vista Sp1,  2008 serveur, XEN, car systèmes sont capables de dialoguer directement avec la partition parente… </w:t>
      </w:r>
    </w:p>
    <w:p w:rsidR="00785133" w:rsidRPr="00A46D37" w:rsidRDefault="00785133" w:rsidP="00976A34"/>
    <w:p w:rsidR="007130CF" w:rsidRPr="00A46D37" w:rsidRDefault="007130CF" w:rsidP="00976A34">
      <w:pPr>
        <w:pStyle w:val="Titre2"/>
      </w:pPr>
      <w:bookmarkStart w:id="17" w:name="_Toc98395214"/>
      <w:r w:rsidRPr="00A46D37">
        <w:lastRenderedPageBreak/>
        <w:t>Lexique de Hyper-V</w:t>
      </w:r>
      <w:bookmarkEnd w:id="17"/>
    </w:p>
    <w:p w:rsidR="007130CF" w:rsidRPr="00A46D37" w:rsidRDefault="007130CF" w:rsidP="00976A34">
      <w:pPr>
        <w:pStyle w:val="Retraitcorpsdetexte2"/>
      </w:pPr>
    </w:p>
    <w:p w:rsidR="00D7619A" w:rsidRPr="00A46D37" w:rsidRDefault="00D7619A" w:rsidP="008A30EE">
      <w:pPr>
        <w:pStyle w:val="Titre3"/>
        <w:rPr>
          <w:lang w:val="fr-FR"/>
        </w:rPr>
      </w:pPr>
      <w:bookmarkStart w:id="18" w:name="_Toc98395215"/>
      <w:r w:rsidRPr="00A46D37">
        <w:rPr>
          <w:lang w:val="fr-FR"/>
        </w:rPr>
        <w:t>Hyperviseur :</w:t>
      </w:r>
      <w:bookmarkEnd w:id="18"/>
    </w:p>
    <w:p w:rsidR="00D7619A" w:rsidRPr="00A46D37" w:rsidRDefault="00D7619A" w:rsidP="00976A34">
      <w:r w:rsidRPr="00A46D37">
        <w:t>L'hyperviseur est à Hyper-V ce que le Kernel est à Windows. L'hyperviseur ne désigne pas l'ensemble de Hyper-V, c'est juste le composant de plus bas niveau responsable de l'interaction avec le matériel.</w:t>
      </w:r>
    </w:p>
    <w:p w:rsidR="00083160" w:rsidRPr="00A46D37" w:rsidRDefault="00D7619A" w:rsidP="00976A34">
      <w:r w:rsidRPr="00A46D37">
        <w:t xml:space="preserve">L'hyperviseur est responsable de la création, de la gestion et de la destruction des partitions (cf. définition plus bas). Il </w:t>
      </w:r>
      <w:r w:rsidR="00246D3A" w:rsidRPr="00A46D37">
        <w:t>contrôle</w:t>
      </w:r>
      <w:r w:rsidRPr="00A46D37">
        <w:t xml:space="preserve"> directement l'accès au CPU, à la mémoire</w:t>
      </w:r>
      <w:r w:rsidR="006F36C8" w:rsidRPr="00A46D37">
        <w:t xml:space="preserve">. </w:t>
      </w:r>
      <w:r w:rsidR="00083160" w:rsidRPr="00A46D37">
        <w:t xml:space="preserve">Ce composant </w:t>
      </w:r>
      <w:r w:rsidR="00080E36" w:rsidRPr="00A46D37">
        <w:t xml:space="preserve">ne </w:t>
      </w:r>
      <w:r w:rsidR="00083160" w:rsidRPr="00A46D37">
        <w:t xml:space="preserve">fait </w:t>
      </w:r>
      <w:r w:rsidR="00080E36" w:rsidRPr="00A46D37">
        <w:t>qu'</w:t>
      </w:r>
      <w:r w:rsidR="00083160" w:rsidRPr="00A46D37">
        <w:t>environ 100Ko alors que Hyper-V occupe</w:t>
      </w:r>
      <w:r w:rsidR="00080E36" w:rsidRPr="00A46D37">
        <w:t xml:space="preserve"> lui</w:t>
      </w:r>
      <w:r w:rsidR="00083160" w:rsidRPr="00A46D37">
        <w:t xml:space="preserve"> 100Mo.</w:t>
      </w:r>
    </w:p>
    <w:p w:rsidR="00083160" w:rsidRPr="00A46D37" w:rsidRDefault="00083160" w:rsidP="00976A34"/>
    <w:p w:rsidR="00083160" w:rsidRPr="00A46D37" w:rsidRDefault="00083160" w:rsidP="008A30EE">
      <w:pPr>
        <w:pStyle w:val="Titre3"/>
        <w:rPr>
          <w:lang w:val="fr-FR"/>
        </w:rPr>
      </w:pPr>
      <w:bookmarkStart w:id="19" w:name="_Toc98395216"/>
      <w:r w:rsidRPr="00A46D37">
        <w:rPr>
          <w:lang w:val="fr-FR"/>
        </w:rPr>
        <w:t>Hyperviseur noyau-monolithique:</w:t>
      </w:r>
      <w:bookmarkEnd w:id="19"/>
    </w:p>
    <w:p w:rsidR="00083160" w:rsidRPr="00A46D37" w:rsidRDefault="00083160" w:rsidP="00976A34">
      <w:r w:rsidRPr="00A46D37">
        <w:t>Il existe deux types d'hyperviseur, en mode noyau ou en mode monolithique.</w:t>
      </w:r>
    </w:p>
    <w:p w:rsidR="00083160" w:rsidRPr="00A46D37" w:rsidRDefault="00083160" w:rsidP="00976A34">
      <w:r w:rsidRPr="00A46D37">
        <w:t xml:space="preserve">hyperviseur en mode </w:t>
      </w:r>
      <w:r w:rsidR="009C5D91" w:rsidRPr="00A46D37">
        <w:t>n</w:t>
      </w:r>
      <w:r w:rsidRPr="00A46D37">
        <w:t>oyau ne gère que les appels au processus, et aux espaces mémoire, et délivre les ressources aux machines virtuelles. il n'intègre pas les drivers qui sont gérés sur la partition parente.</w:t>
      </w:r>
    </w:p>
    <w:p w:rsidR="00083160" w:rsidRPr="00A46D37" w:rsidRDefault="00083160" w:rsidP="00976A34">
      <w:r w:rsidRPr="00A46D37">
        <w:t>avantage : pas de code tiers dans le noyau, meilleure sécurité</w:t>
      </w:r>
    </w:p>
    <w:p w:rsidR="00083160" w:rsidRPr="00A46D37" w:rsidRDefault="00083160" w:rsidP="00976A34">
      <w:r w:rsidRPr="00A46D37">
        <w:t>inconvénients : problèmes de transmission des drivers – périphériques aux machines virtuelles</w:t>
      </w:r>
    </w:p>
    <w:p w:rsidR="00083160" w:rsidRPr="00A46D37" w:rsidRDefault="00083160" w:rsidP="00976A34">
      <w:r w:rsidRPr="00A46D37">
        <w:t>hyperviseur en mode monolithique intègre en plus les drivers.</w:t>
      </w:r>
    </w:p>
    <w:p w:rsidR="00083160" w:rsidRPr="00A46D37" w:rsidRDefault="00083160" w:rsidP="00976A34">
      <w:r w:rsidRPr="00A46D37">
        <w:t>avantage : les drivers sont disponibles aux machines virtuelles</w:t>
      </w:r>
    </w:p>
    <w:p w:rsidR="00083160" w:rsidRPr="00A46D37" w:rsidRDefault="00083160" w:rsidP="00976A34">
      <w:r w:rsidRPr="00A46D37">
        <w:t>inconvénients : code tiers dans le noyau, moins bonne fiabilité</w:t>
      </w:r>
    </w:p>
    <w:p w:rsidR="00D7619A" w:rsidRPr="00A46D37" w:rsidRDefault="00D7619A" w:rsidP="00976A34"/>
    <w:p w:rsidR="00D7619A" w:rsidRPr="00A46D37" w:rsidRDefault="00D7619A" w:rsidP="008A30EE">
      <w:pPr>
        <w:pStyle w:val="Titre3"/>
        <w:rPr>
          <w:lang w:val="fr-FR"/>
        </w:rPr>
      </w:pPr>
      <w:bookmarkStart w:id="20" w:name="_Toc98395217"/>
      <w:r w:rsidRPr="00A46D37">
        <w:rPr>
          <w:lang w:val="fr-FR"/>
        </w:rPr>
        <w:t>Couche de virtualisation (Virtualization Stack):</w:t>
      </w:r>
      <w:bookmarkEnd w:id="20"/>
    </w:p>
    <w:p w:rsidR="00D7619A" w:rsidRPr="00A46D37" w:rsidRDefault="00D7619A" w:rsidP="00976A34">
      <w:r w:rsidRPr="00A46D37">
        <w:t xml:space="preserve">La couche de virtualisation désigne tout ce qui </w:t>
      </w:r>
      <w:r w:rsidR="00F40052" w:rsidRPr="00A46D37">
        <w:t>compose</w:t>
      </w:r>
      <w:r w:rsidRPr="00A46D37">
        <w:t xml:space="preserve"> Hyper-V. L'interface utilisateur, les services de management, les process des machines virtuelles; les pilotes émulés etc...</w:t>
      </w:r>
    </w:p>
    <w:p w:rsidR="00D7619A" w:rsidRPr="00A46D37" w:rsidRDefault="00D7619A" w:rsidP="00976A34"/>
    <w:p w:rsidR="00D7619A" w:rsidRPr="00A46D37" w:rsidRDefault="00D7619A" w:rsidP="008A30EE">
      <w:pPr>
        <w:pStyle w:val="Titre3"/>
        <w:rPr>
          <w:lang w:val="fr-FR"/>
        </w:rPr>
      </w:pPr>
      <w:bookmarkStart w:id="21" w:name="_Toc98395218"/>
      <w:r w:rsidRPr="00A46D37">
        <w:rPr>
          <w:lang w:val="fr-FR"/>
        </w:rPr>
        <w:t>Partitions</w:t>
      </w:r>
      <w:bookmarkEnd w:id="21"/>
    </w:p>
    <w:p w:rsidR="00D7619A" w:rsidRPr="00A46D37" w:rsidRDefault="00D7619A" w:rsidP="00976A34">
      <w:r w:rsidRPr="00A46D37">
        <w:t>Une partition est l'</w:t>
      </w:r>
      <w:r w:rsidR="003A3B7C" w:rsidRPr="00A46D37">
        <w:t>entité</w:t>
      </w:r>
      <w:r w:rsidRPr="00A46D37">
        <w:t xml:space="preserve"> basique gérée par l'hyperviseur. C'est un container qui permet l'isolation des ressources CPU et mémoire avec des règles d'accès.</w:t>
      </w:r>
    </w:p>
    <w:p w:rsidR="00D7619A" w:rsidRPr="00A46D37" w:rsidRDefault="00D7619A" w:rsidP="00976A34">
      <w:r w:rsidRPr="00A46D37">
        <w:t>Il ne faut pas confondre une partition avec une machine virtuelle. Une machine virtuelle prend place dans une partition.</w:t>
      </w:r>
    </w:p>
    <w:p w:rsidR="00D7619A" w:rsidRPr="00A46D37" w:rsidRDefault="00D7619A" w:rsidP="00976A34"/>
    <w:p w:rsidR="00D7619A" w:rsidRPr="00A46D37" w:rsidRDefault="00D7619A" w:rsidP="008A30EE">
      <w:pPr>
        <w:pStyle w:val="Titre3"/>
        <w:rPr>
          <w:lang w:val="fr-FR"/>
        </w:rPr>
      </w:pPr>
      <w:bookmarkStart w:id="22" w:name="_Toc98395219"/>
      <w:r w:rsidRPr="00A46D37">
        <w:rPr>
          <w:lang w:val="fr-FR"/>
        </w:rPr>
        <w:t>Partition racine (Root Partition)</w:t>
      </w:r>
      <w:bookmarkEnd w:id="22"/>
    </w:p>
    <w:p w:rsidR="006D4EC7" w:rsidRPr="00A46D37" w:rsidRDefault="00D7619A" w:rsidP="00976A34">
      <w:r w:rsidRPr="00A46D37">
        <w:t xml:space="preserve">La partition racine est la première partition sur le serveur. </w:t>
      </w:r>
    </w:p>
    <w:p w:rsidR="00D7619A" w:rsidRPr="00A46D37" w:rsidRDefault="00D7619A" w:rsidP="00976A34">
      <w:r w:rsidRPr="00A46D37">
        <w:t xml:space="preserve">C'est la partition qui est responsable du chargement de l'hyperviseur. C'est aussi la </w:t>
      </w:r>
      <w:r w:rsidRPr="00A46D37">
        <w:rPr>
          <w:u w:val="single"/>
        </w:rPr>
        <w:t>seule partition qui possède un accès direct à la mémoire et au matériel</w:t>
      </w:r>
      <w:r w:rsidRPr="00A46D37">
        <w:t>.</w:t>
      </w:r>
    </w:p>
    <w:p w:rsidR="00D7619A" w:rsidRPr="00A46D37" w:rsidRDefault="00D7619A" w:rsidP="00976A34"/>
    <w:p w:rsidR="00D7619A" w:rsidRPr="00A46D37" w:rsidRDefault="00D7619A" w:rsidP="008A30EE">
      <w:pPr>
        <w:pStyle w:val="Titre3"/>
        <w:rPr>
          <w:lang w:val="fr-FR"/>
        </w:rPr>
      </w:pPr>
      <w:bookmarkStart w:id="23" w:name="_Toc98395220"/>
      <w:r w:rsidRPr="00A46D37">
        <w:rPr>
          <w:lang w:val="fr-FR"/>
        </w:rPr>
        <w:t>Partition Parent (Parent Partition):</w:t>
      </w:r>
      <w:bookmarkEnd w:id="23"/>
    </w:p>
    <w:p w:rsidR="00D7619A" w:rsidRPr="00A46D37" w:rsidRDefault="00D7619A" w:rsidP="00976A34">
      <w:r w:rsidRPr="00A46D37">
        <w:t xml:space="preserve">La partition parent est une partition capable d'appeler l'hyperviseur pour demander la création de nouvelles partitions (Enfants). </w:t>
      </w:r>
      <w:r w:rsidR="006D4EC7" w:rsidRPr="00A46D37">
        <w:rPr>
          <w:u w:val="single"/>
        </w:rPr>
        <w:t>P</w:t>
      </w:r>
      <w:r w:rsidRPr="00A46D37">
        <w:rPr>
          <w:u w:val="single"/>
        </w:rPr>
        <w:t>artition racine et la partition parent</w:t>
      </w:r>
      <w:r w:rsidR="006D4EC7" w:rsidRPr="00A46D37">
        <w:rPr>
          <w:u w:val="single"/>
        </w:rPr>
        <w:t>e</w:t>
      </w:r>
      <w:r w:rsidRPr="00A46D37">
        <w:rPr>
          <w:u w:val="single"/>
        </w:rPr>
        <w:t xml:space="preserve"> </w:t>
      </w:r>
      <w:r w:rsidR="006D4EC7" w:rsidRPr="00A46D37">
        <w:rPr>
          <w:u w:val="single"/>
        </w:rPr>
        <w:t xml:space="preserve">peuvent être </w:t>
      </w:r>
      <w:r w:rsidRPr="00A46D37">
        <w:rPr>
          <w:u w:val="single"/>
        </w:rPr>
        <w:t>une seule et même partition</w:t>
      </w:r>
      <w:r w:rsidRPr="00A46D37">
        <w:t>. Il ne peut y avoir qu'une seule partition parente.</w:t>
      </w:r>
    </w:p>
    <w:p w:rsidR="00D7619A" w:rsidRPr="00A46D37" w:rsidRDefault="00D7619A" w:rsidP="008A30EE">
      <w:pPr>
        <w:pStyle w:val="Titre3"/>
        <w:rPr>
          <w:lang w:val="fr-FR"/>
        </w:rPr>
      </w:pPr>
      <w:bookmarkStart w:id="24" w:name="_Toc98395221"/>
      <w:r w:rsidRPr="00A46D37">
        <w:rPr>
          <w:lang w:val="fr-FR"/>
        </w:rPr>
        <w:lastRenderedPageBreak/>
        <w:t>Partitions Enfant (Child partition) :</w:t>
      </w:r>
      <w:bookmarkEnd w:id="24"/>
    </w:p>
    <w:p w:rsidR="003A3B7C" w:rsidRPr="00A46D37" w:rsidRDefault="00D7619A" w:rsidP="00976A34">
      <w:r w:rsidRPr="00A46D37">
        <w:t xml:space="preserve">Les partitions enfant sont des partitions créées par l'hyperviseur suite à une demande de la partition parente. Il y à quelques différences clefs qui différencient les partitions parentes /racine des partitions enfant. </w:t>
      </w:r>
    </w:p>
    <w:p w:rsidR="003A3B7C" w:rsidRPr="00A46D37" w:rsidRDefault="00D7619A" w:rsidP="00976A34">
      <w:r w:rsidRPr="00A46D37">
        <w:t>Les partitions enfant ne peuvent créer de nouvelles partitions.</w:t>
      </w:r>
    </w:p>
    <w:p w:rsidR="00D7619A" w:rsidRPr="00A46D37" w:rsidRDefault="00D7619A" w:rsidP="00976A34">
      <w:r w:rsidRPr="00A46D37">
        <w:t xml:space="preserve">Les partitions enfant n'ont pas </w:t>
      </w:r>
      <w:r w:rsidR="005C61A0" w:rsidRPr="00A46D37">
        <w:t>accès</w:t>
      </w:r>
      <w:r w:rsidRPr="00A46D37">
        <w:t xml:space="preserve"> directement au matériel</w:t>
      </w:r>
      <w:r w:rsidR="006B14D8" w:rsidRPr="00A46D37">
        <w:t>.</w:t>
      </w:r>
      <w:r w:rsidRPr="00A46D37">
        <w:t xml:space="preserve"> </w:t>
      </w:r>
    </w:p>
    <w:p w:rsidR="00D7619A" w:rsidRPr="00A46D37" w:rsidRDefault="00D7619A" w:rsidP="00976A34"/>
    <w:p w:rsidR="00D7619A" w:rsidRPr="00A46D37" w:rsidRDefault="00D7619A" w:rsidP="008A30EE">
      <w:pPr>
        <w:pStyle w:val="Titre3"/>
        <w:rPr>
          <w:lang w:val="fr-FR"/>
        </w:rPr>
      </w:pPr>
      <w:bookmarkStart w:id="25" w:name="_Toc98395222"/>
      <w:r w:rsidRPr="00A46D37">
        <w:rPr>
          <w:lang w:val="fr-FR"/>
        </w:rPr>
        <w:t>Machine virtuelle (Virtual Machine</w:t>
      </w:r>
      <w:r w:rsidR="009C5D91" w:rsidRPr="00A46D37">
        <w:rPr>
          <w:lang w:val="fr-FR"/>
        </w:rPr>
        <w:t xml:space="preserve"> - VM</w:t>
      </w:r>
      <w:r w:rsidRPr="00A46D37">
        <w:rPr>
          <w:lang w:val="fr-FR"/>
        </w:rPr>
        <w:t>):</w:t>
      </w:r>
      <w:bookmarkEnd w:id="25"/>
    </w:p>
    <w:p w:rsidR="00C3440A" w:rsidRPr="00A46D37" w:rsidRDefault="00D7619A" w:rsidP="00976A34">
      <w:r w:rsidRPr="00A46D37">
        <w:t xml:space="preserve">Une machine virtuelle est un </w:t>
      </w:r>
      <w:r w:rsidRPr="00A46D37">
        <w:rPr>
          <w:u w:val="single"/>
        </w:rPr>
        <w:t>sous élément</w:t>
      </w:r>
      <w:r w:rsidRPr="00A46D37">
        <w:t xml:space="preserve"> d'une partition enfant. </w:t>
      </w:r>
    </w:p>
    <w:p w:rsidR="002B14F3" w:rsidRPr="00A46D37" w:rsidRDefault="00D7619A" w:rsidP="00976A34">
      <w:r w:rsidRPr="00A46D37">
        <w:t xml:space="preserve">Une machine virtuelle est une partition enfant combinée avec une couche de virtualisation permettant par exemple d'accéder à du matériel émulé ou de sauvegarder un état de la machine. </w:t>
      </w:r>
    </w:p>
    <w:p w:rsidR="00C3440A" w:rsidRPr="00A46D37" w:rsidRDefault="00D7619A" w:rsidP="00976A34">
      <w:r w:rsidRPr="00A46D37">
        <w:t xml:space="preserve">Une machine virtuelle est une partition spécialisée, mais on peut finalement </w:t>
      </w:r>
      <w:r w:rsidR="00C3440A" w:rsidRPr="00A46D37">
        <w:t>fair</w:t>
      </w:r>
      <w:r w:rsidR="001C6CBE" w:rsidRPr="00A46D37">
        <w:t>e</w:t>
      </w:r>
      <w:r w:rsidR="00C3440A" w:rsidRPr="00A46D37">
        <w:t xml:space="preserve"> un amalgame entre </w:t>
      </w:r>
      <w:r w:rsidRPr="00A46D37">
        <w:t>le terme partition et machine virtuelle.</w:t>
      </w:r>
    </w:p>
    <w:p w:rsidR="00D7619A" w:rsidRPr="00A46D37" w:rsidRDefault="00D7619A" w:rsidP="00976A34">
      <w:r w:rsidRPr="00A46D37">
        <w:t xml:space="preserve"> Cependant, </w:t>
      </w:r>
      <w:r w:rsidR="002B14F3" w:rsidRPr="00A46D37">
        <w:t>une machine virtuelle</w:t>
      </w:r>
      <w:r w:rsidRPr="00A46D37">
        <w:t xml:space="preserve"> est forcément associée avec une partition, alors qu'une partition n'est pas forcément une machine virtuelle.</w:t>
      </w:r>
    </w:p>
    <w:p w:rsidR="00D7619A" w:rsidRPr="00A46D37" w:rsidRDefault="00D7619A" w:rsidP="00976A34"/>
    <w:p w:rsidR="00D7619A" w:rsidRPr="00A46D37" w:rsidRDefault="00D7619A" w:rsidP="008A30EE">
      <w:pPr>
        <w:pStyle w:val="Titre3"/>
        <w:rPr>
          <w:lang w:val="fr-FR"/>
        </w:rPr>
      </w:pPr>
      <w:bookmarkStart w:id="26" w:name="_Toc98395223"/>
      <w:r w:rsidRPr="00A46D37">
        <w:rPr>
          <w:lang w:val="fr-FR"/>
        </w:rPr>
        <w:t>Système d'exploitation invité (Guest operating system).</w:t>
      </w:r>
      <w:bookmarkEnd w:id="26"/>
    </w:p>
    <w:p w:rsidR="002B14F3" w:rsidRPr="00A46D37" w:rsidRDefault="00D7619A" w:rsidP="00976A34">
      <w:r w:rsidRPr="00A46D37">
        <w:t xml:space="preserve">Le système d'exploitation invité est l'environnement d'exécution qui est présent dans une partition. </w:t>
      </w:r>
      <w:r w:rsidR="005E569D" w:rsidRPr="00A46D37">
        <w:t xml:space="preserve">Depuis </w:t>
      </w:r>
      <w:r w:rsidRPr="00A46D37">
        <w:t>Virtual Server</w:t>
      </w:r>
      <w:r w:rsidR="005E569D" w:rsidRPr="00A46D37">
        <w:t xml:space="preserve"> 2005,</w:t>
      </w:r>
      <w:r w:rsidRPr="00A46D37">
        <w:t xml:space="preserve"> on parle de </w:t>
      </w:r>
      <w:r w:rsidRPr="00A46D37">
        <w:rPr>
          <w:rFonts w:ascii="Arial" w:hAnsi="Arial" w:cs="Arial"/>
          <w:b/>
        </w:rPr>
        <w:t>Host opérating system</w:t>
      </w:r>
      <w:r w:rsidRPr="00A46D37">
        <w:t xml:space="preserve"> (pour le système d'exploitation qui tourne sur le serveur physique) et de </w:t>
      </w:r>
      <w:r w:rsidRPr="00A46D37">
        <w:rPr>
          <w:rFonts w:ascii="Arial" w:hAnsi="Arial" w:cs="Arial"/>
          <w:b/>
        </w:rPr>
        <w:t>Guest Opérating system</w:t>
      </w:r>
      <w:r w:rsidRPr="00A46D37">
        <w:t xml:space="preserve"> (pour les systèmes d'exploitation qui tournent dans les machines virtuelles). </w:t>
      </w:r>
    </w:p>
    <w:p w:rsidR="002B14F3" w:rsidRPr="00A46D37" w:rsidRDefault="00C34ACF" w:rsidP="00976A34">
      <w:r w:rsidRPr="00A46D37">
        <w:t>A</w:t>
      </w:r>
      <w:r w:rsidR="00D7619A" w:rsidRPr="00A46D37">
        <w:t>vec Hyper-V, tous les systèmes d'exploitation de la machine sont considérés comme Guest car tous tournent au dessus de Hyper-V. Il est alors plus correct de parler de "</w:t>
      </w:r>
      <w:r w:rsidR="00D7619A" w:rsidRPr="00A46D37">
        <w:rPr>
          <w:b/>
        </w:rPr>
        <w:t>Parent Guest Operating System</w:t>
      </w:r>
      <w:r w:rsidR="00D7619A" w:rsidRPr="00A46D37">
        <w:t>" et de "</w:t>
      </w:r>
      <w:r w:rsidR="00D7619A" w:rsidRPr="00A46D37">
        <w:rPr>
          <w:b/>
        </w:rPr>
        <w:t>Child Guest Operating System</w:t>
      </w:r>
      <w:r w:rsidR="00D7619A" w:rsidRPr="00A46D37">
        <w:t xml:space="preserve">". </w:t>
      </w:r>
    </w:p>
    <w:p w:rsidR="00D7619A" w:rsidRPr="00A46D37" w:rsidRDefault="00C34ACF" w:rsidP="00976A34">
      <w:r w:rsidRPr="00A46D37">
        <w:t xml:space="preserve">...on peut </w:t>
      </w:r>
      <w:r w:rsidR="00D7619A" w:rsidRPr="00A46D37">
        <w:t>toujours utiliser les termes "</w:t>
      </w:r>
      <w:r w:rsidR="00D7619A" w:rsidRPr="00A46D37">
        <w:rPr>
          <w:rFonts w:ascii="Arial" w:hAnsi="Arial" w:cs="Arial"/>
          <w:b/>
        </w:rPr>
        <w:t>Host operating system</w:t>
      </w:r>
      <w:r w:rsidR="00D7619A" w:rsidRPr="00A46D37">
        <w:t>" pour désigner l'OS de la partition parent et "</w:t>
      </w:r>
      <w:r w:rsidR="00D7619A" w:rsidRPr="00A46D37">
        <w:rPr>
          <w:rFonts w:ascii="Arial" w:hAnsi="Arial" w:cs="Arial"/>
          <w:b/>
        </w:rPr>
        <w:t>Guest operating system</w:t>
      </w:r>
      <w:r w:rsidR="00D7619A" w:rsidRPr="00A46D37">
        <w:t>" pour désigner l'OS des partitions enfant.</w:t>
      </w:r>
    </w:p>
    <w:p w:rsidR="00D7619A" w:rsidRPr="00A46D37" w:rsidRDefault="00D7619A" w:rsidP="00976A34"/>
    <w:p w:rsidR="00D7619A" w:rsidRPr="00A46D37" w:rsidRDefault="00D7619A" w:rsidP="008A30EE">
      <w:pPr>
        <w:pStyle w:val="Titre3"/>
        <w:rPr>
          <w:lang w:val="fr-FR"/>
        </w:rPr>
      </w:pPr>
      <w:bookmarkStart w:id="27" w:name="_Toc98395224"/>
      <w:r w:rsidRPr="00A46D37">
        <w:rPr>
          <w:lang w:val="fr-FR"/>
        </w:rPr>
        <w:t>Périphériques émulés (Emulated Device) :</w:t>
      </w:r>
      <w:bookmarkEnd w:id="27"/>
    </w:p>
    <w:p w:rsidR="00D7619A" w:rsidRPr="00A46D37" w:rsidRDefault="00D7619A" w:rsidP="00976A34">
      <w:r w:rsidRPr="00A46D37">
        <w:t xml:space="preserve">Les périphériques émulés sont des périphériques présentés dans la machine virtuelle. </w:t>
      </w:r>
      <w:r w:rsidR="000E2276" w:rsidRPr="00A46D37">
        <w:t>Ils</w:t>
      </w:r>
      <w:r w:rsidRPr="00A46D37">
        <w:t xml:space="preserve"> sont basés sur des standards éprouvés et sont très largement reconnus nativement par les différents systèmes d'exploitation existants.. L'inconvénient de ces périphériques est qu'ils utilisent alors des pilotes non optimisés pour la virtualisation.</w:t>
      </w:r>
    </w:p>
    <w:p w:rsidR="000E2276" w:rsidRPr="00A46D37" w:rsidRDefault="000E2276" w:rsidP="00976A34"/>
    <w:p w:rsidR="00D7619A" w:rsidRPr="00A46D37" w:rsidRDefault="00D7619A" w:rsidP="008A30EE">
      <w:pPr>
        <w:pStyle w:val="Titre3"/>
        <w:rPr>
          <w:lang w:val="fr-FR"/>
        </w:rPr>
      </w:pPr>
      <w:bookmarkStart w:id="28" w:name="_Toc98395225"/>
      <w:r w:rsidRPr="00A46D37">
        <w:rPr>
          <w:lang w:val="fr-FR"/>
        </w:rPr>
        <w:t>Périphériques Synthétiques (Synthetic Device)</w:t>
      </w:r>
      <w:r w:rsidR="008F67AF" w:rsidRPr="00A46D37">
        <w:rPr>
          <w:lang w:val="fr-FR"/>
        </w:rPr>
        <w:t xml:space="preserve"> </w:t>
      </w:r>
      <w:r w:rsidR="008F67AF" w:rsidRPr="00A46D37">
        <w:rPr>
          <w:b w:val="0"/>
          <w:lang w:val="fr-FR"/>
        </w:rPr>
        <w:t>ou</w:t>
      </w:r>
      <w:r w:rsidR="008F67AF" w:rsidRPr="00A46D37">
        <w:rPr>
          <w:lang w:val="fr-FR"/>
        </w:rPr>
        <w:t xml:space="preserve"> Paravirtualisés</w:t>
      </w:r>
      <w:bookmarkEnd w:id="28"/>
    </w:p>
    <w:p w:rsidR="003C7269" w:rsidRPr="00A46D37" w:rsidRDefault="00D7619A" w:rsidP="00976A34">
      <w:r w:rsidRPr="00A46D37">
        <w:t xml:space="preserve">Ces périphériques sont </w:t>
      </w:r>
      <w:r w:rsidR="003C7269" w:rsidRPr="00A46D37">
        <w:t>totalement</w:t>
      </w:r>
      <w:r w:rsidRPr="00A46D37">
        <w:t xml:space="preserve"> optimisés pour la virtualisation avec Hyper-V. </w:t>
      </w:r>
      <w:r w:rsidR="00731E2F" w:rsidRPr="00A46D37">
        <w:t xml:space="preserve">Donc </w:t>
      </w:r>
      <w:r w:rsidRPr="00A46D37">
        <w:t>au l</w:t>
      </w:r>
      <w:r w:rsidR="00731E2F" w:rsidRPr="00A46D37">
        <w:t>i</w:t>
      </w:r>
      <w:r w:rsidRPr="00A46D37">
        <w:t xml:space="preserve">eu d'émuler un périphérique standard existant, </w:t>
      </w:r>
      <w:r w:rsidR="003C7269" w:rsidRPr="00A46D37">
        <w:t>on utilise</w:t>
      </w:r>
      <w:r w:rsidRPr="00A46D37">
        <w:t xml:space="preserve"> un périphérique spécialement conçu pour la virtualisation. </w:t>
      </w:r>
    </w:p>
    <w:p w:rsidR="003C7269" w:rsidRPr="00A46D37" w:rsidRDefault="005C4495" w:rsidP="00976A34">
      <w:r w:rsidRPr="00A46D37">
        <w:t>Quelques Ex</w:t>
      </w:r>
      <w:r w:rsidR="00731E2F" w:rsidRPr="00A46D37">
        <w:t xml:space="preserve">emples de différence </w:t>
      </w:r>
      <w:r w:rsidRPr="00A46D37">
        <w:t xml:space="preserve"> :</w:t>
      </w:r>
    </w:p>
    <w:p w:rsidR="003C7269" w:rsidRPr="00A46D37" w:rsidRDefault="005C4495" w:rsidP="00976A34">
      <w:r w:rsidRPr="00A46D37">
        <w:t>C</w:t>
      </w:r>
      <w:r w:rsidR="00D7619A" w:rsidRPr="00A46D37">
        <w:t>artes réseaux, le choix entre</w:t>
      </w:r>
      <w:r w:rsidR="00731E2F" w:rsidRPr="00A46D37">
        <w:t xml:space="preserve"> une</w:t>
      </w:r>
      <w:r w:rsidR="00D7619A" w:rsidRPr="00A46D37">
        <w:t xml:space="preserve"> "</w:t>
      </w:r>
      <w:r w:rsidR="00D7619A" w:rsidRPr="00A46D37">
        <w:rPr>
          <w:b/>
        </w:rPr>
        <w:t>NetWork Adapter</w:t>
      </w:r>
      <w:r w:rsidR="00D7619A" w:rsidRPr="00A46D37">
        <w:t xml:space="preserve">" </w:t>
      </w:r>
      <w:r w:rsidR="006651F4" w:rsidRPr="00A46D37">
        <w:t xml:space="preserve">qui est un </w:t>
      </w:r>
      <w:r w:rsidR="006651F4" w:rsidRPr="00A46D37">
        <w:rPr>
          <w:rFonts w:ascii="Arial" w:hAnsi="Arial" w:cs="Arial"/>
          <w:b/>
        </w:rPr>
        <w:t>synthetic device</w:t>
      </w:r>
      <w:r w:rsidR="006651F4" w:rsidRPr="00A46D37">
        <w:t xml:space="preserve"> </w:t>
      </w:r>
      <w:r w:rsidR="00731E2F" w:rsidRPr="00A46D37">
        <w:t xml:space="preserve">('donc paravirtualisé) </w:t>
      </w:r>
      <w:r w:rsidR="00D7619A" w:rsidRPr="00A46D37">
        <w:t>ou</w:t>
      </w:r>
      <w:r w:rsidR="00731E2F" w:rsidRPr="00A46D37">
        <w:t xml:space="preserve"> une </w:t>
      </w:r>
      <w:r w:rsidR="00D7619A" w:rsidRPr="00A46D37">
        <w:t xml:space="preserve"> "</w:t>
      </w:r>
      <w:r w:rsidR="00D7619A" w:rsidRPr="00A46D37">
        <w:rPr>
          <w:b/>
        </w:rPr>
        <w:t>Legacy NetWork Adapter</w:t>
      </w:r>
      <w:r w:rsidR="00D7619A" w:rsidRPr="00A46D37">
        <w:t xml:space="preserve">" </w:t>
      </w:r>
      <w:r w:rsidR="006651F4" w:rsidRPr="00A46D37">
        <w:t xml:space="preserve">qui est </w:t>
      </w:r>
      <w:r w:rsidR="00D7619A" w:rsidRPr="00A46D37">
        <w:t xml:space="preserve">un </w:t>
      </w:r>
      <w:r w:rsidR="00D7619A" w:rsidRPr="00A46D37">
        <w:rPr>
          <w:rFonts w:ascii="Arial" w:hAnsi="Arial" w:cs="Arial"/>
          <w:b/>
        </w:rPr>
        <w:t>emulated device</w:t>
      </w:r>
      <w:r w:rsidR="00D7619A" w:rsidRPr="00A46D37">
        <w:t xml:space="preserve">. </w:t>
      </w:r>
    </w:p>
    <w:p w:rsidR="00D7619A" w:rsidRPr="00A46D37" w:rsidRDefault="00731E2F" w:rsidP="00976A34">
      <w:r w:rsidRPr="00A46D37">
        <w:t xml:space="preserve">Les </w:t>
      </w:r>
      <w:r w:rsidR="005C4495" w:rsidRPr="00A46D37">
        <w:t>P</w:t>
      </w:r>
      <w:r w:rsidR="00D7619A" w:rsidRPr="00A46D37">
        <w:t xml:space="preserve">orts COM </w:t>
      </w:r>
      <w:r w:rsidR="00576594" w:rsidRPr="00A46D37">
        <w:t xml:space="preserve">n'existent qu'en version émulée car les </w:t>
      </w:r>
      <w:r w:rsidR="00D7619A" w:rsidRPr="00A46D37">
        <w:t>performances ne sont pas nécessaires.</w:t>
      </w:r>
    </w:p>
    <w:p w:rsidR="005A69E2" w:rsidRPr="00A46D37" w:rsidRDefault="00BD6406" w:rsidP="008A30EE">
      <w:pPr>
        <w:pStyle w:val="Titre3"/>
        <w:rPr>
          <w:lang w:val="fr-FR"/>
        </w:rPr>
      </w:pPr>
      <w:bookmarkStart w:id="29" w:name="_Toc98395226"/>
      <w:r w:rsidRPr="00A46D37">
        <w:rPr>
          <w:lang w:val="fr-FR"/>
        </w:rPr>
        <w:lastRenderedPageBreak/>
        <w:t>Fonction Enli</w:t>
      </w:r>
      <w:r w:rsidR="00275E04" w:rsidRPr="00A46D37">
        <w:rPr>
          <w:lang w:val="fr-FR"/>
        </w:rPr>
        <w:t>g</w:t>
      </w:r>
      <w:r w:rsidRPr="00A46D37">
        <w:rPr>
          <w:lang w:val="fr-FR"/>
        </w:rPr>
        <w:t>htene</w:t>
      </w:r>
      <w:r w:rsidR="00275E04" w:rsidRPr="00A46D37">
        <w:rPr>
          <w:lang w:val="fr-FR"/>
        </w:rPr>
        <w:t>d</w:t>
      </w:r>
      <w:r w:rsidRPr="00A46D37">
        <w:rPr>
          <w:lang w:val="fr-FR"/>
        </w:rPr>
        <w:t xml:space="preserve"> I/O</w:t>
      </w:r>
      <w:bookmarkEnd w:id="29"/>
    </w:p>
    <w:p w:rsidR="00D7619A" w:rsidRPr="00A46D37" w:rsidRDefault="00BD6406" w:rsidP="00976A34">
      <w:r w:rsidRPr="00A46D37">
        <w:t>U</w:t>
      </w:r>
      <w:r w:rsidR="005A69E2" w:rsidRPr="00A46D37">
        <w:t xml:space="preserve">ne fonctionnalité appelée </w:t>
      </w:r>
      <w:r w:rsidR="005A69E2" w:rsidRPr="00A46D37">
        <w:rPr>
          <w:rFonts w:ascii="Arial" w:hAnsi="Arial" w:cs="Arial"/>
          <w:b/>
        </w:rPr>
        <w:t>Enlightened I/O</w:t>
      </w:r>
      <w:r w:rsidR="005A69E2" w:rsidRPr="00A46D37">
        <w:t xml:space="preserve">, </w:t>
      </w:r>
      <w:r w:rsidRPr="00A46D37">
        <w:t>existe pour le</w:t>
      </w:r>
      <w:r w:rsidR="00054466" w:rsidRPr="00A46D37">
        <w:t>s</w:t>
      </w:r>
      <w:r w:rsidRPr="00A46D37">
        <w:t xml:space="preserve"> périphériques de </w:t>
      </w:r>
      <w:r w:rsidR="005A69E2" w:rsidRPr="00A46D37">
        <w:t xml:space="preserve">stockage, </w:t>
      </w:r>
      <w:r w:rsidRPr="00A46D37">
        <w:t>d</w:t>
      </w:r>
      <w:r w:rsidR="005A69E2" w:rsidRPr="00A46D37">
        <w:t xml:space="preserve">e réseau et le sous-système graphique. </w:t>
      </w:r>
      <w:r w:rsidR="008025CB" w:rsidRPr="00A46D37">
        <w:t>Elle</w:t>
      </w:r>
      <w:r w:rsidR="005A69E2" w:rsidRPr="00A46D37">
        <w:t xml:space="preserve"> permet à des </w:t>
      </w:r>
      <w:r w:rsidR="00216B03" w:rsidRPr="00A46D37">
        <w:t>OS</w:t>
      </w:r>
      <w:r w:rsidR="005A69E2" w:rsidRPr="00A46D37">
        <w:t xml:space="preserve"> de bénéficier directement des avantages du </w:t>
      </w:r>
      <w:r w:rsidR="005A69E2" w:rsidRPr="00A46D37">
        <w:rPr>
          <w:rFonts w:ascii="Arial" w:hAnsi="Arial" w:cs="Arial"/>
          <w:b/>
        </w:rPr>
        <w:t>VMBus</w:t>
      </w:r>
      <w:r w:rsidR="005A69E2" w:rsidRPr="00A46D37">
        <w:t xml:space="preserve"> en détournant tout accès à la couche émulée d’un périphérique</w:t>
      </w:r>
      <w:r w:rsidR="001B72CF" w:rsidRPr="00A46D37">
        <w:t xml:space="preserve"> (pas de passage par </w:t>
      </w:r>
      <w:r w:rsidR="001B72CF" w:rsidRPr="00A46D37">
        <w:rPr>
          <w:b/>
        </w:rPr>
        <w:t>Virtualization Service Consumer</w:t>
      </w:r>
      <w:r w:rsidR="001B72CF" w:rsidRPr="00A46D37">
        <w:t xml:space="preserve"> (</w:t>
      </w:r>
      <w:r w:rsidR="001B72CF" w:rsidRPr="00A46D37">
        <w:rPr>
          <w:b/>
        </w:rPr>
        <w:t>VSC</w:t>
      </w:r>
      <w:r w:rsidR="001B72CF" w:rsidRPr="00A46D37">
        <w:t xml:space="preserve">) </w:t>
      </w:r>
      <w:r w:rsidR="001B72CF" w:rsidRPr="00A46D37">
        <w:rPr>
          <w:b/>
        </w:rPr>
        <w:t>Virtualization Service provider</w:t>
      </w:r>
      <w:r w:rsidR="001B72CF" w:rsidRPr="00A46D37">
        <w:t xml:space="preserve"> (</w:t>
      </w:r>
      <w:r w:rsidR="001B72CF" w:rsidRPr="00A46D37">
        <w:rPr>
          <w:b/>
        </w:rPr>
        <w:t>VSP</w:t>
      </w:r>
      <w:r w:rsidR="001B72CF" w:rsidRPr="00A46D37">
        <w:t>)</w:t>
      </w:r>
      <w:r w:rsidR="00CF1E0F" w:rsidRPr="00A46D37">
        <w:t>, et en s'adressant donc directement à la partition parent.</w:t>
      </w:r>
      <w:r w:rsidR="00872D4D" w:rsidRPr="00A46D37">
        <w:t xml:space="preserve"> </w:t>
      </w:r>
      <w:r w:rsidR="001B72CF" w:rsidRPr="00A46D37">
        <w:t xml:space="preserve">Cela nécessite que le système d’exploitation de la partition enfant se rende compte qu'il </w:t>
      </w:r>
      <w:r w:rsidR="00216B03" w:rsidRPr="00A46D37">
        <w:t>est</w:t>
      </w:r>
      <w:r w:rsidR="001B72CF" w:rsidRPr="00A46D37">
        <w:t xml:space="preserve"> virtualisé</w:t>
      </w:r>
      <w:r w:rsidR="00216B03" w:rsidRPr="00A46D37">
        <w:t xml:space="preserve">, </w:t>
      </w:r>
      <w:r w:rsidR="001B72CF" w:rsidRPr="00A46D37">
        <w:t>et supporte les fonctions Enlightened I/O.</w:t>
      </w:r>
      <w:r w:rsidR="00BD5905" w:rsidRPr="00A46D37">
        <w:t xml:space="preserve"> </w:t>
      </w:r>
      <w:r w:rsidR="00CF1E0F" w:rsidRPr="00A46D37">
        <w:t>C'est le cas de</w:t>
      </w:r>
      <w:r w:rsidR="00216B03" w:rsidRPr="00A46D37">
        <w:t>puis</w:t>
      </w:r>
      <w:r w:rsidR="00CF1E0F" w:rsidRPr="00A46D37">
        <w:t xml:space="preserve"> </w:t>
      </w:r>
      <w:r w:rsidR="00BD5905" w:rsidRPr="00A46D37">
        <w:t>Seven</w:t>
      </w:r>
      <w:r w:rsidR="00CF1E0F" w:rsidRPr="00A46D37">
        <w:t>, Windows 2008 Serveur, Xen… et probablement l</w:t>
      </w:r>
      <w:r w:rsidR="001B72CF" w:rsidRPr="00A46D37">
        <w:t>eurs</w:t>
      </w:r>
      <w:r w:rsidR="00CF1E0F" w:rsidRPr="00A46D37">
        <w:t xml:space="preserve"> successeurs.</w:t>
      </w:r>
    </w:p>
    <w:p w:rsidR="000F4BDA" w:rsidRPr="00A46D37" w:rsidRDefault="000F4BDA" w:rsidP="00976A34"/>
    <w:p w:rsidR="00D7619A" w:rsidRPr="00A46D37" w:rsidRDefault="00D7619A" w:rsidP="008A30EE">
      <w:pPr>
        <w:pStyle w:val="Titre3"/>
        <w:rPr>
          <w:lang w:val="fr-FR"/>
        </w:rPr>
      </w:pPr>
      <w:bookmarkStart w:id="30" w:name="_Toc98395227"/>
      <w:r w:rsidRPr="00A46D37">
        <w:rPr>
          <w:lang w:val="fr-FR"/>
        </w:rPr>
        <w:t>Services d'intégration (Integration Services):</w:t>
      </w:r>
      <w:bookmarkEnd w:id="30"/>
    </w:p>
    <w:p w:rsidR="00D7619A" w:rsidRPr="00A46D37" w:rsidRDefault="00D7619A" w:rsidP="00976A34">
      <w:r w:rsidRPr="00A46D37">
        <w:t xml:space="preserve">Les services d'intégration sont des processus utilisateur qui tournent dans la partition enfant. Ils permettent de fournir des services d'intégration entre la partition enfant et parent. Plus explicitement, ils vont permettre d'utiliser des fonctions de synchronisation des horloges, piloter l'arrêt des machines virtuelles, apporter des </w:t>
      </w:r>
      <w:r w:rsidR="002B14F3" w:rsidRPr="00A46D37">
        <w:t>fonctionnalités</w:t>
      </w:r>
      <w:r w:rsidRPr="00A46D37">
        <w:t xml:space="preserve"> de sauvegardes.</w:t>
      </w:r>
      <w:r w:rsidR="001F53AB" w:rsidRPr="00A46D37">
        <w:t xml:space="preserve"> (Comparable au "compléments ordinateurs virtuels de Virtual PC 2007)</w:t>
      </w:r>
    </w:p>
    <w:p w:rsidR="00D7619A" w:rsidRPr="00A46D37" w:rsidRDefault="00D7619A" w:rsidP="00976A34"/>
    <w:p w:rsidR="00D7619A" w:rsidRPr="00A46D37" w:rsidRDefault="00D7619A" w:rsidP="008A30EE">
      <w:pPr>
        <w:pStyle w:val="Titre3"/>
        <w:rPr>
          <w:lang w:val="fr-FR"/>
        </w:rPr>
      </w:pPr>
      <w:bookmarkStart w:id="31" w:name="_Toc98395228"/>
      <w:r w:rsidRPr="00A46D37">
        <w:rPr>
          <w:lang w:val="fr-FR"/>
        </w:rPr>
        <w:t>Integration Services Setup Disk :</w:t>
      </w:r>
      <w:bookmarkEnd w:id="31"/>
    </w:p>
    <w:p w:rsidR="00731E2F" w:rsidRPr="00A46D37" w:rsidRDefault="00D7619A" w:rsidP="00976A34">
      <w:r w:rsidRPr="00A46D37">
        <w:t xml:space="preserve">C'est une image qui contient les sources d'installation pour les services d'intégration et les pilotes synthétiques (Comparable au CD VM Additions de Virtual </w:t>
      </w:r>
      <w:r w:rsidR="001F53AB" w:rsidRPr="00A46D37">
        <w:t>PC 2007</w:t>
      </w:r>
      <w:r w:rsidRPr="00A46D37">
        <w:t>).</w:t>
      </w:r>
      <w:r w:rsidR="00216B03" w:rsidRPr="00A46D37">
        <w:t xml:space="preserve"> </w:t>
      </w:r>
      <w:r w:rsidR="00731E2F" w:rsidRPr="00A46D37">
        <w:t>Ne sont plus disponible que via WSUS sur la dernière version</w:t>
      </w:r>
    </w:p>
    <w:p w:rsidR="000F4BDA" w:rsidRPr="00A46D37" w:rsidRDefault="000F4BDA" w:rsidP="00976A34"/>
    <w:p w:rsidR="00D7619A" w:rsidRPr="00A46D37" w:rsidRDefault="00D7619A" w:rsidP="008A30EE">
      <w:pPr>
        <w:pStyle w:val="Titre3"/>
        <w:rPr>
          <w:lang w:val="fr-FR"/>
        </w:rPr>
      </w:pPr>
      <w:bookmarkStart w:id="32" w:name="_Toc98395229"/>
      <w:r w:rsidRPr="00A46D37">
        <w:rPr>
          <w:lang w:val="fr-FR"/>
        </w:rPr>
        <w:t>Machine éclairée (Enlighted Virtual Machine):</w:t>
      </w:r>
      <w:bookmarkEnd w:id="32"/>
    </w:p>
    <w:p w:rsidR="00D7619A" w:rsidRPr="00A46D37" w:rsidRDefault="00D7619A" w:rsidP="00976A34">
      <w:r w:rsidRPr="00A46D37">
        <w:t xml:space="preserve">D'un point de vue Hyperviseur une machine éclairée désigne un système d'exploitation qui sait qu'il tourne dans une </w:t>
      </w:r>
      <w:r w:rsidR="00216B03" w:rsidRPr="00A46D37">
        <w:t>VM</w:t>
      </w:r>
      <w:r w:rsidRPr="00A46D37">
        <w:t xml:space="preserve"> et pour laquelle le Kernel est optimisé dans ce contexte.</w:t>
      </w:r>
    </w:p>
    <w:p w:rsidR="00D7619A" w:rsidRPr="00A46D37" w:rsidRDefault="00D7619A" w:rsidP="00976A34"/>
    <w:p w:rsidR="00D7619A" w:rsidRPr="00A46D37" w:rsidRDefault="00D7619A" w:rsidP="008A30EE">
      <w:pPr>
        <w:pStyle w:val="Titre3"/>
        <w:rPr>
          <w:lang w:val="fr-FR"/>
        </w:rPr>
      </w:pPr>
      <w:bookmarkStart w:id="33" w:name="_Toc98395230"/>
      <w:r w:rsidRPr="00A46D37">
        <w:rPr>
          <w:lang w:val="fr-FR"/>
        </w:rPr>
        <w:t>Cliché instantané (Virtual Machines SnapShot)</w:t>
      </w:r>
      <w:bookmarkEnd w:id="33"/>
    </w:p>
    <w:p w:rsidR="00B87DA6" w:rsidRPr="00A46D37" w:rsidRDefault="00D7619A" w:rsidP="00976A34">
      <w:r w:rsidRPr="00A46D37">
        <w:t>C'est un cliché d'une machine à un instant T. Ce cliché va permettre par exemple de revenir à un état antérieur du système.</w:t>
      </w:r>
    </w:p>
    <w:p w:rsidR="00D7619A" w:rsidRPr="00A46D37" w:rsidRDefault="00D7619A" w:rsidP="00976A34"/>
    <w:p w:rsidR="00D7619A" w:rsidRPr="00A46D37" w:rsidRDefault="00D7619A" w:rsidP="008A30EE">
      <w:pPr>
        <w:pStyle w:val="Titre3"/>
        <w:rPr>
          <w:lang w:val="fr-FR"/>
        </w:rPr>
      </w:pPr>
      <w:bookmarkStart w:id="34" w:name="_Toc98395231"/>
      <w:r w:rsidRPr="00A46D37">
        <w:rPr>
          <w:lang w:val="fr-FR"/>
        </w:rPr>
        <w:t>Processeur logique :</w:t>
      </w:r>
      <w:bookmarkEnd w:id="34"/>
    </w:p>
    <w:p w:rsidR="00D7619A" w:rsidRPr="00A46D37" w:rsidRDefault="00D7619A" w:rsidP="00976A34">
      <w:r w:rsidRPr="00A46D37">
        <w:t>Un processeur logique est un pipeline d'exécution vers le processeur physique. Un système bi processeur hyperthreader possède par exemple 4 pipeline</w:t>
      </w:r>
      <w:r w:rsidR="00FE2F64" w:rsidRPr="00A46D37">
        <w:t>s</w:t>
      </w:r>
      <w:r w:rsidRPr="00A46D37">
        <w:t xml:space="preserve"> d'exécution (deux par processeurs), un système Bi-Quad Core</w:t>
      </w:r>
      <w:r w:rsidR="001D5AB6" w:rsidRPr="00A46D37">
        <w:t xml:space="preserve"> en aura </w:t>
      </w:r>
      <w:r w:rsidRPr="00A46D37">
        <w:t xml:space="preserve"> 8.</w:t>
      </w:r>
    </w:p>
    <w:p w:rsidR="00D7619A" w:rsidRPr="00A46D37" w:rsidRDefault="00D7619A" w:rsidP="00976A34"/>
    <w:p w:rsidR="00D7619A" w:rsidRPr="00A46D37" w:rsidRDefault="00D7619A" w:rsidP="008A30EE">
      <w:pPr>
        <w:pStyle w:val="Titre3"/>
        <w:rPr>
          <w:lang w:val="fr-FR"/>
        </w:rPr>
      </w:pPr>
      <w:bookmarkStart w:id="35" w:name="_Toc98395232"/>
      <w:r w:rsidRPr="00A46D37">
        <w:rPr>
          <w:lang w:val="fr-FR"/>
        </w:rPr>
        <w:t>Processeur virtuel (Virtual Processor):</w:t>
      </w:r>
      <w:bookmarkEnd w:id="35"/>
    </w:p>
    <w:p w:rsidR="0081035E" w:rsidRPr="00A46D37" w:rsidRDefault="00D7619A" w:rsidP="00976A34">
      <w:r w:rsidRPr="00A46D37">
        <w:t xml:space="preserve">Il s'agît d'un processeur logique exposé à une partition par l'hyperviseur. </w:t>
      </w:r>
    </w:p>
    <w:p w:rsidR="00D7619A" w:rsidRPr="00A46D37" w:rsidRDefault="00D7619A" w:rsidP="00976A34">
      <w:r w:rsidRPr="00A46D37">
        <w:t xml:space="preserve">Les processeurs virtuels peuvent êtres mappés à n'importe </w:t>
      </w:r>
      <w:r w:rsidR="0081035E" w:rsidRPr="00A46D37">
        <w:t>le</w:t>
      </w:r>
      <w:r w:rsidRPr="00A46D37">
        <w:t>quel des processeurs logiques disponibles</w:t>
      </w:r>
      <w:r w:rsidR="0081035E" w:rsidRPr="00A46D37">
        <w:t xml:space="preserve">, </w:t>
      </w:r>
      <w:r w:rsidRPr="00A46D37">
        <w:t>et sont ordon</w:t>
      </w:r>
      <w:r w:rsidR="00917ADF" w:rsidRPr="00A46D37">
        <w:t>n</w:t>
      </w:r>
      <w:r w:rsidRPr="00A46D37">
        <w:t>ancés par l'hyperviseur</w:t>
      </w:r>
      <w:r w:rsidR="0081035E" w:rsidRPr="00A46D37">
        <w:t>. (</w:t>
      </w:r>
      <w:r w:rsidRPr="00A46D37">
        <w:t>pour permettre d'avoir plus de processeurs virtuels que de processeurs logiques</w:t>
      </w:r>
      <w:r w:rsidR="0081035E" w:rsidRPr="00A46D37">
        <w:t>)</w:t>
      </w:r>
      <w:r w:rsidRPr="00A46D37">
        <w:t>.</w:t>
      </w:r>
    </w:p>
    <w:p w:rsidR="00CA498B" w:rsidRPr="00A46D37" w:rsidRDefault="00CA498B" w:rsidP="00976A34"/>
    <w:p w:rsidR="00CA498B" w:rsidRPr="00A46D37" w:rsidRDefault="00CA498B" w:rsidP="00976A34"/>
    <w:p w:rsidR="00CA498B" w:rsidRPr="00A46D37" w:rsidRDefault="00CA498B" w:rsidP="00976A34"/>
    <w:p w:rsidR="00BA1234" w:rsidRPr="00A46D37" w:rsidRDefault="00BA1234" w:rsidP="00976A34">
      <w:pPr>
        <w:pStyle w:val="Titre2"/>
      </w:pPr>
      <w:bookmarkStart w:id="36" w:name="_Toc98395233"/>
      <w:r w:rsidRPr="00A46D37">
        <w:lastRenderedPageBreak/>
        <w:t>Disques Pass Through – Disques Virtuels</w:t>
      </w:r>
      <w:bookmarkEnd w:id="36"/>
    </w:p>
    <w:p w:rsidR="00BA1234" w:rsidRPr="00A46D37" w:rsidRDefault="00BA1234" w:rsidP="00976A34">
      <w:pPr>
        <w:pStyle w:val="Retraitcorpsdetexte2"/>
      </w:pPr>
      <w:r w:rsidRPr="00A46D37">
        <w:t>Tout ce qui est "détecté" par l'hyperviseur dans la partition parente peut être utilisé par les machines virtuelles. Deux méthodes sont possibles :</w:t>
      </w:r>
    </w:p>
    <w:p w:rsidR="00BA1234" w:rsidRPr="00A46D37" w:rsidRDefault="00BA1234" w:rsidP="008A6F8C">
      <w:pPr>
        <w:pStyle w:val="Retraitcorpsdetexte2"/>
        <w:ind w:left="1069"/>
      </w:pPr>
      <w:r w:rsidRPr="00A46D37">
        <w:object w:dxaOrig="6484" w:dyaOrig="2159" w14:anchorId="1574473F">
          <v:shape id="_x0000_i1025" type="#_x0000_t75" style="width:260.45pt;height:86.4pt" o:ole="">
            <v:imagedata r:id="rId24" o:title=""/>
          </v:shape>
          <o:OLEObject Type="Embed" ProgID="Photoshop.Image.7" ShapeID="_x0000_i1025" DrawAspect="Content" ObjectID="_1759210859" r:id="rId25">
            <o:FieldCodes>\s</o:FieldCodes>
          </o:OLEObject>
        </w:object>
      </w:r>
    </w:p>
    <w:p w:rsidR="002479C4" w:rsidRPr="00A46D37" w:rsidRDefault="00BA1234" w:rsidP="008A30EE">
      <w:pPr>
        <w:pStyle w:val="Titre3"/>
        <w:rPr>
          <w:lang w:val="fr-FR"/>
        </w:rPr>
      </w:pPr>
      <w:bookmarkStart w:id="37" w:name="_Toc98395234"/>
      <w:r w:rsidRPr="00A46D37">
        <w:rPr>
          <w:lang w:val="fr-FR"/>
        </w:rPr>
        <w:t>Pass Through</w:t>
      </w:r>
      <w:bookmarkEnd w:id="37"/>
      <w:r w:rsidRPr="00A46D37">
        <w:rPr>
          <w:lang w:val="fr-FR"/>
        </w:rPr>
        <w:t xml:space="preserve"> </w:t>
      </w:r>
    </w:p>
    <w:p w:rsidR="00BA1234" w:rsidRPr="00A46D37" w:rsidRDefault="002479C4" w:rsidP="002479C4">
      <w:r w:rsidRPr="00A46D37">
        <w:t xml:space="preserve">Aussi appelé </w:t>
      </w:r>
      <w:r w:rsidR="00BA1234" w:rsidRPr="00A46D37">
        <w:rPr>
          <w:b/>
        </w:rPr>
        <w:t>Attachement direct / périphérique émulé</w:t>
      </w:r>
      <w:r w:rsidR="00BA1234" w:rsidRPr="00A46D37">
        <w:t xml:space="preserve">: </w:t>
      </w:r>
    </w:p>
    <w:p w:rsidR="00BA1234" w:rsidRPr="00A46D37" w:rsidRDefault="00A91776" w:rsidP="002479C4">
      <w:r w:rsidRPr="00A46D37">
        <w:rPr>
          <w:noProof/>
        </w:rPr>
        <w:drawing>
          <wp:anchor distT="0" distB="0" distL="114300" distR="114300" simplePos="0" relativeHeight="251553792" behindDoc="0" locked="0" layoutInCell="1" allowOverlap="1" wp14:anchorId="1E7A7D61" wp14:editId="5C28A2DE">
            <wp:simplePos x="0" y="0"/>
            <wp:positionH relativeFrom="column">
              <wp:posOffset>3775710</wp:posOffset>
            </wp:positionH>
            <wp:positionV relativeFrom="paragraph">
              <wp:posOffset>114935</wp:posOffset>
            </wp:positionV>
            <wp:extent cx="2617470" cy="1950720"/>
            <wp:effectExtent l="0" t="0" r="0" b="0"/>
            <wp:wrapSquare wrapText="bothSides"/>
            <wp:docPr id="3780" name="Imag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747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234" w:rsidRPr="00A46D37">
        <w:t>C'est-à-dire utilisation d'un disque dur physique (ou d'une partition) destinée exclusivement à ma machine virtuelle</w:t>
      </w:r>
    </w:p>
    <w:p w:rsidR="003C3610" w:rsidRPr="00A46D37" w:rsidRDefault="003C3610" w:rsidP="002479C4"/>
    <w:p w:rsidR="00BA1234" w:rsidRPr="00A46D37" w:rsidRDefault="00BA1234" w:rsidP="002479C4">
      <w:r w:rsidRPr="00A46D37">
        <w:t xml:space="preserve">En théorie plus rapide, mais en fait, </w:t>
      </w:r>
    </w:p>
    <w:p w:rsidR="00BA1234" w:rsidRPr="00A46D37" w:rsidRDefault="00BA1234" w:rsidP="00727448">
      <w:pPr>
        <w:numPr>
          <w:ilvl w:val="0"/>
          <w:numId w:val="12"/>
        </w:numPr>
      </w:pPr>
      <w:r w:rsidRPr="00A46D37">
        <w:t xml:space="preserve">cela rends impossible l'utilisation des </w:t>
      </w:r>
      <w:r w:rsidRPr="00A46D37">
        <w:rPr>
          <w:rFonts w:ascii="Arial" w:hAnsi="Arial" w:cs="Arial"/>
          <w:b/>
        </w:rPr>
        <w:t>clusters</w:t>
      </w:r>
      <w:r w:rsidRPr="00A46D37">
        <w:t>,</w:t>
      </w:r>
    </w:p>
    <w:p w:rsidR="00BA1234" w:rsidRPr="00A46D37" w:rsidRDefault="00BA1234" w:rsidP="00727448">
      <w:pPr>
        <w:numPr>
          <w:ilvl w:val="0"/>
          <w:numId w:val="12"/>
        </w:numPr>
      </w:pPr>
      <w:r w:rsidRPr="00A46D37">
        <w:t>migration la machine sur un autre ordinateur physique difficile</w:t>
      </w:r>
    </w:p>
    <w:p w:rsidR="00BA1234" w:rsidRPr="00A46D37" w:rsidRDefault="00BA1234" w:rsidP="00727448">
      <w:pPr>
        <w:numPr>
          <w:ilvl w:val="0"/>
          <w:numId w:val="12"/>
        </w:numPr>
      </w:pPr>
      <w:r w:rsidRPr="00A46D37">
        <w:t xml:space="preserve">fonction de </w:t>
      </w:r>
      <w:r w:rsidRPr="00A46D37">
        <w:rPr>
          <w:rFonts w:ascii="Arial" w:hAnsi="Arial" w:cs="Arial"/>
          <w:b/>
        </w:rPr>
        <w:t>snapshot</w:t>
      </w:r>
      <w:r w:rsidRPr="00A46D37">
        <w:t xml:space="preserve"> non possible…</w:t>
      </w:r>
    </w:p>
    <w:p w:rsidR="00BA1234" w:rsidRPr="00A46D37" w:rsidRDefault="00BA1234" w:rsidP="002479C4"/>
    <w:p w:rsidR="00BA1234" w:rsidRPr="00A46D37" w:rsidRDefault="003C3610" w:rsidP="002479C4">
      <w:r w:rsidRPr="00A46D37">
        <w:rPr>
          <w:b/>
        </w:rPr>
        <w:t>N.B</w:t>
      </w:r>
      <w:r w:rsidRPr="00A46D37">
        <w:t xml:space="preserve">: </w:t>
      </w:r>
      <w:r w:rsidR="00BA1234" w:rsidRPr="00A46D37">
        <w:t>Dans la réalité, le temps de transfert est freiné par le fait du passage entre mode noyau et mode utilisateur dans Windows….</w:t>
      </w:r>
      <w:r w:rsidR="00F429ED" w:rsidRPr="00A46D37">
        <w:t xml:space="preserve">( </w:t>
      </w:r>
      <w:r w:rsidR="00216B03" w:rsidRPr="00A46D37">
        <w:t>qui</w:t>
      </w:r>
      <w:r w:rsidR="00F429ED" w:rsidRPr="00A46D37">
        <w:t xml:space="preserve"> sont gourmands en temps…)</w:t>
      </w:r>
    </w:p>
    <w:p w:rsidR="00BA1234" w:rsidRPr="00A46D37" w:rsidRDefault="00BA1234" w:rsidP="00976A34">
      <w:pPr>
        <w:pStyle w:val="Retraitcorpsdetexte2"/>
      </w:pPr>
    </w:p>
    <w:p w:rsidR="002479C4" w:rsidRPr="00A46D37" w:rsidRDefault="00BA1234" w:rsidP="008A30EE">
      <w:pPr>
        <w:pStyle w:val="Titre3"/>
        <w:rPr>
          <w:lang w:val="fr-FR"/>
        </w:rPr>
      </w:pPr>
      <w:bookmarkStart w:id="38" w:name="_Toc98395235"/>
      <w:r w:rsidRPr="00A46D37">
        <w:rPr>
          <w:lang w:val="fr-FR"/>
        </w:rPr>
        <w:t>Disque virtuel .vhd</w:t>
      </w:r>
      <w:r w:rsidR="00B91240" w:rsidRPr="00A46D37">
        <w:rPr>
          <w:lang w:val="fr-FR"/>
        </w:rPr>
        <w:t>x ou .vhd</w:t>
      </w:r>
      <w:bookmarkEnd w:id="38"/>
      <w:r w:rsidRPr="00A46D37">
        <w:rPr>
          <w:lang w:val="fr-FR"/>
        </w:rPr>
        <w:t xml:space="preserve"> </w:t>
      </w:r>
    </w:p>
    <w:p w:rsidR="00BA1234" w:rsidRPr="00A46D37" w:rsidRDefault="002479C4" w:rsidP="002479C4">
      <w:pPr>
        <w:pStyle w:val="Retraitcorpsdetexte2"/>
      </w:pPr>
      <w:r w:rsidRPr="00A46D37">
        <w:t xml:space="preserve">Aussi appelé </w:t>
      </w:r>
      <w:r w:rsidR="00BA1234" w:rsidRPr="00A46D37">
        <w:t xml:space="preserve">/ </w:t>
      </w:r>
      <w:r w:rsidR="00BA1234" w:rsidRPr="00A46D37">
        <w:rPr>
          <w:b/>
        </w:rPr>
        <w:t>périph</w:t>
      </w:r>
      <w:r w:rsidR="003C3610" w:rsidRPr="00A46D37">
        <w:rPr>
          <w:b/>
        </w:rPr>
        <w:t>érique</w:t>
      </w:r>
      <w:r w:rsidR="00BA1234" w:rsidRPr="00A46D37">
        <w:rPr>
          <w:b/>
        </w:rPr>
        <w:t xml:space="preserve"> synthétisé – para-virtualisé</w:t>
      </w:r>
      <w:r w:rsidR="00BA1234" w:rsidRPr="00A46D37">
        <w:t xml:space="preserve"> : </w:t>
      </w:r>
    </w:p>
    <w:p w:rsidR="003C3610" w:rsidRPr="00A46D37" w:rsidRDefault="003C3610" w:rsidP="002479C4">
      <w:r w:rsidRPr="00A46D37">
        <w:rPr>
          <w:noProof/>
        </w:rPr>
        <w:drawing>
          <wp:anchor distT="0" distB="0" distL="114300" distR="114300" simplePos="0" relativeHeight="251555840" behindDoc="0" locked="0" layoutInCell="1" allowOverlap="1" wp14:anchorId="1DFCF412" wp14:editId="0C2C0CB7">
            <wp:simplePos x="0" y="0"/>
            <wp:positionH relativeFrom="column">
              <wp:posOffset>3732530</wp:posOffset>
            </wp:positionH>
            <wp:positionV relativeFrom="paragraph">
              <wp:posOffset>117475</wp:posOffset>
            </wp:positionV>
            <wp:extent cx="2599055" cy="1911350"/>
            <wp:effectExtent l="0" t="0" r="0" b="0"/>
            <wp:wrapSquare wrapText="bothSides"/>
            <wp:docPr id="3781" name="Imag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9055"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D37">
        <w:t>C'est-à-dire utilisation d'un disque dur virtuel stocké dans un fichier</w:t>
      </w:r>
    </w:p>
    <w:p w:rsidR="003C3610" w:rsidRPr="00A46D37" w:rsidRDefault="003C3610" w:rsidP="002479C4"/>
    <w:p w:rsidR="00F429ED" w:rsidRPr="00A46D37" w:rsidRDefault="00BA1234" w:rsidP="002479C4">
      <w:r w:rsidRPr="00A46D37">
        <w:t xml:space="preserve">En théorie moins rapide, mais en fait </w:t>
      </w:r>
    </w:p>
    <w:p w:rsidR="00BA1234" w:rsidRPr="00A46D37" w:rsidRDefault="00F429ED" w:rsidP="00727448">
      <w:pPr>
        <w:numPr>
          <w:ilvl w:val="0"/>
          <w:numId w:val="13"/>
        </w:numPr>
      </w:pPr>
      <w:r w:rsidRPr="00A46D37">
        <w:t>permet</w:t>
      </w:r>
      <w:r w:rsidR="00BA1234" w:rsidRPr="00A46D37">
        <w:t xml:space="preserve"> la mise en place de </w:t>
      </w:r>
      <w:r w:rsidR="00BA1234" w:rsidRPr="00A46D37">
        <w:rPr>
          <w:rFonts w:ascii="Arial" w:hAnsi="Arial" w:cs="Arial"/>
          <w:b/>
        </w:rPr>
        <w:t>clusters</w:t>
      </w:r>
      <w:r w:rsidR="00BA1234" w:rsidRPr="00A46D37">
        <w:t xml:space="preserve">, </w:t>
      </w:r>
    </w:p>
    <w:p w:rsidR="00BA1234" w:rsidRPr="00A46D37" w:rsidRDefault="00BA1234" w:rsidP="00727448">
      <w:pPr>
        <w:numPr>
          <w:ilvl w:val="0"/>
          <w:numId w:val="13"/>
        </w:numPr>
      </w:pPr>
      <w:r w:rsidRPr="00A46D37">
        <w:t>migration aisée de</w:t>
      </w:r>
      <w:r w:rsidR="00F429ED" w:rsidRPr="00A46D37">
        <w:t xml:space="preserve"> </w:t>
      </w:r>
      <w:r w:rsidRPr="00A46D37">
        <w:t>la machine sur un autre ordinateur,</w:t>
      </w:r>
    </w:p>
    <w:p w:rsidR="00BA1234" w:rsidRPr="00A46D37" w:rsidRDefault="00F429ED" w:rsidP="00727448">
      <w:pPr>
        <w:numPr>
          <w:ilvl w:val="0"/>
          <w:numId w:val="13"/>
        </w:numPr>
      </w:pPr>
      <w:r w:rsidRPr="00A46D37">
        <w:t xml:space="preserve">la </w:t>
      </w:r>
      <w:r w:rsidR="00BA1234" w:rsidRPr="00A46D37">
        <w:t xml:space="preserve">fonction </w:t>
      </w:r>
      <w:r w:rsidR="00BA1234" w:rsidRPr="00A46D37">
        <w:rPr>
          <w:rFonts w:ascii="Arial" w:hAnsi="Arial" w:cs="Arial"/>
          <w:b/>
        </w:rPr>
        <w:t>snapshot</w:t>
      </w:r>
      <w:r w:rsidR="00BA1234" w:rsidRPr="00A46D37">
        <w:t xml:space="preserve"> est possible …</w:t>
      </w:r>
    </w:p>
    <w:p w:rsidR="00BA1234" w:rsidRPr="00A46D37" w:rsidRDefault="003C3610" w:rsidP="002479C4">
      <w:r w:rsidRPr="00A46D37">
        <w:rPr>
          <w:b/>
        </w:rPr>
        <w:t>N.B</w:t>
      </w:r>
      <w:r w:rsidRPr="00A46D37">
        <w:t xml:space="preserve">: </w:t>
      </w:r>
      <w:r w:rsidR="00BA1234" w:rsidRPr="00A46D37">
        <w:t xml:space="preserve">Dans la réalité, le temps de transfert est optimisé du fait que l'échange se fait toujours en restant en mode noyau </w:t>
      </w:r>
    </w:p>
    <w:p w:rsidR="00113143" w:rsidRPr="00A46D37" w:rsidRDefault="00F037CD">
      <w:pPr>
        <w:spacing w:before="0"/>
        <w:ind w:left="0"/>
        <w:jc w:val="left"/>
      </w:pPr>
      <w:r w:rsidRPr="00A46D37">
        <w:br w:type="page"/>
      </w:r>
    </w:p>
    <w:p w:rsidR="00A06E90" w:rsidRPr="00A46D37" w:rsidRDefault="00A06E90" w:rsidP="00A06E90">
      <w:pPr>
        <w:pStyle w:val="Titre2"/>
      </w:pPr>
      <w:bookmarkStart w:id="39" w:name="_Toc98395236"/>
      <w:r w:rsidRPr="00A46D37">
        <w:lastRenderedPageBreak/>
        <w:t>Comparatif Gestionnaire de périphérique – Vm  invité / Hôte hyper-V</w:t>
      </w:r>
      <w:bookmarkEnd w:id="39"/>
    </w:p>
    <w:p w:rsidR="00A06E90" w:rsidRPr="00A46D37" w:rsidRDefault="00A06E90" w:rsidP="00A06E90"/>
    <w:tbl>
      <w:tblPr>
        <w:tblStyle w:val="Grilledutableau"/>
        <w:tblW w:w="0" w:type="auto"/>
        <w:tblInd w:w="709" w:type="dxa"/>
        <w:tblLook w:val="04A0" w:firstRow="1" w:lastRow="0" w:firstColumn="1" w:lastColumn="0" w:noHBand="0" w:noVBand="1"/>
      </w:tblPr>
      <w:tblGrid>
        <w:gridCol w:w="4562"/>
        <w:gridCol w:w="5150"/>
      </w:tblGrid>
      <w:tr w:rsidR="00A06E90" w:rsidRPr="00A46D37" w:rsidTr="00951A97">
        <w:tc>
          <w:tcPr>
            <w:tcW w:w="5097" w:type="dxa"/>
          </w:tcPr>
          <w:p w:rsidR="00A06E90" w:rsidRPr="00A46D37" w:rsidRDefault="00A06E90" w:rsidP="00951A97">
            <w:pPr>
              <w:ind w:left="0"/>
            </w:pPr>
            <w:r w:rsidRPr="00A46D37">
              <w:rPr>
                <w:noProof/>
              </w:rPr>
              <w:drawing>
                <wp:inline distT="0" distB="0" distL="0" distR="0" wp14:anchorId="10F08879" wp14:editId="76B04213">
                  <wp:extent cx="2818800" cy="3308400"/>
                  <wp:effectExtent l="0" t="0" r="635" b="6350"/>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18800" cy="3308400"/>
                          </a:xfrm>
                          <a:prstGeom prst="rect">
                            <a:avLst/>
                          </a:prstGeom>
                        </pic:spPr>
                      </pic:pic>
                    </a:graphicData>
                  </a:graphic>
                </wp:inline>
              </w:drawing>
            </w:r>
          </w:p>
        </w:tc>
        <w:tc>
          <w:tcPr>
            <w:tcW w:w="5098" w:type="dxa"/>
          </w:tcPr>
          <w:p w:rsidR="00A06E90" w:rsidRPr="00A46D37" w:rsidRDefault="00A06E90" w:rsidP="00951A97">
            <w:pPr>
              <w:ind w:left="0"/>
            </w:pPr>
            <w:r w:rsidRPr="00A46D37">
              <w:rPr>
                <w:noProof/>
              </w:rPr>
              <w:drawing>
                <wp:inline distT="0" distB="0" distL="0" distR="0" wp14:anchorId="62E3D4FA" wp14:editId="596E613F">
                  <wp:extent cx="3193200" cy="3283200"/>
                  <wp:effectExtent l="0" t="0" r="7620" b="0"/>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93200" cy="3283200"/>
                          </a:xfrm>
                          <a:prstGeom prst="rect">
                            <a:avLst/>
                          </a:prstGeom>
                        </pic:spPr>
                      </pic:pic>
                    </a:graphicData>
                  </a:graphic>
                </wp:inline>
              </w:drawing>
            </w:r>
          </w:p>
        </w:tc>
      </w:tr>
      <w:tr w:rsidR="00A06E90" w:rsidRPr="00A46D37" w:rsidTr="00951A97">
        <w:tc>
          <w:tcPr>
            <w:tcW w:w="5097" w:type="dxa"/>
          </w:tcPr>
          <w:p w:rsidR="00A06E90" w:rsidRPr="00A46D37" w:rsidRDefault="00A06E90" w:rsidP="00951A97">
            <w:pPr>
              <w:ind w:left="0"/>
            </w:pPr>
            <w:r w:rsidRPr="00A46D37">
              <w:rPr>
                <w:noProof/>
              </w:rPr>
              <w:drawing>
                <wp:inline distT="0" distB="0" distL="0" distR="0" wp14:anchorId="7A959356" wp14:editId="57424832">
                  <wp:extent cx="2538000" cy="5104800"/>
                  <wp:effectExtent l="0" t="0" r="0" b="635"/>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8000" cy="5104800"/>
                          </a:xfrm>
                          <a:prstGeom prst="rect">
                            <a:avLst/>
                          </a:prstGeom>
                        </pic:spPr>
                      </pic:pic>
                    </a:graphicData>
                  </a:graphic>
                </wp:inline>
              </w:drawing>
            </w:r>
          </w:p>
        </w:tc>
        <w:tc>
          <w:tcPr>
            <w:tcW w:w="5098" w:type="dxa"/>
          </w:tcPr>
          <w:p w:rsidR="00A06E90" w:rsidRPr="00A46D37" w:rsidRDefault="00A06E90" w:rsidP="00951A97">
            <w:pPr>
              <w:ind w:left="0"/>
            </w:pPr>
            <w:r w:rsidRPr="00A46D37">
              <w:rPr>
                <w:noProof/>
              </w:rPr>
              <w:drawing>
                <wp:inline distT="0" distB="0" distL="0" distR="0" wp14:anchorId="24D88D0B" wp14:editId="22A7A189">
                  <wp:extent cx="2962800" cy="4402800"/>
                  <wp:effectExtent l="0" t="0" r="9525" b="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62800" cy="4402800"/>
                          </a:xfrm>
                          <a:prstGeom prst="rect">
                            <a:avLst/>
                          </a:prstGeom>
                        </pic:spPr>
                      </pic:pic>
                    </a:graphicData>
                  </a:graphic>
                </wp:inline>
              </w:drawing>
            </w:r>
          </w:p>
        </w:tc>
      </w:tr>
    </w:tbl>
    <w:p w:rsidR="00A06E90" w:rsidRPr="00A46D37" w:rsidRDefault="00A06E90" w:rsidP="00A06E90">
      <w:r w:rsidRPr="00A46D37">
        <w:br w:type="page"/>
      </w:r>
    </w:p>
    <w:p w:rsidR="00113143" w:rsidRPr="00A46D37" w:rsidRDefault="00113143" w:rsidP="00113143">
      <w:pPr>
        <w:pStyle w:val="Titre1"/>
      </w:pPr>
      <w:r w:rsidRPr="00A46D37">
        <w:lastRenderedPageBreak/>
        <w:tab/>
      </w:r>
      <w:bookmarkStart w:id="40" w:name="_Toc98395237"/>
      <w:r w:rsidR="004E508C" w:rsidRPr="00A46D37">
        <w:t>Versions Serveur hyper-V</w:t>
      </w:r>
      <w:bookmarkEnd w:id="40"/>
    </w:p>
    <w:p w:rsidR="00BE2DA1" w:rsidRPr="00A46D37" w:rsidRDefault="00FB4525" w:rsidP="00BE2DA1">
      <w:pPr>
        <w:pStyle w:val="Titre2"/>
      </w:pPr>
      <w:bookmarkStart w:id="41" w:name="_Toc98395238"/>
      <w:bookmarkStart w:id="42" w:name="_Toc527051335"/>
      <w:r w:rsidRPr="00A46D37">
        <w:t>Les branches de maintenance</w:t>
      </w:r>
      <w:bookmarkEnd w:id="41"/>
    </w:p>
    <w:p w:rsidR="00BE2DA1" w:rsidRPr="00A46D37" w:rsidRDefault="00BE2DA1" w:rsidP="00BE2DA1">
      <w:r w:rsidRPr="00A46D37">
        <w:t>Microsoft a mis à jour son modèle de maintenance</w:t>
      </w:r>
      <w:r w:rsidR="00884E42" w:rsidRPr="00A46D37">
        <w:t xml:space="preserve"> pour </w:t>
      </w:r>
      <w:r w:rsidR="00FB4525" w:rsidRPr="00A46D37">
        <w:t>les serveurs</w:t>
      </w:r>
      <w:r w:rsidRPr="00A46D37">
        <w:t>.</w:t>
      </w:r>
    </w:p>
    <w:p w:rsidR="00BE2DA1" w:rsidRPr="00A46D37" w:rsidRDefault="00BE2DA1" w:rsidP="00727448">
      <w:pPr>
        <w:pStyle w:val="Paragraphedeliste"/>
        <w:numPr>
          <w:ilvl w:val="0"/>
          <w:numId w:val="47"/>
        </w:numPr>
      </w:pPr>
      <w:r w:rsidRPr="00A46D37">
        <w:t xml:space="preserve">Le </w:t>
      </w:r>
      <w:r w:rsidRPr="00A46D37">
        <w:rPr>
          <w:rFonts w:ascii="Arial" w:hAnsi="Arial" w:cs="Arial"/>
          <w:b/>
        </w:rPr>
        <w:t>canal semi-annuel</w:t>
      </w:r>
      <w:r w:rsidRPr="00A46D37">
        <w:t xml:space="preserve"> </w:t>
      </w:r>
      <w:r w:rsidR="00D7058A" w:rsidRPr="00A46D37">
        <w:rPr>
          <w:rFonts w:ascii="Arial" w:hAnsi="Arial" w:cs="Arial"/>
          <w:b/>
        </w:rPr>
        <w:t>(ex CBB)</w:t>
      </w:r>
      <w:r w:rsidR="00D7058A" w:rsidRPr="00A46D37">
        <w:t xml:space="preserve"> </w:t>
      </w:r>
      <w:r w:rsidRPr="00A46D37">
        <w:t>est une version de mise à jour des fonctionnalités publiée deux fois par an, avec des durées de maintenance de 18 mois pour chaque version.</w:t>
      </w:r>
    </w:p>
    <w:p w:rsidR="00BE2DA1" w:rsidRPr="00A46D37" w:rsidRDefault="00BE2DA1" w:rsidP="00727448">
      <w:pPr>
        <w:pStyle w:val="Paragraphedeliste"/>
        <w:numPr>
          <w:ilvl w:val="0"/>
          <w:numId w:val="47"/>
        </w:numPr>
      </w:pPr>
      <w:r w:rsidRPr="00A46D37">
        <w:t xml:space="preserve">Le </w:t>
      </w:r>
      <w:r w:rsidRPr="00A46D37">
        <w:rPr>
          <w:rFonts w:ascii="Arial" w:hAnsi="Arial" w:cs="Arial"/>
          <w:b/>
        </w:rPr>
        <w:t>canal de maintenance à long terme</w:t>
      </w:r>
      <w:r w:rsidR="00D7058A" w:rsidRPr="00A46D37">
        <w:rPr>
          <w:rFonts w:ascii="Arial" w:hAnsi="Arial" w:cs="Arial"/>
          <w:b/>
        </w:rPr>
        <w:t xml:space="preserve"> (ex LTSB)</w:t>
      </w:r>
      <w:r w:rsidRPr="00A46D37">
        <w:t>, qui continuent à être publiées tous les 2 à 3 ans. Chaque version du canal de maintenance à long terme est prise en charge pendant 5 ans pour le support standard et 5 ans pour le support étendu.</w:t>
      </w:r>
    </w:p>
    <w:p w:rsidR="00400F79" w:rsidRPr="00A46D37" w:rsidRDefault="00400F79" w:rsidP="006B0085"/>
    <w:p w:rsidR="006B0085" w:rsidRPr="00A46D37" w:rsidRDefault="006B0085" w:rsidP="006B0085">
      <w:r w:rsidRPr="00A46D37">
        <w:t xml:space="preserve">Ce que l’on appelle communément </w:t>
      </w:r>
      <w:r w:rsidRPr="00A46D37">
        <w:rPr>
          <w:rFonts w:ascii="Arial" w:hAnsi="Arial" w:cs="Arial"/>
          <w:b/>
        </w:rPr>
        <w:t>serveur 2016, 2019</w:t>
      </w:r>
      <w:r w:rsidRPr="00A46D37">
        <w:t xml:space="preserve"> sont donc des versions </w:t>
      </w:r>
      <w:r w:rsidRPr="00A46D37">
        <w:rPr>
          <w:rFonts w:ascii="Arial" w:hAnsi="Arial" w:cs="Arial"/>
          <w:b/>
        </w:rPr>
        <w:t>Canal de maintenance à long terme / LTSB</w:t>
      </w:r>
      <w:r w:rsidRPr="00A46D37">
        <w:t>. Sinon on retrouve dans les serveurs la valse des appellations avec l’année/mois de sortie ou plus récemment l’année/semestre de sortie. Comme depuis Windows 10 1809 une nouvelle classification apparait avec la gestion printemps / hivers pour les versions</w:t>
      </w:r>
    </w:p>
    <w:p w:rsidR="006B0085" w:rsidRPr="00A46D37" w:rsidRDefault="006B0085" w:rsidP="006B0085">
      <w:r w:rsidRPr="00A46D37">
        <w:t xml:space="preserve">Avec cette nouvelle nomenclature, les prochaines versions, seront identifiées avec des H1 et des H2 pour semestres 1 et semestres 2 avec pour Windows 10 : </w:t>
      </w:r>
    </w:p>
    <w:p w:rsidR="006B0085" w:rsidRPr="00A46D37" w:rsidRDefault="006B0085" w:rsidP="006B0085">
      <w:pPr>
        <w:ind w:left="1418"/>
      </w:pPr>
      <w:r w:rsidRPr="00A46D37">
        <w:t>19H1</w:t>
      </w:r>
      <w:r w:rsidRPr="00A46D37">
        <w:tab/>
      </w:r>
      <w:r w:rsidRPr="00A46D37">
        <w:tab/>
        <w:t xml:space="preserve">correspondrait </w:t>
      </w:r>
      <w:r w:rsidR="00FB4525" w:rsidRPr="00A46D37">
        <w:t>à l’ancienne</w:t>
      </w:r>
      <w:r w:rsidRPr="00A46D37">
        <w:t xml:space="preserve"> nomenclature</w:t>
      </w:r>
      <w:r w:rsidRPr="00A46D37">
        <w:tab/>
        <w:t>1903</w:t>
      </w:r>
    </w:p>
    <w:p w:rsidR="006B0085" w:rsidRPr="00A46D37" w:rsidRDefault="006B0085" w:rsidP="006B0085">
      <w:pPr>
        <w:ind w:left="1418"/>
      </w:pPr>
      <w:r w:rsidRPr="00A46D37">
        <w:t>19H2</w:t>
      </w:r>
      <w:r w:rsidRPr="00A46D37">
        <w:tab/>
      </w:r>
      <w:r w:rsidRPr="00A46D37">
        <w:tab/>
        <w:t xml:space="preserve">correspondrait </w:t>
      </w:r>
      <w:r w:rsidR="00FB4525" w:rsidRPr="00A46D37">
        <w:t>à l’ancienne</w:t>
      </w:r>
      <w:r w:rsidRPr="00A46D37">
        <w:t xml:space="preserve"> nomenclature</w:t>
      </w:r>
      <w:r w:rsidRPr="00A46D37">
        <w:tab/>
        <w:t>1909</w:t>
      </w:r>
    </w:p>
    <w:p w:rsidR="006B0085" w:rsidRPr="00A46D37" w:rsidRDefault="006B0085" w:rsidP="006B0085">
      <w:pPr>
        <w:ind w:left="1418"/>
      </w:pPr>
      <w:r w:rsidRPr="00A46D37">
        <w:t>20H1</w:t>
      </w:r>
      <w:r w:rsidRPr="00A46D37">
        <w:tab/>
      </w:r>
      <w:r w:rsidRPr="00A46D37">
        <w:tab/>
        <w:t xml:space="preserve">correspondrait </w:t>
      </w:r>
      <w:r w:rsidR="00FB4525" w:rsidRPr="00A46D37">
        <w:t>à l’ancienne</w:t>
      </w:r>
      <w:r w:rsidRPr="00A46D37">
        <w:t xml:space="preserve"> nomenclature</w:t>
      </w:r>
      <w:r w:rsidRPr="00A46D37">
        <w:tab/>
        <w:t>2004 (2003)</w:t>
      </w:r>
    </w:p>
    <w:p w:rsidR="00B900FD" w:rsidRPr="00A46D37" w:rsidRDefault="00B900FD" w:rsidP="006B0085">
      <w:pPr>
        <w:ind w:left="1418"/>
      </w:pPr>
    </w:p>
    <w:p w:rsidR="00884E42" w:rsidRPr="00A46D37" w:rsidRDefault="00DA2991" w:rsidP="00884E42">
      <w:r w:rsidRPr="00A46D37">
        <w:rPr>
          <w:noProof/>
        </w:rPr>
        <w:drawing>
          <wp:inline distT="0" distB="0" distL="0" distR="0" wp14:anchorId="13ECC3A3" wp14:editId="7D1A06E6">
            <wp:extent cx="6480175" cy="3958590"/>
            <wp:effectExtent l="0" t="0" r="0" b="3810"/>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175" cy="3958590"/>
                    </a:xfrm>
                    <a:prstGeom prst="rect">
                      <a:avLst/>
                    </a:prstGeom>
                  </pic:spPr>
                </pic:pic>
              </a:graphicData>
            </a:graphic>
          </wp:inline>
        </w:drawing>
      </w:r>
    </w:p>
    <w:p w:rsidR="000222E2" w:rsidRPr="00A46D37" w:rsidRDefault="000222E2" w:rsidP="00884E42"/>
    <w:p w:rsidR="000222E2" w:rsidRPr="00A46D37" w:rsidRDefault="000222E2" w:rsidP="00884E42"/>
    <w:p w:rsidR="00031A93" w:rsidRPr="00A46D37" w:rsidRDefault="008E0668" w:rsidP="00884E42">
      <w:r w:rsidRPr="00A46D37">
        <w:t>Branches existantes Sous Windows 10</w:t>
      </w:r>
    </w:p>
    <w:p w:rsidR="008E0668" w:rsidRPr="00A46D37" w:rsidRDefault="008E0668" w:rsidP="008E0668">
      <w:pPr>
        <w:ind w:left="1416"/>
      </w:pPr>
      <w:r w:rsidRPr="00A46D37">
        <w:rPr>
          <w:b/>
          <w:bCs/>
          <w:noProof/>
        </w:rPr>
        <mc:AlternateContent>
          <mc:Choice Requires="wps">
            <w:drawing>
              <wp:anchor distT="0" distB="0" distL="114300" distR="114300" simplePos="0" relativeHeight="251806720" behindDoc="0" locked="0" layoutInCell="1" allowOverlap="1" wp14:anchorId="6A8798B8" wp14:editId="6EFAABB9">
                <wp:simplePos x="0" y="0"/>
                <wp:positionH relativeFrom="column">
                  <wp:posOffset>243840</wp:posOffset>
                </wp:positionH>
                <wp:positionV relativeFrom="paragraph">
                  <wp:posOffset>69850</wp:posOffset>
                </wp:positionV>
                <wp:extent cx="527685" cy="356235"/>
                <wp:effectExtent l="0" t="0" r="5715" b="5715"/>
                <wp:wrapNone/>
                <wp:docPr id="971" name="Zone de texte 971"/>
                <wp:cNvGraphicFramePr/>
                <a:graphic xmlns:a="http://schemas.openxmlformats.org/drawingml/2006/main">
                  <a:graphicData uri="http://schemas.microsoft.com/office/word/2010/wordprocessingShape">
                    <wps:wsp>
                      <wps:cNvSpPr txBox="1"/>
                      <wps:spPr>
                        <a:xfrm>
                          <a:off x="0" y="0"/>
                          <a:ext cx="527685" cy="356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7E" w:rsidRDefault="0096757E" w:rsidP="008E0668">
                            <w:pPr>
                              <w:spacing w:before="0"/>
                              <w:ind w:left="0"/>
                            </w:pPr>
                            <w:r>
                              <w:t>LTSB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71" o:spid="_x0000_s1026" type="#_x0000_t202" style="position:absolute;left:0;text-align:left;margin-left:19.2pt;margin-top:5.5pt;width:41.55pt;height:28.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" fillcolor="white [3201]" stroked="f" strokeweight=".5pt">
                <v:textbox>
                  <w:txbxContent>
                    <w:p w:rsidR="0096757E" w:rsidRDefault="0096757E" w:rsidP="008E0668">
                      <w:pPr>
                        <w:spacing w:before="0"/>
                        <w:ind w:left="0"/>
                      </w:pPr>
                      <w:r>
                        <w:t>LTSB</w:t>
                      </w:r>
                    </w:p>
                  </w:txbxContent>
                </v:textbox>
              </v:shape>
            </w:pict>
          </mc:Fallback>
        </mc:AlternateContent>
      </w:r>
      <w:r w:rsidRPr="00A46D37">
        <w:rPr>
          <w:b/>
          <w:bCs/>
          <w:noProof/>
        </w:rPr>
        <mc:AlternateContent>
          <mc:Choice Requires="wps">
            <w:drawing>
              <wp:anchor distT="0" distB="0" distL="114300" distR="114300" simplePos="0" relativeHeight="251808768" behindDoc="0" locked="0" layoutInCell="1" allowOverlap="1" wp14:anchorId="219AD317" wp14:editId="4BA0EF00">
                <wp:simplePos x="0" y="0"/>
                <wp:positionH relativeFrom="column">
                  <wp:posOffset>720214</wp:posOffset>
                </wp:positionH>
                <wp:positionV relativeFrom="paragraph">
                  <wp:posOffset>183856</wp:posOffset>
                </wp:positionV>
                <wp:extent cx="155575" cy="0"/>
                <wp:effectExtent l="0" t="76200" r="15875" b="95250"/>
                <wp:wrapNone/>
                <wp:docPr id="973" name="Connecteur droit avec flèche 973"/>
                <wp:cNvGraphicFramePr/>
                <a:graphic xmlns:a="http://schemas.openxmlformats.org/drawingml/2006/main">
                  <a:graphicData uri="http://schemas.microsoft.com/office/word/2010/wordprocessingShape">
                    <wps:wsp>
                      <wps:cNvCnPr/>
                      <wps:spPr>
                        <a:xfrm>
                          <a:off x="0" y="0"/>
                          <a:ext cx="1555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F5A9D6" id="_x0000_t32" coordsize="21600,21600" o:spt="32" o:oned="t" path="m,l21600,21600e" filled="f">
                <v:path arrowok="t" fillok="f" o:connecttype="none"/>
                <o:lock v:ext="edit" shapetype="t"/>
              </v:shapetype>
              <v:shape id="Connecteur droit avec flèche 973" o:spid="_x0000_s1026" type="#_x0000_t32" style="position:absolute;margin-left:56.7pt;margin-top:14.5pt;width:12.25pt;height:0;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" strokecolor="black [3213]">
                <v:stroke endarrow="block"/>
              </v:shape>
            </w:pict>
          </mc:Fallback>
        </mc:AlternateContent>
      </w:r>
      <w:r w:rsidRPr="00A46D37">
        <w:rPr>
          <w:b/>
          <w:bCs/>
        </w:rPr>
        <w:t>10.0</w:t>
      </w:r>
      <w:r w:rsidRPr="00A46D37">
        <w:t xml:space="preserve"> v1507 </w:t>
      </w:r>
      <w:r w:rsidRPr="00A46D37">
        <w:tab/>
      </w:r>
      <w:r w:rsidRPr="00A46D37">
        <w:tab/>
        <w:t>29/07/15</w:t>
      </w:r>
      <w:r w:rsidRPr="00A46D37">
        <w:tab/>
        <w:t>10.0.</w:t>
      </w:r>
      <w:r w:rsidRPr="00A46D37">
        <w:rPr>
          <w:b/>
        </w:rPr>
        <w:t>10240</w:t>
      </w:r>
      <w:r w:rsidRPr="00A46D37">
        <w:rPr>
          <w:b/>
        </w:rPr>
        <w:tab/>
      </w:r>
      <w:r w:rsidRPr="00A46D37">
        <w:tab/>
        <w:t xml:space="preserve">build initial </w:t>
      </w:r>
      <w:r w:rsidRPr="00A46D37">
        <w:rPr>
          <w:b/>
        </w:rPr>
        <w:t>16405</w:t>
      </w:r>
    </w:p>
    <w:p w:rsidR="008E0668" w:rsidRPr="00A46D37" w:rsidRDefault="008E0668" w:rsidP="008E0668">
      <w:pPr>
        <w:ind w:left="1416"/>
      </w:pPr>
      <w:r w:rsidRPr="00A46D37">
        <w:rPr>
          <w:b/>
          <w:bCs/>
        </w:rPr>
        <w:t>10.0</w:t>
      </w:r>
      <w:r w:rsidRPr="00A46D37">
        <w:t xml:space="preserve"> v1511</w:t>
      </w:r>
      <w:r w:rsidRPr="00A46D37">
        <w:tab/>
      </w:r>
      <w:r w:rsidRPr="00A46D37">
        <w:tab/>
        <w:t>15/11/15</w:t>
      </w:r>
      <w:r w:rsidRPr="00A46D37">
        <w:tab/>
        <w:t>10.0.</w:t>
      </w:r>
      <w:r w:rsidRPr="00A46D37">
        <w:rPr>
          <w:b/>
        </w:rPr>
        <w:t>10586</w:t>
      </w:r>
      <w:r w:rsidRPr="00A46D37">
        <w:tab/>
      </w:r>
      <w:r w:rsidRPr="00A46D37">
        <w:tab/>
        <w:t xml:space="preserve">build initial </w:t>
      </w:r>
      <w:r w:rsidRPr="00A46D37">
        <w:rPr>
          <w:b/>
        </w:rPr>
        <w:t>3</w:t>
      </w:r>
    </w:p>
    <w:p w:rsidR="008E0668" w:rsidRPr="00A46D37" w:rsidRDefault="008E0668" w:rsidP="008E0668">
      <w:pPr>
        <w:ind w:left="1416"/>
      </w:pPr>
      <w:r w:rsidRPr="00A46D37">
        <w:rPr>
          <w:b/>
          <w:bCs/>
          <w:noProof/>
        </w:rPr>
        <mc:AlternateContent>
          <mc:Choice Requires="wps">
            <w:drawing>
              <wp:anchor distT="0" distB="0" distL="114300" distR="114300" simplePos="0" relativeHeight="251807744" behindDoc="0" locked="0" layoutInCell="1" allowOverlap="1" wp14:anchorId="77FD9E13" wp14:editId="57A63F41">
                <wp:simplePos x="0" y="0"/>
                <wp:positionH relativeFrom="column">
                  <wp:posOffset>243840</wp:posOffset>
                </wp:positionH>
                <wp:positionV relativeFrom="paragraph">
                  <wp:posOffset>73025</wp:posOffset>
                </wp:positionV>
                <wp:extent cx="527685" cy="311785"/>
                <wp:effectExtent l="0" t="0" r="5715" b="0"/>
                <wp:wrapNone/>
                <wp:docPr id="972" name="Zone de texte 972"/>
                <wp:cNvGraphicFramePr/>
                <a:graphic xmlns:a="http://schemas.openxmlformats.org/drawingml/2006/main">
                  <a:graphicData uri="http://schemas.microsoft.com/office/word/2010/wordprocessingShape">
                    <wps:wsp>
                      <wps:cNvSpPr txBox="1"/>
                      <wps:spPr>
                        <a:xfrm>
                          <a:off x="0" y="0"/>
                          <a:ext cx="527685" cy="311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7E" w:rsidRDefault="0096757E" w:rsidP="008E0668">
                            <w:pPr>
                              <w:spacing w:before="0"/>
                              <w:ind w:left="0"/>
                            </w:pPr>
                            <w:r>
                              <w:t>LTSB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72" o:spid="_x0000_s1027" type="#_x0000_t202" style="position:absolute;left:0;text-align:left;margin-left:19.2pt;margin-top:5.75pt;width:41.55pt;height:24.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" fillcolor="white [3201]" stroked="f" strokeweight=".5pt">
                <v:textbox>
                  <w:txbxContent>
                    <w:p w:rsidR="0096757E" w:rsidRDefault="0096757E" w:rsidP="008E0668">
                      <w:pPr>
                        <w:spacing w:before="0"/>
                        <w:ind w:left="0"/>
                      </w:pPr>
                      <w:r>
                        <w:t>LTSB</w:t>
                      </w:r>
                    </w:p>
                  </w:txbxContent>
                </v:textbox>
              </v:shape>
            </w:pict>
          </mc:Fallback>
        </mc:AlternateContent>
      </w:r>
      <w:r w:rsidRPr="00A46D37">
        <w:rPr>
          <w:b/>
          <w:bCs/>
          <w:noProof/>
        </w:rPr>
        <mc:AlternateContent>
          <mc:Choice Requires="wps">
            <w:drawing>
              <wp:anchor distT="0" distB="0" distL="114300" distR="114300" simplePos="0" relativeHeight="251809792" behindDoc="0" locked="0" layoutInCell="1" allowOverlap="1" wp14:anchorId="1FD5804D" wp14:editId="5CA7BBB9">
                <wp:simplePos x="0" y="0"/>
                <wp:positionH relativeFrom="column">
                  <wp:posOffset>720090</wp:posOffset>
                </wp:positionH>
                <wp:positionV relativeFrom="paragraph">
                  <wp:posOffset>171435</wp:posOffset>
                </wp:positionV>
                <wp:extent cx="155575" cy="0"/>
                <wp:effectExtent l="0" t="76200" r="15875" b="95250"/>
                <wp:wrapNone/>
                <wp:docPr id="974" name="Connecteur droit avec flèche 974"/>
                <wp:cNvGraphicFramePr/>
                <a:graphic xmlns:a="http://schemas.openxmlformats.org/drawingml/2006/main">
                  <a:graphicData uri="http://schemas.microsoft.com/office/word/2010/wordprocessingShape">
                    <wps:wsp>
                      <wps:cNvCnPr/>
                      <wps:spPr>
                        <a:xfrm>
                          <a:off x="0" y="0"/>
                          <a:ext cx="1555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20301" id="Connecteur droit avec flèche 974" o:spid="_x0000_s1026" type="#_x0000_t32" style="position:absolute;margin-left:56.7pt;margin-top:13.5pt;width:12.25pt;height:0;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" strokecolor="black [3213]">
                <v:stroke endarrow="block"/>
              </v:shape>
            </w:pict>
          </mc:Fallback>
        </mc:AlternateContent>
      </w:r>
      <w:r w:rsidRPr="00A46D37">
        <w:rPr>
          <w:b/>
          <w:bCs/>
        </w:rPr>
        <w:t>10.0</w:t>
      </w:r>
      <w:r w:rsidRPr="00A46D37">
        <w:t xml:space="preserve"> v1607</w:t>
      </w:r>
      <w:r w:rsidRPr="00A46D37">
        <w:tab/>
      </w:r>
      <w:r w:rsidRPr="00A46D37">
        <w:tab/>
        <w:t>02/08/16</w:t>
      </w:r>
      <w:r w:rsidRPr="00A46D37">
        <w:tab/>
        <w:t>10.0.</w:t>
      </w:r>
      <w:r w:rsidRPr="00A46D37">
        <w:rPr>
          <w:b/>
        </w:rPr>
        <w:t>14393</w:t>
      </w:r>
      <w:r w:rsidRPr="00A46D37">
        <w:tab/>
      </w:r>
      <w:r w:rsidRPr="00A46D37">
        <w:tab/>
        <w:t xml:space="preserve">build initial </w:t>
      </w:r>
      <w:r w:rsidRPr="00A46D37">
        <w:rPr>
          <w:b/>
        </w:rPr>
        <w:t>10</w:t>
      </w:r>
    </w:p>
    <w:p w:rsidR="008E0668" w:rsidRPr="00A46D37" w:rsidRDefault="008E0668" w:rsidP="008E0668">
      <w:pPr>
        <w:ind w:left="1416"/>
        <w:rPr>
          <w:b/>
        </w:rPr>
      </w:pPr>
      <w:r w:rsidRPr="00A46D37">
        <w:rPr>
          <w:b/>
          <w:bCs/>
        </w:rPr>
        <w:t>10.0</w:t>
      </w:r>
      <w:r w:rsidRPr="00A46D37">
        <w:t xml:space="preserve"> v1703</w:t>
      </w:r>
      <w:r w:rsidRPr="00A46D37">
        <w:tab/>
      </w:r>
      <w:r w:rsidRPr="00A46D37">
        <w:tab/>
        <w:t>04/11/17</w:t>
      </w:r>
      <w:r w:rsidRPr="00A46D37">
        <w:tab/>
        <w:t>10.0.</w:t>
      </w:r>
      <w:r w:rsidRPr="00A46D37">
        <w:rPr>
          <w:b/>
        </w:rPr>
        <w:t>15063</w:t>
      </w:r>
      <w:r w:rsidRPr="00A46D37">
        <w:tab/>
      </w:r>
      <w:r w:rsidRPr="00A46D37">
        <w:tab/>
        <w:t xml:space="preserve">build initial </w:t>
      </w:r>
      <w:r w:rsidRPr="00A46D37">
        <w:rPr>
          <w:b/>
        </w:rPr>
        <w:t>138</w:t>
      </w:r>
    </w:p>
    <w:p w:rsidR="008E0668" w:rsidRPr="00A46D37" w:rsidRDefault="008E0668" w:rsidP="008E0668">
      <w:pPr>
        <w:ind w:left="1416"/>
        <w:rPr>
          <w:b/>
        </w:rPr>
      </w:pPr>
      <w:r w:rsidRPr="00A46D37">
        <w:rPr>
          <w:b/>
        </w:rPr>
        <w:t xml:space="preserve">10.0 </w:t>
      </w:r>
      <w:r w:rsidRPr="00A46D37">
        <w:t>v1709</w:t>
      </w:r>
      <w:r w:rsidRPr="00A46D37">
        <w:tab/>
      </w:r>
      <w:r w:rsidRPr="00A46D37">
        <w:tab/>
        <w:t>17/10/17</w:t>
      </w:r>
      <w:r w:rsidRPr="00A46D37">
        <w:tab/>
        <w:t>10.0.</w:t>
      </w:r>
      <w:r w:rsidRPr="00A46D37">
        <w:rPr>
          <w:b/>
        </w:rPr>
        <w:t>16299</w:t>
      </w:r>
      <w:r w:rsidRPr="00A46D37">
        <w:tab/>
      </w:r>
      <w:r w:rsidRPr="00A46D37">
        <w:tab/>
        <w:t xml:space="preserve">build initial </w:t>
      </w:r>
      <w:r w:rsidRPr="00A46D37">
        <w:rPr>
          <w:b/>
        </w:rPr>
        <w:t>19</w:t>
      </w:r>
    </w:p>
    <w:p w:rsidR="008E0668" w:rsidRPr="00A46D37" w:rsidRDefault="008E0668" w:rsidP="008E0668">
      <w:pPr>
        <w:ind w:left="1416"/>
        <w:rPr>
          <w:b/>
        </w:rPr>
      </w:pPr>
      <w:r w:rsidRPr="00A46D37">
        <w:rPr>
          <w:b/>
        </w:rPr>
        <w:t xml:space="preserve">10.0 </w:t>
      </w:r>
      <w:r w:rsidRPr="00A46D37">
        <w:t>v1803</w:t>
      </w:r>
      <w:r w:rsidRPr="00A46D37">
        <w:tab/>
      </w:r>
      <w:r w:rsidRPr="00A46D37">
        <w:tab/>
        <w:t>30/04/18</w:t>
      </w:r>
      <w:r w:rsidRPr="00A46D37">
        <w:tab/>
        <w:t>10.0.</w:t>
      </w:r>
      <w:r w:rsidRPr="00A46D37">
        <w:rPr>
          <w:b/>
        </w:rPr>
        <w:t>17134</w:t>
      </w:r>
      <w:r w:rsidRPr="00A46D37">
        <w:tab/>
      </w:r>
      <w:r w:rsidRPr="00A46D37">
        <w:tab/>
        <w:t xml:space="preserve">build initial </w:t>
      </w:r>
      <w:r w:rsidRPr="00A46D37">
        <w:rPr>
          <w:b/>
        </w:rPr>
        <w:t>48</w:t>
      </w:r>
    </w:p>
    <w:p w:rsidR="008E0668" w:rsidRPr="00A46D37" w:rsidRDefault="00DB3FD9" w:rsidP="008E0668">
      <w:pPr>
        <w:ind w:left="1416"/>
      </w:pPr>
      <w:r w:rsidRPr="00A46D37">
        <w:rPr>
          <w:b/>
          <w:bCs/>
          <w:noProof/>
        </w:rPr>
        <mc:AlternateContent>
          <mc:Choice Requires="wps">
            <w:drawing>
              <wp:anchor distT="0" distB="0" distL="114300" distR="114300" simplePos="0" relativeHeight="251811840" behindDoc="0" locked="0" layoutInCell="1" allowOverlap="1" wp14:anchorId="29D9996D" wp14:editId="1BDFAFAF">
                <wp:simplePos x="0" y="0"/>
                <wp:positionH relativeFrom="column">
                  <wp:posOffset>243840</wp:posOffset>
                </wp:positionH>
                <wp:positionV relativeFrom="paragraph">
                  <wp:posOffset>17145</wp:posOffset>
                </wp:positionV>
                <wp:extent cx="527685" cy="311785"/>
                <wp:effectExtent l="0" t="0" r="5715" b="0"/>
                <wp:wrapNone/>
                <wp:docPr id="1015" name="Zone de texte 1015"/>
                <wp:cNvGraphicFramePr/>
                <a:graphic xmlns:a="http://schemas.openxmlformats.org/drawingml/2006/main">
                  <a:graphicData uri="http://schemas.microsoft.com/office/word/2010/wordprocessingShape">
                    <wps:wsp>
                      <wps:cNvSpPr txBox="1"/>
                      <wps:spPr>
                        <a:xfrm>
                          <a:off x="0" y="0"/>
                          <a:ext cx="527685" cy="311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7E" w:rsidRDefault="0096757E" w:rsidP="008E0668">
                            <w:pPr>
                              <w:spacing w:before="0"/>
                              <w:ind w:left="0"/>
                            </w:pPr>
                            <w:r>
                              <w:t>LTSB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15" o:spid="_x0000_s1028" type="#_x0000_t202" style="position:absolute;left:0;text-align:left;margin-left:19.2pt;margin-top:1.35pt;width:41.55pt;height:24.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" fillcolor="white [3201]" stroked="f" strokeweight=".5pt">
                <v:textbox>
                  <w:txbxContent>
                    <w:p w:rsidR="0096757E" w:rsidRDefault="0096757E" w:rsidP="008E0668">
                      <w:pPr>
                        <w:spacing w:before="0"/>
                        <w:ind w:left="0"/>
                      </w:pPr>
                      <w:r>
                        <w:t>LTSB</w:t>
                      </w:r>
                    </w:p>
                  </w:txbxContent>
                </v:textbox>
              </v:shape>
            </w:pict>
          </mc:Fallback>
        </mc:AlternateContent>
      </w:r>
      <w:r w:rsidR="008E0668" w:rsidRPr="00A46D37">
        <w:rPr>
          <w:b/>
          <w:bCs/>
          <w:noProof/>
        </w:rPr>
        <mc:AlternateContent>
          <mc:Choice Requires="wps">
            <w:drawing>
              <wp:anchor distT="0" distB="0" distL="114300" distR="114300" simplePos="0" relativeHeight="251810816" behindDoc="0" locked="0" layoutInCell="1" allowOverlap="1" wp14:anchorId="6F63922E" wp14:editId="59EBE519">
                <wp:simplePos x="0" y="0"/>
                <wp:positionH relativeFrom="column">
                  <wp:posOffset>720090</wp:posOffset>
                </wp:positionH>
                <wp:positionV relativeFrom="paragraph">
                  <wp:posOffset>143686</wp:posOffset>
                </wp:positionV>
                <wp:extent cx="155575" cy="0"/>
                <wp:effectExtent l="0" t="76200" r="15875" b="95250"/>
                <wp:wrapNone/>
                <wp:docPr id="1014" name="Connecteur droit avec flèche 1014"/>
                <wp:cNvGraphicFramePr/>
                <a:graphic xmlns:a="http://schemas.openxmlformats.org/drawingml/2006/main">
                  <a:graphicData uri="http://schemas.microsoft.com/office/word/2010/wordprocessingShape">
                    <wps:wsp>
                      <wps:cNvCnPr/>
                      <wps:spPr>
                        <a:xfrm>
                          <a:off x="0" y="0"/>
                          <a:ext cx="1555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13DFF" id="Connecteur droit avec flèche 1014" o:spid="_x0000_s1026" type="#_x0000_t32" style="position:absolute;margin-left:56.7pt;margin-top:11.3pt;width:12.25pt;height:0;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" strokecolor="black [3213]">
                <v:stroke endarrow="block"/>
              </v:shape>
            </w:pict>
          </mc:Fallback>
        </mc:AlternateContent>
      </w:r>
      <w:r w:rsidR="008E0668" w:rsidRPr="00A46D37">
        <w:rPr>
          <w:b/>
        </w:rPr>
        <w:t xml:space="preserve">10.0 </w:t>
      </w:r>
      <w:r w:rsidR="008E0668" w:rsidRPr="00A46D37">
        <w:t>v1809</w:t>
      </w:r>
      <w:r w:rsidR="008E0668" w:rsidRPr="00A46D37">
        <w:tab/>
      </w:r>
      <w:r w:rsidR="008E0668" w:rsidRPr="00A46D37">
        <w:tab/>
        <w:t>14/11/18</w:t>
      </w:r>
      <w:r w:rsidR="008E0668" w:rsidRPr="00A46D37">
        <w:tab/>
        <w:t>10.0.1</w:t>
      </w:r>
      <w:r w:rsidR="008E0668" w:rsidRPr="00A46D37">
        <w:rPr>
          <w:b/>
        </w:rPr>
        <w:t>7763</w:t>
      </w:r>
      <w:r w:rsidR="008E0668" w:rsidRPr="00A46D37">
        <w:tab/>
      </w:r>
      <w:r w:rsidR="008E0668" w:rsidRPr="00A46D37">
        <w:tab/>
        <w:t xml:space="preserve">build initial </w:t>
      </w:r>
      <w:r w:rsidR="008E0668" w:rsidRPr="00A46D37">
        <w:rPr>
          <w:b/>
        </w:rPr>
        <w:t>134</w:t>
      </w:r>
    </w:p>
    <w:p w:rsidR="008E0668" w:rsidRPr="00A46D37" w:rsidRDefault="008E0668" w:rsidP="008E0668">
      <w:pPr>
        <w:ind w:left="1416"/>
        <w:rPr>
          <w:b/>
        </w:rPr>
      </w:pPr>
      <w:r w:rsidRPr="00A46D37">
        <w:rPr>
          <w:b/>
        </w:rPr>
        <w:t xml:space="preserve">10.0 </w:t>
      </w:r>
      <w:r w:rsidRPr="00A46D37">
        <w:t>v19H1</w:t>
      </w:r>
      <w:r w:rsidRPr="00A46D37">
        <w:tab/>
        <w:t>1903</w:t>
      </w:r>
      <w:r w:rsidRPr="00A46D37">
        <w:tab/>
        <w:t>21/05/19</w:t>
      </w:r>
      <w:r w:rsidRPr="00A46D37">
        <w:tab/>
        <w:t>10.0.</w:t>
      </w:r>
      <w:r w:rsidRPr="00A46D37">
        <w:rPr>
          <w:b/>
        </w:rPr>
        <w:t>18362</w:t>
      </w:r>
      <w:r w:rsidRPr="00A46D37">
        <w:tab/>
      </w:r>
      <w:r w:rsidRPr="00A46D37">
        <w:tab/>
        <w:t xml:space="preserve">build initial </w:t>
      </w:r>
      <w:r w:rsidRPr="00A46D37">
        <w:rPr>
          <w:b/>
        </w:rPr>
        <w:t xml:space="preserve">116 </w:t>
      </w:r>
    </w:p>
    <w:p w:rsidR="008E0668" w:rsidRPr="00A46D37" w:rsidRDefault="008E0668" w:rsidP="008E0668">
      <w:pPr>
        <w:ind w:left="1416"/>
        <w:rPr>
          <w:b/>
        </w:rPr>
      </w:pPr>
      <w:r w:rsidRPr="00A46D37">
        <w:rPr>
          <w:b/>
        </w:rPr>
        <w:t xml:space="preserve">10.0 </w:t>
      </w:r>
      <w:r w:rsidRPr="00A46D37">
        <w:t>v19H2</w:t>
      </w:r>
      <w:r w:rsidRPr="00A46D37">
        <w:tab/>
        <w:t>1909</w:t>
      </w:r>
      <w:r w:rsidRPr="00A46D37">
        <w:tab/>
        <w:t>12/11/19</w:t>
      </w:r>
      <w:r w:rsidRPr="00A46D37">
        <w:tab/>
        <w:t>10.0.</w:t>
      </w:r>
      <w:r w:rsidRPr="00A46D37">
        <w:rPr>
          <w:b/>
        </w:rPr>
        <w:t>18363</w:t>
      </w:r>
      <w:r w:rsidRPr="00A46D37">
        <w:tab/>
      </w:r>
      <w:r w:rsidRPr="00A46D37">
        <w:tab/>
        <w:t xml:space="preserve">build initial </w:t>
      </w:r>
      <w:r w:rsidRPr="00A46D37">
        <w:rPr>
          <w:b/>
        </w:rPr>
        <w:t xml:space="preserve">476 </w:t>
      </w:r>
    </w:p>
    <w:p w:rsidR="008E0668" w:rsidRPr="00A46D37" w:rsidRDefault="008E0668" w:rsidP="008E0668">
      <w:pPr>
        <w:ind w:left="1416"/>
        <w:rPr>
          <w:b/>
        </w:rPr>
      </w:pPr>
      <w:r w:rsidRPr="00A46D37">
        <w:rPr>
          <w:b/>
        </w:rPr>
        <w:t xml:space="preserve">10.0 </w:t>
      </w:r>
      <w:r w:rsidRPr="00A46D37">
        <w:t>v20H1</w:t>
      </w:r>
      <w:r w:rsidRPr="00A46D37">
        <w:tab/>
        <w:t>2004*</w:t>
      </w:r>
      <w:r w:rsidRPr="00A46D37">
        <w:tab/>
        <w:t>27/05/20</w:t>
      </w:r>
      <w:r w:rsidRPr="00A46D37">
        <w:tab/>
        <w:t>10.0.</w:t>
      </w:r>
      <w:r w:rsidRPr="00A46D37">
        <w:rPr>
          <w:b/>
        </w:rPr>
        <w:t>19041</w:t>
      </w:r>
      <w:r w:rsidRPr="00A46D37">
        <w:tab/>
      </w:r>
      <w:r w:rsidRPr="00A46D37">
        <w:tab/>
        <w:t xml:space="preserve">build initial </w:t>
      </w:r>
      <w:r w:rsidRPr="00A46D37">
        <w:rPr>
          <w:b/>
        </w:rPr>
        <w:t>572</w:t>
      </w:r>
    </w:p>
    <w:p w:rsidR="008E0668" w:rsidRDefault="008E0668" w:rsidP="008E0668">
      <w:pPr>
        <w:ind w:left="1416"/>
        <w:rPr>
          <w:b/>
        </w:rPr>
      </w:pPr>
      <w:r w:rsidRPr="00A46D37">
        <w:rPr>
          <w:b/>
        </w:rPr>
        <w:t xml:space="preserve">10.0 </w:t>
      </w:r>
      <w:r w:rsidRPr="00A46D37">
        <w:t>v20H2</w:t>
      </w:r>
      <w:r w:rsidRPr="00A46D37">
        <w:tab/>
        <w:t>2009</w:t>
      </w:r>
      <w:r w:rsidRPr="00A46D37">
        <w:tab/>
        <w:t>20/10/20</w:t>
      </w:r>
      <w:r w:rsidRPr="00A46D37">
        <w:tab/>
        <w:t>10.0.</w:t>
      </w:r>
      <w:r w:rsidRPr="00A46D37">
        <w:rPr>
          <w:b/>
        </w:rPr>
        <w:t>19042</w:t>
      </w:r>
      <w:r w:rsidRPr="00A46D37">
        <w:tab/>
      </w:r>
      <w:r w:rsidRPr="00A46D37">
        <w:tab/>
        <w:t xml:space="preserve">build initial </w:t>
      </w:r>
      <w:r w:rsidRPr="00A46D37">
        <w:rPr>
          <w:b/>
        </w:rPr>
        <w:t>572</w:t>
      </w:r>
    </w:p>
    <w:p w:rsidR="00816D1C" w:rsidRPr="00A46D37" w:rsidRDefault="00816D1C" w:rsidP="008E0668">
      <w:pPr>
        <w:ind w:left="1416"/>
        <w:rPr>
          <w:b/>
        </w:rPr>
      </w:pPr>
    </w:p>
    <w:p w:rsidR="008E0668" w:rsidRPr="00A46D37" w:rsidRDefault="008E0668" w:rsidP="008E0668">
      <w:pPr>
        <w:pStyle w:val="Retraitcorpset1relig"/>
        <w:ind w:left="709" w:firstLine="1"/>
        <w:rPr>
          <w:b/>
        </w:rPr>
      </w:pPr>
      <w:r w:rsidRPr="00A46D37">
        <w:rPr>
          <w:b/>
        </w:rPr>
        <w:t>N.B</w:t>
      </w:r>
      <w:r w:rsidRPr="00A46D37">
        <w:t xml:space="preserve"> : la branche normalement nommée </w:t>
      </w:r>
      <w:r w:rsidRPr="00A46D37">
        <w:rPr>
          <w:b/>
        </w:rPr>
        <w:t xml:space="preserve">2003, </w:t>
      </w:r>
      <w:r w:rsidRPr="00A46D37">
        <w:t xml:space="preserve">(par analogie avec les branches </w:t>
      </w:r>
      <w:r w:rsidRPr="00A46D37">
        <w:rPr>
          <w:b/>
        </w:rPr>
        <w:t>1903</w:t>
      </w:r>
      <w:r w:rsidRPr="00A46D37">
        <w:t xml:space="preserve"> et </w:t>
      </w:r>
      <w:r w:rsidRPr="00A46D37">
        <w:rPr>
          <w:b/>
        </w:rPr>
        <w:t>1909, 1803 et 1809</w:t>
      </w:r>
      <w:r w:rsidRPr="00A46D37">
        <w:t xml:space="preserve">) est en fait nommée </w:t>
      </w:r>
      <w:r w:rsidRPr="00A46D37">
        <w:rPr>
          <w:b/>
        </w:rPr>
        <w:t>2004*</w:t>
      </w:r>
      <w:r w:rsidRPr="00A46D37">
        <w:t xml:space="preserve"> (pour éviter toute confusion avec les versions windows de 2003) </w:t>
      </w:r>
    </w:p>
    <w:p w:rsidR="008E0668" w:rsidRPr="00A46D37" w:rsidRDefault="008E0668" w:rsidP="00884E42"/>
    <w:p w:rsidR="00FB4525" w:rsidRPr="00A46D37" w:rsidRDefault="00FB4525" w:rsidP="00FB4525">
      <w:pPr>
        <w:pStyle w:val="Titre2"/>
      </w:pPr>
      <w:bookmarkStart w:id="43" w:name="_Toc98395239"/>
      <w:r w:rsidRPr="00A46D37">
        <w:t>Nouveautés 2019 – (depuis 1809)</w:t>
      </w:r>
      <w:bookmarkEnd w:id="43"/>
    </w:p>
    <w:p w:rsidR="00FB4525" w:rsidRPr="00A46D37" w:rsidRDefault="003F413B" w:rsidP="00884E42">
      <w:r w:rsidRPr="00A46D37">
        <w:t>Peu de véritables nouveautés, plutôt des lots d’amélioration des fonctionnalités déjà présentes dans 2016</w:t>
      </w:r>
    </w:p>
    <w:p w:rsidR="003F413B" w:rsidRPr="00A46D37" w:rsidRDefault="003F413B" w:rsidP="00884E42"/>
    <w:p w:rsidR="00FB4525" w:rsidRPr="00A46D37" w:rsidRDefault="00FB4525" w:rsidP="00FB4525">
      <w:pPr>
        <w:pStyle w:val="Titre2"/>
      </w:pPr>
      <w:bookmarkStart w:id="44" w:name="_Toc98395240"/>
      <w:bookmarkStart w:id="45" w:name="_Toc527051341"/>
      <w:bookmarkEnd w:id="42"/>
      <w:r w:rsidRPr="00A46D37">
        <w:t>Nouveautés 2016 – (depuis 1607)</w:t>
      </w:r>
      <w:bookmarkEnd w:id="44"/>
    </w:p>
    <w:bookmarkEnd w:id="45"/>
    <w:p w:rsidR="00BE2DA1" w:rsidRPr="00A46D37" w:rsidRDefault="00C73D84" w:rsidP="00727448">
      <w:pPr>
        <w:numPr>
          <w:ilvl w:val="0"/>
          <w:numId w:val="36"/>
        </w:numPr>
      </w:pPr>
      <w:r w:rsidRPr="00A46D37">
        <w:rPr>
          <w:b/>
        </w:rPr>
        <w:t>Hyper-V</w:t>
      </w:r>
      <w:r w:rsidRPr="00A46D37">
        <w:t xml:space="preserve"> et la </w:t>
      </w:r>
      <w:r w:rsidRPr="00A46D37">
        <w:rPr>
          <w:rFonts w:ascii="Arial" w:hAnsi="Arial" w:cs="Arial"/>
          <w:b/>
        </w:rPr>
        <w:t>Nested Virtualization</w:t>
      </w:r>
      <w:r w:rsidRPr="00A46D37">
        <w:t xml:space="preserve"> ou </w:t>
      </w:r>
      <w:r w:rsidRPr="00A46D37">
        <w:rPr>
          <w:rFonts w:ascii="Arial" w:hAnsi="Arial" w:cs="Arial"/>
          <w:b/>
        </w:rPr>
        <w:t>Virtualisation imbriquée</w:t>
      </w:r>
      <w:r w:rsidRPr="00A46D37">
        <w:t xml:space="preserve"> permet d'exploiter des services virtualisés dans un environnement virtuel déjà existant.</w:t>
      </w:r>
      <w:r w:rsidR="00963EB5" w:rsidRPr="00A46D37">
        <w:t xml:space="preserve"> </w:t>
      </w:r>
      <w:r w:rsidR="00DF5CF5" w:rsidRPr="00A46D37">
        <w:t>P</w:t>
      </w:r>
      <w:r w:rsidR="00FA2658" w:rsidRPr="00A46D37">
        <w:t>arfait pour</w:t>
      </w:r>
      <w:r w:rsidR="00963EB5" w:rsidRPr="00A46D37">
        <w:t xml:space="preserve"> </w:t>
      </w:r>
      <w:r w:rsidR="00FA2658" w:rsidRPr="00A46D37">
        <w:t>les tests</w:t>
      </w:r>
      <w:r w:rsidR="00963EB5" w:rsidRPr="00A46D37">
        <w:t xml:space="preserve"> et les </w:t>
      </w:r>
      <w:r w:rsidR="00D645DA" w:rsidRPr="00A46D37">
        <w:t>maquettages</w:t>
      </w:r>
      <w:r w:rsidR="00963EB5" w:rsidRPr="00A46D37">
        <w:t>, c’est à proscrire en production ! !</w:t>
      </w:r>
      <w:r w:rsidR="006A1C28" w:rsidRPr="00A46D37">
        <w:t xml:space="preserve"> Pas de RAM Dynamique pour les VM !</w:t>
      </w:r>
    </w:p>
    <w:p w:rsidR="00BE2DA1" w:rsidRPr="00A46D37" w:rsidRDefault="00BE2DA1" w:rsidP="00727448">
      <w:pPr>
        <w:numPr>
          <w:ilvl w:val="0"/>
          <w:numId w:val="37"/>
        </w:numPr>
      </w:pPr>
      <w:r w:rsidRPr="00A46D37">
        <w:rPr>
          <w:b/>
        </w:rPr>
        <w:t>Windows Defender pour Server</w:t>
      </w:r>
      <w:r w:rsidRPr="00A46D37">
        <w:t xml:space="preserve"> : une fonction intégrée qui protège le serveur directement après son installation.</w:t>
      </w:r>
      <w:r w:rsidR="00FA2658" w:rsidRPr="00A46D37">
        <w:t xml:space="preserve"> </w:t>
      </w:r>
      <w:r w:rsidRPr="00A46D37">
        <w:t>(Et une simple commande suffit pour retirer rapidement Windows Defender). Pour des raisons de sécurité, le recours à cette fonction peut constituer cependant la première démarche.</w:t>
      </w:r>
    </w:p>
    <w:p w:rsidR="00010CB0" w:rsidRPr="00A46D37" w:rsidRDefault="00010CB0" w:rsidP="00010CB0">
      <w:pPr>
        <w:numPr>
          <w:ilvl w:val="0"/>
          <w:numId w:val="37"/>
        </w:numPr>
      </w:pPr>
      <w:r w:rsidRPr="00A46D37">
        <w:rPr>
          <w:b/>
        </w:rPr>
        <w:t>Powershell Direct</w:t>
      </w:r>
      <w:r w:rsidRPr="00A46D37">
        <w:t xml:space="preserve">: </w:t>
      </w:r>
      <w:r w:rsidR="001A568C" w:rsidRPr="00A46D37">
        <w:t>La nouvelle version d'Hyper-V apparue en même temps que Windows Server 2016 est accompagnée d'une fonctionnalité appelée "PowerShell Direct", celle-ci permet d'exécuter une commande sur une machine virtuelle en faisant abstraction de la couche réseau et des paramètres de gestion à distance. Cela repose sur la technologie VMBUS (qui permettai</w:t>
      </w:r>
      <w:r w:rsidR="00BC0ADB" w:rsidRPr="00A46D37">
        <w:t>t</w:t>
      </w:r>
      <w:r w:rsidR="001A568C" w:rsidRPr="00A46D37">
        <w:t xml:space="preserve"> de copier des fichiers dans une VM « directement depuis 2012)</w:t>
      </w:r>
      <w:r w:rsidRPr="00A46D37">
        <w:t xml:space="preserve"> </w:t>
      </w:r>
    </w:p>
    <w:p w:rsidR="005A7150" w:rsidRPr="00A46D37" w:rsidRDefault="00E400D8" w:rsidP="00010CB0">
      <w:pPr>
        <w:numPr>
          <w:ilvl w:val="0"/>
          <w:numId w:val="37"/>
        </w:numPr>
      </w:pPr>
      <w:r w:rsidRPr="00A46D37">
        <w:rPr>
          <w:b/>
        </w:rPr>
        <w:t>Hyper-V et Gestion Vm à Chaud </w:t>
      </w:r>
      <w:r w:rsidRPr="00A46D37">
        <w:t>: Permet de modifier la RAM, ajouter / supprimer une carte réseau</w:t>
      </w:r>
      <w:r w:rsidR="00080A6E" w:rsidRPr="00A46D37">
        <w:t xml:space="preserve"> à chaud</w:t>
      </w:r>
      <w:r w:rsidRPr="00A46D37">
        <w:t xml:space="preserve">, </w:t>
      </w:r>
      <w:r w:rsidR="00080A6E" w:rsidRPr="00A46D37">
        <w:t>de même l’a</w:t>
      </w:r>
      <w:r w:rsidRPr="00A46D37">
        <w:t xml:space="preserve">jouts d’un disque vhdx </w:t>
      </w:r>
      <w:r w:rsidR="00080A6E" w:rsidRPr="00A46D37">
        <w:t xml:space="preserve">se fait </w:t>
      </w:r>
      <w:r w:rsidRPr="00A46D37">
        <w:t>a chaud, sans gêner la continuité d’un éventuel réplica.</w:t>
      </w:r>
    </w:p>
    <w:p w:rsidR="00BE2DA1" w:rsidRDefault="00BE2DA1" w:rsidP="00727448">
      <w:pPr>
        <w:numPr>
          <w:ilvl w:val="0"/>
          <w:numId w:val="38"/>
        </w:numPr>
      </w:pPr>
      <w:r w:rsidRPr="00A46D37">
        <w:rPr>
          <w:b/>
        </w:rPr>
        <w:t>Storage Spaces Direct</w:t>
      </w:r>
      <w:r w:rsidRPr="00A46D37">
        <w:t xml:space="preserve">: disponible en tant qu'extension des espaces de stockage existants. Le principe, à savoir l'utilisation de disques locaux dans un cluster de </w:t>
      </w:r>
      <w:r w:rsidRPr="00A46D37">
        <w:lastRenderedPageBreak/>
        <w:t>virtualisation permet d'avoir du stockage pour les machines virtuelles à moindre cout ( pour éviter la mise en place d'infrastructures SAN complexes.)</w:t>
      </w:r>
    </w:p>
    <w:p w:rsidR="00C878E9" w:rsidRPr="00A46D37" w:rsidRDefault="00C878E9" w:rsidP="00C878E9"/>
    <w:p w:rsidR="00816D1C" w:rsidRDefault="00816D1C" w:rsidP="00816D1C">
      <w:pPr>
        <w:pStyle w:val="Paragraphedeliste"/>
        <w:numPr>
          <w:ilvl w:val="0"/>
          <w:numId w:val="38"/>
        </w:numPr>
      </w:pPr>
      <w:r w:rsidRPr="00B5339F">
        <w:rPr>
          <w:b/>
        </w:rPr>
        <w:t>Virtual Machine Storage Resiliency</w:t>
      </w:r>
      <w:r>
        <w:rPr>
          <w:b/>
        </w:rPr>
        <w:t xml:space="preserve"> / </w:t>
      </w:r>
      <w:r w:rsidRPr="00816D1C">
        <w:rPr>
          <w:b/>
        </w:rPr>
        <w:t>Virtual Machine Compute/Cluster Resiliency</w:t>
      </w:r>
    </w:p>
    <w:p w:rsidR="00816D1C" w:rsidRPr="00A46D37" w:rsidRDefault="00816D1C" w:rsidP="00816D1C">
      <w:r>
        <w:t xml:space="preserve">La fonctionnalité "Virtual Machine Storage Resiliency" change l'état des machines virtuelles pour les placer en pause en attendant le retour de l'accès au stockage. Il est possible de configurer un temps au bout duquel les machines seront éteintes si le problème de stockage n'est pas réglé. Dans un cluster, </w:t>
      </w:r>
      <w:r w:rsidRPr="00816D1C">
        <w:t xml:space="preserve">Met en pause les machines virtuelles qui s'exécutent sur un noeud hors service et attends la reconnexion du </w:t>
      </w:r>
      <w:r>
        <w:t xml:space="preserve">nœud. </w:t>
      </w:r>
      <w:r w:rsidRPr="00816D1C">
        <w:t>Cela permet d'éviter la perte de données et une reprise d'activité rapide si l'incident ne dépasse pas les 4 minutes</w:t>
      </w:r>
    </w:p>
    <w:p w:rsidR="00816D1C" w:rsidRPr="00A46D37" w:rsidRDefault="00816D1C" w:rsidP="00816D1C">
      <w:pPr>
        <w:numPr>
          <w:ilvl w:val="0"/>
          <w:numId w:val="39"/>
        </w:numPr>
      </w:pPr>
      <w:r w:rsidRPr="00A46D37">
        <w:rPr>
          <w:b/>
        </w:rPr>
        <w:t>Azure Stack</w:t>
      </w:r>
      <w:r w:rsidRPr="00A46D37">
        <w:t>: permet de créer un réel Cloud hybride avec les outils intégrés par Microsoft et de mettre à disposition des services IaaS et PaaS. Un environnement Azure-Stack tourne indépendamment du Cloud public Azure, mais peut échanger des données et à disposition des services communs dans un Cloud hybride.</w:t>
      </w:r>
    </w:p>
    <w:p w:rsidR="00816D1C" w:rsidRPr="00A46D37" w:rsidRDefault="00816D1C" w:rsidP="00816D1C">
      <w:pPr>
        <w:numPr>
          <w:ilvl w:val="0"/>
          <w:numId w:val="39"/>
        </w:numPr>
      </w:pPr>
      <w:r w:rsidRPr="00A46D37">
        <w:rPr>
          <w:b/>
        </w:rPr>
        <w:t>Nano Server</w:t>
      </w:r>
      <w:r w:rsidRPr="00A46D37">
        <w:t xml:space="preserve"> : Cette variante d'installation est nettement plus légère (20 fois) avec une fréquence de mise à jour et au nombre de patches requis plus réduits. </w:t>
      </w:r>
      <w:r w:rsidRPr="00A46D37">
        <w:rPr>
          <w:b/>
        </w:rPr>
        <w:t>Nano Server</w:t>
      </w:r>
      <w:r w:rsidRPr="00A46D37">
        <w:t xml:space="preserve"> n'embarque que les composants essentiels tels que Hyper-V, les services réseaux, de cluster et de stockage. et pas d'interface graphique…Par exemple on à la possibilité d'installer un hôte Hyper-V tout en utilisant seulement 500 Mo de capacité de stockage.</w:t>
      </w:r>
    </w:p>
    <w:p w:rsidR="00BE2DA1" w:rsidRPr="00A46D37" w:rsidRDefault="00BE2DA1" w:rsidP="00727448">
      <w:pPr>
        <w:numPr>
          <w:ilvl w:val="0"/>
          <w:numId w:val="39"/>
        </w:numPr>
      </w:pPr>
      <w:r w:rsidRPr="00A46D37">
        <w:rPr>
          <w:b/>
        </w:rPr>
        <w:t>Container:</w:t>
      </w:r>
      <w:r w:rsidRPr="00A46D37">
        <w:t xml:space="preserve"> ce sont des systèmes isolés qui mettent des applications à disposition. Les conteneurs utilisent des ressources de l'hôte, telles que système d'exploitation, bibliothèques ou mémoire de travail et démarrent ainsi bien plus vite que les machines virtuelles classiques. Windows Server 2016 introduit la prise en charge des </w:t>
      </w:r>
      <w:r w:rsidRPr="00A46D37">
        <w:rPr>
          <w:b/>
        </w:rPr>
        <w:t xml:space="preserve">containers Docker </w:t>
      </w:r>
      <w:r w:rsidRPr="00A46D37">
        <w:t xml:space="preserve">qui peuvent être déployés et administrés sur un serveur Microsoft ou depuis le client Docker pour Windows ou par le biais de PowerShell. en parallèle la  déclinaison de l'hyperviseur de Microsoft pour prendre en charge les containers </w:t>
      </w:r>
      <w:r w:rsidRPr="00A46D37">
        <w:rPr>
          <w:b/>
        </w:rPr>
        <w:t>Hyper-V Containers</w:t>
      </w:r>
      <w:r w:rsidRPr="00A46D37">
        <w:t>.</w:t>
      </w:r>
    </w:p>
    <w:p w:rsidR="00BE2DA1" w:rsidRPr="00A46D37" w:rsidRDefault="00BE2DA1" w:rsidP="003F413B">
      <w:pPr>
        <w:pStyle w:val="Titre2"/>
      </w:pPr>
      <w:bookmarkStart w:id="46" w:name="_Toc527051342"/>
      <w:bookmarkStart w:id="47" w:name="_Toc98395241"/>
      <w:r w:rsidRPr="00A46D37">
        <w:t>Versions &amp; options d'installation &amp; MAJ 2016:</w:t>
      </w:r>
      <w:bookmarkEnd w:id="46"/>
      <w:bookmarkEnd w:id="47"/>
    </w:p>
    <w:p w:rsidR="00BE2DA1" w:rsidRPr="00A46D37" w:rsidRDefault="00BE2DA1" w:rsidP="00BE2DA1">
      <w:r w:rsidRPr="00A46D37">
        <w:t>Il existe 3 Versions fonctionnelles principales</w:t>
      </w:r>
    </w:p>
    <w:p w:rsidR="00BE2DA1" w:rsidRPr="00A46D37" w:rsidRDefault="00BE2DA1" w:rsidP="00727448">
      <w:pPr>
        <w:numPr>
          <w:ilvl w:val="0"/>
          <w:numId w:val="43"/>
        </w:numPr>
        <w:tabs>
          <w:tab w:val="num" w:pos="720"/>
        </w:tabs>
      </w:pPr>
      <w:r w:rsidRPr="00A46D37">
        <w:rPr>
          <w:b/>
        </w:rPr>
        <w:t>Essentials</w:t>
      </w:r>
      <w:r w:rsidRPr="00A46D37">
        <w:t>: avec maximum 50 clients utilisateurs. Sans Hyper-V</w:t>
      </w:r>
    </w:p>
    <w:p w:rsidR="00BE2DA1" w:rsidRPr="00A46D37" w:rsidRDefault="00BE2DA1" w:rsidP="00727448">
      <w:pPr>
        <w:numPr>
          <w:ilvl w:val="0"/>
          <w:numId w:val="43"/>
        </w:numPr>
        <w:tabs>
          <w:tab w:val="num" w:pos="720"/>
        </w:tabs>
      </w:pPr>
      <w:r w:rsidRPr="00A46D37">
        <w:rPr>
          <w:b/>
        </w:rPr>
        <w:t>Standard</w:t>
      </w:r>
      <w:r w:rsidRPr="00A46D37">
        <w:t>: sans les fonctionnalités de , et avec 2 Vm maximum.</w:t>
      </w:r>
    </w:p>
    <w:p w:rsidR="00BE2DA1" w:rsidRPr="00A46D37" w:rsidRDefault="00BE2DA1" w:rsidP="00727448">
      <w:pPr>
        <w:numPr>
          <w:ilvl w:val="0"/>
          <w:numId w:val="43"/>
        </w:numPr>
        <w:tabs>
          <w:tab w:val="num" w:pos="720"/>
        </w:tabs>
      </w:pPr>
      <w:r w:rsidRPr="00A46D37">
        <w:rPr>
          <w:b/>
        </w:rPr>
        <w:t>Datacenter</w:t>
      </w:r>
      <w:r w:rsidRPr="00A46D37">
        <w:t>: toutes les fonctionnalités existantes, et autant de Vm que l'on souhaite</w:t>
      </w:r>
    </w:p>
    <w:p w:rsidR="00BE2DA1" w:rsidRPr="00A46D37" w:rsidRDefault="00BE2DA1" w:rsidP="00BE2DA1">
      <w:r w:rsidRPr="00A46D37">
        <w:t xml:space="preserve">Pour les 2 versions majeures, c’est-à-dire et </w:t>
      </w:r>
      <w:r w:rsidRPr="00A46D37">
        <w:rPr>
          <w:b/>
        </w:rPr>
        <w:t xml:space="preserve">Datacenter </w:t>
      </w:r>
      <w:r w:rsidRPr="00A46D37">
        <w:t>et</w:t>
      </w:r>
      <w:r w:rsidRPr="00A46D37">
        <w:rPr>
          <w:b/>
        </w:rPr>
        <w:t xml:space="preserve"> Standard</w:t>
      </w:r>
      <w:r w:rsidRPr="00A46D37">
        <w:t>, il y a 3 options d'installation :</w:t>
      </w:r>
    </w:p>
    <w:p w:rsidR="00BE2DA1" w:rsidRPr="00A46D37" w:rsidRDefault="00BE2DA1" w:rsidP="00727448">
      <w:pPr>
        <w:numPr>
          <w:ilvl w:val="0"/>
          <w:numId w:val="43"/>
        </w:numPr>
        <w:tabs>
          <w:tab w:val="num" w:pos="720"/>
        </w:tabs>
      </w:pPr>
      <w:r w:rsidRPr="00A46D37">
        <w:rPr>
          <w:b/>
        </w:rPr>
        <w:t xml:space="preserve">Desktop experience </w:t>
      </w:r>
      <w:r w:rsidRPr="00A46D37">
        <w:t>: avec une interface graphique</w:t>
      </w:r>
    </w:p>
    <w:p w:rsidR="00BE2DA1" w:rsidRPr="00A46D37" w:rsidRDefault="00BE2DA1" w:rsidP="00727448">
      <w:pPr>
        <w:numPr>
          <w:ilvl w:val="0"/>
          <w:numId w:val="43"/>
        </w:numPr>
        <w:tabs>
          <w:tab w:val="num" w:pos="720"/>
        </w:tabs>
      </w:pPr>
      <w:r w:rsidRPr="00A46D37">
        <w:rPr>
          <w:b/>
        </w:rPr>
        <w:t xml:space="preserve">Core </w:t>
      </w:r>
      <w:r w:rsidRPr="00A46D37">
        <w:t>: sans interface graphique.</w:t>
      </w:r>
    </w:p>
    <w:p w:rsidR="00BE2DA1" w:rsidRPr="00A46D37" w:rsidRDefault="00BE2DA1" w:rsidP="00727448">
      <w:pPr>
        <w:numPr>
          <w:ilvl w:val="0"/>
          <w:numId w:val="43"/>
        </w:numPr>
        <w:tabs>
          <w:tab w:val="num" w:pos="720"/>
        </w:tabs>
      </w:pPr>
      <w:r w:rsidRPr="00A46D37">
        <w:rPr>
          <w:b/>
        </w:rPr>
        <w:t>Nano</w:t>
      </w:r>
      <w:r w:rsidRPr="00A46D37">
        <w:t>: version allégée, sans interface graphique</w:t>
      </w:r>
    </w:p>
    <w:p w:rsidR="00BE2DA1" w:rsidRPr="00A46D37" w:rsidRDefault="00BE2DA1" w:rsidP="00BE2DA1"/>
    <w:p w:rsidR="00BE2DA1" w:rsidRPr="00A46D37" w:rsidRDefault="00BE2DA1" w:rsidP="00BE2DA1">
      <w:r w:rsidRPr="00A46D37">
        <w:t xml:space="preserve">En ce qui concerne les options de mises à jour possible, </w:t>
      </w:r>
      <w:r w:rsidRPr="00A46D37">
        <w:rPr>
          <w:b/>
        </w:rPr>
        <w:t>LTSB ou CBB</w:t>
      </w:r>
      <w:r w:rsidRPr="00A46D37">
        <w:t xml:space="preserve"> , le tableau suivant détaille les possibilités</w:t>
      </w:r>
      <w:r w:rsidRPr="00A46D37">
        <w:rPr>
          <w:b/>
        </w:rPr>
        <w:t>, LTSB</w:t>
      </w:r>
      <w:r w:rsidRPr="00A46D37">
        <w:t xml:space="preserve"> est indisponible sur </w:t>
      </w:r>
      <w:r w:rsidRPr="00A46D37">
        <w:rPr>
          <w:b/>
        </w:rPr>
        <w:t>Nano Server</w:t>
      </w:r>
    </w:p>
    <w:p w:rsidR="00BE2DA1" w:rsidRDefault="00BE2DA1" w:rsidP="00BE2DA1">
      <w:r w:rsidRPr="00A46D37">
        <w:rPr>
          <w:noProof/>
        </w:rPr>
        <w:lastRenderedPageBreak/>
        <w:drawing>
          <wp:inline distT="0" distB="0" distL="0" distR="0" wp14:anchorId="49C0C99F" wp14:editId="0403B4ED">
            <wp:extent cx="4738370" cy="1319530"/>
            <wp:effectExtent l="0" t="0" r="5080" b="0"/>
            <wp:docPr id="5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8370" cy="1319530"/>
                    </a:xfrm>
                    <a:prstGeom prst="rect">
                      <a:avLst/>
                    </a:prstGeom>
                    <a:noFill/>
                    <a:ln>
                      <a:noFill/>
                    </a:ln>
                  </pic:spPr>
                </pic:pic>
              </a:graphicData>
            </a:graphic>
          </wp:inline>
        </w:drawing>
      </w:r>
    </w:p>
    <w:p w:rsidR="00BE2DA1" w:rsidRPr="00A46D37" w:rsidRDefault="00BE2DA1" w:rsidP="00BE2DA1">
      <w:pPr>
        <w:rPr>
          <w:b/>
        </w:rPr>
      </w:pPr>
      <w:bookmarkStart w:id="48" w:name="_Toc527051343"/>
      <w:r w:rsidRPr="00A46D37">
        <w:rPr>
          <w:b/>
        </w:rPr>
        <w:t>Versions fonctionnelles 2016:</w:t>
      </w:r>
      <w:bookmarkEnd w:id="48"/>
    </w:p>
    <w:p w:rsidR="00BE2DA1" w:rsidRPr="00A46D37" w:rsidRDefault="00BE2DA1" w:rsidP="00BE2DA1">
      <w:r w:rsidRPr="00A46D37">
        <w:t>2 versions tarifées par Cœur</w:t>
      </w:r>
      <w:r w:rsidRPr="00A46D37">
        <w:rPr>
          <w:b/>
        </w:rPr>
        <w:t>, standard et datacenter</w:t>
      </w:r>
      <w:r w:rsidRPr="00A46D37">
        <w:t xml:space="preserve">, 1 par processeur, </w:t>
      </w:r>
      <w:r w:rsidRPr="00A46D37">
        <w:rPr>
          <w:b/>
        </w:rPr>
        <w:t>Essential</w:t>
      </w:r>
    </w:p>
    <w:p w:rsidR="00BE2DA1" w:rsidRPr="00A46D37" w:rsidRDefault="00BE2DA1" w:rsidP="00BE2DA1">
      <w:pPr>
        <w:rPr>
          <w:b/>
        </w:rPr>
      </w:pPr>
      <w:bookmarkStart w:id="49" w:name="_Toc527051344"/>
      <w:r w:rsidRPr="00A46D37">
        <w:rPr>
          <w:b/>
        </w:rPr>
        <w:t>Essential</w:t>
      </w:r>
      <w:bookmarkEnd w:id="49"/>
    </w:p>
    <w:p w:rsidR="00BE2DA1" w:rsidRPr="00A46D37" w:rsidRDefault="00BE2DA1" w:rsidP="00727448">
      <w:pPr>
        <w:numPr>
          <w:ilvl w:val="0"/>
          <w:numId w:val="33"/>
        </w:numPr>
      </w:pPr>
      <w:r w:rsidRPr="00A46D37">
        <w:t>Limite à un processeur physique (illimité en cœurs)</w:t>
      </w:r>
    </w:p>
    <w:p w:rsidR="00BE2DA1" w:rsidRPr="00A46D37" w:rsidRDefault="00BE2DA1" w:rsidP="004F64BA">
      <w:pPr>
        <w:numPr>
          <w:ilvl w:val="0"/>
          <w:numId w:val="33"/>
        </w:numPr>
      </w:pPr>
      <w:r w:rsidRPr="00A46D37">
        <w:t>Limité à 50 connexions utilisateurs, pas de CAL requises</w:t>
      </w:r>
      <w:r w:rsidR="00C878E9">
        <w:t>, pas</w:t>
      </w:r>
      <w:r w:rsidRPr="00A46D37">
        <w:t xml:space="preserve"> virtualisation, ni TSE</w:t>
      </w:r>
    </w:p>
    <w:p w:rsidR="00BE2DA1" w:rsidRPr="00A46D37" w:rsidRDefault="00BE2DA1" w:rsidP="00727448">
      <w:pPr>
        <w:numPr>
          <w:ilvl w:val="0"/>
          <w:numId w:val="33"/>
        </w:numPr>
      </w:pPr>
      <w:r w:rsidRPr="00A46D37">
        <w:t>Utilisation en OEM seulement (ne peut pas être vendu séparément)</w:t>
      </w:r>
    </w:p>
    <w:p w:rsidR="00BE2DA1" w:rsidRPr="00A46D37" w:rsidRDefault="00BE2DA1" w:rsidP="00BE2DA1">
      <w:pPr>
        <w:rPr>
          <w:b/>
        </w:rPr>
      </w:pPr>
      <w:bookmarkStart w:id="50" w:name="_Toc527051345"/>
      <w:r w:rsidRPr="00A46D37">
        <w:rPr>
          <w:b/>
        </w:rPr>
        <w:t>Standard</w:t>
      </w:r>
      <w:bookmarkEnd w:id="50"/>
    </w:p>
    <w:p w:rsidR="00BE2DA1" w:rsidRPr="00A46D37" w:rsidRDefault="00BE2DA1" w:rsidP="00727448">
      <w:pPr>
        <w:numPr>
          <w:ilvl w:val="0"/>
          <w:numId w:val="34"/>
        </w:numPr>
      </w:pPr>
      <w:r w:rsidRPr="00A46D37">
        <w:t>Licence par coeur</w:t>
      </w:r>
    </w:p>
    <w:p w:rsidR="00BE2DA1" w:rsidRPr="00A46D37" w:rsidRDefault="00BE2DA1" w:rsidP="00727448">
      <w:pPr>
        <w:numPr>
          <w:ilvl w:val="0"/>
          <w:numId w:val="34"/>
        </w:numPr>
      </w:pPr>
      <w:r w:rsidRPr="00A46D37">
        <w:t>Possibilité de virtualiser cette édition de Windows Server et de le transformer en hôte de virtualisation (Hyper-V)</w:t>
      </w:r>
    </w:p>
    <w:p w:rsidR="00BE2DA1" w:rsidRPr="00A46D37" w:rsidRDefault="00BE2DA1" w:rsidP="00727448">
      <w:pPr>
        <w:numPr>
          <w:ilvl w:val="0"/>
          <w:numId w:val="34"/>
        </w:numPr>
      </w:pPr>
      <w:r w:rsidRPr="00A46D37">
        <w:t>Cette licence est « activable » dans deux VM Hyper-V du même serveur physique.</w:t>
      </w:r>
    </w:p>
    <w:p w:rsidR="00BE2DA1" w:rsidRPr="00A46D37" w:rsidRDefault="00BE2DA1" w:rsidP="00727448">
      <w:pPr>
        <w:numPr>
          <w:ilvl w:val="0"/>
          <w:numId w:val="34"/>
        </w:numPr>
      </w:pPr>
      <w:r w:rsidRPr="00A46D37">
        <w:t>Aucune bride / limite quant aux utilisateurs et licences d’accès TSE</w:t>
      </w:r>
    </w:p>
    <w:p w:rsidR="00BE2DA1" w:rsidRPr="00A46D37" w:rsidRDefault="00BE2DA1" w:rsidP="00727448">
      <w:pPr>
        <w:numPr>
          <w:ilvl w:val="0"/>
          <w:numId w:val="34"/>
        </w:numPr>
      </w:pPr>
      <w:r w:rsidRPr="00A46D37">
        <w:t xml:space="preserve">Aucune bride quant aux rôles de Windows Server, sauf storage server, </w:t>
      </w:r>
    </w:p>
    <w:p w:rsidR="00BE2DA1" w:rsidRPr="00A46D37" w:rsidRDefault="00BE2DA1" w:rsidP="00BE2DA1">
      <w:pPr>
        <w:rPr>
          <w:b/>
        </w:rPr>
      </w:pPr>
      <w:bookmarkStart w:id="51" w:name="_Toc527051346"/>
      <w:r w:rsidRPr="00A46D37">
        <w:rPr>
          <w:b/>
        </w:rPr>
        <w:t>Datacenter</w:t>
      </w:r>
      <w:bookmarkEnd w:id="51"/>
    </w:p>
    <w:p w:rsidR="00BE2DA1" w:rsidRPr="00A46D37" w:rsidRDefault="00BE2DA1" w:rsidP="00727448">
      <w:pPr>
        <w:numPr>
          <w:ilvl w:val="0"/>
          <w:numId w:val="35"/>
        </w:numPr>
      </w:pPr>
      <w:r w:rsidRPr="00A46D37">
        <w:t>Licence par coeur</w:t>
      </w:r>
    </w:p>
    <w:p w:rsidR="00BE2DA1" w:rsidRPr="00A46D37" w:rsidRDefault="00BE2DA1" w:rsidP="00727448">
      <w:pPr>
        <w:numPr>
          <w:ilvl w:val="0"/>
          <w:numId w:val="35"/>
        </w:numPr>
      </w:pPr>
      <w:r w:rsidRPr="00A46D37">
        <w:t>Pas de restriction quant au nombre de VM créées dans l’hyperviseur Hyper-V</w:t>
      </w:r>
    </w:p>
    <w:p w:rsidR="00BE2DA1" w:rsidRPr="00A46D37" w:rsidRDefault="00BE2DA1" w:rsidP="00727448">
      <w:pPr>
        <w:numPr>
          <w:ilvl w:val="0"/>
          <w:numId w:val="35"/>
        </w:numPr>
      </w:pPr>
      <w:r w:rsidRPr="00A46D37">
        <w:t>Même droits / caractéristiques que l’édition « Standard » ,plus windows storage server</w:t>
      </w:r>
    </w:p>
    <w:p w:rsidR="00BE2DA1" w:rsidRPr="00A46D37" w:rsidRDefault="00BE2DA1" w:rsidP="00BE2DA1">
      <w:pPr>
        <w:rPr>
          <w:b/>
        </w:rPr>
      </w:pPr>
      <w:r w:rsidRPr="00A46D37">
        <w:rPr>
          <w:b/>
        </w:rPr>
        <w:t>Détail par Rôles classiques</w:t>
      </w:r>
    </w:p>
    <w:p w:rsidR="00BE2DA1" w:rsidRPr="00A46D37" w:rsidRDefault="00BE2DA1" w:rsidP="00C878E9">
      <w:pPr>
        <w:ind w:left="1418"/>
      </w:pPr>
      <w:r w:rsidRPr="00A46D37">
        <w:rPr>
          <w:noProof/>
        </w:rPr>
        <w:lastRenderedPageBreak/>
        <w:drawing>
          <wp:inline distT="0" distB="0" distL="0" distR="0" wp14:anchorId="1D40AB9C" wp14:editId="55044C66">
            <wp:extent cx="5083200" cy="4683600"/>
            <wp:effectExtent l="0" t="0" r="3175" b="3175"/>
            <wp:docPr id="5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3200" cy="4683600"/>
                    </a:xfrm>
                    <a:prstGeom prst="rect">
                      <a:avLst/>
                    </a:prstGeom>
                    <a:noFill/>
                    <a:ln>
                      <a:noFill/>
                    </a:ln>
                  </pic:spPr>
                </pic:pic>
              </a:graphicData>
            </a:graphic>
          </wp:inline>
        </w:drawing>
      </w:r>
    </w:p>
    <w:p w:rsidR="00BE2DA1" w:rsidRPr="00A46D37" w:rsidRDefault="00BE2DA1" w:rsidP="00BE2DA1">
      <w:pPr>
        <w:rPr>
          <w:b/>
        </w:rPr>
      </w:pPr>
      <w:r w:rsidRPr="00A46D37">
        <w:rPr>
          <w:b/>
        </w:rPr>
        <w:t>Détail par Nouveaux rôles 2016</w:t>
      </w:r>
    </w:p>
    <w:p w:rsidR="003F413B" w:rsidRPr="00A46D37" w:rsidRDefault="00BE2DA1" w:rsidP="00C878E9">
      <w:pPr>
        <w:ind w:left="1418"/>
      </w:pPr>
      <w:r w:rsidRPr="00A46D37">
        <w:rPr>
          <w:noProof/>
        </w:rPr>
        <w:drawing>
          <wp:inline distT="0" distB="0" distL="0" distR="0" wp14:anchorId="20F3BEE5" wp14:editId="41EF28DD">
            <wp:extent cx="3959225" cy="2441575"/>
            <wp:effectExtent l="0" t="0" r="317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9225" cy="2441575"/>
                    </a:xfrm>
                    <a:prstGeom prst="rect">
                      <a:avLst/>
                    </a:prstGeom>
                    <a:noFill/>
                    <a:ln>
                      <a:noFill/>
                    </a:ln>
                  </pic:spPr>
                </pic:pic>
              </a:graphicData>
            </a:graphic>
          </wp:inline>
        </w:drawing>
      </w:r>
    </w:p>
    <w:p w:rsidR="00BE2DA1" w:rsidRPr="00A46D37" w:rsidRDefault="00BE2DA1" w:rsidP="00BE2DA1">
      <w:pPr>
        <w:rPr>
          <w:b/>
        </w:rPr>
      </w:pPr>
      <w:bookmarkStart w:id="52" w:name="_Toc527051347"/>
      <w:r w:rsidRPr="00A46D37">
        <w:rPr>
          <w:b/>
        </w:rPr>
        <w:t>2016 Licensing par cœur ou processeur:</w:t>
      </w:r>
      <w:bookmarkEnd w:id="52"/>
    </w:p>
    <w:p w:rsidR="00BE2DA1" w:rsidRPr="00A46D37" w:rsidRDefault="00BE2DA1" w:rsidP="00BE2DA1">
      <w:r w:rsidRPr="00A46D37">
        <w:t xml:space="preserve">En termes de licence, Windows Server est désormais tarifié, pour ses éditions </w:t>
      </w:r>
      <w:r w:rsidRPr="00A46D37">
        <w:rPr>
          <w:b/>
        </w:rPr>
        <w:t>Standard</w:t>
      </w:r>
      <w:r w:rsidRPr="00A46D37">
        <w:t xml:space="preserve"> et </w:t>
      </w:r>
      <w:r w:rsidRPr="00A46D37">
        <w:rPr>
          <w:b/>
        </w:rPr>
        <w:t>Datacenter</w:t>
      </w:r>
      <w:r w:rsidRPr="00A46D37">
        <w:t xml:space="preserve"> en fonction du nombre de cœurs et plus du nombre de processeurs. L'objectif de Microsoft est d'uniformiser les modes de licence entre </w:t>
      </w:r>
      <w:r w:rsidRPr="00A46D37">
        <w:rPr>
          <w:b/>
        </w:rPr>
        <w:t xml:space="preserve">Windows Server </w:t>
      </w:r>
      <w:r w:rsidRPr="00A46D37">
        <w:t xml:space="preserve">et </w:t>
      </w:r>
      <w:r w:rsidRPr="00A46D37">
        <w:rPr>
          <w:b/>
        </w:rPr>
        <w:t>Azure</w:t>
      </w:r>
      <w:r w:rsidRPr="00A46D37">
        <w:t>, pour simplifier la situation en environnement de cloud hybride</w:t>
      </w:r>
    </w:p>
    <w:p w:rsidR="00BE2DA1" w:rsidRPr="00A46D37" w:rsidRDefault="00BE2DA1" w:rsidP="00BE2DA1">
      <w:r w:rsidRPr="00A46D37">
        <w:t xml:space="preserve">Les 2 versions principales de Windows sont tarifées par Cœur, </w:t>
      </w:r>
    </w:p>
    <w:p w:rsidR="00BE2DA1" w:rsidRPr="00A46D37" w:rsidRDefault="00BE2DA1" w:rsidP="00727448">
      <w:pPr>
        <w:numPr>
          <w:ilvl w:val="0"/>
          <w:numId w:val="41"/>
        </w:numPr>
        <w:rPr>
          <w:b/>
        </w:rPr>
      </w:pPr>
      <w:r w:rsidRPr="00A46D37">
        <w:rPr>
          <w:b/>
        </w:rPr>
        <w:t>Standard</w:t>
      </w:r>
    </w:p>
    <w:p w:rsidR="00BE2DA1" w:rsidRPr="00A46D37" w:rsidRDefault="00BE2DA1" w:rsidP="00727448">
      <w:pPr>
        <w:numPr>
          <w:ilvl w:val="0"/>
          <w:numId w:val="41"/>
        </w:numPr>
        <w:rPr>
          <w:b/>
        </w:rPr>
      </w:pPr>
      <w:r w:rsidRPr="00A46D37">
        <w:rPr>
          <w:b/>
        </w:rPr>
        <w:t>Datacenter</w:t>
      </w:r>
    </w:p>
    <w:p w:rsidR="00BE2DA1" w:rsidRPr="00A46D37" w:rsidRDefault="00BE2DA1" w:rsidP="00BE2DA1">
      <w:r w:rsidRPr="00A46D37">
        <w:lastRenderedPageBreak/>
        <w:t>Et 3 autres par processeurs</w:t>
      </w:r>
    </w:p>
    <w:p w:rsidR="00BE2DA1" w:rsidRPr="00A46D37" w:rsidRDefault="00BE2DA1" w:rsidP="00727448">
      <w:pPr>
        <w:numPr>
          <w:ilvl w:val="0"/>
          <w:numId w:val="42"/>
        </w:numPr>
        <w:rPr>
          <w:b/>
        </w:rPr>
      </w:pPr>
      <w:r w:rsidRPr="00A46D37">
        <w:rPr>
          <w:b/>
        </w:rPr>
        <w:t>Essential</w:t>
      </w:r>
    </w:p>
    <w:p w:rsidR="00BE2DA1" w:rsidRPr="00A46D37" w:rsidRDefault="00BE2DA1" w:rsidP="00727448">
      <w:pPr>
        <w:numPr>
          <w:ilvl w:val="0"/>
          <w:numId w:val="42"/>
        </w:numPr>
        <w:rPr>
          <w:b/>
        </w:rPr>
      </w:pPr>
      <w:r w:rsidRPr="00A46D37">
        <w:rPr>
          <w:b/>
        </w:rPr>
        <w:t>Multipoint Server 2016 Premium</w:t>
      </w:r>
    </w:p>
    <w:p w:rsidR="00BE2DA1" w:rsidRPr="00A46D37" w:rsidRDefault="00BE2DA1" w:rsidP="00727448">
      <w:pPr>
        <w:numPr>
          <w:ilvl w:val="0"/>
          <w:numId w:val="42"/>
        </w:numPr>
      </w:pPr>
      <w:r w:rsidRPr="00A46D37">
        <w:rPr>
          <w:b/>
        </w:rPr>
        <w:t xml:space="preserve">Storage Server, </w:t>
      </w:r>
    </w:p>
    <w:p w:rsidR="00BE2DA1" w:rsidRPr="00A46D37" w:rsidRDefault="00BE2DA1" w:rsidP="00BE2DA1">
      <w:r w:rsidRPr="00A46D37">
        <w:rPr>
          <w:noProof/>
        </w:rPr>
        <w:drawing>
          <wp:inline distT="0" distB="0" distL="0" distR="0" wp14:anchorId="0EFF7FAE" wp14:editId="7AD1DE12">
            <wp:extent cx="5808345" cy="2212975"/>
            <wp:effectExtent l="0" t="0" r="1905" b="0"/>
            <wp:docPr id="588" name="Image 588" descr="ws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s20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8345" cy="2212975"/>
                    </a:xfrm>
                    <a:prstGeom prst="rect">
                      <a:avLst/>
                    </a:prstGeom>
                    <a:noFill/>
                    <a:ln>
                      <a:noFill/>
                    </a:ln>
                  </pic:spPr>
                </pic:pic>
              </a:graphicData>
            </a:graphic>
          </wp:inline>
        </w:drawing>
      </w:r>
    </w:p>
    <w:p w:rsidR="00BE2DA1" w:rsidRPr="00A46D37" w:rsidRDefault="00BE2DA1" w:rsidP="00BE2DA1">
      <w:pPr>
        <w:rPr>
          <w:b/>
        </w:rPr>
      </w:pPr>
      <w:r w:rsidRPr="00A46D37">
        <w:rPr>
          <w:b/>
          <w:vertAlign w:val="subscript"/>
        </w:rPr>
        <w:br w:type="page"/>
      </w:r>
    </w:p>
    <w:p w:rsidR="00BE2DA1" w:rsidRPr="00A46D37" w:rsidRDefault="00BE2DA1" w:rsidP="003F413B">
      <w:pPr>
        <w:pStyle w:val="Titre2"/>
      </w:pPr>
      <w:bookmarkStart w:id="53" w:name="_Toc527051348"/>
      <w:bookmarkStart w:id="54" w:name="_Toc98395242"/>
      <w:r w:rsidRPr="00A46D37">
        <w:lastRenderedPageBreak/>
        <w:t xml:space="preserve">Licensing par </w:t>
      </w:r>
      <w:bookmarkEnd w:id="53"/>
      <w:r w:rsidR="00EF3107" w:rsidRPr="00A46D37">
        <w:t>cœur</w:t>
      </w:r>
      <w:bookmarkEnd w:id="54"/>
    </w:p>
    <w:p w:rsidR="00BE2DA1" w:rsidRPr="00A46D37" w:rsidRDefault="00BE2DA1" w:rsidP="00BE2DA1">
      <w:pPr>
        <w:rPr>
          <w:b/>
        </w:rPr>
      </w:pPr>
      <w:bookmarkStart w:id="55" w:name="_Toc527051349"/>
      <w:r w:rsidRPr="00A46D37">
        <w:rPr>
          <w:b/>
        </w:rPr>
        <w:t>Socket, processeur, cœur, hyper-threading:</w:t>
      </w:r>
      <w:bookmarkEnd w:id="55"/>
    </w:p>
    <w:p w:rsidR="00BE2DA1" w:rsidRPr="00A46D37" w:rsidRDefault="00BE2DA1" w:rsidP="00BE2DA1">
      <w:r w:rsidRPr="00A46D37">
        <w:t>Un socket c'est l'emplacement physique sur la carte mère permettant de recevoir un processeur, les différents type</w:t>
      </w:r>
      <w:r w:rsidR="00C87901">
        <w:t>s</w:t>
      </w:r>
      <w:r w:rsidRPr="00A46D37">
        <w:t xml:space="preserve"> de sockets définissent les types de </w:t>
      </w:r>
      <w:r w:rsidR="00CE51C6" w:rsidRPr="00A46D37">
        <w:t>processeurs</w:t>
      </w:r>
      <w:r w:rsidRPr="00A46D37">
        <w:t xml:space="preserve"> que l'on peut y </w:t>
      </w:r>
      <w:r w:rsidR="00CE51C6" w:rsidRPr="00A46D37">
        <w:t>enchâsser</w:t>
      </w:r>
    </w:p>
    <w:p w:rsidR="00BE2DA1" w:rsidRPr="00A46D37" w:rsidRDefault="00BE2DA1" w:rsidP="00BE2DA1">
      <w:r w:rsidRPr="00A46D37">
        <w:t>Les cartes mères peuvent recevoir de 1 (minimum évidemment) a 2-4-8 ou plus processeurs…</w:t>
      </w:r>
    </w:p>
    <w:p w:rsidR="00BE2DA1" w:rsidRPr="00A46D37" w:rsidRDefault="00BE2DA1" w:rsidP="00BE2DA1">
      <w:r w:rsidRPr="00A46D37">
        <w:t>On fait souvent l'analogie suivante :</w:t>
      </w:r>
    </w:p>
    <w:p w:rsidR="00BE2DA1" w:rsidRPr="00A46D37" w:rsidRDefault="00BE2DA1" w:rsidP="00CE51C6">
      <w:pPr>
        <w:ind w:left="1418"/>
      </w:pPr>
      <w:r w:rsidRPr="00A46D37">
        <w:rPr>
          <w:b/>
        </w:rPr>
        <w:t>1</w:t>
      </w:r>
      <w:r w:rsidRPr="00A46D37">
        <w:t xml:space="preserve"> processeur = </w:t>
      </w:r>
      <w:r w:rsidRPr="00A46D37">
        <w:rPr>
          <w:b/>
        </w:rPr>
        <w:t>1</w:t>
      </w:r>
      <w:r w:rsidRPr="00A46D37">
        <w:t xml:space="preserve"> processeur physique </w:t>
      </w:r>
      <w:r w:rsidRPr="00A46D37">
        <w:tab/>
      </w:r>
      <w:r w:rsidRPr="00A46D37">
        <w:tab/>
      </w:r>
      <w:r w:rsidRPr="00A46D37">
        <w:tab/>
        <w:t xml:space="preserve"> (1 chipset)</w:t>
      </w:r>
    </w:p>
    <w:p w:rsidR="00BE2DA1" w:rsidRPr="00A46D37" w:rsidRDefault="00BE2DA1" w:rsidP="00BE2DA1"/>
    <w:p w:rsidR="00BE2DA1" w:rsidRPr="00A46D37" w:rsidRDefault="00BE2DA1" w:rsidP="00BE2DA1">
      <w:r w:rsidRPr="00A46D37">
        <w:t>Depuis 2005 les processeurs ont eut la capacité de recevoir plusieurs cœur, cela a parque la fin des "pentium"</w:t>
      </w:r>
    </w:p>
    <w:p w:rsidR="00BE2DA1" w:rsidRPr="00A46D37" w:rsidRDefault="00BE2DA1" w:rsidP="00BE2DA1">
      <w:r w:rsidRPr="00A46D37">
        <w:t xml:space="preserve">Dans un processeur </w:t>
      </w:r>
      <w:r w:rsidRPr="00A46D37">
        <w:rPr>
          <w:b/>
        </w:rPr>
        <w:t>multi core</w:t>
      </w:r>
      <w:r w:rsidRPr="00A46D37">
        <w:t xml:space="preserve"> se trouve plusieurs cœurs de calcul, ce qui revient à avoir plusieurs processeurs. Si un processeur possède deux cœurs, on parle de double cœur (</w:t>
      </w:r>
      <w:r w:rsidRPr="00A46D37">
        <w:rPr>
          <w:b/>
        </w:rPr>
        <w:t>dual core</w:t>
      </w:r>
      <w:r w:rsidRPr="00A46D37">
        <w:t xml:space="preserve"> en anglais), s’il en possède quatre, on parle de </w:t>
      </w:r>
      <w:r w:rsidRPr="00A46D37">
        <w:rPr>
          <w:b/>
        </w:rPr>
        <w:t>quadricœurs</w:t>
      </w:r>
      <w:r w:rsidRPr="00A46D37">
        <w:t xml:space="preserve"> (</w:t>
      </w:r>
      <w:r w:rsidRPr="00A46D37">
        <w:rPr>
          <w:b/>
        </w:rPr>
        <w:t>quad core</w:t>
      </w:r>
      <w:r w:rsidRPr="00A46D37">
        <w:t xml:space="preserve"> en anglais)</w:t>
      </w:r>
    </w:p>
    <w:p w:rsidR="00BE2DA1" w:rsidRPr="00A46D37" w:rsidRDefault="00BE2DA1" w:rsidP="00BE2DA1"/>
    <w:p w:rsidR="00BE2DA1" w:rsidRPr="00A46D37" w:rsidRDefault="00BE2DA1" w:rsidP="00CE51C6">
      <w:pPr>
        <w:ind w:left="1418"/>
      </w:pPr>
      <w:r w:rsidRPr="00A46D37">
        <w:rPr>
          <w:b/>
        </w:rPr>
        <w:t>1</w:t>
      </w:r>
      <w:r w:rsidRPr="00A46D37">
        <w:t xml:space="preserve"> processeur </w:t>
      </w:r>
      <w:r w:rsidRPr="00A46D37">
        <w:rPr>
          <w:b/>
        </w:rPr>
        <w:t>multi-core</w:t>
      </w:r>
      <w:r w:rsidRPr="00A46D37">
        <w:t xml:space="preserve"> = </w:t>
      </w:r>
      <w:r w:rsidRPr="00A46D37">
        <w:tab/>
      </w:r>
      <w:r w:rsidRPr="00A46D37">
        <w:tab/>
      </w:r>
      <w:r w:rsidRPr="00A46D37">
        <w:rPr>
          <w:b/>
        </w:rPr>
        <w:t xml:space="preserve">X </w:t>
      </w:r>
      <w:r w:rsidRPr="00A46D37">
        <w:t xml:space="preserve">x processeurs physiques </w:t>
      </w:r>
      <w:r w:rsidRPr="00A46D37">
        <w:tab/>
        <w:t>(1 chipset)</w:t>
      </w:r>
    </w:p>
    <w:p w:rsidR="00BE2DA1" w:rsidRPr="00A46D37" w:rsidRDefault="00BE2DA1" w:rsidP="00CE51C6">
      <w:pPr>
        <w:ind w:left="1418"/>
      </w:pPr>
      <w:r w:rsidRPr="00A46D37">
        <w:t>Par exemple</w:t>
      </w:r>
    </w:p>
    <w:p w:rsidR="00BE2DA1" w:rsidRPr="00A46D37" w:rsidRDefault="00BE2DA1" w:rsidP="00CE51C6">
      <w:pPr>
        <w:ind w:left="1418"/>
      </w:pPr>
      <w:r w:rsidRPr="00A46D37">
        <w:rPr>
          <w:b/>
        </w:rPr>
        <w:t>1</w:t>
      </w:r>
      <w:r w:rsidRPr="00A46D37">
        <w:t xml:space="preserve"> processeur </w:t>
      </w:r>
      <w:r w:rsidRPr="00A46D37">
        <w:rPr>
          <w:b/>
        </w:rPr>
        <w:t>dual-core</w:t>
      </w:r>
      <w:r w:rsidRPr="00A46D37">
        <w:t xml:space="preserve"> = </w:t>
      </w:r>
      <w:r w:rsidRPr="00A46D37">
        <w:tab/>
      </w:r>
      <w:r w:rsidRPr="00A46D37">
        <w:tab/>
      </w:r>
      <w:r w:rsidRPr="00A46D37">
        <w:rPr>
          <w:b/>
        </w:rPr>
        <w:t>2</w:t>
      </w:r>
      <w:r w:rsidRPr="00A46D37">
        <w:t xml:space="preserve"> processeurs physiques </w:t>
      </w:r>
      <w:r w:rsidRPr="00A46D37">
        <w:tab/>
        <w:t>(1 chipset)</w:t>
      </w:r>
    </w:p>
    <w:p w:rsidR="00BE2DA1" w:rsidRPr="00A46D37" w:rsidRDefault="00BE2DA1" w:rsidP="00CE51C6">
      <w:pPr>
        <w:ind w:left="1418"/>
      </w:pPr>
      <w:r w:rsidRPr="00A46D37">
        <w:rPr>
          <w:b/>
        </w:rPr>
        <w:t>1</w:t>
      </w:r>
      <w:r w:rsidRPr="00A46D37">
        <w:t xml:space="preserve"> processeur </w:t>
      </w:r>
      <w:r w:rsidRPr="00A46D37">
        <w:rPr>
          <w:b/>
        </w:rPr>
        <w:t>quad-core</w:t>
      </w:r>
      <w:r w:rsidRPr="00A46D37">
        <w:t xml:space="preserve"> = </w:t>
      </w:r>
      <w:r w:rsidRPr="00A46D37">
        <w:tab/>
      </w:r>
      <w:r w:rsidRPr="00A46D37">
        <w:tab/>
      </w:r>
      <w:r w:rsidRPr="00A46D37">
        <w:rPr>
          <w:b/>
        </w:rPr>
        <w:t>4</w:t>
      </w:r>
      <w:r w:rsidRPr="00A46D37">
        <w:t xml:space="preserve"> processeurs physiques </w:t>
      </w:r>
      <w:r w:rsidRPr="00A46D37">
        <w:tab/>
        <w:t>(1 chipset)</w:t>
      </w:r>
    </w:p>
    <w:p w:rsidR="00BE2DA1" w:rsidRPr="00A46D37" w:rsidRDefault="00BE2DA1" w:rsidP="00BE2DA1"/>
    <w:p w:rsidR="00BE2DA1" w:rsidRPr="00A46D37" w:rsidRDefault="00BE2DA1" w:rsidP="00BE2DA1">
      <w:r w:rsidRPr="00A46D37">
        <w:rPr>
          <w:b/>
        </w:rPr>
        <w:t>Hyper-Threading</w:t>
      </w:r>
      <w:r w:rsidRPr="00A46D37">
        <w:t xml:space="preserve"> est une technologie d’Intel et ne peut être présent que sur leurs processeurs. Un processeur avec la technologie </w:t>
      </w:r>
      <w:r w:rsidRPr="00A46D37">
        <w:rPr>
          <w:b/>
        </w:rPr>
        <w:t>Hyper-Threading</w:t>
      </w:r>
      <w:r w:rsidRPr="00A46D37">
        <w:t xml:space="preserve"> permet de simuler virtuellement 2 processeurs (mais avec des performances moindres). </w:t>
      </w:r>
      <w:r w:rsidRPr="00A46D37">
        <w:rPr>
          <w:b/>
        </w:rPr>
        <w:t>N.B</w:t>
      </w:r>
      <w:r w:rsidRPr="00A46D37">
        <w:t>: Certains OS ne voient même pas la différence.</w:t>
      </w:r>
    </w:p>
    <w:p w:rsidR="00BE2DA1" w:rsidRPr="00A46D37" w:rsidRDefault="00BE2DA1" w:rsidP="00BE2DA1">
      <w:r w:rsidRPr="00A46D37">
        <w:rPr>
          <w:b/>
        </w:rPr>
        <w:t>L’Hyper-Threading</w:t>
      </w:r>
      <w:r w:rsidRPr="00A46D37">
        <w:t xml:space="preserve"> est compatible avec les processeurs </w:t>
      </w:r>
      <w:r w:rsidRPr="00A46D37">
        <w:rPr>
          <w:b/>
        </w:rPr>
        <w:t>multicoeurs</w:t>
      </w:r>
      <w:r w:rsidRPr="00A46D37">
        <w:t xml:space="preserve">. Ainsi, un processeur </w:t>
      </w:r>
      <w:r w:rsidRPr="00A46D37">
        <w:rPr>
          <w:b/>
        </w:rPr>
        <w:t>quadricore</w:t>
      </w:r>
      <w:r w:rsidRPr="00A46D37">
        <w:t xml:space="preserve"> avec la technologie </w:t>
      </w:r>
      <w:r w:rsidRPr="00A46D37">
        <w:rPr>
          <w:b/>
        </w:rPr>
        <w:t>Hyper-Threading</w:t>
      </w:r>
      <w:r w:rsidRPr="00A46D37">
        <w:t xml:space="preserve"> permet d’avoir au final 8 centres de calcul travaillant en parallèle</w:t>
      </w:r>
    </w:p>
    <w:p w:rsidR="00BE2DA1" w:rsidRPr="00A46D37" w:rsidRDefault="00BE2DA1" w:rsidP="00BE2DA1"/>
    <w:p w:rsidR="00BE2DA1" w:rsidRPr="00A46D37" w:rsidRDefault="00BE2DA1" w:rsidP="00CE51C6">
      <w:pPr>
        <w:ind w:left="1418"/>
      </w:pPr>
      <w:r w:rsidRPr="00A46D37">
        <w:rPr>
          <w:b/>
        </w:rPr>
        <w:t>1</w:t>
      </w:r>
      <w:r w:rsidRPr="00A46D37">
        <w:t xml:space="preserve"> proc </w:t>
      </w:r>
      <w:r w:rsidRPr="00A46D37">
        <w:rPr>
          <w:b/>
        </w:rPr>
        <w:t xml:space="preserve">multi-core hyper-thread </w:t>
      </w:r>
      <w:r w:rsidRPr="00A46D37">
        <w:t xml:space="preserve">= </w:t>
      </w:r>
      <w:r w:rsidRPr="00A46D37">
        <w:tab/>
      </w:r>
      <w:r w:rsidRPr="00A46D37">
        <w:rPr>
          <w:b/>
        </w:rPr>
        <w:t>2</w:t>
      </w:r>
      <w:r w:rsidRPr="00A46D37">
        <w:t xml:space="preserve"> x</w:t>
      </w:r>
      <w:r w:rsidRPr="00A46D37">
        <w:rPr>
          <w:b/>
        </w:rPr>
        <w:t xml:space="preserve"> X </w:t>
      </w:r>
      <w:r w:rsidRPr="00A46D37">
        <w:t xml:space="preserve">x proc physique </w:t>
      </w:r>
      <w:r w:rsidRPr="00A46D37">
        <w:tab/>
        <w:t>(1 chipset)</w:t>
      </w:r>
    </w:p>
    <w:p w:rsidR="00BE2DA1" w:rsidRPr="00A46D37" w:rsidRDefault="00BE2DA1" w:rsidP="00BE2DA1"/>
    <w:p w:rsidR="00BE2DA1" w:rsidRPr="00A46D37" w:rsidRDefault="00BE2DA1" w:rsidP="00BE2DA1">
      <w:r w:rsidRPr="00A46D37">
        <w:t>Par exemple</w:t>
      </w:r>
    </w:p>
    <w:p w:rsidR="00BE2DA1" w:rsidRPr="00A46D37" w:rsidRDefault="00BE2DA1" w:rsidP="00CE51C6">
      <w:pPr>
        <w:ind w:left="1418"/>
      </w:pPr>
      <w:r w:rsidRPr="00A46D37">
        <w:rPr>
          <w:b/>
        </w:rPr>
        <w:t>1</w:t>
      </w:r>
      <w:r w:rsidRPr="00A46D37">
        <w:t xml:space="preserve"> </w:t>
      </w:r>
      <w:r w:rsidRPr="00A46D37">
        <w:rPr>
          <w:b/>
        </w:rPr>
        <w:t xml:space="preserve">dual-core hyper-thread </w:t>
      </w:r>
      <w:r w:rsidRPr="00A46D37">
        <w:rPr>
          <w:b/>
        </w:rPr>
        <w:tab/>
      </w:r>
      <w:r w:rsidRPr="00A46D37">
        <w:t xml:space="preserve">= </w:t>
      </w:r>
      <w:r w:rsidRPr="00A46D37">
        <w:tab/>
      </w:r>
      <w:r w:rsidRPr="00A46D37">
        <w:rPr>
          <w:b/>
        </w:rPr>
        <w:t>2</w:t>
      </w:r>
      <w:r w:rsidRPr="00A46D37">
        <w:t xml:space="preserve"> proc physiques </w:t>
      </w:r>
      <w:r w:rsidRPr="00A46D37">
        <w:tab/>
        <w:t>(1 chipset)</w:t>
      </w:r>
    </w:p>
    <w:p w:rsidR="00BE2DA1" w:rsidRPr="00A46D37" w:rsidRDefault="00BE2DA1" w:rsidP="00CE51C6">
      <w:pPr>
        <w:ind w:left="1418"/>
      </w:pPr>
      <w:r w:rsidRPr="00A46D37">
        <w:tab/>
      </w:r>
      <w:r w:rsidRPr="00A46D37">
        <w:tab/>
      </w:r>
      <w:r w:rsidRPr="00A46D37">
        <w:tab/>
      </w:r>
      <w:r w:rsidRPr="00A46D37">
        <w:tab/>
        <w:t xml:space="preserve">= </w:t>
      </w:r>
      <w:r w:rsidRPr="00A46D37">
        <w:tab/>
      </w:r>
      <w:r w:rsidRPr="00A46D37">
        <w:rPr>
          <w:b/>
        </w:rPr>
        <w:t>4</w:t>
      </w:r>
      <w:r w:rsidRPr="00A46D37">
        <w:t xml:space="preserve"> proc logiques</w:t>
      </w:r>
    </w:p>
    <w:p w:rsidR="00BE2DA1" w:rsidRPr="00A46D37" w:rsidRDefault="00BE2DA1" w:rsidP="00CE51C6">
      <w:pPr>
        <w:ind w:left="1418"/>
      </w:pPr>
      <w:r w:rsidRPr="00A46D37">
        <w:rPr>
          <w:b/>
        </w:rPr>
        <w:t>1</w:t>
      </w:r>
      <w:r w:rsidRPr="00A46D37">
        <w:t xml:space="preserve"> </w:t>
      </w:r>
      <w:r w:rsidRPr="00A46D37">
        <w:rPr>
          <w:b/>
        </w:rPr>
        <w:t xml:space="preserve">quad-core hyper-thread </w:t>
      </w:r>
      <w:r w:rsidRPr="00A46D37">
        <w:rPr>
          <w:b/>
        </w:rPr>
        <w:tab/>
      </w:r>
      <w:r w:rsidRPr="00A46D37">
        <w:t xml:space="preserve">= </w:t>
      </w:r>
      <w:r w:rsidRPr="00A46D37">
        <w:tab/>
      </w:r>
      <w:r w:rsidRPr="00A46D37">
        <w:rPr>
          <w:b/>
        </w:rPr>
        <w:t>4</w:t>
      </w:r>
      <w:r w:rsidRPr="00A46D37">
        <w:t xml:space="preserve"> proc physiques </w:t>
      </w:r>
      <w:r w:rsidRPr="00A46D37">
        <w:tab/>
        <w:t>(1 chipset)</w:t>
      </w:r>
    </w:p>
    <w:p w:rsidR="00BE2DA1" w:rsidRPr="00A46D37" w:rsidRDefault="00BE2DA1" w:rsidP="00CE51C6">
      <w:pPr>
        <w:ind w:left="1418"/>
      </w:pPr>
      <w:r w:rsidRPr="00A46D37">
        <w:tab/>
      </w:r>
      <w:r w:rsidRPr="00A46D37">
        <w:tab/>
      </w:r>
      <w:r w:rsidRPr="00A46D37">
        <w:tab/>
      </w:r>
      <w:r w:rsidRPr="00A46D37">
        <w:tab/>
      </w:r>
      <w:r w:rsidR="00C87901">
        <w:tab/>
      </w:r>
      <w:r w:rsidRPr="00A46D37">
        <w:t>=</w:t>
      </w:r>
      <w:r w:rsidRPr="00A46D37">
        <w:tab/>
      </w:r>
      <w:r w:rsidRPr="00A46D37">
        <w:rPr>
          <w:b/>
        </w:rPr>
        <w:t>8</w:t>
      </w:r>
      <w:r w:rsidRPr="00A46D37">
        <w:t xml:space="preserve"> proc  logiques</w:t>
      </w:r>
    </w:p>
    <w:p w:rsidR="00BE2DA1" w:rsidRPr="00A46D37" w:rsidRDefault="00BE2DA1" w:rsidP="00BE2DA1">
      <w:pPr>
        <w:rPr>
          <w:b/>
        </w:rPr>
      </w:pPr>
      <w:r w:rsidRPr="00A46D37">
        <w:rPr>
          <w:b/>
        </w:rPr>
        <w:br w:type="page"/>
      </w:r>
    </w:p>
    <w:p w:rsidR="00BE2DA1" w:rsidRPr="00A46D37" w:rsidRDefault="00BE2DA1" w:rsidP="00BE2DA1">
      <w:pPr>
        <w:rPr>
          <w:b/>
        </w:rPr>
      </w:pPr>
      <w:r w:rsidRPr="00A46D37">
        <w:rPr>
          <w:b/>
        </w:rPr>
        <w:lastRenderedPageBreak/>
        <w:t>EXEMPLE 1</w:t>
      </w:r>
    </w:p>
    <w:p w:rsidR="00BE2DA1" w:rsidRPr="00A46D37" w:rsidRDefault="00BE2DA1" w:rsidP="00BE2DA1">
      <w:pPr>
        <w:rPr>
          <w:b/>
        </w:rPr>
      </w:pPr>
      <w:r w:rsidRPr="00A46D37">
        <w:rPr>
          <w:b/>
        </w:rPr>
        <w:t xml:space="preserve">Processeur 2 Cœurs et hyperthread </w:t>
      </w:r>
      <w:r w:rsidRPr="00A46D37">
        <w:rPr>
          <w:b/>
        </w:rPr>
        <w:tab/>
      </w:r>
      <w:r w:rsidRPr="00A46D37">
        <w:rPr>
          <w:b/>
        </w:rPr>
        <w:tab/>
        <w:t>4 proc logiques</w:t>
      </w:r>
    </w:p>
    <w:p w:rsidR="00BE2DA1" w:rsidRPr="00A46D37" w:rsidRDefault="00BE2DA1" w:rsidP="00BE2DA1">
      <w:r w:rsidRPr="00A46D37">
        <w:t>Ici L'OS ne voit même pas la différence</w:t>
      </w:r>
    </w:p>
    <w:p w:rsidR="00BE2DA1" w:rsidRPr="00A46D37" w:rsidRDefault="00BE2DA1" w:rsidP="003F413B">
      <w:pPr>
        <w:ind w:left="1418"/>
      </w:pPr>
      <w:r w:rsidRPr="00A46D37">
        <w:rPr>
          <w:noProof/>
        </w:rPr>
        <mc:AlternateContent>
          <mc:Choice Requires="wps">
            <w:drawing>
              <wp:anchor distT="0" distB="0" distL="114300" distR="114300" simplePos="0" relativeHeight="251801600" behindDoc="0" locked="0" layoutInCell="1" allowOverlap="1" wp14:anchorId="60414AA7" wp14:editId="43D9DB15">
                <wp:simplePos x="0" y="0"/>
                <wp:positionH relativeFrom="column">
                  <wp:posOffset>499745</wp:posOffset>
                </wp:positionH>
                <wp:positionV relativeFrom="paragraph">
                  <wp:posOffset>44450</wp:posOffset>
                </wp:positionV>
                <wp:extent cx="0" cy="1638300"/>
                <wp:effectExtent l="0" t="0" r="0" b="0"/>
                <wp:wrapNone/>
                <wp:docPr id="2460" name="AutoShape 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9E8E7" id="AutoShape 2827" o:spid="_x0000_s1026" type="#_x0000_t32" style="position:absolute;margin-left:39.35pt;margin-top:3.5pt;width:0;height:129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"/>
            </w:pict>
          </mc:Fallback>
        </mc:AlternateContent>
      </w:r>
      <w:r w:rsidRPr="00A46D37">
        <w:rPr>
          <w:noProof/>
        </w:rPr>
        <w:drawing>
          <wp:inline distT="0" distB="0" distL="0" distR="0" wp14:anchorId="17B69C7B" wp14:editId="539DEB15">
            <wp:extent cx="4457700" cy="353060"/>
            <wp:effectExtent l="0" t="0" r="0" b="8890"/>
            <wp:docPr id="5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7700" cy="353060"/>
                    </a:xfrm>
                    <a:prstGeom prst="rect">
                      <a:avLst/>
                    </a:prstGeom>
                    <a:noFill/>
                    <a:ln>
                      <a:noFill/>
                    </a:ln>
                  </pic:spPr>
                </pic:pic>
              </a:graphicData>
            </a:graphic>
          </wp:inline>
        </w:drawing>
      </w:r>
    </w:p>
    <w:p w:rsidR="00BE2DA1" w:rsidRPr="00A46D37" w:rsidRDefault="00BE2DA1" w:rsidP="003F413B">
      <w:pPr>
        <w:ind w:left="1418"/>
        <w:rPr>
          <w:b/>
        </w:rPr>
      </w:pPr>
      <w:r w:rsidRPr="00A46D37">
        <w:rPr>
          <w:b/>
          <w:noProof/>
        </w:rPr>
        <mc:AlternateContent>
          <mc:Choice Requires="wps">
            <w:drawing>
              <wp:anchor distT="0" distB="0" distL="114300" distR="114300" simplePos="0" relativeHeight="251800576" behindDoc="0" locked="0" layoutInCell="1" allowOverlap="1" wp14:anchorId="6C505AA5" wp14:editId="61B259DC">
                <wp:simplePos x="0" y="0"/>
                <wp:positionH relativeFrom="column">
                  <wp:posOffset>499745</wp:posOffset>
                </wp:positionH>
                <wp:positionV relativeFrom="paragraph">
                  <wp:posOffset>1254125</wp:posOffset>
                </wp:positionV>
                <wp:extent cx="352425" cy="0"/>
                <wp:effectExtent l="0" t="0" r="0" b="0"/>
                <wp:wrapNone/>
                <wp:docPr id="2459" name="AutoShape 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DA900" id="AutoShape 2826" o:spid="_x0000_s1026" type="#_x0000_t32" style="position:absolute;margin-left:39.35pt;margin-top:98.75pt;width:27.7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8mNgIAAGI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">
                <v:stroke endarrow="block"/>
              </v:shape>
            </w:pict>
          </mc:Fallback>
        </mc:AlternateContent>
      </w:r>
      <w:r w:rsidRPr="00A46D37">
        <w:rPr>
          <w:b/>
          <w:noProof/>
        </w:rPr>
        <mc:AlternateContent>
          <mc:Choice Requires="wps">
            <w:drawing>
              <wp:anchor distT="0" distB="0" distL="114300" distR="114300" simplePos="0" relativeHeight="251799552" behindDoc="0" locked="0" layoutInCell="1" allowOverlap="1" wp14:anchorId="122E38BF" wp14:editId="1243B97A">
                <wp:simplePos x="0" y="0"/>
                <wp:positionH relativeFrom="column">
                  <wp:posOffset>499745</wp:posOffset>
                </wp:positionH>
                <wp:positionV relativeFrom="paragraph">
                  <wp:posOffset>1092200</wp:posOffset>
                </wp:positionV>
                <wp:extent cx="352425" cy="0"/>
                <wp:effectExtent l="0" t="0" r="0" b="0"/>
                <wp:wrapNone/>
                <wp:docPr id="2458" name="AutoShape 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EBB067" id="AutoShape 2825" o:spid="_x0000_s1026" type="#_x0000_t32" style="position:absolute;margin-left:39.35pt;margin-top:86pt;width:27.75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">
                <v:stroke endarrow="block"/>
              </v:shape>
            </w:pict>
          </mc:Fallback>
        </mc:AlternateContent>
      </w:r>
      <w:r w:rsidRPr="00A46D37">
        <w:rPr>
          <w:b/>
          <w:noProof/>
        </w:rPr>
        <w:drawing>
          <wp:inline distT="0" distB="0" distL="0" distR="0" wp14:anchorId="4B2F38BD" wp14:editId="6DA08612">
            <wp:extent cx="1943100" cy="1319530"/>
            <wp:effectExtent l="0" t="0" r="0" b="0"/>
            <wp:docPr id="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3100" cy="1319530"/>
                    </a:xfrm>
                    <a:prstGeom prst="rect">
                      <a:avLst/>
                    </a:prstGeom>
                    <a:noFill/>
                    <a:ln>
                      <a:noFill/>
                    </a:ln>
                  </pic:spPr>
                </pic:pic>
              </a:graphicData>
            </a:graphic>
          </wp:inline>
        </w:drawing>
      </w:r>
      <w:r w:rsidRPr="00A46D37">
        <w:rPr>
          <w:b/>
        </w:rPr>
        <w:t xml:space="preserve"> </w:t>
      </w:r>
      <w:r w:rsidRPr="00A46D37">
        <w:rPr>
          <w:b/>
          <w:noProof/>
        </w:rPr>
        <w:drawing>
          <wp:inline distT="0" distB="0" distL="0" distR="0" wp14:anchorId="42445175" wp14:editId="51F5C527">
            <wp:extent cx="1641475" cy="1797685"/>
            <wp:effectExtent l="0" t="0" r="0" b="0"/>
            <wp:docPr id="5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1475" cy="1797685"/>
                    </a:xfrm>
                    <a:prstGeom prst="rect">
                      <a:avLst/>
                    </a:prstGeom>
                    <a:noFill/>
                    <a:ln>
                      <a:noFill/>
                    </a:ln>
                  </pic:spPr>
                </pic:pic>
              </a:graphicData>
            </a:graphic>
          </wp:inline>
        </w:drawing>
      </w:r>
    </w:p>
    <w:p w:rsidR="00BE2DA1" w:rsidRPr="00A46D37" w:rsidRDefault="00BE2DA1" w:rsidP="00BE2DA1"/>
    <w:p w:rsidR="00BE2DA1" w:rsidRPr="00A46D37" w:rsidRDefault="00BE2DA1" w:rsidP="00BE2DA1"/>
    <w:p w:rsidR="00BE2DA1" w:rsidRPr="00A46D37" w:rsidRDefault="00BE2DA1" w:rsidP="00BE2DA1">
      <w:pPr>
        <w:rPr>
          <w:b/>
        </w:rPr>
      </w:pPr>
      <w:r w:rsidRPr="00A46D37">
        <w:rPr>
          <w:b/>
        </w:rPr>
        <w:t>EXEMPLE 2</w:t>
      </w:r>
    </w:p>
    <w:p w:rsidR="00BE2DA1" w:rsidRPr="00A46D37" w:rsidRDefault="00BE2DA1" w:rsidP="00BE2DA1">
      <w:pPr>
        <w:rPr>
          <w:b/>
        </w:rPr>
      </w:pPr>
      <w:r w:rsidRPr="00A46D37">
        <w:rPr>
          <w:b/>
        </w:rPr>
        <w:t xml:space="preserve">Processeur 4 Cœurs et hyperthread </w:t>
      </w:r>
      <w:r w:rsidRPr="00A46D37">
        <w:rPr>
          <w:b/>
        </w:rPr>
        <w:tab/>
      </w:r>
      <w:r w:rsidRPr="00A46D37">
        <w:rPr>
          <w:b/>
        </w:rPr>
        <w:tab/>
        <w:t>8 proc logiques</w:t>
      </w:r>
    </w:p>
    <w:p w:rsidR="00BE2DA1" w:rsidRPr="00A46D37" w:rsidRDefault="00BE2DA1" w:rsidP="00BE2DA1">
      <w:r w:rsidRPr="00A46D37">
        <w:rPr>
          <w:noProof/>
        </w:rPr>
        <mc:AlternateContent>
          <mc:Choice Requires="wps">
            <w:drawing>
              <wp:anchor distT="0" distB="0" distL="114300" distR="114300" simplePos="0" relativeHeight="251804672" behindDoc="0" locked="0" layoutInCell="1" allowOverlap="1" wp14:anchorId="5C99463A" wp14:editId="7F280FD5">
                <wp:simplePos x="0" y="0"/>
                <wp:positionH relativeFrom="column">
                  <wp:posOffset>499745</wp:posOffset>
                </wp:positionH>
                <wp:positionV relativeFrom="paragraph">
                  <wp:posOffset>219710</wp:posOffset>
                </wp:positionV>
                <wp:extent cx="0" cy="3721735"/>
                <wp:effectExtent l="0" t="0" r="0" b="0"/>
                <wp:wrapNone/>
                <wp:docPr id="2457" name="AutoShape 2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21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A9F3DE" id="AutoShape 2830" o:spid="_x0000_s1026" type="#_x0000_t32" style="position:absolute;margin-left:39.35pt;margin-top:17.3pt;width:0;height:293.0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"/>
            </w:pict>
          </mc:Fallback>
        </mc:AlternateContent>
      </w:r>
      <w:r w:rsidRPr="00A46D37">
        <w:t>ici L'OS détecte l'hyperthread et comptabilise 4 cœurs et 8 proc logiques</w:t>
      </w:r>
    </w:p>
    <w:p w:rsidR="00BE2DA1" w:rsidRPr="00A46D37" w:rsidRDefault="00BE2DA1" w:rsidP="00BE2DA1"/>
    <w:p w:rsidR="00BE2DA1" w:rsidRPr="00A46D37" w:rsidRDefault="00BE2DA1" w:rsidP="003F413B">
      <w:pPr>
        <w:ind w:left="1418"/>
      </w:pPr>
      <w:r w:rsidRPr="00A46D37">
        <w:rPr>
          <w:noProof/>
        </w:rPr>
        <w:drawing>
          <wp:inline distT="0" distB="0" distL="0" distR="0" wp14:anchorId="3EF46CBE" wp14:editId="41FC935C">
            <wp:extent cx="4655185" cy="561340"/>
            <wp:effectExtent l="0" t="0" r="0" b="0"/>
            <wp:docPr id="5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5185" cy="561340"/>
                    </a:xfrm>
                    <a:prstGeom prst="rect">
                      <a:avLst/>
                    </a:prstGeom>
                    <a:noFill/>
                    <a:ln>
                      <a:noFill/>
                    </a:ln>
                  </pic:spPr>
                </pic:pic>
              </a:graphicData>
            </a:graphic>
          </wp:inline>
        </w:drawing>
      </w:r>
    </w:p>
    <w:p w:rsidR="00BE2DA1" w:rsidRPr="00A46D37" w:rsidRDefault="00BE2DA1" w:rsidP="003F413B">
      <w:pPr>
        <w:ind w:left="1418"/>
      </w:pPr>
      <w:r w:rsidRPr="00A46D37">
        <w:rPr>
          <w:b/>
          <w:noProof/>
        </w:rPr>
        <mc:AlternateContent>
          <mc:Choice Requires="wps">
            <w:drawing>
              <wp:anchor distT="0" distB="0" distL="114300" distR="114300" simplePos="0" relativeHeight="251803648" behindDoc="0" locked="0" layoutInCell="1" allowOverlap="1" wp14:anchorId="11ADFE33" wp14:editId="5AFDB2D5">
                <wp:simplePos x="0" y="0"/>
                <wp:positionH relativeFrom="column">
                  <wp:posOffset>499745</wp:posOffset>
                </wp:positionH>
                <wp:positionV relativeFrom="paragraph">
                  <wp:posOffset>2806065</wp:posOffset>
                </wp:positionV>
                <wp:extent cx="352425" cy="0"/>
                <wp:effectExtent l="0" t="0" r="0" b="0"/>
                <wp:wrapNone/>
                <wp:docPr id="2456" name="AutoShape 2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EE1753" id="AutoShape 2829" o:spid="_x0000_s1026" type="#_x0000_t32" style="position:absolute;margin-left:39.35pt;margin-top:220.95pt;width:27.7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naNgIAAGI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">
                <v:stroke endarrow="block"/>
              </v:shape>
            </w:pict>
          </mc:Fallback>
        </mc:AlternateContent>
      </w:r>
      <w:r w:rsidRPr="00A46D37">
        <w:rPr>
          <w:b/>
          <w:noProof/>
        </w:rPr>
        <mc:AlternateContent>
          <mc:Choice Requires="wps">
            <w:drawing>
              <wp:anchor distT="0" distB="0" distL="114300" distR="114300" simplePos="0" relativeHeight="251802624" behindDoc="0" locked="0" layoutInCell="1" allowOverlap="1" wp14:anchorId="51C27A15" wp14:editId="2CD25644">
                <wp:simplePos x="0" y="0"/>
                <wp:positionH relativeFrom="column">
                  <wp:posOffset>499745</wp:posOffset>
                </wp:positionH>
                <wp:positionV relativeFrom="paragraph">
                  <wp:posOffset>2614295</wp:posOffset>
                </wp:positionV>
                <wp:extent cx="352425" cy="0"/>
                <wp:effectExtent l="0" t="0" r="0" b="0"/>
                <wp:wrapNone/>
                <wp:docPr id="2454" name="AutoShape 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7F26B" id="AutoShape 2828" o:spid="_x0000_s1026" type="#_x0000_t32" style="position:absolute;margin-left:39.35pt;margin-top:205.85pt;width:27.7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">
                <v:stroke endarrow="block"/>
              </v:shape>
            </w:pict>
          </mc:Fallback>
        </mc:AlternateContent>
      </w:r>
      <w:r w:rsidRPr="00A46D37">
        <w:rPr>
          <w:noProof/>
        </w:rPr>
        <w:drawing>
          <wp:inline distT="0" distB="0" distL="0" distR="0" wp14:anchorId="1C4431FE" wp14:editId="7F3E9517">
            <wp:extent cx="1932940" cy="1485900"/>
            <wp:effectExtent l="0" t="0" r="0" b="0"/>
            <wp:docPr id="5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2940" cy="1485900"/>
                    </a:xfrm>
                    <a:prstGeom prst="rect">
                      <a:avLst/>
                    </a:prstGeom>
                    <a:noFill/>
                    <a:ln>
                      <a:noFill/>
                    </a:ln>
                  </pic:spPr>
                </pic:pic>
              </a:graphicData>
            </a:graphic>
          </wp:inline>
        </w:drawing>
      </w:r>
      <w:r w:rsidRPr="00A46D37">
        <w:rPr>
          <w:noProof/>
        </w:rPr>
        <w:drawing>
          <wp:inline distT="0" distB="0" distL="0" distR="0" wp14:anchorId="1EEA9FEC" wp14:editId="2A05F149">
            <wp:extent cx="1641475" cy="3543300"/>
            <wp:effectExtent l="0" t="0" r="0" b="0"/>
            <wp:docPr id="6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1475" cy="3543300"/>
                    </a:xfrm>
                    <a:prstGeom prst="rect">
                      <a:avLst/>
                    </a:prstGeom>
                    <a:noFill/>
                    <a:ln>
                      <a:noFill/>
                    </a:ln>
                  </pic:spPr>
                </pic:pic>
              </a:graphicData>
            </a:graphic>
          </wp:inline>
        </w:drawing>
      </w:r>
    </w:p>
    <w:p w:rsidR="00BE2DA1" w:rsidRPr="00A46D37" w:rsidRDefault="00BE2DA1" w:rsidP="00BE2DA1"/>
    <w:p w:rsidR="00BE2DA1" w:rsidRPr="00A46D37" w:rsidRDefault="00BE2DA1" w:rsidP="00CE51C6">
      <w:pPr>
        <w:pStyle w:val="Titre2"/>
      </w:pPr>
      <w:r w:rsidRPr="00A46D37">
        <w:br w:type="page"/>
      </w:r>
      <w:bookmarkStart w:id="56" w:name="_Toc527051350"/>
      <w:bookmarkStart w:id="57" w:name="_Toc98395243"/>
      <w:r w:rsidRPr="00A46D37">
        <w:lastRenderedPageBreak/>
        <w:t xml:space="preserve">Licensing server 2016 serveurs </w:t>
      </w:r>
      <w:bookmarkEnd w:id="56"/>
      <w:r w:rsidR="00CE51C6" w:rsidRPr="00A46D37">
        <w:t>physiques :</w:t>
      </w:r>
      <w:bookmarkEnd w:id="57"/>
    </w:p>
    <w:p w:rsidR="00BE2DA1" w:rsidRPr="00A46D37" w:rsidRDefault="00BE2DA1" w:rsidP="00BE2DA1">
      <w:r w:rsidRPr="00A46D37">
        <w:t xml:space="preserve">La licence est vendue par pack de 2 cœurs physiques (et non pas hyperthread) et donc </w:t>
      </w:r>
      <w:r w:rsidRPr="00A46D37">
        <w:rPr>
          <w:u w:val="single"/>
        </w:rPr>
        <w:t>plus par processeur physique</w:t>
      </w:r>
      <w:r w:rsidRPr="00A46D37">
        <w:t>.</w:t>
      </w:r>
      <w:r w:rsidR="000239A5" w:rsidRPr="00A46D37">
        <w:t xml:space="preserve"> </w:t>
      </w:r>
      <w:r w:rsidRPr="00A46D37">
        <w:t xml:space="preserve">Microsoft annonce que Le prix d'un "pack 2-cœurs" ou </w:t>
      </w:r>
      <w:r w:rsidRPr="00A46D37">
        <w:rPr>
          <w:b/>
        </w:rPr>
        <w:t>Core Pack</w:t>
      </w:r>
      <w:r w:rsidRPr="00A46D37">
        <w:t xml:space="preserve"> correspond à 1/8 du prix d'une licence 2-socket pour Windows Server 2012 avec les 2 règles minima suivantes :</w:t>
      </w:r>
    </w:p>
    <w:p w:rsidR="00BE2DA1" w:rsidRPr="00A46D37" w:rsidRDefault="00BE2DA1" w:rsidP="00727448">
      <w:pPr>
        <w:numPr>
          <w:ilvl w:val="0"/>
          <w:numId w:val="46"/>
        </w:numPr>
        <w:tabs>
          <w:tab w:val="num" w:pos="720"/>
        </w:tabs>
      </w:pPr>
      <w:r w:rsidRPr="00A46D37">
        <w:t>Chaque processeur physique (socket) doit être couvert à minima par 8 licences (soit 4 Core Pack).</w:t>
      </w:r>
    </w:p>
    <w:p w:rsidR="00BE2DA1" w:rsidRPr="00A46D37" w:rsidRDefault="00BE2DA1" w:rsidP="00727448">
      <w:pPr>
        <w:numPr>
          <w:ilvl w:val="0"/>
          <w:numId w:val="46"/>
        </w:numPr>
        <w:tabs>
          <w:tab w:val="num" w:pos="720"/>
        </w:tabs>
      </w:pPr>
      <w:r w:rsidRPr="00A46D37">
        <w:t>Chaque serveur physique doit être couvert à minima par 16 licences (soit 8 Core Pack).</w:t>
      </w:r>
    </w:p>
    <w:p w:rsidR="00BE2DA1" w:rsidRPr="00A46D37" w:rsidRDefault="00BE2DA1" w:rsidP="00BE2DA1"/>
    <w:p w:rsidR="00BE2DA1" w:rsidRPr="00A46D37" w:rsidRDefault="00BE2DA1" w:rsidP="00BE2DA1">
      <w:pPr>
        <w:rPr>
          <w:b/>
        </w:rPr>
      </w:pPr>
      <w:r w:rsidRPr="00A46D37">
        <w:rPr>
          <w:b/>
        </w:rPr>
        <w:t>Exemple</w:t>
      </w:r>
    </w:p>
    <w:p w:rsidR="00BE2DA1" w:rsidRPr="00A46D37" w:rsidRDefault="00BE2DA1" w:rsidP="00BE2DA1">
      <w:r w:rsidRPr="00A46D37">
        <w:t xml:space="preserve">Processeur : </w:t>
      </w:r>
      <w:r w:rsidRPr="00A46D37">
        <w:rPr>
          <w:b/>
        </w:rPr>
        <w:t>1</w:t>
      </w:r>
      <w:r w:rsidRPr="00A46D37">
        <w:t xml:space="preserve"> Intel® Xeon® E3-1220 v5 avec 4 cœurs</w:t>
      </w:r>
    </w:p>
    <w:p w:rsidR="00BE2DA1" w:rsidRPr="00A46D37" w:rsidRDefault="00BE2DA1" w:rsidP="00BE2DA1">
      <w:r w:rsidRPr="00A46D37">
        <w:t>Soit 4 cœurs à couvrir par des licences</w:t>
      </w:r>
    </w:p>
    <w:p w:rsidR="00BE2DA1" w:rsidRPr="00A46D37" w:rsidRDefault="00BE2DA1" w:rsidP="000239A5">
      <w:pPr>
        <w:ind w:left="1418"/>
      </w:pPr>
      <w:r w:rsidRPr="00A46D37">
        <w:t xml:space="preserve">Comme au minimum il faut "huit cœurs pour un processeur physique", et "16 cœurs pour un serveur"  il nous faudra </w:t>
      </w:r>
      <w:r w:rsidRPr="00A46D37">
        <w:rPr>
          <w:u w:val="single"/>
        </w:rPr>
        <w:t>8 licences 2 cœurs (dont 12 inutilisées…)</w:t>
      </w:r>
    </w:p>
    <w:p w:rsidR="00BE2DA1" w:rsidRPr="00A46D37" w:rsidRDefault="00BE2DA1" w:rsidP="00BE2DA1">
      <w:pPr>
        <w:rPr>
          <w:b/>
        </w:rPr>
      </w:pPr>
      <w:r w:rsidRPr="00A46D37">
        <w:rPr>
          <w:b/>
        </w:rPr>
        <w:t>Exemple</w:t>
      </w:r>
    </w:p>
    <w:p w:rsidR="00BE2DA1" w:rsidRPr="00A46D37" w:rsidRDefault="00BE2DA1" w:rsidP="00BE2DA1">
      <w:r w:rsidRPr="00A46D37">
        <w:t xml:space="preserve">Processeur : </w:t>
      </w:r>
      <w:r w:rsidRPr="00A46D37">
        <w:rPr>
          <w:b/>
        </w:rPr>
        <w:t>2</w:t>
      </w:r>
      <w:r w:rsidRPr="00A46D37">
        <w:t xml:space="preserve"> Intel® Xeon® E5-4610 v3 avec 10 cœurs chacun.</w:t>
      </w:r>
    </w:p>
    <w:p w:rsidR="000239A5" w:rsidRPr="00A46D37" w:rsidRDefault="00BE2DA1" w:rsidP="000239A5">
      <w:r w:rsidRPr="00A46D37">
        <w:t>Soit 2 processeurs X 10 cœurs = 20 cœurs à couvrir par des licences.</w:t>
      </w:r>
      <w:r w:rsidR="000239A5" w:rsidRPr="00A46D37">
        <w:t xml:space="preserve"> </w:t>
      </w:r>
    </w:p>
    <w:p w:rsidR="00BE2DA1" w:rsidRPr="00A46D37" w:rsidRDefault="000239A5" w:rsidP="000239A5">
      <w:pPr>
        <w:ind w:left="1418"/>
      </w:pPr>
      <w:r w:rsidRPr="00A46D37">
        <w:t xml:space="preserve">et du coup, les 16 cœurs pour un serveur sont atteints, </w:t>
      </w:r>
      <w:r w:rsidR="00BE2DA1" w:rsidRPr="00A46D37">
        <w:t>il nous faudra</w:t>
      </w:r>
      <w:r w:rsidR="00BE2DA1" w:rsidRPr="00A46D37">
        <w:rPr>
          <w:b/>
          <w:bCs/>
        </w:rPr>
        <w:t xml:space="preserve"> </w:t>
      </w:r>
      <w:r w:rsidR="00BE2DA1" w:rsidRPr="00A46D37">
        <w:rPr>
          <w:bCs/>
          <w:u w:val="single"/>
        </w:rPr>
        <w:t>10 licences 2 cœurs</w:t>
      </w:r>
      <w:r w:rsidR="00BE2DA1" w:rsidRPr="00A46D37">
        <w:rPr>
          <w:b/>
          <w:bCs/>
        </w:rPr>
        <w:t xml:space="preserve"> </w:t>
      </w:r>
      <w:r w:rsidRPr="00A46D37">
        <w:rPr>
          <w:b/>
          <w:bCs/>
        </w:rPr>
        <w:t xml:space="preserve"> </w:t>
      </w:r>
      <w:r w:rsidRPr="00A46D37">
        <w:rPr>
          <w:bCs/>
        </w:rPr>
        <w:t>(sans perte ici de licence)</w:t>
      </w:r>
    </w:p>
    <w:p w:rsidR="00BE2DA1" w:rsidRPr="00A46D37" w:rsidRDefault="00BE2DA1" w:rsidP="00BE2DA1"/>
    <w:p w:rsidR="00BE2DA1" w:rsidRPr="00A46D37" w:rsidRDefault="00BE2DA1" w:rsidP="00133E08">
      <w:pPr>
        <w:pStyle w:val="Titre2"/>
      </w:pPr>
      <w:bookmarkStart w:id="58" w:name="_Toc527051351"/>
      <w:bookmarkStart w:id="59" w:name="_Toc98395244"/>
      <w:r w:rsidRPr="00A46D37">
        <w:t>Licensing server 2016 serveurs virtuels:</w:t>
      </w:r>
      <w:bookmarkEnd w:id="58"/>
      <w:bookmarkEnd w:id="59"/>
    </w:p>
    <w:p w:rsidR="00BE2DA1" w:rsidRPr="00A46D37" w:rsidRDefault="00BE2DA1" w:rsidP="00BE2DA1">
      <w:r w:rsidRPr="00A46D37">
        <w:t xml:space="preserve">La règle est exactement la même si vous positionnez des licences pour chaque machine virtuelle, </w:t>
      </w:r>
      <w:r w:rsidRPr="00A46D37">
        <w:rPr>
          <w:u w:val="single"/>
        </w:rPr>
        <w:t>ce qui serait une erreur de déploiement de vos licences.</w:t>
      </w:r>
      <w:r w:rsidR="000239A5" w:rsidRPr="00A46D37">
        <w:rPr>
          <w:u w:val="single"/>
        </w:rPr>
        <w:t xml:space="preserve"> </w:t>
      </w:r>
      <w:r w:rsidRPr="00A46D37">
        <w:t>En effet pour chaque VM il faudrait se plier à la règle des minimas, c’est-à-dire minimum 8 co</w:t>
      </w:r>
      <w:r w:rsidR="00C87901">
        <w:t>e</w:t>
      </w:r>
      <w:r w:rsidRPr="00A46D37">
        <w:t>urs par processeurs, et 16 cœurs par serveur physique sur lequel la VM tournerais..</w:t>
      </w:r>
    </w:p>
    <w:p w:rsidR="000239A5" w:rsidRPr="00A46D37" w:rsidRDefault="000239A5" w:rsidP="00BE2DA1"/>
    <w:p w:rsidR="00BE2DA1" w:rsidRPr="00A46D37" w:rsidRDefault="00BE2DA1" w:rsidP="00BE2DA1">
      <w:r w:rsidRPr="00A46D37">
        <w:t>Tout comme pour Windows Server 2012 il faut donc plutôt prendre en compte la capacité de virtualisation des systèmes d’exploitation Microsoft des deux éditions.</w:t>
      </w:r>
    </w:p>
    <w:p w:rsidR="00BE2DA1" w:rsidRPr="00A46D37" w:rsidRDefault="00BE2DA1" w:rsidP="00727448">
      <w:pPr>
        <w:numPr>
          <w:ilvl w:val="0"/>
          <w:numId w:val="45"/>
        </w:numPr>
      </w:pPr>
      <w:r w:rsidRPr="00A46D37">
        <w:rPr>
          <w:b/>
        </w:rPr>
        <w:t>Standard</w:t>
      </w:r>
      <w:r w:rsidRPr="00A46D37">
        <w:t xml:space="preserve"> : Deux Système d’exploitation virtuels </w:t>
      </w:r>
      <w:r w:rsidRPr="00A46D37">
        <w:rPr>
          <w:u w:val="single"/>
        </w:rPr>
        <w:t>si tous les cœurs physiques du serveur hôte sont couverts par des licences</w:t>
      </w:r>
      <w:r w:rsidRPr="00A46D37">
        <w:t>.</w:t>
      </w:r>
    </w:p>
    <w:p w:rsidR="00BE2DA1" w:rsidRPr="00A46D37" w:rsidRDefault="00BE2DA1" w:rsidP="00727448">
      <w:pPr>
        <w:numPr>
          <w:ilvl w:val="0"/>
          <w:numId w:val="45"/>
        </w:numPr>
      </w:pPr>
      <w:r w:rsidRPr="00A46D37">
        <w:rPr>
          <w:b/>
        </w:rPr>
        <w:t>Datacenter</w:t>
      </w:r>
      <w:r w:rsidRPr="00A46D37">
        <w:t xml:space="preserve"> : autant de Système d’exploitation virtuels que l'on souhaite </w:t>
      </w:r>
      <w:r w:rsidRPr="00A46D37">
        <w:rPr>
          <w:u w:val="single"/>
        </w:rPr>
        <w:t>si tous les cœurs physiques du serveur hôte sont couverts par des licences</w:t>
      </w:r>
      <w:r w:rsidRPr="00A46D37">
        <w:t xml:space="preserve">. </w:t>
      </w:r>
      <w:r w:rsidRPr="00A46D37">
        <w:tab/>
      </w:r>
      <w:r w:rsidRPr="00A46D37">
        <w:br/>
        <w:t>Au delà de 6 Vm formule quasiment obligatoire.</w:t>
      </w:r>
    </w:p>
    <w:p w:rsidR="000239A5" w:rsidRPr="00A46D37" w:rsidRDefault="000239A5">
      <w:pPr>
        <w:spacing w:before="0"/>
        <w:ind w:left="0"/>
        <w:jc w:val="left"/>
        <w:rPr>
          <w:rFonts w:ascii="Arial Rounded MT Bold" w:hAnsi="Arial Rounded MT Bold"/>
          <w:b/>
        </w:rPr>
      </w:pPr>
      <w:bookmarkStart w:id="60" w:name="_Toc527051352"/>
      <w:r w:rsidRPr="00A46D37">
        <w:br w:type="page"/>
      </w:r>
    </w:p>
    <w:p w:rsidR="00BE2DA1" w:rsidRPr="00A46D37" w:rsidRDefault="00BE2DA1" w:rsidP="000239A5">
      <w:pPr>
        <w:pStyle w:val="Titre2"/>
      </w:pPr>
      <w:bookmarkStart w:id="61" w:name="_Toc98395245"/>
      <w:r w:rsidRPr="00A46D37">
        <w:lastRenderedPageBreak/>
        <w:t>Licensing CAL server 2016:</w:t>
      </w:r>
      <w:bookmarkEnd w:id="60"/>
      <w:bookmarkEnd w:id="61"/>
    </w:p>
    <w:p w:rsidR="00BE2DA1" w:rsidRPr="00A46D37" w:rsidRDefault="00BE2DA1" w:rsidP="00BE2DA1">
      <w:r w:rsidRPr="00A46D37">
        <w:t xml:space="preserve">Les Licences d’Accès Client (CAL) ne changent pas : </w:t>
      </w:r>
    </w:p>
    <w:p w:rsidR="00BE2DA1" w:rsidRPr="00A46D37" w:rsidRDefault="00BE2DA1" w:rsidP="00727448">
      <w:pPr>
        <w:numPr>
          <w:ilvl w:val="1"/>
          <w:numId w:val="44"/>
        </w:numPr>
      </w:pPr>
      <w:r w:rsidRPr="00A46D37">
        <w:rPr>
          <w:b/>
          <w:bCs/>
        </w:rPr>
        <w:t>CAL par « User »</w:t>
      </w:r>
      <w:r w:rsidRPr="00A46D37">
        <w:t xml:space="preserve"> : chaque utilisateur qui accède à l’infrastructure peut être couvert par une CAL « User » et peut utiliser jusqu’à 5 périphériques (DEVICE).</w:t>
      </w:r>
    </w:p>
    <w:p w:rsidR="00BE2DA1" w:rsidRPr="00A46D37" w:rsidRDefault="00BE2DA1" w:rsidP="00727448">
      <w:pPr>
        <w:numPr>
          <w:ilvl w:val="1"/>
          <w:numId w:val="44"/>
        </w:numPr>
      </w:pPr>
      <w:r w:rsidRPr="00A46D37">
        <w:rPr>
          <w:b/>
        </w:rPr>
        <w:t>CAL par « DEVICE »</w:t>
      </w:r>
      <w:r w:rsidRPr="00A46D37">
        <w:t xml:space="preserve"> : chaque dispositif Windows qui accède à l’infrastructure peut être couvert par une CAL « DEVICE ».</w:t>
      </w:r>
    </w:p>
    <w:p w:rsidR="00133E08" w:rsidRPr="00A46D37" w:rsidRDefault="00133E08" w:rsidP="00BE2DA1"/>
    <w:p w:rsidR="00BE2DA1" w:rsidRPr="00A46D37" w:rsidRDefault="00BE2DA1" w:rsidP="00BE2DA1">
      <w:r w:rsidRPr="00A46D37">
        <w:t>Déjà, on ne prend plus jamais des licences clients en mode "Par serveur" !!! Cela revient à devoir acheter une CAL pour chaque connexion/user et pour chaque serveur.</w:t>
      </w:r>
      <w:r w:rsidR="000239A5" w:rsidRPr="00A46D37">
        <w:t xml:space="preserve"> </w:t>
      </w:r>
    </w:p>
    <w:p w:rsidR="00133E08" w:rsidRPr="00A46D37" w:rsidRDefault="00133E08" w:rsidP="00BE2DA1"/>
    <w:p w:rsidR="00BE2DA1" w:rsidRPr="00A46D37" w:rsidRDefault="00BE2DA1" w:rsidP="00BE2DA1">
      <w:r w:rsidRPr="00A46D37">
        <w:t>Le mode dit "par site/siège" permet d'utiliser la même licence client pour tous les serveurs...</w:t>
      </w:r>
    </w:p>
    <w:p w:rsidR="00133E08" w:rsidRPr="00A46D37" w:rsidRDefault="00133E08" w:rsidP="00B73CEB"/>
    <w:p w:rsidR="00133E08" w:rsidRPr="00A46D37" w:rsidRDefault="00BE2DA1" w:rsidP="00B73CEB">
      <w:r w:rsidRPr="00A46D37">
        <w:t>Donc Si l'on a beaucoup d'utilisateurs, mais peu de périphériques. Par exemple 60 ordinateurs partagés par 500 personnes, on peut se limiter à 60 licences liées aux machines.</w:t>
      </w:r>
      <w:r w:rsidR="000239A5" w:rsidRPr="00A46D37">
        <w:t xml:space="preserve"> </w:t>
      </w:r>
    </w:p>
    <w:p w:rsidR="00070441" w:rsidRPr="00A46D37" w:rsidRDefault="00BE2DA1" w:rsidP="00B73CEB">
      <w:r w:rsidRPr="00A46D37">
        <w:t>En revanche, si chaque utilisateur a son propre ordinateur, voire un mobile, une tablette, etc.... il faut éviter le mode par périphériques</w:t>
      </w:r>
      <w:r w:rsidR="000239A5" w:rsidRPr="00A46D37">
        <w:t xml:space="preserve"> </w:t>
      </w:r>
      <w:r w:rsidRPr="00A46D37">
        <w:t>!!! Et choisir le mode "par utilisateur" (tendance actuelle)</w:t>
      </w:r>
    </w:p>
    <w:p w:rsidR="002F3A12" w:rsidRPr="00A46D37" w:rsidRDefault="002F3A12">
      <w:pPr>
        <w:spacing w:before="0"/>
        <w:ind w:left="0"/>
        <w:jc w:val="left"/>
      </w:pPr>
      <w:r w:rsidRPr="00A46D37">
        <w:br w:type="page"/>
      </w:r>
    </w:p>
    <w:p w:rsidR="002F3A12" w:rsidRPr="00A46D37" w:rsidRDefault="002F3A12" w:rsidP="002F3A12"/>
    <w:p w:rsidR="00EF3107" w:rsidRPr="00A46D37" w:rsidRDefault="00EF3107" w:rsidP="00EF3107">
      <w:pPr>
        <w:pStyle w:val="Titre1"/>
      </w:pPr>
      <w:r w:rsidRPr="00A46D37">
        <w:tab/>
      </w:r>
      <w:bookmarkStart w:id="62" w:name="_Toc98395246"/>
      <w:r w:rsidRPr="00A46D37">
        <w:t>Rôle Hyper-V</w:t>
      </w:r>
      <w:bookmarkEnd w:id="62"/>
    </w:p>
    <w:p w:rsidR="00EF3107" w:rsidRPr="00A46D37" w:rsidRDefault="00820717" w:rsidP="00EF3107">
      <w:pPr>
        <w:pStyle w:val="Titre2"/>
      </w:pPr>
      <w:bookmarkStart w:id="63" w:name="_Toc98395247"/>
      <w:r w:rsidRPr="00A46D37">
        <w:t>Préparatifs Serveur</w:t>
      </w:r>
      <w:bookmarkEnd w:id="63"/>
    </w:p>
    <w:p w:rsidR="008746AC" w:rsidRPr="00A46D37" w:rsidRDefault="008746AC" w:rsidP="008746AC">
      <w:r w:rsidRPr="00A46D37">
        <w:t xml:space="preserve">Avant de pouvoir ajouter le Rôle </w:t>
      </w:r>
      <w:r w:rsidRPr="00A46D37">
        <w:rPr>
          <w:rFonts w:ascii="Arial" w:hAnsi="Arial" w:cs="Arial"/>
          <w:b/>
        </w:rPr>
        <w:t>Hyper-V</w:t>
      </w:r>
      <w:r w:rsidRPr="00A46D37">
        <w:t xml:space="preserve"> sur un serveur, il serait bon de vérifier</w:t>
      </w:r>
      <w:r w:rsidR="006930B3" w:rsidRPr="00A46D37">
        <w:t> :</w:t>
      </w:r>
      <w:r w:rsidRPr="00A46D37">
        <w:t xml:space="preserve"> </w:t>
      </w:r>
    </w:p>
    <w:p w:rsidR="008746AC" w:rsidRPr="00A46D37" w:rsidRDefault="008746AC" w:rsidP="00727448">
      <w:pPr>
        <w:numPr>
          <w:ilvl w:val="0"/>
          <w:numId w:val="48"/>
        </w:numPr>
      </w:pPr>
      <w:r w:rsidRPr="00A46D37">
        <w:t xml:space="preserve">Nom du serveur, Adresse IP et </w:t>
      </w:r>
      <w:r w:rsidR="00BE7D70" w:rsidRPr="00A46D37">
        <w:t>éventuelle a</w:t>
      </w:r>
      <w:r w:rsidRPr="00A46D37">
        <w:t>dhésion de la machine à un Domaine (car l'administration distante en Workgroup est assez délicate)</w:t>
      </w:r>
    </w:p>
    <w:p w:rsidR="008746AC" w:rsidRPr="00A46D37" w:rsidRDefault="008746AC" w:rsidP="00727448">
      <w:pPr>
        <w:numPr>
          <w:ilvl w:val="0"/>
          <w:numId w:val="48"/>
        </w:numPr>
      </w:pPr>
      <w:r w:rsidRPr="00A46D37">
        <w:t>Vérification des DNS (hôte serveur, zone inverse et pointeur serveur</w:t>
      </w:r>
      <w:r w:rsidR="00820717" w:rsidRPr="00A46D37">
        <w:t>)</w:t>
      </w:r>
    </w:p>
    <w:p w:rsidR="008746AC" w:rsidRPr="00A46D37" w:rsidRDefault="008746AC" w:rsidP="00727448">
      <w:pPr>
        <w:numPr>
          <w:ilvl w:val="0"/>
          <w:numId w:val="48"/>
        </w:numPr>
      </w:pPr>
      <w:r w:rsidRPr="00A46D37">
        <w:t xml:space="preserve">Mise en place des Mises à Jours et </w:t>
      </w:r>
      <w:r w:rsidR="00BE7D70" w:rsidRPr="00A46D37">
        <w:t>v</w:t>
      </w:r>
      <w:r w:rsidRPr="00A46D37">
        <w:t xml:space="preserve">érification de leur application </w:t>
      </w:r>
    </w:p>
    <w:p w:rsidR="008746AC" w:rsidRPr="00A46D37" w:rsidRDefault="00400F79" w:rsidP="006930B3">
      <w:pPr>
        <w:ind w:left="1418"/>
      </w:pPr>
      <w:r w:rsidRPr="00A46D37">
        <w:rPr>
          <w:noProof/>
        </w:rPr>
        <w:drawing>
          <wp:inline distT="0" distB="0" distL="0" distR="0" wp14:anchorId="41063B1C" wp14:editId="271686DA">
            <wp:extent cx="5323809" cy="666667"/>
            <wp:effectExtent l="0" t="0" r="0" b="635"/>
            <wp:docPr id="3797" name="Imag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23809" cy="666667"/>
                    </a:xfrm>
                    <a:prstGeom prst="rect">
                      <a:avLst/>
                    </a:prstGeom>
                  </pic:spPr>
                </pic:pic>
              </a:graphicData>
            </a:graphic>
          </wp:inline>
        </w:drawing>
      </w:r>
    </w:p>
    <w:p w:rsidR="00D70985" w:rsidRPr="00A46D37" w:rsidRDefault="00D70985" w:rsidP="006930B3">
      <w:pPr>
        <w:ind w:left="1418"/>
        <w:rPr>
          <w:noProof/>
        </w:rPr>
      </w:pPr>
      <w:r w:rsidRPr="00A46D37">
        <w:rPr>
          <w:noProof/>
        </w:rPr>
        <mc:AlternateContent>
          <mc:Choice Requires="wps">
            <w:drawing>
              <wp:anchor distT="0" distB="0" distL="114300" distR="114300" simplePos="0" relativeHeight="251812864" behindDoc="0" locked="0" layoutInCell="1" allowOverlap="1" wp14:anchorId="26401F55" wp14:editId="04FEB3F5">
                <wp:simplePos x="0" y="0"/>
                <wp:positionH relativeFrom="column">
                  <wp:posOffset>2231794</wp:posOffset>
                </wp:positionH>
                <wp:positionV relativeFrom="paragraph">
                  <wp:posOffset>942583</wp:posOffset>
                </wp:positionV>
                <wp:extent cx="45719" cy="282102"/>
                <wp:effectExtent l="38100" t="0" r="50165" b="60960"/>
                <wp:wrapNone/>
                <wp:docPr id="39" name="Connecteur droit avec flèche 39"/>
                <wp:cNvGraphicFramePr/>
                <a:graphic xmlns:a="http://schemas.openxmlformats.org/drawingml/2006/main">
                  <a:graphicData uri="http://schemas.microsoft.com/office/word/2010/wordprocessingShape">
                    <wps:wsp>
                      <wps:cNvCnPr/>
                      <wps:spPr>
                        <a:xfrm>
                          <a:off x="0" y="0"/>
                          <a:ext cx="45719" cy="2821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204A15" id="_x0000_t32" coordsize="21600,21600" o:spt="32" o:oned="t" path="m,l21600,21600e" filled="f">
                <v:path arrowok="t" fillok="f" o:connecttype="none"/>
                <o:lock v:ext="edit" shapetype="t"/>
              </v:shapetype>
              <v:shape id="Connecteur droit avec flèche 39" o:spid="_x0000_s1026" type="#_x0000_t32" style="position:absolute;margin-left:175.75pt;margin-top:74.2pt;width:3.6pt;height:22.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" strokecolor="black [3040]">
                <v:stroke endarrow="block"/>
              </v:shape>
            </w:pict>
          </mc:Fallback>
        </mc:AlternateContent>
      </w:r>
      <w:r w:rsidR="0009061F" w:rsidRPr="00A46D37">
        <w:rPr>
          <w:noProof/>
        </w:rPr>
        <w:drawing>
          <wp:inline distT="0" distB="0" distL="0" distR="0" wp14:anchorId="3A4A7AB2" wp14:editId="5651DD73">
            <wp:extent cx="2577600" cy="853200"/>
            <wp:effectExtent l="0" t="0" r="0" b="4445"/>
            <wp:docPr id="3798" name="Imag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77600" cy="853200"/>
                    </a:xfrm>
                    <a:prstGeom prst="rect">
                      <a:avLst/>
                    </a:prstGeom>
                  </pic:spPr>
                </pic:pic>
              </a:graphicData>
            </a:graphic>
          </wp:inline>
        </w:drawing>
      </w:r>
      <w:r w:rsidR="006C3711" w:rsidRPr="00A46D37">
        <w:rPr>
          <w:noProof/>
        </w:rPr>
        <w:t xml:space="preserve"> </w:t>
      </w:r>
      <w:r w:rsidRPr="00A46D37">
        <w:rPr>
          <w:noProof/>
        </w:rPr>
        <w:drawing>
          <wp:inline distT="0" distB="0" distL="0" distR="0" wp14:anchorId="1DA95601" wp14:editId="045513F2">
            <wp:extent cx="2613600" cy="8640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23226"/>
                    <a:stretch/>
                  </pic:blipFill>
                  <pic:spPr bwMode="auto">
                    <a:xfrm>
                      <a:off x="0" y="0"/>
                      <a:ext cx="2613600" cy="864000"/>
                    </a:xfrm>
                    <a:prstGeom prst="rect">
                      <a:avLst/>
                    </a:prstGeom>
                    <a:ln>
                      <a:noFill/>
                    </a:ln>
                    <a:extLst>
                      <a:ext uri="{53640926-AAD7-44D8-BBD7-CCE9431645EC}">
                        <a14:shadowObscured xmlns:a14="http://schemas.microsoft.com/office/drawing/2010/main"/>
                      </a:ext>
                    </a:extLst>
                  </pic:spPr>
                </pic:pic>
              </a:graphicData>
            </a:graphic>
          </wp:inline>
        </w:drawing>
      </w:r>
    </w:p>
    <w:p w:rsidR="00D70985" w:rsidRPr="00A46D37" w:rsidRDefault="00D70985" w:rsidP="006930B3">
      <w:pPr>
        <w:ind w:left="1418"/>
        <w:rPr>
          <w:noProof/>
        </w:rPr>
      </w:pPr>
      <w:r w:rsidRPr="00A46D37">
        <w:rPr>
          <w:noProof/>
        </w:rPr>
        <mc:AlternateContent>
          <mc:Choice Requires="wps">
            <w:drawing>
              <wp:anchor distT="0" distB="0" distL="114300" distR="114300" simplePos="0" relativeHeight="251814912" behindDoc="0" locked="0" layoutInCell="1" allowOverlap="1" wp14:anchorId="4EEAEB80" wp14:editId="25597D5F">
                <wp:simplePos x="0" y="0"/>
                <wp:positionH relativeFrom="column">
                  <wp:posOffset>3826726</wp:posOffset>
                </wp:positionH>
                <wp:positionV relativeFrom="paragraph">
                  <wp:posOffset>80010</wp:posOffset>
                </wp:positionV>
                <wp:extent cx="155643" cy="233194"/>
                <wp:effectExtent l="0" t="38100" r="53975" b="33655"/>
                <wp:wrapNone/>
                <wp:docPr id="40" name="Connecteur droit avec flèche 40"/>
                <wp:cNvGraphicFramePr/>
                <a:graphic xmlns:a="http://schemas.openxmlformats.org/drawingml/2006/main">
                  <a:graphicData uri="http://schemas.microsoft.com/office/word/2010/wordprocessingShape">
                    <wps:wsp>
                      <wps:cNvCnPr/>
                      <wps:spPr>
                        <a:xfrm flipV="1">
                          <a:off x="0" y="0"/>
                          <a:ext cx="155643" cy="2331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07FFFD" id="Connecteur droit avec flèche 40" o:spid="_x0000_s1026" type="#_x0000_t32" style="position:absolute;margin-left:301.3pt;margin-top:6.3pt;width:12.25pt;height:18.3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" strokecolor="black [3040]">
                <v:stroke endarrow="block"/>
              </v:shape>
            </w:pict>
          </mc:Fallback>
        </mc:AlternateContent>
      </w:r>
    </w:p>
    <w:p w:rsidR="00BE7D70" w:rsidRPr="00A46D37" w:rsidRDefault="00BE7D70" w:rsidP="00BE7D70">
      <w:r w:rsidRPr="00A46D37">
        <w:rPr>
          <w:b/>
        </w:rPr>
        <w:t>N.B</w:t>
      </w:r>
      <w:r w:rsidRPr="00A46D37">
        <w:t xml:space="preserve">: une fois les MAJ effectuées, , on peut inhiber les MAJ </w:t>
      </w:r>
      <w:r w:rsidR="00D70985" w:rsidRPr="00A46D37">
        <w:t xml:space="preserve">pour éviter les modifications en TP </w:t>
      </w:r>
      <w:r w:rsidRPr="00A46D37">
        <w:t>en donnant une adresse de Windows Update erronée</w:t>
      </w:r>
      <w:r w:rsidR="006930B3" w:rsidRPr="00A46D37">
        <w:t xml:space="preserve">. Demander </w:t>
      </w:r>
      <w:r w:rsidR="006930B3" w:rsidRPr="00A46D37">
        <w:rPr>
          <w:rFonts w:ascii="Arial" w:hAnsi="Arial" w:cs="Arial"/>
          <w:b/>
        </w:rPr>
        <w:t>Gpedit.msc</w:t>
      </w:r>
      <w:r w:rsidR="006930B3" w:rsidRPr="00A46D37">
        <w:t xml:space="preserve"> puis </w:t>
      </w:r>
      <w:r w:rsidR="006930B3" w:rsidRPr="00A46D37">
        <w:rPr>
          <w:rFonts w:ascii="Arial" w:hAnsi="Arial" w:cs="Arial"/>
          <w:b/>
        </w:rPr>
        <w:t>Modèles d’administration / Composants Windows / Windows Update</w:t>
      </w:r>
      <w:r w:rsidR="006930B3" w:rsidRPr="00A46D37">
        <w:t xml:space="preserve"> avec 2 réglages :</w:t>
      </w:r>
    </w:p>
    <w:p w:rsidR="006930B3" w:rsidRPr="00A46D37" w:rsidRDefault="006930B3" w:rsidP="006930B3">
      <w:pPr>
        <w:ind w:left="1418"/>
      </w:pPr>
      <w:r w:rsidRPr="00A46D37">
        <w:rPr>
          <w:rFonts w:ascii="Arial" w:hAnsi="Arial" w:cs="Arial"/>
          <w:b/>
        </w:rPr>
        <w:t>Configuration des MAJ automatiques</w:t>
      </w:r>
      <w:r w:rsidRPr="00A46D37">
        <w:t> : 2 Notifier les téléchargements et les installations</w:t>
      </w:r>
    </w:p>
    <w:p w:rsidR="006930B3" w:rsidRPr="00A46D37" w:rsidRDefault="006930B3" w:rsidP="006930B3">
      <w:pPr>
        <w:ind w:left="1418"/>
      </w:pPr>
      <w:r w:rsidRPr="00A46D37">
        <w:rPr>
          <w:rFonts w:ascii="Arial" w:hAnsi="Arial" w:cs="Arial"/>
          <w:b/>
        </w:rPr>
        <w:t>Spécifier l’emplacement intranet de mises à jour</w:t>
      </w:r>
      <w:r w:rsidRPr="00A46D37">
        <w:t xml:space="preserve"> : </w:t>
      </w:r>
      <w:hyperlink r:id="rId46" w:history="1">
        <w:r w:rsidRPr="00A46D37">
          <w:rPr>
            <w:rStyle w:val="Lienhypertexte"/>
          </w:rPr>
          <w:t>\\bidon</w:t>
        </w:r>
      </w:hyperlink>
      <w:r w:rsidRPr="00A46D37">
        <w:t xml:space="preserve"> (une adresse erronée)</w:t>
      </w:r>
    </w:p>
    <w:p w:rsidR="008746AC" w:rsidRPr="00A46D37" w:rsidRDefault="008746AC" w:rsidP="00820717">
      <w:pPr>
        <w:pStyle w:val="Titre2"/>
      </w:pPr>
      <w:bookmarkStart w:id="64" w:name="_Toc348333646"/>
      <w:bookmarkStart w:id="65" w:name="_Toc454166238"/>
      <w:bookmarkStart w:id="66" w:name="_Toc500569151"/>
      <w:bookmarkStart w:id="67" w:name="_Toc98395248"/>
      <w:r w:rsidRPr="00A46D37">
        <w:t>Deuxième Carte Réseau</w:t>
      </w:r>
      <w:bookmarkEnd w:id="64"/>
      <w:bookmarkEnd w:id="65"/>
      <w:bookmarkEnd w:id="66"/>
      <w:bookmarkEnd w:id="67"/>
    </w:p>
    <w:p w:rsidR="008746AC" w:rsidRPr="00A46D37" w:rsidRDefault="008746AC" w:rsidP="008746AC">
      <w:r w:rsidRPr="00A46D37">
        <w:t xml:space="preserve">Il est fortement préconisé </w:t>
      </w:r>
      <w:r w:rsidR="00BE7D70" w:rsidRPr="00A46D37">
        <w:t xml:space="preserve">à terme d’avoir </w:t>
      </w:r>
      <w:r w:rsidRPr="00A46D37">
        <w:t>deux cartes réseau.</w:t>
      </w:r>
      <w:r w:rsidR="006930B3" w:rsidRPr="00A46D37">
        <w:t xml:space="preserve"> </w:t>
      </w:r>
      <w:r w:rsidRPr="00A46D37">
        <w:t>En plus de la carte réseau utilisée pour la gestion de la machine (et qui servira donc pour la gestion avec Hyper-V manag</w:t>
      </w:r>
      <w:r w:rsidR="00263674" w:rsidRPr="00A46D37">
        <w:t>e</w:t>
      </w:r>
      <w:r w:rsidRPr="00A46D37">
        <w:t xml:space="preserve">r) Il faut paramétrer une deuxième carte réseau qui servira de support au réseau virtuel monté dans Hyper-V. </w:t>
      </w:r>
    </w:p>
    <w:p w:rsidR="008746AC" w:rsidRPr="00A46D37" w:rsidRDefault="008746AC" w:rsidP="008746AC">
      <w:r w:rsidRPr="00A46D37">
        <w:t>Si la première carte pour la gestion administrative de la machine peut avoir un débit faible, La deuxième carte qui supporteras le réseau virtuel doit, elle, avoir, le maximum de capacité, puisque toutes les VM vont partager sa « bande passante » !</w:t>
      </w:r>
    </w:p>
    <w:p w:rsidR="008746AC" w:rsidRPr="00A46D37" w:rsidRDefault="008746AC" w:rsidP="00820717">
      <w:pPr>
        <w:ind w:left="1418"/>
      </w:pPr>
      <w:r w:rsidRPr="00A46D37">
        <w:rPr>
          <w:noProof/>
        </w:rPr>
        <w:drawing>
          <wp:inline distT="0" distB="0" distL="0" distR="0" wp14:anchorId="752B6041" wp14:editId="1C18870A">
            <wp:extent cx="4448175" cy="1257300"/>
            <wp:effectExtent l="0" t="0" r="0" b="0"/>
            <wp:docPr id="6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48175" cy="1257300"/>
                    </a:xfrm>
                    <a:prstGeom prst="rect">
                      <a:avLst/>
                    </a:prstGeom>
                    <a:noFill/>
                    <a:ln>
                      <a:noFill/>
                    </a:ln>
                  </pic:spPr>
                </pic:pic>
              </a:graphicData>
            </a:graphic>
          </wp:inline>
        </w:drawing>
      </w:r>
    </w:p>
    <w:p w:rsidR="008746AC" w:rsidRPr="00A46D37" w:rsidRDefault="008746AC" w:rsidP="00820717">
      <w:pPr>
        <w:ind w:left="1418"/>
      </w:pPr>
      <w:r w:rsidRPr="00A46D37">
        <w:t>1 Carte pour la Gestion</w:t>
      </w:r>
      <w:r w:rsidRPr="00A46D37">
        <w:tab/>
      </w:r>
      <w:r w:rsidRPr="00A46D37">
        <w:tab/>
        <w:t>1 Carte pour le réseau Virtuel</w:t>
      </w:r>
    </w:p>
    <w:p w:rsidR="008746AC" w:rsidRPr="00A46D37" w:rsidRDefault="008746AC" w:rsidP="008746AC">
      <w:r w:rsidRPr="00A46D37">
        <w:rPr>
          <w:b/>
        </w:rPr>
        <w:t>N.B</w:t>
      </w:r>
      <w:r w:rsidRPr="00A46D37">
        <w:t>: il n'est pas nécessaire sur cette carte réseau servant de "tuyau" pour le réseau virtuel de lui donner une adresse IP. Cependant on peut le faire, ce qui permettra d'avoir une porte de secours en cas de plantage de l'autre carte réseau</w:t>
      </w:r>
    </w:p>
    <w:p w:rsidR="008746AC" w:rsidRPr="00A46D37" w:rsidRDefault="008746AC" w:rsidP="00820717">
      <w:pPr>
        <w:pStyle w:val="Titre2"/>
      </w:pPr>
      <w:bookmarkStart w:id="68" w:name="_Toc348333647"/>
      <w:r w:rsidRPr="00A46D37">
        <w:br w:type="page"/>
      </w:r>
      <w:bookmarkStart w:id="69" w:name="_Toc454166239"/>
      <w:bookmarkStart w:id="70" w:name="_Toc500569152"/>
      <w:bookmarkStart w:id="71" w:name="_Toc98395249"/>
      <w:r w:rsidRPr="00A46D37">
        <w:lastRenderedPageBreak/>
        <w:t>Ajout du Rôle Hyper-V</w:t>
      </w:r>
      <w:bookmarkEnd w:id="68"/>
      <w:bookmarkEnd w:id="69"/>
      <w:bookmarkEnd w:id="70"/>
      <w:r w:rsidRPr="00A46D37">
        <w:t xml:space="preserve"> </w:t>
      </w:r>
      <w:r w:rsidR="00B34694" w:rsidRPr="00A46D37">
        <w:t>– Interface graphique</w:t>
      </w:r>
      <w:bookmarkEnd w:id="71"/>
    </w:p>
    <w:p w:rsidR="00CB2168" w:rsidRPr="00A46D37" w:rsidRDefault="008746AC" w:rsidP="008746AC">
      <w:r w:rsidRPr="00A46D37">
        <w:t xml:space="preserve">Depuis le </w:t>
      </w:r>
      <w:r w:rsidR="00B34694" w:rsidRPr="00A46D37">
        <w:rPr>
          <w:rFonts w:ascii="Arial" w:hAnsi="Arial" w:cs="Arial"/>
          <w:b/>
        </w:rPr>
        <w:t>G</w:t>
      </w:r>
      <w:r w:rsidRPr="00A46D37">
        <w:rPr>
          <w:rFonts w:ascii="Arial" w:hAnsi="Arial" w:cs="Arial"/>
          <w:b/>
        </w:rPr>
        <w:t>estionnaire de serveur</w:t>
      </w:r>
      <w:r w:rsidRPr="00A46D37">
        <w:t xml:space="preserve"> on demande</w:t>
      </w:r>
      <w:r w:rsidR="00B34694" w:rsidRPr="00A46D37">
        <w:t xml:space="preserve"> </w:t>
      </w:r>
      <w:r w:rsidRPr="00A46D37">
        <w:t xml:space="preserve">l'ajout d'un rôle… </w:t>
      </w:r>
    </w:p>
    <w:p w:rsidR="008746AC" w:rsidRPr="00A46D37" w:rsidRDefault="008746AC" w:rsidP="008746AC">
      <w:r w:rsidRPr="00A46D37">
        <w:t xml:space="preserve">via le menu </w:t>
      </w:r>
      <w:r w:rsidRPr="00A46D37">
        <w:rPr>
          <w:b/>
        </w:rPr>
        <w:t>Gérer / Ajouter des rôles et fonctionnalités</w:t>
      </w:r>
    </w:p>
    <w:p w:rsidR="00B34694" w:rsidRPr="00A46D37" w:rsidRDefault="00B34694" w:rsidP="008746AC">
      <w:r w:rsidRPr="00A46D37">
        <w:rPr>
          <w:noProof/>
        </w:rPr>
        <w:drawing>
          <wp:inline distT="0" distB="0" distL="0" distR="0" wp14:anchorId="740153FC" wp14:editId="71FFE414">
            <wp:extent cx="6480175" cy="829310"/>
            <wp:effectExtent l="0" t="0" r="0" b="8890"/>
            <wp:docPr id="3799" name="Imag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80175" cy="829310"/>
                    </a:xfrm>
                    <a:prstGeom prst="rect">
                      <a:avLst/>
                    </a:prstGeom>
                  </pic:spPr>
                </pic:pic>
              </a:graphicData>
            </a:graphic>
          </wp:inline>
        </w:drawing>
      </w:r>
    </w:p>
    <w:p w:rsidR="00CB2168" w:rsidRPr="00A46D37" w:rsidRDefault="00CB2168" w:rsidP="008746AC"/>
    <w:p w:rsidR="008746AC" w:rsidRPr="00A46D37" w:rsidRDefault="008746AC" w:rsidP="008746AC">
      <w:r w:rsidRPr="00A46D37">
        <w:t xml:space="preserve">On </w:t>
      </w:r>
      <w:r w:rsidR="00CB2168" w:rsidRPr="00A46D37">
        <w:t xml:space="preserve">demande une </w:t>
      </w:r>
      <w:r w:rsidR="00CB2168" w:rsidRPr="00A46D37">
        <w:rPr>
          <w:rFonts w:ascii="Arial" w:hAnsi="Arial" w:cs="Arial"/>
          <w:b/>
        </w:rPr>
        <w:t xml:space="preserve">installation basée sur un </w:t>
      </w:r>
      <w:r w:rsidRPr="00A46D37">
        <w:rPr>
          <w:rFonts w:ascii="Arial" w:hAnsi="Arial" w:cs="Arial"/>
          <w:b/>
        </w:rPr>
        <w:t>rôle</w:t>
      </w:r>
    </w:p>
    <w:p w:rsidR="00B23E0A" w:rsidRPr="00A46D37" w:rsidRDefault="00B23E0A" w:rsidP="008746AC">
      <w:r w:rsidRPr="00A46D37">
        <w:rPr>
          <w:noProof/>
        </w:rPr>
        <w:drawing>
          <wp:inline distT="0" distB="0" distL="0" distR="0" wp14:anchorId="00DDC516" wp14:editId="56DE8D2C">
            <wp:extent cx="6037200" cy="1972800"/>
            <wp:effectExtent l="0" t="0" r="1905" b="8890"/>
            <wp:docPr id="3800" name="Imag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37200" cy="1972800"/>
                    </a:xfrm>
                    <a:prstGeom prst="rect">
                      <a:avLst/>
                    </a:prstGeom>
                  </pic:spPr>
                </pic:pic>
              </a:graphicData>
            </a:graphic>
          </wp:inline>
        </w:drawing>
      </w:r>
    </w:p>
    <w:p w:rsidR="00B23E0A" w:rsidRPr="00A46D37" w:rsidRDefault="00B23E0A" w:rsidP="008746AC"/>
    <w:p w:rsidR="00B23E0A" w:rsidRPr="00A46D37" w:rsidRDefault="00B23E0A" w:rsidP="008746AC">
      <w:r w:rsidRPr="00A46D37">
        <w:t>On choisit notre serveur</w:t>
      </w:r>
    </w:p>
    <w:p w:rsidR="00B23E0A" w:rsidRPr="00A46D37" w:rsidRDefault="00B23E0A" w:rsidP="008746AC">
      <w:r w:rsidRPr="00A46D37">
        <w:rPr>
          <w:noProof/>
        </w:rPr>
        <w:drawing>
          <wp:inline distT="0" distB="0" distL="0" distR="0" wp14:anchorId="32DAA2F5" wp14:editId="08AA6B5F">
            <wp:extent cx="6026400" cy="4294800"/>
            <wp:effectExtent l="0" t="0" r="0" b="0"/>
            <wp:docPr id="3802" name="Imag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26400" cy="4294800"/>
                    </a:xfrm>
                    <a:prstGeom prst="rect">
                      <a:avLst/>
                    </a:prstGeom>
                  </pic:spPr>
                </pic:pic>
              </a:graphicData>
            </a:graphic>
          </wp:inline>
        </w:drawing>
      </w:r>
    </w:p>
    <w:p w:rsidR="006E4663" w:rsidRPr="00A46D37" w:rsidRDefault="006E4663" w:rsidP="008746AC"/>
    <w:p w:rsidR="008746AC" w:rsidRPr="00A46D37" w:rsidRDefault="008746AC" w:rsidP="008746AC">
      <w:r w:rsidRPr="00A46D37">
        <w:t xml:space="preserve">On ajoute le rôle </w:t>
      </w:r>
      <w:r w:rsidRPr="00A46D37">
        <w:rPr>
          <w:rFonts w:ascii="Arial" w:hAnsi="Arial" w:cs="Arial"/>
          <w:b/>
        </w:rPr>
        <w:t>hyper-V</w:t>
      </w:r>
      <w:r w:rsidRPr="00A46D37">
        <w:t>…</w:t>
      </w:r>
    </w:p>
    <w:p w:rsidR="00FE1943" w:rsidRPr="00A46D37" w:rsidRDefault="00FE1943" w:rsidP="008746AC">
      <w:r w:rsidRPr="00A46D37">
        <w:rPr>
          <w:noProof/>
        </w:rPr>
        <w:drawing>
          <wp:inline distT="0" distB="0" distL="0" distR="0" wp14:anchorId="0CE5D13D" wp14:editId="6798CDB3">
            <wp:extent cx="6030000" cy="4312800"/>
            <wp:effectExtent l="0" t="0" r="0" b="0"/>
            <wp:docPr id="3805" name="Imag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30000" cy="4312800"/>
                    </a:xfrm>
                    <a:prstGeom prst="rect">
                      <a:avLst/>
                    </a:prstGeom>
                  </pic:spPr>
                </pic:pic>
              </a:graphicData>
            </a:graphic>
          </wp:inline>
        </w:drawing>
      </w:r>
    </w:p>
    <w:p w:rsidR="00701F57" w:rsidRPr="00A46D37" w:rsidRDefault="00701F57" w:rsidP="00701F57">
      <w:pPr>
        <w:ind w:left="1418"/>
      </w:pPr>
      <w:r w:rsidRPr="00A46D37">
        <w:t>Et ses fonctionnalités</w:t>
      </w:r>
      <w:r w:rsidR="008037C4" w:rsidRPr="00A46D37">
        <w:t xml:space="preserve"> </w:t>
      </w:r>
      <w:r w:rsidR="008037C4" w:rsidRPr="00A46D37">
        <w:rPr>
          <w:rFonts w:ascii="Arial" w:hAnsi="Arial" w:cs="Arial"/>
          <w:b/>
        </w:rPr>
        <w:t>Powershell</w:t>
      </w:r>
      <w:r w:rsidR="008037C4" w:rsidRPr="00A46D37">
        <w:t xml:space="preserve"> et </w:t>
      </w:r>
      <w:r w:rsidR="008037C4" w:rsidRPr="00A46D37">
        <w:rPr>
          <w:rFonts w:ascii="Arial" w:hAnsi="Arial" w:cs="Arial"/>
          <w:b/>
        </w:rPr>
        <w:t>Outils d’administration</w:t>
      </w:r>
      <w:r w:rsidRPr="00A46D37">
        <w:t xml:space="preserve">, </w:t>
      </w:r>
      <w:r w:rsidR="002E3244" w:rsidRPr="00A46D37">
        <w:t xml:space="preserve">qui sont </w:t>
      </w:r>
      <w:r w:rsidRPr="00A46D37">
        <w:t>automatiquement ajoutées !</w:t>
      </w:r>
    </w:p>
    <w:p w:rsidR="00FE1943" w:rsidRPr="00A46D37" w:rsidRDefault="00FE1943" w:rsidP="00FE1943">
      <w:pPr>
        <w:ind w:left="1418"/>
      </w:pPr>
      <w:r w:rsidRPr="00A46D37">
        <w:rPr>
          <w:noProof/>
        </w:rPr>
        <w:drawing>
          <wp:inline distT="0" distB="0" distL="0" distR="0" wp14:anchorId="6C18433C" wp14:editId="79D8549F">
            <wp:extent cx="3200400" cy="3322800"/>
            <wp:effectExtent l="0" t="0" r="0" b="0"/>
            <wp:docPr id="3803" name="Imag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00400" cy="3322800"/>
                    </a:xfrm>
                    <a:prstGeom prst="rect">
                      <a:avLst/>
                    </a:prstGeom>
                  </pic:spPr>
                </pic:pic>
              </a:graphicData>
            </a:graphic>
          </wp:inline>
        </w:drawing>
      </w:r>
    </w:p>
    <w:p w:rsidR="00EA2807" w:rsidRPr="00A46D37" w:rsidRDefault="00EA2807" w:rsidP="008746AC"/>
    <w:p w:rsidR="002E3244" w:rsidRPr="00A46D37" w:rsidRDefault="002E3244" w:rsidP="008746AC"/>
    <w:p w:rsidR="008746AC" w:rsidRPr="00A46D37" w:rsidRDefault="002E3244" w:rsidP="008746AC">
      <w:r w:rsidRPr="00A46D37">
        <w:lastRenderedPageBreak/>
        <w:t>Par contre il ne faut pas ajouter d’autres</w:t>
      </w:r>
      <w:r w:rsidR="008746AC" w:rsidRPr="00A46D37">
        <w:t xml:space="preserve"> fonctionnalités</w:t>
      </w:r>
    </w:p>
    <w:p w:rsidR="002E3244" w:rsidRPr="00A46D37" w:rsidRDefault="002E3244" w:rsidP="008746AC">
      <w:r w:rsidRPr="00A46D37">
        <w:rPr>
          <w:noProof/>
        </w:rPr>
        <w:drawing>
          <wp:inline distT="0" distB="0" distL="0" distR="0" wp14:anchorId="7B335377" wp14:editId="7B15F83C">
            <wp:extent cx="6030000" cy="4280400"/>
            <wp:effectExtent l="0" t="0" r="0" b="6350"/>
            <wp:docPr id="3810" name="Imag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30000" cy="4280400"/>
                    </a:xfrm>
                    <a:prstGeom prst="rect">
                      <a:avLst/>
                    </a:prstGeom>
                  </pic:spPr>
                </pic:pic>
              </a:graphicData>
            </a:graphic>
          </wp:inline>
        </w:drawing>
      </w:r>
    </w:p>
    <w:p w:rsidR="0024731F" w:rsidRPr="00A46D37" w:rsidRDefault="0024731F" w:rsidP="008746AC">
      <w:r w:rsidRPr="00A46D37">
        <w:t>Malgré l’invite</w:t>
      </w:r>
      <w:r w:rsidR="002E5E51" w:rsidRPr="00A46D37">
        <w:t xml:space="preserve">, on </w:t>
      </w:r>
      <w:r w:rsidR="002E5E51" w:rsidRPr="00A46D37">
        <w:rPr>
          <w:u w:val="single"/>
        </w:rPr>
        <w:t>n’indique pas ici de carte réseau,</w:t>
      </w:r>
      <w:r w:rsidR="002E5E51" w:rsidRPr="00A46D37">
        <w:t xml:space="preserve"> on fera cela plus tard</w:t>
      </w:r>
    </w:p>
    <w:p w:rsidR="0024731F" w:rsidRPr="00A46D37" w:rsidRDefault="002E5E51" w:rsidP="008746AC">
      <w:r w:rsidRPr="00A46D37">
        <w:rPr>
          <w:noProof/>
        </w:rPr>
        <w:drawing>
          <wp:inline distT="0" distB="0" distL="0" distR="0" wp14:anchorId="14E10751" wp14:editId="17E26919">
            <wp:extent cx="6030000" cy="4302000"/>
            <wp:effectExtent l="0" t="0" r="0" b="3810"/>
            <wp:docPr id="3812" name="Imag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30000" cy="4302000"/>
                    </a:xfrm>
                    <a:prstGeom prst="rect">
                      <a:avLst/>
                    </a:prstGeom>
                  </pic:spPr>
                </pic:pic>
              </a:graphicData>
            </a:graphic>
          </wp:inline>
        </w:drawing>
      </w:r>
    </w:p>
    <w:p w:rsidR="008746AC" w:rsidRPr="00A46D37" w:rsidRDefault="002E5E51" w:rsidP="008746AC">
      <w:r w:rsidRPr="00A46D37">
        <w:lastRenderedPageBreak/>
        <w:t xml:space="preserve">De même on ne coche rien pour la notion de </w:t>
      </w:r>
      <w:r w:rsidR="008746AC" w:rsidRPr="00A46D37">
        <w:t>migration dynamique !</w:t>
      </w:r>
    </w:p>
    <w:p w:rsidR="002E5E51" w:rsidRPr="00A46D37" w:rsidRDefault="002E5E51" w:rsidP="008746AC">
      <w:r w:rsidRPr="00A46D37">
        <w:rPr>
          <w:noProof/>
        </w:rPr>
        <w:drawing>
          <wp:inline distT="0" distB="0" distL="0" distR="0" wp14:anchorId="63E6A02C" wp14:editId="219BABC0">
            <wp:extent cx="6026400" cy="4302000"/>
            <wp:effectExtent l="0" t="0" r="0" b="3810"/>
            <wp:docPr id="3813" name="Imag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26400" cy="4302000"/>
                    </a:xfrm>
                    <a:prstGeom prst="rect">
                      <a:avLst/>
                    </a:prstGeom>
                  </pic:spPr>
                </pic:pic>
              </a:graphicData>
            </a:graphic>
          </wp:inline>
        </w:drawing>
      </w:r>
    </w:p>
    <w:p w:rsidR="008746AC" w:rsidRPr="00A46D37" w:rsidRDefault="002E5E51" w:rsidP="008746AC">
      <w:r w:rsidRPr="00A46D37">
        <w:t>Et idem encore pour les emplacements par défaut proposés</w:t>
      </w:r>
    </w:p>
    <w:p w:rsidR="002E5E51" w:rsidRPr="00A46D37" w:rsidRDefault="002E5E51" w:rsidP="008746AC">
      <w:r w:rsidRPr="00A46D37">
        <w:rPr>
          <w:noProof/>
        </w:rPr>
        <w:drawing>
          <wp:inline distT="0" distB="0" distL="0" distR="0" wp14:anchorId="6C18B093" wp14:editId="0A3AF0B7">
            <wp:extent cx="6026400" cy="4287600"/>
            <wp:effectExtent l="0" t="0" r="0" b="0"/>
            <wp:docPr id="3814" name="Imag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26400" cy="4287600"/>
                    </a:xfrm>
                    <a:prstGeom prst="rect">
                      <a:avLst/>
                    </a:prstGeom>
                  </pic:spPr>
                </pic:pic>
              </a:graphicData>
            </a:graphic>
          </wp:inline>
        </w:drawing>
      </w:r>
    </w:p>
    <w:p w:rsidR="008746AC" w:rsidRPr="00A46D37" w:rsidRDefault="008746AC" w:rsidP="008746AC">
      <w:r w:rsidRPr="00A46D37">
        <w:lastRenderedPageBreak/>
        <w:t xml:space="preserve">On confirme </w:t>
      </w:r>
    </w:p>
    <w:p w:rsidR="008917D7" w:rsidRPr="00A46D37" w:rsidRDefault="008917D7" w:rsidP="008746AC">
      <w:r w:rsidRPr="00A46D37">
        <w:rPr>
          <w:noProof/>
        </w:rPr>
        <w:drawing>
          <wp:inline distT="0" distB="0" distL="0" distR="0" wp14:anchorId="123152F5" wp14:editId="09483682">
            <wp:extent cx="6026400" cy="4302000"/>
            <wp:effectExtent l="0" t="0" r="0" b="3810"/>
            <wp:docPr id="3815" name="Imag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26400" cy="4302000"/>
                    </a:xfrm>
                    <a:prstGeom prst="rect">
                      <a:avLst/>
                    </a:prstGeom>
                  </pic:spPr>
                </pic:pic>
              </a:graphicData>
            </a:graphic>
          </wp:inline>
        </w:drawing>
      </w:r>
    </w:p>
    <w:p w:rsidR="008746AC" w:rsidRPr="00A46D37" w:rsidRDefault="008746AC" w:rsidP="008746AC">
      <w:r w:rsidRPr="00A46D37">
        <w:t>Et on redémarre le serveur</w:t>
      </w:r>
      <w:r w:rsidR="0018744B" w:rsidRPr="00A46D37">
        <w:t xml:space="preserve">. </w:t>
      </w:r>
      <w:r w:rsidRPr="00A46D37">
        <w:t>Une notification est d’ailleurs affichée</w:t>
      </w:r>
    </w:p>
    <w:p w:rsidR="008746AC" w:rsidRPr="00A46D37" w:rsidRDefault="00E65499" w:rsidP="00E65499">
      <w:pPr>
        <w:ind w:left="1418"/>
      </w:pPr>
      <w:r w:rsidRPr="00A46D37">
        <w:rPr>
          <w:noProof/>
        </w:rPr>
        <w:drawing>
          <wp:inline distT="0" distB="0" distL="0" distR="0" wp14:anchorId="325FC0DD" wp14:editId="1E76BB80">
            <wp:extent cx="4773600" cy="1072800"/>
            <wp:effectExtent l="0" t="0" r="8255" b="0"/>
            <wp:docPr id="3816" name="Imag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73600" cy="1072800"/>
                    </a:xfrm>
                    <a:prstGeom prst="rect">
                      <a:avLst/>
                    </a:prstGeom>
                  </pic:spPr>
                </pic:pic>
              </a:graphicData>
            </a:graphic>
          </wp:inline>
        </w:drawing>
      </w:r>
    </w:p>
    <w:p w:rsidR="008746AC" w:rsidRPr="00A46D37" w:rsidRDefault="008746AC" w:rsidP="008746AC">
      <w:r w:rsidRPr="00A46D37">
        <w:rPr>
          <w:b/>
        </w:rPr>
        <w:t>N .B </w:t>
      </w:r>
      <w:r w:rsidRPr="00A46D37">
        <w:t>: Rappel, dans ce cas, le rôle Hyper-V est le seul rôle à pouvoir être installé selon le contrat de licence Microsoft</w:t>
      </w:r>
    </w:p>
    <w:p w:rsidR="008746AC" w:rsidRPr="00A46D37" w:rsidRDefault="008746AC" w:rsidP="008746AC">
      <w:r w:rsidRPr="00A46D37">
        <w:rPr>
          <w:b/>
        </w:rPr>
        <w:t>N.B</w:t>
      </w:r>
      <w:r w:rsidRPr="00A46D37">
        <w:t> : après l’installation d’hyper-V, de nouvelles mises à jour sont souvent nécessaires</w:t>
      </w:r>
    </w:p>
    <w:p w:rsidR="0018744B" w:rsidRPr="00A46D37" w:rsidRDefault="0018744B" w:rsidP="0018744B">
      <w:pPr>
        <w:pStyle w:val="Titre2"/>
      </w:pPr>
      <w:bookmarkStart w:id="72" w:name="_Toc98395250"/>
      <w:r w:rsidRPr="00A46D37">
        <w:t>Ajout du Rôle Hyper-V - Powershell</w:t>
      </w:r>
      <w:bookmarkEnd w:id="72"/>
    </w:p>
    <w:p w:rsidR="0018744B" w:rsidRPr="00A46D37" w:rsidRDefault="0018744B" w:rsidP="0018744B">
      <w:pPr>
        <w:rPr>
          <w:rFonts w:ascii="Arial" w:hAnsi="Arial" w:cs="Arial"/>
          <w:b/>
        </w:rPr>
      </w:pPr>
      <w:r w:rsidRPr="00A46D37">
        <w:t xml:space="preserve">Depuis la Vm, </w:t>
      </w:r>
      <w:r w:rsidRPr="00A46D37">
        <w:rPr>
          <w:rFonts w:ascii="Arial" w:hAnsi="Arial" w:cs="Arial"/>
          <w:b/>
        </w:rPr>
        <w:t>Install-WindowsFeature Hyper-V -IncludeManagementTools</w:t>
      </w:r>
    </w:p>
    <w:p w:rsidR="0018744B" w:rsidRPr="00A46D37" w:rsidRDefault="002A26AE" w:rsidP="0018744B">
      <w:r w:rsidRPr="00A46D37">
        <w:rPr>
          <w:noProof/>
        </w:rPr>
        <w:drawing>
          <wp:inline distT="0" distB="0" distL="0" distR="0" wp14:anchorId="4C03CF7A" wp14:editId="493B5B14">
            <wp:extent cx="5595582" cy="748665"/>
            <wp:effectExtent l="0" t="0" r="5715" b="0"/>
            <wp:docPr id="3818" name="Imag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9193"/>
                    <a:stretch/>
                  </pic:blipFill>
                  <pic:spPr bwMode="auto">
                    <a:xfrm>
                      <a:off x="0" y="0"/>
                      <a:ext cx="5596591" cy="748800"/>
                    </a:xfrm>
                    <a:prstGeom prst="rect">
                      <a:avLst/>
                    </a:prstGeom>
                    <a:ln>
                      <a:noFill/>
                    </a:ln>
                    <a:extLst>
                      <a:ext uri="{53640926-AAD7-44D8-BBD7-CCE9431645EC}">
                        <a14:shadowObscured xmlns:a14="http://schemas.microsoft.com/office/drawing/2010/main"/>
                      </a:ext>
                    </a:extLst>
                  </pic:spPr>
                </pic:pic>
              </a:graphicData>
            </a:graphic>
          </wp:inline>
        </w:drawing>
      </w:r>
    </w:p>
    <w:p w:rsidR="0029238C" w:rsidRPr="00A46D37" w:rsidRDefault="0029238C" w:rsidP="0018744B">
      <w:r w:rsidRPr="00A46D37">
        <w:t xml:space="preserve">Que l’on </w:t>
      </w:r>
      <w:r w:rsidR="00147B7B" w:rsidRPr="00A46D37">
        <w:t>pourrait</w:t>
      </w:r>
      <w:r w:rsidRPr="00A46D37">
        <w:t xml:space="preserve"> bien sur enlever via </w:t>
      </w:r>
      <w:r w:rsidRPr="00A46D37">
        <w:rPr>
          <w:rFonts w:ascii="Arial" w:hAnsi="Arial" w:cs="Arial"/>
          <w:b/>
        </w:rPr>
        <w:t>uninstall-windowsfeature</w:t>
      </w:r>
    </w:p>
    <w:p w:rsidR="008746AC" w:rsidRPr="00A46D37" w:rsidRDefault="00951A97" w:rsidP="008746AC">
      <w:r w:rsidRPr="00A46D37">
        <w:rPr>
          <w:noProof/>
        </w:rPr>
        <w:drawing>
          <wp:inline distT="0" distB="0" distL="0" distR="0" wp14:anchorId="0521ED5B" wp14:editId="019B5C6F">
            <wp:extent cx="5369668" cy="804545"/>
            <wp:effectExtent l="0" t="0" r="2540" b="0"/>
            <wp:docPr id="3817" name="Imag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17136"/>
                    <a:stretch/>
                  </pic:blipFill>
                  <pic:spPr bwMode="auto">
                    <a:xfrm>
                      <a:off x="0" y="0"/>
                      <a:ext cx="5369742" cy="804556"/>
                    </a:xfrm>
                    <a:prstGeom prst="rect">
                      <a:avLst/>
                    </a:prstGeom>
                    <a:ln>
                      <a:noFill/>
                    </a:ln>
                    <a:extLst>
                      <a:ext uri="{53640926-AAD7-44D8-BBD7-CCE9431645EC}">
                        <a14:shadowObscured xmlns:a14="http://schemas.microsoft.com/office/drawing/2010/main"/>
                      </a:ext>
                    </a:extLst>
                  </pic:spPr>
                </pic:pic>
              </a:graphicData>
            </a:graphic>
          </wp:inline>
        </w:drawing>
      </w:r>
    </w:p>
    <w:p w:rsidR="00FE1943" w:rsidRPr="00A46D37" w:rsidRDefault="00FE1943" w:rsidP="00FE1943">
      <w:pPr>
        <w:pStyle w:val="Titre2"/>
      </w:pPr>
      <w:bookmarkStart w:id="73" w:name="_Toc98395251"/>
      <w:r w:rsidRPr="00A46D37">
        <w:lastRenderedPageBreak/>
        <w:t>Nested hyper-V</w:t>
      </w:r>
      <w:r w:rsidR="00861DB9" w:rsidRPr="00A46D37">
        <w:t xml:space="preserve"> – virtualisation imbriquée</w:t>
      </w:r>
      <w:bookmarkEnd w:id="73"/>
    </w:p>
    <w:p w:rsidR="00963EB5" w:rsidRPr="00A46D37" w:rsidRDefault="00963EB5" w:rsidP="008746AC">
      <w:r w:rsidRPr="00A46D37">
        <w:t>Principe de la virtualisation imbriquée, parfaite pour les test</w:t>
      </w:r>
      <w:r w:rsidR="00D645DA" w:rsidRPr="00A46D37">
        <w:t>s</w:t>
      </w:r>
      <w:r w:rsidRPr="00A46D37">
        <w:t xml:space="preserve"> et les </w:t>
      </w:r>
      <w:r w:rsidR="00D645DA" w:rsidRPr="00A46D37">
        <w:t>maquettages</w:t>
      </w:r>
      <w:r w:rsidRPr="00A46D37">
        <w:t> !</w:t>
      </w:r>
    </w:p>
    <w:p w:rsidR="002D067D" w:rsidRPr="00A46D37" w:rsidRDefault="002D067D" w:rsidP="008746AC">
      <w:r w:rsidRPr="00A46D37">
        <w:rPr>
          <w:noProof/>
        </w:rPr>
        <w:drawing>
          <wp:inline distT="0" distB="0" distL="0" distR="0" wp14:anchorId="4035AD6B" wp14:editId="664ACA52">
            <wp:extent cx="5695200" cy="2840400"/>
            <wp:effectExtent l="0" t="0" r="1270" b="0"/>
            <wp:docPr id="3806" name="Imag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95200" cy="2840400"/>
                    </a:xfrm>
                    <a:prstGeom prst="rect">
                      <a:avLst/>
                    </a:prstGeom>
                  </pic:spPr>
                </pic:pic>
              </a:graphicData>
            </a:graphic>
          </wp:inline>
        </w:drawing>
      </w:r>
    </w:p>
    <w:p w:rsidR="00FE1943" w:rsidRPr="00A46D37" w:rsidRDefault="00EE51A2" w:rsidP="008746AC">
      <w:r w:rsidRPr="00A46D37">
        <w:t xml:space="preserve">Si on essaye d’ajouter le rôle </w:t>
      </w:r>
      <w:r w:rsidRPr="00A46D37">
        <w:rPr>
          <w:rFonts w:ascii="Arial" w:hAnsi="Arial" w:cs="Arial"/>
          <w:b/>
        </w:rPr>
        <w:t>Hyper-V</w:t>
      </w:r>
      <w:r w:rsidRPr="00A46D37">
        <w:t xml:space="preserve"> sur un</w:t>
      </w:r>
      <w:r w:rsidR="00B805EA" w:rsidRPr="00A46D37">
        <w:t>e</w:t>
      </w:r>
      <w:r w:rsidRPr="00A46D37">
        <w:t xml:space="preserve"> VM, on a un message d’erreur</w:t>
      </w:r>
      <w:r w:rsidR="00B805EA" w:rsidRPr="00A46D37">
        <w:t xml:space="preserve"> c</w:t>
      </w:r>
      <w:r w:rsidRPr="00A46D37">
        <w:t>ar par défaut la virtualisation n’est pas activée.</w:t>
      </w:r>
    </w:p>
    <w:p w:rsidR="00FE1943" w:rsidRPr="00A46D37" w:rsidRDefault="00FE1943" w:rsidP="004B6C48">
      <w:pPr>
        <w:ind w:left="1418"/>
      </w:pPr>
      <w:r w:rsidRPr="00A46D37">
        <w:rPr>
          <w:noProof/>
        </w:rPr>
        <w:drawing>
          <wp:inline distT="0" distB="0" distL="0" distR="0" wp14:anchorId="5E409908" wp14:editId="6F3BC1AA">
            <wp:extent cx="3959158" cy="2178996"/>
            <wp:effectExtent l="0" t="0" r="3810" b="0"/>
            <wp:docPr id="3804" name="Imag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1078" b="19918"/>
                    <a:stretch/>
                  </pic:blipFill>
                  <pic:spPr bwMode="auto">
                    <a:xfrm>
                      <a:off x="0" y="0"/>
                      <a:ext cx="3960067" cy="2179497"/>
                    </a:xfrm>
                    <a:prstGeom prst="rect">
                      <a:avLst/>
                    </a:prstGeom>
                    <a:ln>
                      <a:noFill/>
                    </a:ln>
                    <a:extLst>
                      <a:ext uri="{53640926-AAD7-44D8-BBD7-CCE9431645EC}">
                        <a14:shadowObscured xmlns:a14="http://schemas.microsoft.com/office/drawing/2010/main"/>
                      </a:ext>
                    </a:extLst>
                  </pic:spPr>
                </pic:pic>
              </a:graphicData>
            </a:graphic>
          </wp:inline>
        </w:drawing>
      </w:r>
    </w:p>
    <w:p w:rsidR="00C06360" w:rsidRPr="00A46D37" w:rsidRDefault="00C06360" w:rsidP="008746AC">
      <w:r w:rsidRPr="00A46D37">
        <w:t>Ou en Powershell</w:t>
      </w:r>
    </w:p>
    <w:p w:rsidR="00963EB5" w:rsidRPr="00A46D37" w:rsidRDefault="00C06360" w:rsidP="008746AC">
      <w:r w:rsidRPr="00A46D37">
        <w:rPr>
          <w:noProof/>
        </w:rPr>
        <w:drawing>
          <wp:inline distT="0" distB="0" distL="0" distR="0" wp14:anchorId="628176F7" wp14:editId="1BBDC444">
            <wp:extent cx="6098400" cy="741600"/>
            <wp:effectExtent l="0" t="0" r="0" b="1905"/>
            <wp:docPr id="3723" name="Imag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98400" cy="741600"/>
                    </a:xfrm>
                    <a:prstGeom prst="rect">
                      <a:avLst/>
                    </a:prstGeom>
                  </pic:spPr>
                </pic:pic>
              </a:graphicData>
            </a:graphic>
          </wp:inline>
        </w:drawing>
      </w:r>
    </w:p>
    <w:p w:rsidR="00EE51A2" w:rsidRPr="00A46D37" w:rsidRDefault="00EE51A2" w:rsidP="008746AC">
      <w:r w:rsidRPr="00A46D37">
        <w:t>Pour que cela soit possible, les conditions minimales suivantes doivent être requises :</w:t>
      </w:r>
    </w:p>
    <w:p w:rsidR="00EE51A2" w:rsidRPr="00A46D37" w:rsidRDefault="00EE51A2" w:rsidP="00727448">
      <w:pPr>
        <w:pStyle w:val="Paragraphedeliste"/>
        <w:numPr>
          <w:ilvl w:val="0"/>
          <w:numId w:val="49"/>
        </w:numPr>
      </w:pPr>
      <w:r w:rsidRPr="00A46D37">
        <w:t xml:space="preserve">L’hôte </w:t>
      </w:r>
      <w:r w:rsidRPr="00A46D37">
        <w:rPr>
          <w:rFonts w:ascii="Arial" w:hAnsi="Arial" w:cs="Arial"/>
          <w:b/>
        </w:rPr>
        <w:t>Hyper-V</w:t>
      </w:r>
      <w:r w:rsidRPr="00A46D37">
        <w:t xml:space="preserve"> doit être sous </w:t>
      </w:r>
      <w:r w:rsidRPr="00A46D37">
        <w:rPr>
          <w:rFonts w:ascii="Arial" w:hAnsi="Arial" w:cs="Arial"/>
          <w:b/>
        </w:rPr>
        <w:t>Windows Serveur 2016/2019</w:t>
      </w:r>
      <w:r w:rsidRPr="00A46D37">
        <w:t xml:space="preserve"> ou </w:t>
      </w:r>
      <w:r w:rsidRPr="00A46D37">
        <w:rPr>
          <w:rFonts w:ascii="Arial" w:hAnsi="Arial" w:cs="Arial"/>
          <w:b/>
        </w:rPr>
        <w:t>Windows 1</w:t>
      </w:r>
      <w:r w:rsidRPr="00A46D37">
        <w:t>0 1</w:t>
      </w:r>
      <w:r w:rsidRPr="00A46D37">
        <w:rPr>
          <w:rFonts w:ascii="Arial" w:hAnsi="Arial" w:cs="Arial"/>
          <w:b/>
        </w:rPr>
        <w:t>607</w:t>
      </w:r>
      <w:r w:rsidRPr="00A46D37">
        <w:t xml:space="preserve"> ou +.</w:t>
      </w:r>
      <w:r w:rsidR="00963EB5" w:rsidRPr="00A46D37">
        <w:t xml:space="preserve"> (la </w:t>
      </w:r>
      <w:r w:rsidR="00963EB5" w:rsidRPr="00A46D37">
        <w:rPr>
          <w:rFonts w:ascii="Arial" w:hAnsi="Arial" w:cs="Arial"/>
          <w:b/>
        </w:rPr>
        <w:t>vm</w:t>
      </w:r>
      <w:r w:rsidR="00963EB5" w:rsidRPr="00A46D37">
        <w:t xml:space="preserve"> doit être version </w:t>
      </w:r>
      <w:r w:rsidR="00963EB5" w:rsidRPr="00A46D37">
        <w:rPr>
          <w:rFonts w:ascii="Arial" w:hAnsi="Arial" w:cs="Arial"/>
          <w:b/>
        </w:rPr>
        <w:t>8.2</w:t>
      </w:r>
      <w:r w:rsidR="00963EB5" w:rsidRPr="00A46D37">
        <w:t xml:space="preserve"> minimum)</w:t>
      </w:r>
    </w:p>
    <w:p w:rsidR="00EE51A2" w:rsidRPr="00A46D37" w:rsidRDefault="00EE51A2" w:rsidP="00727448">
      <w:pPr>
        <w:pStyle w:val="Paragraphedeliste"/>
        <w:numPr>
          <w:ilvl w:val="0"/>
          <w:numId w:val="49"/>
        </w:numPr>
      </w:pPr>
      <w:r w:rsidRPr="00A46D37">
        <w:t xml:space="preserve">La </w:t>
      </w:r>
      <w:r w:rsidR="00963EB5" w:rsidRPr="00A46D37">
        <w:rPr>
          <w:rFonts w:ascii="Arial" w:hAnsi="Arial" w:cs="Arial"/>
          <w:b/>
        </w:rPr>
        <w:t>VM</w:t>
      </w:r>
      <w:r w:rsidRPr="00A46D37">
        <w:t xml:space="preserve"> doit être sous </w:t>
      </w:r>
      <w:r w:rsidRPr="00A46D37">
        <w:rPr>
          <w:rFonts w:ascii="Arial" w:hAnsi="Arial" w:cs="Arial"/>
          <w:b/>
        </w:rPr>
        <w:t>Windows Serveur 2016/2016</w:t>
      </w:r>
      <w:r w:rsidRPr="00A46D37">
        <w:t xml:space="preserve"> ou </w:t>
      </w:r>
      <w:r w:rsidRPr="00A46D37">
        <w:rPr>
          <w:rFonts w:ascii="Arial" w:hAnsi="Arial" w:cs="Arial"/>
          <w:b/>
        </w:rPr>
        <w:t>Windows 10 1607</w:t>
      </w:r>
      <w:r w:rsidRPr="00A46D37">
        <w:t xml:space="preserve"> ou +.</w:t>
      </w:r>
    </w:p>
    <w:p w:rsidR="00EE51A2" w:rsidRPr="00A46D37" w:rsidRDefault="00EE51A2" w:rsidP="00727448">
      <w:pPr>
        <w:pStyle w:val="Paragraphedeliste"/>
        <w:numPr>
          <w:ilvl w:val="0"/>
          <w:numId w:val="49"/>
        </w:numPr>
      </w:pPr>
      <w:r w:rsidRPr="00A46D37">
        <w:t xml:space="preserve">Le processeur de l’hôte doit être 1 processeur </w:t>
      </w:r>
      <w:r w:rsidRPr="00A46D37">
        <w:rPr>
          <w:rFonts w:ascii="Arial" w:hAnsi="Arial" w:cs="Arial"/>
          <w:b/>
        </w:rPr>
        <w:t>Intel</w:t>
      </w:r>
      <w:r w:rsidRPr="00A46D37">
        <w:t xml:space="preserve"> avec la technologie </w:t>
      </w:r>
      <w:r w:rsidRPr="00A46D37">
        <w:rPr>
          <w:rFonts w:ascii="Arial" w:hAnsi="Arial" w:cs="Arial"/>
          <w:b/>
        </w:rPr>
        <w:t>VT-x et EPT</w:t>
      </w:r>
      <w:r w:rsidRPr="00A46D37">
        <w:t>.</w:t>
      </w:r>
    </w:p>
    <w:p w:rsidR="00D645DA" w:rsidRPr="00A46D37" w:rsidRDefault="00D645DA" w:rsidP="00727448">
      <w:pPr>
        <w:pStyle w:val="Paragraphedeliste"/>
        <w:numPr>
          <w:ilvl w:val="0"/>
          <w:numId w:val="49"/>
        </w:numPr>
      </w:pPr>
    </w:p>
    <w:p w:rsidR="00D645DA" w:rsidRPr="00A46D37" w:rsidRDefault="00D645DA" w:rsidP="004B6C48">
      <w:r w:rsidRPr="00A46D37">
        <w:rPr>
          <w:b/>
        </w:rPr>
        <w:t>N.B</w:t>
      </w:r>
      <w:r w:rsidRPr="00A46D37">
        <w:t> : pas de Taille RAM dynamique sur les VM avec de la virtualisation imbriquée !</w:t>
      </w:r>
    </w:p>
    <w:p w:rsidR="00A77F9D" w:rsidRPr="00A46D37" w:rsidRDefault="00A77F9D" w:rsidP="004B6C48">
      <w:r w:rsidRPr="00A46D37">
        <w:br w:type="page"/>
      </w:r>
    </w:p>
    <w:p w:rsidR="00820717" w:rsidRPr="00A46D37" w:rsidRDefault="00820717" w:rsidP="00542E81">
      <w:pPr>
        <w:pStyle w:val="Titre3"/>
        <w:rPr>
          <w:lang w:val="fr-FR"/>
        </w:rPr>
      </w:pPr>
      <w:bookmarkStart w:id="74" w:name="_Toc98395252"/>
      <w:r w:rsidRPr="00A46D37">
        <w:rPr>
          <w:lang w:val="fr-FR"/>
        </w:rPr>
        <w:lastRenderedPageBreak/>
        <w:t>A</w:t>
      </w:r>
      <w:r w:rsidR="00542E81" w:rsidRPr="00A46D37">
        <w:rPr>
          <w:lang w:val="fr-FR"/>
        </w:rPr>
        <w:t>ctivation Nested hyper-V via</w:t>
      </w:r>
      <w:r w:rsidRPr="00A46D37">
        <w:rPr>
          <w:lang w:val="fr-FR"/>
        </w:rPr>
        <w:t xml:space="preserve"> Powershell</w:t>
      </w:r>
      <w:r w:rsidR="00387214" w:rsidRPr="00A46D37">
        <w:rPr>
          <w:lang w:val="fr-FR"/>
        </w:rPr>
        <w:t xml:space="preserve"> sur l’hyper-V Hôte</w:t>
      </w:r>
      <w:bookmarkEnd w:id="74"/>
    </w:p>
    <w:p w:rsidR="00062EB1" w:rsidRPr="00A46D37" w:rsidRDefault="00542E81" w:rsidP="002E3663">
      <w:pPr>
        <w:rPr>
          <w:b/>
          <w:i/>
        </w:rPr>
      </w:pPr>
      <w:r w:rsidRPr="00A46D37">
        <w:t xml:space="preserve">Si on veut activer cette fonction, on se rappelle que la VM doit être </w:t>
      </w:r>
      <w:r w:rsidR="00491FF2" w:rsidRPr="00A46D37">
        <w:t>arrêté</w:t>
      </w:r>
      <w:r w:rsidR="00C45F19" w:rsidRPr="00A46D37">
        <w:t xml:space="preserve">. </w:t>
      </w:r>
      <w:r w:rsidRPr="00A46D37">
        <w:t xml:space="preserve">Il </w:t>
      </w:r>
      <w:r w:rsidR="00EE7373" w:rsidRPr="00A46D37">
        <w:t>v</w:t>
      </w:r>
      <w:r w:rsidRPr="00A46D37">
        <w:t>a falloir donc effectuer la séquence suivante</w:t>
      </w:r>
      <w:r w:rsidR="00A67CE9" w:rsidRPr="00A46D37">
        <w:t xml:space="preserve">, en </w:t>
      </w:r>
      <w:r w:rsidR="00A67CE9" w:rsidRPr="00A46D37">
        <w:rPr>
          <w:rFonts w:ascii="Arial" w:hAnsi="Arial" w:cs="Arial"/>
          <w:b/>
        </w:rPr>
        <w:t>powershell</w:t>
      </w:r>
      <w:r w:rsidR="00A67CE9" w:rsidRPr="00A46D37">
        <w:t xml:space="preserve">, depuis </w:t>
      </w:r>
      <w:r w:rsidR="00A67CE9" w:rsidRPr="00A46D37">
        <w:rPr>
          <w:b/>
        </w:rPr>
        <w:t>l’hyper</w:t>
      </w:r>
      <w:r w:rsidR="002B4B9B" w:rsidRPr="00A46D37">
        <w:rPr>
          <w:b/>
        </w:rPr>
        <w:t>viseur hôte</w:t>
      </w:r>
      <w:r w:rsidR="005F50AF">
        <w:rPr>
          <w:b/>
        </w:rPr>
        <w:t>.</w:t>
      </w:r>
    </w:p>
    <w:p w:rsidR="00A75C02" w:rsidRPr="00A46D37" w:rsidRDefault="00A75C02" w:rsidP="00A75C02">
      <w:r w:rsidRPr="00A46D37">
        <w:t xml:space="preserve">Les scripts sont dispo en  </w:t>
      </w:r>
      <w:r w:rsidRPr="00A46D37">
        <w:rPr>
          <w:b/>
          <w:i/>
        </w:rPr>
        <w:t>sys-30-role-hyper-v-nested.ps1</w:t>
      </w:r>
    </w:p>
    <w:p w:rsidR="005F50AF" w:rsidRDefault="005F50AF" w:rsidP="002E3663"/>
    <w:p w:rsidR="00542E81" w:rsidRPr="00A46D37" w:rsidRDefault="00542E81" w:rsidP="002E3663">
      <w:r w:rsidRPr="00A46D37">
        <w:t>Arrêter la VM</w:t>
      </w:r>
      <w:r w:rsidR="00C45F19" w:rsidRPr="00A46D37">
        <w:tab/>
      </w:r>
      <w:r w:rsidR="00C45F19" w:rsidRPr="00A46D37">
        <w:tab/>
      </w:r>
      <w:r w:rsidR="00C45F19" w:rsidRPr="00A46D37">
        <w:rPr>
          <w:rFonts w:ascii="Arial" w:hAnsi="Arial" w:cs="Arial"/>
          <w:b/>
        </w:rPr>
        <w:t xml:space="preserve">Stop-VM </w:t>
      </w:r>
      <w:r w:rsidR="005F50AF" w:rsidRPr="005F50AF">
        <w:rPr>
          <w:rFonts w:cs="Arial"/>
          <w:b/>
          <w:i/>
        </w:rPr>
        <w:t>serveur-2019</w:t>
      </w:r>
    </w:p>
    <w:p w:rsidR="005F50AF" w:rsidRDefault="005F50AF" w:rsidP="005F50AF">
      <w:pPr>
        <w:ind w:left="1418"/>
      </w:pPr>
      <w:r>
        <w:rPr>
          <w:noProof/>
        </w:rPr>
        <w:drawing>
          <wp:inline distT="0" distB="0" distL="0" distR="0" wp14:anchorId="5A1F12B5" wp14:editId="751D97D2">
            <wp:extent cx="5454000" cy="1519200"/>
            <wp:effectExtent l="0" t="0" r="0" b="5080"/>
            <wp:docPr id="3987" name="Imag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54000" cy="1519200"/>
                    </a:xfrm>
                    <a:prstGeom prst="rect">
                      <a:avLst/>
                    </a:prstGeom>
                  </pic:spPr>
                </pic:pic>
              </a:graphicData>
            </a:graphic>
          </wp:inline>
        </w:drawing>
      </w:r>
    </w:p>
    <w:p w:rsidR="005F50AF" w:rsidRDefault="005F50AF" w:rsidP="005F50AF">
      <w:pPr>
        <w:ind w:left="1418"/>
      </w:pPr>
      <w:r w:rsidRPr="00A46D37">
        <w:rPr>
          <w:noProof/>
        </w:rPr>
        <w:drawing>
          <wp:inline distT="0" distB="0" distL="0" distR="0" wp14:anchorId="0B564CFA" wp14:editId="08D3C5B3">
            <wp:extent cx="3362400" cy="824400"/>
            <wp:effectExtent l="0" t="0" r="0" b="0"/>
            <wp:docPr id="3807" name="Imag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62400" cy="824400"/>
                    </a:xfrm>
                    <a:prstGeom prst="rect">
                      <a:avLst/>
                    </a:prstGeom>
                  </pic:spPr>
                </pic:pic>
              </a:graphicData>
            </a:graphic>
          </wp:inline>
        </w:drawing>
      </w:r>
    </w:p>
    <w:p w:rsidR="005F50AF" w:rsidRDefault="005F50AF" w:rsidP="002E3663"/>
    <w:p w:rsidR="00BA3E7C" w:rsidRPr="00A46D37" w:rsidRDefault="00BA3E7C" w:rsidP="002E3663">
      <w:r w:rsidRPr="00A46D37">
        <w:t>Active la virtualisation imbriquée</w:t>
      </w:r>
      <w:r w:rsidR="00C45F19" w:rsidRPr="00A46D37">
        <w:t xml:space="preserve"> </w:t>
      </w:r>
      <w:r w:rsidR="00C45F19" w:rsidRPr="00A46D37">
        <w:rPr>
          <w:rFonts w:ascii="Arial" w:hAnsi="Arial" w:cs="Arial"/>
          <w:b/>
        </w:rPr>
        <w:t xml:space="preserve">Set-VMProcessor -VMName </w:t>
      </w:r>
      <w:r w:rsidR="00A75C02" w:rsidRPr="00A46D37">
        <w:rPr>
          <w:b/>
          <w:i/>
        </w:rPr>
        <w:t>serveur-2019</w:t>
      </w:r>
      <w:r w:rsidR="00C45F19" w:rsidRPr="00A46D37">
        <w:rPr>
          <w:rFonts w:ascii="Arial" w:hAnsi="Arial" w:cs="Arial"/>
          <w:b/>
        </w:rPr>
        <w:t xml:space="preserve"> -ExposeVirtualizationExtensions $true</w:t>
      </w:r>
    </w:p>
    <w:p w:rsidR="00BA3E7C" w:rsidRPr="00A46D37" w:rsidRDefault="005F50AF" w:rsidP="00EC7492">
      <w:pPr>
        <w:ind w:left="1418"/>
      </w:pPr>
      <w:r>
        <w:rPr>
          <w:noProof/>
        </w:rPr>
        <w:drawing>
          <wp:inline distT="0" distB="0" distL="0" distR="0" wp14:anchorId="3F542451" wp14:editId="1A020B6C">
            <wp:extent cx="4820400" cy="1231200"/>
            <wp:effectExtent l="0" t="0" r="0" b="7620"/>
            <wp:docPr id="3988" name="Imag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20400" cy="1231200"/>
                    </a:xfrm>
                    <a:prstGeom prst="rect">
                      <a:avLst/>
                    </a:prstGeom>
                  </pic:spPr>
                </pic:pic>
              </a:graphicData>
            </a:graphic>
          </wp:inline>
        </w:drawing>
      </w:r>
      <w:r w:rsidR="00EC7492" w:rsidRPr="00A46D37">
        <w:rPr>
          <w:noProof/>
        </w:rPr>
        <w:drawing>
          <wp:inline distT="0" distB="0" distL="0" distR="0" wp14:anchorId="5B7CF976" wp14:editId="647B0BCA">
            <wp:extent cx="5868000" cy="838800"/>
            <wp:effectExtent l="0" t="0" r="0" b="0"/>
            <wp:docPr id="3808" name="Imag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68000" cy="838800"/>
                    </a:xfrm>
                    <a:prstGeom prst="rect">
                      <a:avLst/>
                    </a:prstGeom>
                  </pic:spPr>
                </pic:pic>
              </a:graphicData>
            </a:graphic>
          </wp:inline>
        </w:drawing>
      </w:r>
    </w:p>
    <w:p w:rsidR="005F50AF" w:rsidRDefault="005F50AF" w:rsidP="00636257"/>
    <w:p w:rsidR="00636257" w:rsidRPr="00A46D37" w:rsidRDefault="00636257" w:rsidP="00636257">
      <w:r w:rsidRPr="00A46D37">
        <w:t>Démarre</w:t>
      </w:r>
      <w:r w:rsidR="00C45F19" w:rsidRPr="00A46D37">
        <w:t>r</w:t>
      </w:r>
      <w:r w:rsidRPr="00A46D37">
        <w:t xml:space="preserve"> la VM</w:t>
      </w:r>
      <w:r w:rsidR="00C45F19" w:rsidRPr="00A46D37">
        <w:tab/>
      </w:r>
      <w:r w:rsidR="00C45F19" w:rsidRPr="00A46D37">
        <w:rPr>
          <w:rFonts w:ascii="Arial" w:hAnsi="Arial" w:cs="Arial"/>
          <w:b/>
        </w:rPr>
        <w:t xml:space="preserve">Start-VM </w:t>
      </w:r>
      <w:r w:rsidR="00A75C02" w:rsidRPr="00A46D37">
        <w:rPr>
          <w:b/>
          <w:i/>
        </w:rPr>
        <w:t>serveur-2019</w:t>
      </w:r>
    </w:p>
    <w:p w:rsidR="00636257" w:rsidRDefault="005F50AF" w:rsidP="00C92257">
      <w:pPr>
        <w:ind w:left="1418"/>
      </w:pPr>
      <w:r>
        <w:rPr>
          <w:noProof/>
        </w:rPr>
        <w:drawing>
          <wp:inline distT="0" distB="0" distL="0" distR="0" wp14:anchorId="5F80421C" wp14:editId="5675246E">
            <wp:extent cx="3996000" cy="792000"/>
            <wp:effectExtent l="0" t="0" r="5080" b="8255"/>
            <wp:docPr id="3989" name="Imag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96000" cy="792000"/>
                    </a:xfrm>
                    <a:prstGeom prst="rect">
                      <a:avLst/>
                    </a:prstGeom>
                  </pic:spPr>
                </pic:pic>
              </a:graphicData>
            </a:graphic>
          </wp:inline>
        </w:drawing>
      </w:r>
      <w:r w:rsidR="00C92257" w:rsidRPr="00A46D37">
        <w:rPr>
          <w:noProof/>
        </w:rPr>
        <w:drawing>
          <wp:inline distT="0" distB="0" distL="0" distR="0" wp14:anchorId="67037E41" wp14:editId="0C0F6BD8">
            <wp:extent cx="5860415" cy="948519"/>
            <wp:effectExtent l="0" t="0" r="0" b="4445"/>
            <wp:docPr id="3809" name="Imag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r="-40" b="13003"/>
                    <a:stretch/>
                  </pic:blipFill>
                  <pic:spPr bwMode="auto">
                    <a:xfrm>
                      <a:off x="0" y="0"/>
                      <a:ext cx="5863129" cy="948958"/>
                    </a:xfrm>
                    <a:prstGeom prst="rect">
                      <a:avLst/>
                    </a:prstGeom>
                    <a:ln>
                      <a:noFill/>
                    </a:ln>
                    <a:extLst>
                      <a:ext uri="{53640926-AAD7-44D8-BBD7-CCE9431645EC}">
                        <a14:shadowObscured xmlns:a14="http://schemas.microsoft.com/office/drawing/2010/main"/>
                      </a:ext>
                    </a:extLst>
                  </pic:spPr>
                </pic:pic>
              </a:graphicData>
            </a:graphic>
          </wp:inline>
        </w:drawing>
      </w:r>
    </w:p>
    <w:p w:rsidR="005F50AF" w:rsidRPr="00A46D37" w:rsidRDefault="005F50AF" w:rsidP="00C92257">
      <w:pPr>
        <w:ind w:left="1418"/>
      </w:pPr>
    </w:p>
    <w:p w:rsidR="0059223E" w:rsidRPr="00A46D37" w:rsidRDefault="0059223E" w:rsidP="0059223E">
      <w:pPr>
        <w:pStyle w:val="Titre2"/>
      </w:pPr>
      <w:bookmarkStart w:id="75" w:name="_Toc98395253"/>
      <w:r w:rsidRPr="00A46D37">
        <w:lastRenderedPageBreak/>
        <w:t xml:space="preserve">Ajout du Rôle Hyper-V </w:t>
      </w:r>
      <w:r w:rsidR="00C45F19" w:rsidRPr="00A46D37">
        <w:t>–</w:t>
      </w:r>
      <w:r w:rsidRPr="00A46D37">
        <w:t xml:space="preserve"> </w:t>
      </w:r>
      <w:r w:rsidR="00C45F19" w:rsidRPr="00A46D37">
        <w:t>dans une VM -</w:t>
      </w:r>
      <w:bookmarkEnd w:id="75"/>
      <w:r w:rsidR="00C45F19" w:rsidRPr="00A46D37">
        <w:t xml:space="preserve"> </w:t>
      </w:r>
    </w:p>
    <w:p w:rsidR="00C45F19" w:rsidRPr="00A46D37" w:rsidRDefault="00C45F19" w:rsidP="0059223E">
      <w:r w:rsidRPr="00A46D37">
        <w:t>Il faut bien sûr que la VM ait reçu l’autorisation de faire de la virtualisation imbriquée, ensuite on remarque que si sur l’hyperviseur Hyper-V est installé</w:t>
      </w:r>
    </w:p>
    <w:p w:rsidR="00C45F19" w:rsidRPr="00A46D37" w:rsidRDefault="00C45F19" w:rsidP="00C45F19">
      <w:pPr>
        <w:ind w:left="1418"/>
      </w:pPr>
      <w:r w:rsidRPr="00A46D37">
        <w:rPr>
          <w:noProof/>
        </w:rPr>
        <w:drawing>
          <wp:inline distT="0" distB="0" distL="0" distR="0" wp14:anchorId="46A8E3FB" wp14:editId="583EFBF5">
            <wp:extent cx="5508000" cy="867600"/>
            <wp:effectExtent l="0" t="0" r="0" b="889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08000" cy="867600"/>
                    </a:xfrm>
                    <a:prstGeom prst="rect">
                      <a:avLst/>
                    </a:prstGeom>
                  </pic:spPr>
                </pic:pic>
              </a:graphicData>
            </a:graphic>
          </wp:inline>
        </w:drawing>
      </w:r>
    </w:p>
    <w:p w:rsidR="00C45F19" w:rsidRDefault="00C45F19" w:rsidP="0059223E">
      <w:r w:rsidRPr="00A46D37">
        <w:t xml:space="preserve">Sur la VM </w:t>
      </w:r>
      <w:r w:rsidR="009817EB">
        <w:t>[serveur-2019</w:t>
      </w:r>
      <w:r w:rsidR="00D1090F">
        <w:t xml:space="preserve">] </w:t>
      </w:r>
      <w:r w:rsidRPr="00A46D37">
        <w:t>ce n’est pas le cas</w:t>
      </w:r>
      <w:r w:rsidR="004B6C48" w:rsidRPr="00A46D37">
        <w:t xml:space="preserve"> (connexion via powe</w:t>
      </w:r>
      <w:r w:rsidR="00BA4F8B" w:rsidRPr="00A46D37">
        <w:t>r</w:t>
      </w:r>
      <w:r w:rsidR="004B6C48" w:rsidRPr="00A46D37">
        <w:t>hell direct )</w:t>
      </w:r>
    </w:p>
    <w:p w:rsidR="00D1090F" w:rsidRDefault="00D1090F" w:rsidP="0059223E">
      <w:r>
        <w:t>On exécute alors les 3 lignes qui génèrent l’authentification</w:t>
      </w:r>
    </w:p>
    <w:p w:rsidR="00D1090F" w:rsidRDefault="00D1090F" w:rsidP="00D1090F">
      <w:pPr>
        <w:ind w:left="1418"/>
      </w:pPr>
      <w:r>
        <w:rPr>
          <w:noProof/>
        </w:rPr>
        <w:drawing>
          <wp:inline distT="0" distB="0" distL="0" distR="0" wp14:anchorId="0354D5CD" wp14:editId="689ACD3F">
            <wp:extent cx="5896800" cy="1861200"/>
            <wp:effectExtent l="0" t="0" r="8890" b="5715"/>
            <wp:docPr id="3990" name="Imag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96800" cy="1861200"/>
                    </a:xfrm>
                    <a:prstGeom prst="rect">
                      <a:avLst/>
                    </a:prstGeom>
                  </pic:spPr>
                </pic:pic>
              </a:graphicData>
            </a:graphic>
          </wp:inline>
        </w:drawing>
      </w:r>
    </w:p>
    <w:p w:rsidR="00D1090F" w:rsidRPr="00A46D37" w:rsidRDefault="00D1090F" w:rsidP="0059223E">
      <w:r>
        <w:t>On peut vérifier que Hyper-V n’est pas installé</w:t>
      </w:r>
    </w:p>
    <w:p w:rsidR="00C45F19" w:rsidRPr="00A46D37" w:rsidRDefault="00D1090F" w:rsidP="00361018">
      <w:pPr>
        <w:ind w:left="1418"/>
      </w:pPr>
      <w:r>
        <w:rPr>
          <w:noProof/>
        </w:rPr>
        <w:drawing>
          <wp:inline distT="0" distB="0" distL="0" distR="0" wp14:anchorId="15C0D770" wp14:editId="22159D3C">
            <wp:extent cx="4107600" cy="1555200"/>
            <wp:effectExtent l="0" t="0" r="7620" b="6985"/>
            <wp:docPr id="3992" name="Imag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07600" cy="1555200"/>
                    </a:xfrm>
                    <a:prstGeom prst="rect">
                      <a:avLst/>
                    </a:prstGeom>
                  </pic:spPr>
                </pic:pic>
              </a:graphicData>
            </a:graphic>
          </wp:inline>
        </w:drawing>
      </w:r>
      <w:r w:rsidR="00361018" w:rsidRPr="00A46D37">
        <w:rPr>
          <w:noProof/>
        </w:rPr>
        <w:drawing>
          <wp:inline distT="0" distB="0" distL="0" distR="0" wp14:anchorId="323DCD75" wp14:editId="07FFBFFF">
            <wp:extent cx="5896800" cy="1072800"/>
            <wp:effectExtent l="0" t="0" r="0" b="0"/>
            <wp:docPr id="3721" name="Imag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96800" cy="1072800"/>
                    </a:xfrm>
                    <a:prstGeom prst="rect">
                      <a:avLst/>
                    </a:prstGeom>
                  </pic:spPr>
                </pic:pic>
              </a:graphicData>
            </a:graphic>
          </wp:inline>
        </w:drawing>
      </w:r>
    </w:p>
    <w:p w:rsidR="0059223E" w:rsidRDefault="0059223E" w:rsidP="0059223E">
      <w:pPr>
        <w:rPr>
          <w:rFonts w:ascii="Arial" w:hAnsi="Arial" w:cs="Arial"/>
          <w:b/>
        </w:rPr>
      </w:pPr>
      <w:r w:rsidRPr="00A46D37">
        <w:t xml:space="preserve">Depuis la Vm, </w:t>
      </w:r>
      <w:r w:rsidRPr="00A46D37">
        <w:rPr>
          <w:rFonts w:ascii="Arial" w:hAnsi="Arial" w:cs="Arial"/>
          <w:b/>
        </w:rPr>
        <w:t>Install-WindowsFeature Hyper-V -IncludeManagementTools</w:t>
      </w:r>
    </w:p>
    <w:p w:rsidR="00D1090F" w:rsidRPr="00A46D37" w:rsidRDefault="00D1090F" w:rsidP="00D1090F">
      <w:pPr>
        <w:ind w:left="1418"/>
        <w:rPr>
          <w:rFonts w:ascii="Arial" w:hAnsi="Arial" w:cs="Arial"/>
          <w:b/>
        </w:rPr>
      </w:pPr>
      <w:r>
        <w:rPr>
          <w:noProof/>
        </w:rPr>
        <w:drawing>
          <wp:inline distT="0" distB="0" distL="0" distR="0" wp14:anchorId="79755FD7" wp14:editId="26EAC2E1">
            <wp:extent cx="3790800" cy="1072800"/>
            <wp:effectExtent l="0" t="0" r="635" b="0"/>
            <wp:docPr id="3993" name="Imag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90800" cy="1072800"/>
                    </a:xfrm>
                    <a:prstGeom prst="rect">
                      <a:avLst/>
                    </a:prstGeom>
                  </pic:spPr>
                </pic:pic>
              </a:graphicData>
            </a:graphic>
          </wp:inline>
        </w:drawing>
      </w:r>
    </w:p>
    <w:p w:rsidR="00A77F9D" w:rsidRPr="00A46D37" w:rsidRDefault="004B6C48" w:rsidP="00364BF9">
      <w:pPr>
        <w:ind w:left="1418"/>
      </w:pPr>
      <w:r w:rsidRPr="00A46D37">
        <w:rPr>
          <w:noProof/>
        </w:rPr>
        <w:drawing>
          <wp:inline distT="0" distB="0" distL="0" distR="0" wp14:anchorId="1742EA50" wp14:editId="7D23B7DB">
            <wp:extent cx="6109200" cy="716400"/>
            <wp:effectExtent l="0" t="0" r="6350" b="762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09200" cy="716400"/>
                    </a:xfrm>
                    <a:prstGeom prst="rect">
                      <a:avLst/>
                    </a:prstGeom>
                  </pic:spPr>
                </pic:pic>
              </a:graphicData>
            </a:graphic>
          </wp:inline>
        </w:drawing>
      </w:r>
    </w:p>
    <w:p w:rsidR="003625D2" w:rsidRPr="00A46D37" w:rsidRDefault="003625D2" w:rsidP="003625D2">
      <w:pPr>
        <w:pStyle w:val="Titre2"/>
      </w:pPr>
      <w:bookmarkStart w:id="76" w:name="_Toc98395254"/>
      <w:r w:rsidRPr="00A46D37">
        <w:lastRenderedPageBreak/>
        <w:t>Spoofing Adresse Mac Carte Réseau</w:t>
      </w:r>
      <w:bookmarkEnd w:id="76"/>
    </w:p>
    <w:p w:rsidR="003625D2" w:rsidRPr="00A46D37" w:rsidRDefault="003625D2" w:rsidP="003625D2">
      <w:r w:rsidRPr="00A46D37">
        <w:t>Si ensuite on crée des Vm sur des réseau / Commutateurs privé</w:t>
      </w:r>
      <w:r w:rsidR="007D5565" w:rsidRPr="00A46D37">
        <w:t xml:space="preserve"> NESTED</w:t>
      </w:r>
      <w:r w:rsidRPr="00A46D37">
        <w:t>, il n’y a aucun problème, puis que ces VM n’essayent pas physiquement de «sortir» réellement</w:t>
      </w:r>
      <w:r w:rsidR="007D5565" w:rsidRPr="00A46D37">
        <w:t xml:space="preserve">, mais sinon IL FAUT QUE LES CARTES RESEAU des </w:t>
      </w:r>
      <w:r w:rsidR="007D5565" w:rsidRPr="00A46D37">
        <w:rPr>
          <w:rFonts w:ascii="Arial" w:hAnsi="Arial" w:cs="Arial"/>
          <w:b/>
        </w:rPr>
        <w:t>VM1 « NESTED »</w:t>
      </w:r>
      <w:r w:rsidR="007D5565" w:rsidRPr="00A46D37">
        <w:t xml:space="preserve"> acceptent le </w:t>
      </w:r>
      <w:r w:rsidR="007D5565" w:rsidRPr="00A46D37">
        <w:rPr>
          <w:rFonts w:ascii="Arial" w:hAnsi="Arial" w:cs="Arial"/>
          <w:b/>
        </w:rPr>
        <w:t>Spoofing @ mac</w:t>
      </w:r>
    </w:p>
    <w:p w:rsidR="00362262" w:rsidRPr="00A46D37" w:rsidRDefault="00362262" w:rsidP="00362262">
      <w:pPr>
        <w:pStyle w:val="Titre3"/>
        <w:rPr>
          <w:lang w:val="fr-FR"/>
        </w:rPr>
      </w:pPr>
      <w:bookmarkStart w:id="77" w:name="_Toc98395255"/>
      <w:r w:rsidRPr="00A46D37">
        <w:rPr>
          <w:lang w:val="fr-FR"/>
        </w:rPr>
        <w:t>Situation @ mac et Virtualisation Normale</w:t>
      </w:r>
      <w:bookmarkEnd w:id="77"/>
    </w:p>
    <w:p w:rsidR="003625D2" w:rsidRPr="00A46D37" w:rsidRDefault="003625D2" w:rsidP="003625D2">
      <w:pPr>
        <w:rPr>
          <w:b/>
          <w:i/>
        </w:rPr>
      </w:pPr>
      <w:r w:rsidRPr="00A46D37">
        <w:rPr>
          <w:noProof/>
        </w:rPr>
        <mc:AlternateContent>
          <mc:Choice Requires="wps">
            <w:drawing>
              <wp:anchor distT="0" distB="0" distL="114300" distR="114300" simplePos="0" relativeHeight="251842560" behindDoc="1" locked="0" layoutInCell="1" allowOverlap="1" wp14:anchorId="5E51409F" wp14:editId="6E28FB89">
                <wp:simplePos x="0" y="0"/>
                <wp:positionH relativeFrom="column">
                  <wp:posOffset>898801</wp:posOffset>
                </wp:positionH>
                <wp:positionV relativeFrom="paragraph">
                  <wp:posOffset>50027</wp:posOffset>
                </wp:positionV>
                <wp:extent cx="4786685" cy="1296063"/>
                <wp:effectExtent l="0" t="0" r="13970" b="18415"/>
                <wp:wrapNone/>
                <wp:docPr id="3791" name="Ellipse 3791"/>
                <wp:cNvGraphicFramePr/>
                <a:graphic xmlns:a="http://schemas.openxmlformats.org/drawingml/2006/main">
                  <a:graphicData uri="http://schemas.microsoft.com/office/word/2010/wordprocessingShape">
                    <wps:wsp>
                      <wps:cNvSpPr/>
                      <wps:spPr>
                        <a:xfrm>
                          <a:off x="0" y="0"/>
                          <a:ext cx="4786685" cy="1296063"/>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B24275" id="Ellipse 3791" o:spid="_x0000_s1026" style="position:absolute;margin-left:70.75pt;margin-top:3.95pt;width:376.9pt;height:102.0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" fillcolor="#4f81bd [3204]" strokecolor="#243f60 [1604]" strokeweight="2pt">
                <v:fill opacity="0"/>
              </v:oval>
            </w:pict>
          </mc:Fallback>
        </mc:AlternateContent>
      </w:r>
      <w:r w:rsidR="00362262" w:rsidRPr="00A46D37">
        <w:rPr>
          <w:noProof/>
        </w:rPr>
        <mc:AlternateContent>
          <mc:Choice Requires="wps">
            <w:drawing>
              <wp:anchor distT="0" distB="0" distL="114300" distR="114300" simplePos="0" relativeHeight="251847680" behindDoc="0" locked="0" layoutInCell="1" allowOverlap="1" wp14:anchorId="3546A690" wp14:editId="7270BC73">
                <wp:simplePos x="0" y="0"/>
                <wp:positionH relativeFrom="column">
                  <wp:posOffset>1089632</wp:posOffset>
                </wp:positionH>
                <wp:positionV relativeFrom="paragraph">
                  <wp:posOffset>253669</wp:posOffset>
                </wp:positionV>
                <wp:extent cx="143124" cy="166977"/>
                <wp:effectExtent l="0" t="0" r="66675" b="62230"/>
                <wp:wrapNone/>
                <wp:docPr id="221" name="Connecteur droit avec flèche 221"/>
                <wp:cNvGraphicFramePr/>
                <a:graphic xmlns:a="http://schemas.openxmlformats.org/drawingml/2006/main">
                  <a:graphicData uri="http://schemas.microsoft.com/office/word/2010/wordprocessingShape">
                    <wps:wsp>
                      <wps:cNvCnPr/>
                      <wps:spPr>
                        <a:xfrm>
                          <a:off x="0" y="0"/>
                          <a:ext cx="143124" cy="1669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39384D" id="_x0000_t32" coordsize="21600,21600" o:spt="32" o:oned="t" path="m,l21600,21600e" filled="f">
                <v:path arrowok="t" fillok="f" o:connecttype="none"/>
                <o:lock v:ext="edit" shapetype="t"/>
              </v:shapetype>
              <v:shape id="Connecteur droit avec flèche 221" o:spid="_x0000_s1026" type="#_x0000_t32" style="position:absolute;margin-left:85.8pt;margin-top:19.95pt;width:11.25pt;height:13.1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" strokecolor="#4579b8 [3044]">
                <v:stroke endarrow="block"/>
              </v:shape>
            </w:pict>
          </mc:Fallback>
        </mc:AlternateContent>
      </w:r>
      <w:r w:rsidRPr="00A46D37">
        <w:tab/>
      </w:r>
      <w:r w:rsidR="00362262" w:rsidRPr="00A46D37">
        <w:rPr>
          <w:b/>
          <w:i/>
        </w:rPr>
        <w:t>LAN-VIRT</w:t>
      </w:r>
    </w:p>
    <w:tbl>
      <w:tblPr>
        <w:tblStyle w:val="Grilledutableau"/>
        <w:tblW w:w="0" w:type="auto"/>
        <w:tblInd w:w="2405" w:type="dxa"/>
        <w:tblLook w:val="04A0" w:firstRow="1" w:lastRow="0" w:firstColumn="1" w:lastColumn="0" w:noHBand="0" w:noVBand="1"/>
      </w:tblPr>
      <w:tblGrid>
        <w:gridCol w:w="2268"/>
        <w:gridCol w:w="2268"/>
        <w:gridCol w:w="893"/>
      </w:tblGrid>
      <w:tr w:rsidR="003625D2" w:rsidRPr="00A46D37" w:rsidTr="003625D2">
        <w:tc>
          <w:tcPr>
            <w:tcW w:w="2268" w:type="dxa"/>
          </w:tcPr>
          <w:p w:rsidR="003625D2" w:rsidRPr="00A46D37" w:rsidRDefault="003625D2" w:rsidP="003625D2">
            <w:pPr>
              <w:ind w:left="0"/>
              <w:rPr>
                <w:rFonts w:ascii="Arial" w:hAnsi="Arial" w:cs="Arial"/>
                <w:b/>
              </w:rPr>
            </w:pPr>
            <w:bookmarkStart w:id="78" w:name="_Hlk61775329"/>
            <w:r w:rsidRPr="00A46D37">
              <w:rPr>
                <w:rFonts w:ascii="Arial" w:hAnsi="Arial" w:cs="Arial"/>
                <w:b/>
              </w:rPr>
              <w:t>VM 1</w:t>
            </w:r>
          </w:p>
        </w:tc>
        <w:tc>
          <w:tcPr>
            <w:tcW w:w="2268" w:type="dxa"/>
          </w:tcPr>
          <w:p w:rsidR="003625D2" w:rsidRPr="00A46D37" w:rsidRDefault="003625D2" w:rsidP="003625D2">
            <w:pPr>
              <w:ind w:left="0"/>
              <w:rPr>
                <w:rFonts w:ascii="Arial" w:hAnsi="Arial" w:cs="Arial"/>
                <w:b/>
              </w:rPr>
            </w:pPr>
            <w:r w:rsidRPr="00A46D37">
              <w:rPr>
                <w:rFonts w:ascii="Arial" w:hAnsi="Arial" w:cs="Arial"/>
                <w:b/>
              </w:rPr>
              <w:t>VM2</w:t>
            </w:r>
          </w:p>
        </w:tc>
        <w:tc>
          <w:tcPr>
            <w:tcW w:w="893" w:type="dxa"/>
          </w:tcPr>
          <w:p w:rsidR="003625D2" w:rsidRPr="00A46D37" w:rsidRDefault="003625D2" w:rsidP="003625D2">
            <w:pPr>
              <w:ind w:left="0"/>
            </w:pPr>
          </w:p>
        </w:tc>
      </w:tr>
      <w:tr w:rsidR="003625D2" w:rsidRPr="00A46D37" w:rsidTr="003625D2">
        <w:tc>
          <w:tcPr>
            <w:tcW w:w="2268" w:type="dxa"/>
          </w:tcPr>
          <w:p w:rsidR="003625D2" w:rsidRPr="00A46D37" w:rsidRDefault="009963DD" w:rsidP="003625D2">
            <w:pPr>
              <w:ind w:left="0"/>
            </w:pPr>
            <w:r w:rsidRPr="00A46D37">
              <w:rPr>
                <w:noProof/>
              </w:rPr>
              <mc:AlternateContent>
                <mc:Choice Requires="wps">
                  <w:drawing>
                    <wp:anchor distT="0" distB="0" distL="114300" distR="114300" simplePos="0" relativeHeight="251848704" behindDoc="0" locked="0" layoutInCell="1" allowOverlap="1" wp14:anchorId="69FA7552" wp14:editId="4873BA35">
                      <wp:simplePos x="0" y="0"/>
                      <wp:positionH relativeFrom="column">
                        <wp:posOffset>754960</wp:posOffset>
                      </wp:positionH>
                      <wp:positionV relativeFrom="paragraph">
                        <wp:posOffset>705098</wp:posOffset>
                      </wp:positionV>
                      <wp:extent cx="429370" cy="445274"/>
                      <wp:effectExtent l="0" t="0" r="85090" b="50165"/>
                      <wp:wrapNone/>
                      <wp:docPr id="230" name="Connecteur droit avec flèche 230"/>
                      <wp:cNvGraphicFramePr/>
                      <a:graphic xmlns:a="http://schemas.openxmlformats.org/drawingml/2006/main">
                        <a:graphicData uri="http://schemas.microsoft.com/office/word/2010/wordprocessingShape">
                          <wps:wsp>
                            <wps:cNvCnPr/>
                            <wps:spPr>
                              <a:xfrm>
                                <a:off x="0" y="0"/>
                                <a:ext cx="429370" cy="4452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D06963" id="Connecteur droit avec flèche 230" o:spid="_x0000_s1026" type="#_x0000_t32" style="position:absolute;margin-left:59.45pt;margin-top:55.5pt;width:33.8pt;height:35.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" strokecolor="#4579b8 [3044]">
                      <v:stroke endarrow="block"/>
                    </v:shape>
                  </w:pict>
                </mc:Fallback>
              </mc:AlternateContent>
            </w:r>
            <w:r w:rsidR="003625D2" w:rsidRPr="00A46D37">
              <w:t xml:space="preserve">Carte Réseau sur </w:t>
            </w:r>
            <w:r w:rsidR="003625D2" w:rsidRPr="00A46D37">
              <w:rPr>
                <w:b/>
                <w:i/>
              </w:rPr>
              <w:t>LAN-VIRT</w:t>
            </w:r>
          </w:p>
        </w:tc>
        <w:tc>
          <w:tcPr>
            <w:tcW w:w="2268" w:type="dxa"/>
          </w:tcPr>
          <w:p w:rsidR="003625D2" w:rsidRPr="00A46D37" w:rsidRDefault="003625D2" w:rsidP="003625D2">
            <w:pPr>
              <w:ind w:left="0"/>
            </w:pPr>
            <w:r w:rsidRPr="00A46D37">
              <w:t xml:space="preserve">Carte Réseau sur </w:t>
            </w:r>
            <w:r w:rsidRPr="00A46D37">
              <w:rPr>
                <w:b/>
                <w:i/>
              </w:rPr>
              <w:t>LAN-VIRT</w:t>
            </w:r>
          </w:p>
        </w:tc>
        <w:tc>
          <w:tcPr>
            <w:tcW w:w="893" w:type="dxa"/>
          </w:tcPr>
          <w:p w:rsidR="003625D2" w:rsidRPr="00A46D37" w:rsidRDefault="003625D2" w:rsidP="003625D2">
            <w:pPr>
              <w:ind w:left="0"/>
            </w:pPr>
          </w:p>
        </w:tc>
      </w:tr>
      <w:tr w:rsidR="003625D2" w:rsidRPr="00A46D37" w:rsidTr="003625D2">
        <w:tc>
          <w:tcPr>
            <w:tcW w:w="2268" w:type="dxa"/>
          </w:tcPr>
          <w:p w:rsidR="003625D2" w:rsidRPr="00A46D37" w:rsidRDefault="003625D2" w:rsidP="003625D2">
            <w:pPr>
              <w:ind w:left="0"/>
              <w:rPr>
                <w:b/>
                <w:i/>
              </w:rPr>
            </w:pPr>
            <w:r w:rsidRPr="00A46D37">
              <w:rPr>
                <w:b/>
                <w:i/>
              </w:rPr>
              <w:t>@mac</w:t>
            </w:r>
            <w:r w:rsidR="00F70778" w:rsidRPr="00A46D37">
              <w:rPr>
                <w:b/>
                <w:i/>
              </w:rPr>
              <w:t>-</w:t>
            </w:r>
            <w:r w:rsidRPr="00A46D37">
              <w:rPr>
                <w:b/>
                <w:i/>
              </w:rPr>
              <w:t>Vm1</w:t>
            </w:r>
          </w:p>
        </w:tc>
        <w:tc>
          <w:tcPr>
            <w:tcW w:w="2268" w:type="dxa"/>
          </w:tcPr>
          <w:p w:rsidR="003625D2" w:rsidRPr="00A46D37" w:rsidRDefault="003625D2" w:rsidP="003625D2">
            <w:pPr>
              <w:ind w:left="0"/>
              <w:rPr>
                <w:b/>
                <w:i/>
              </w:rPr>
            </w:pPr>
            <w:r w:rsidRPr="00A46D37">
              <w:rPr>
                <w:b/>
                <w:i/>
              </w:rPr>
              <w:t>@</w:t>
            </w:r>
            <w:r w:rsidR="00362262" w:rsidRPr="00A46D37">
              <w:rPr>
                <w:b/>
                <w:i/>
              </w:rPr>
              <w:t>mac</w:t>
            </w:r>
            <w:r w:rsidR="00F70778" w:rsidRPr="00A46D37">
              <w:rPr>
                <w:b/>
                <w:i/>
              </w:rPr>
              <w:t>-</w:t>
            </w:r>
            <w:r w:rsidR="00362262" w:rsidRPr="00A46D37">
              <w:rPr>
                <w:b/>
                <w:i/>
              </w:rPr>
              <w:t>Vm2</w:t>
            </w:r>
          </w:p>
        </w:tc>
        <w:tc>
          <w:tcPr>
            <w:tcW w:w="893" w:type="dxa"/>
          </w:tcPr>
          <w:p w:rsidR="003625D2" w:rsidRPr="00A46D37" w:rsidRDefault="003625D2" w:rsidP="003625D2">
            <w:pPr>
              <w:ind w:left="0"/>
            </w:pPr>
          </w:p>
        </w:tc>
      </w:tr>
    </w:tbl>
    <w:bookmarkEnd w:id="78"/>
    <w:p w:rsidR="003625D2" w:rsidRPr="00A46D37" w:rsidRDefault="009963DD" w:rsidP="003625D2">
      <w:r w:rsidRPr="00A46D37">
        <w:rPr>
          <w:noProof/>
        </w:rPr>
        <mc:AlternateContent>
          <mc:Choice Requires="wps">
            <w:drawing>
              <wp:anchor distT="0" distB="0" distL="114300" distR="114300" simplePos="0" relativeHeight="251850752" behindDoc="0" locked="0" layoutInCell="1" allowOverlap="1" wp14:anchorId="1ABB60EB" wp14:editId="2181CCCC">
                <wp:simplePos x="0" y="0"/>
                <wp:positionH relativeFrom="column">
                  <wp:posOffset>2915810</wp:posOffset>
                </wp:positionH>
                <wp:positionV relativeFrom="paragraph">
                  <wp:posOffset>2430</wp:posOffset>
                </wp:positionV>
                <wp:extent cx="558385" cy="445273"/>
                <wp:effectExtent l="38100" t="0" r="32385" b="50165"/>
                <wp:wrapNone/>
                <wp:docPr id="237" name="Connecteur droit avec flèche 237"/>
                <wp:cNvGraphicFramePr/>
                <a:graphic xmlns:a="http://schemas.openxmlformats.org/drawingml/2006/main">
                  <a:graphicData uri="http://schemas.microsoft.com/office/word/2010/wordprocessingShape">
                    <wps:wsp>
                      <wps:cNvCnPr/>
                      <wps:spPr>
                        <a:xfrm flipH="1">
                          <a:off x="0" y="0"/>
                          <a:ext cx="558385" cy="4452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DAFB9" id="Connecteur droit avec flèche 237" o:spid="_x0000_s1026" type="#_x0000_t32" style="position:absolute;margin-left:229.6pt;margin-top:.2pt;width:43.95pt;height:35.0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" strokecolor="#4579b8 [3044]">
                <v:stroke endarrow="block"/>
              </v:shape>
            </w:pict>
          </mc:Fallback>
        </mc:AlternateContent>
      </w:r>
    </w:p>
    <w:tbl>
      <w:tblPr>
        <w:tblStyle w:val="Grilledutableau"/>
        <w:tblW w:w="0" w:type="auto"/>
        <w:tblInd w:w="1448" w:type="dxa"/>
        <w:tblLook w:val="04A0" w:firstRow="1" w:lastRow="0" w:firstColumn="1" w:lastColumn="0" w:noHBand="0" w:noVBand="1"/>
      </w:tblPr>
      <w:tblGrid>
        <w:gridCol w:w="3792"/>
        <w:gridCol w:w="3792"/>
      </w:tblGrid>
      <w:tr w:rsidR="0034714C" w:rsidRPr="00A46D37" w:rsidTr="004027FE">
        <w:tc>
          <w:tcPr>
            <w:tcW w:w="3792" w:type="dxa"/>
          </w:tcPr>
          <w:p w:rsidR="0034714C" w:rsidRPr="00A46D37" w:rsidRDefault="003625D2" w:rsidP="009963DD">
            <w:pPr>
              <w:ind w:left="0"/>
              <w:rPr>
                <w:rFonts w:ascii="Arial" w:hAnsi="Arial" w:cs="Arial"/>
                <w:b/>
              </w:rPr>
            </w:pPr>
            <w:r w:rsidRPr="00A46D37">
              <w:tab/>
            </w:r>
            <w:r w:rsidR="0034714C" w:rsidRPr="00A46D37">
              <w:rPr>
                <w:rFonts w:ascii="Arial" w:hAnsi="Arial" w:cs="Arial"/>
                <w:b/>
              </w:rPr>
              <w:t xml:space="preserve">Host Hyper-V </w:t>
            </w:r>
          </w:p>
        </w:tc>
        <w:tc>
          <w:tcPr>
            <w:tcW w:w="3792" w:type="dxa"/>
            <w:vMerge w:val="restart"/>
          </w:tcPr>
          <w:p w:rsidR="0034714C" w:rsidRPr="00A46D37" w:rsidRDefault="0034714C" w:rsidP="0034714C">
            <w:pPr>
              <w:ind w:left="0"/>
              <w:rPr>
                <w:rFonts w:ascii="Arial" w:hAnsi="Arial" w:cs="Arial"/>
                <w:b/>
              </w:rPr>
            </w:pPr>
            <w:r w:rsidRPr="00A46D37">
              <w:t>Les paquets qui passent ici, à destination de carte physique/</w:t>
            </w:r>
            <w:r w:rsidR="00F70778" w:rsidRPr="00A46D37">
              <w:t xml:space="preserve">Commutateur </w:t>
            </w:r>
            <w:r w:rsidRPr="00A46D37">
              <w:t xml:space="preserve">LAN-VIRT </w:t>
            </w:r>
            <w:r w:rsidR="00F70778" w:rsidRPr="00A46D37">
              <w:t>f</w:t>
            </w:r>
            <w:r w:rsidRPr="00A46D37">
              <w:t>ont</w:t>
            </w:r>
            <w:r w:rsidR="00F70778" w:rsidRPr="00A46D37">
              <w:t xml:space="preserve"> passer</w:t>
            </w:r>
            <w:r w:rsidRPr="00A46D37">
              <w:t xml:space="preserve"> les adresses </w:t>
            </w:r>
            <w:r w:rsidR="00F70778" w:rsidRPr="00A46D37">
              <w:rPr>
                <w:b/>
                <w:i/>
              </w:rPr>
              <w:t>@</w:t>
            </w:r>
            <w:r w:rsidRPr="00A46D37">
              <w:rPr>
                <w:b/>
                <w:i/>
              </w:rPr>
              <w:t>mac</w:t>
            </w:r>
            <w:r w:rsidR="00F70778" w:rsidRPr="00A46D37">
              <w:rPr>
                <w:b/>
                <w:i/>
              </w:rPr>
              <w:t>-</w:t>
            </w:r>
            <w:r w:rsidRPr="00A46D37">
              <w:rPr>
                <w:b/>
                <w:i/>
              </w:rPr>
              <w:t xml:space="preserve">Vm1, </w:t>
            </w:r>
            <w:r w:rsidR="00F70778" w:rsidRPr="00A46D37">
              <w:rPr>
                <w:b/>
                <w:i/>
              </w:rPr>
              <w:t>@</w:t>
            </w:r>
            <w:r w:rsidRPr="00A46D37">
              <w:rPr>
                <w:b/>
                <w:i/>
              </w:rPr>
              <w:t>mac</w:t>
            </w:r>
            <w:r w:rsidR="00F70778" w:rsidRPr="00A46D37">
              <w:rPr>
                <w:b/>
                <w:i/>
              </w:rPr>
              <w:t>-</w:t>
            </w:r>
            <w:r w:rsidRPr="00A46D37">
              <w:rPr>
                <w:b/>
                <w:i/>
              </w:rPr>
              <w:t>Vm2</w:t>
            </w:r>
            <w:r w:rsidRPr="00A46D37">
              <w:t>, aucun soucis</w:t>
            </w:r>
          </w:p>
        </w:tc>
      </w:tr>
      <w:tr w:rsidR="0034714C" w:rsidRPr="00A46D37" w:rsidTr="004027FE">
        <w:tc>
          <w:tcPr>
            <w:tcW w:w="3792" w:type="dxa"/>
          </w:tcPr>
          <w:p w:rsidR="0034714C" w:rsidRPr="00A46D37" w:rsidRDefault="0034714C" w:rsidP="009963DD">
            <w:pPr>
              <w:ind w:left="0"/>
            </w:pPr>
            <w:r w:rsidRPr="00A46D37">
              <w:t xml:space="preserve">Commutateur réseau </w:t>
            </w:r>
            <w:r w:rsidRPr="00A46D37">
              <w:rPr>
                <w:b/>
                <w:i/>
              </w:rPr>
              <w:t>LAN-VIRT</w:t>
            </w:r>
          </w:p>
        </w:tc>
        <w:tc>
          <w:tcPr>
            <w:tcW w:w="3792" w:type="dxa"/>
            <w:vMerge/>
          </w:tcPr>
          <w:p w:rsidR="0034714C" w:rsidRPr="00A46D37" w:rsidRDefault="0034714C" w:rsidP="009963DD">
            <w:pPr>
              <w:ind w:left="0"/>
            </w:pPr>
          </w:p>
        </w:tc>
      </w:tr>
      <w:tr w:rsidR="0034714C" w:rsidRPr="00A46D37" w:rsidTr="004027FE">
        <w:tc>
          <w:tcPr>
            <w:tcW w:w="3792" w:type="dxa"/>
          </w:tcPr>
          <w:p w:rsidR="0034714C" w:rsidRPr="00A46D37" w:rsidRDefault="0034714C" w:rsidP="009963DD">
            <w:pPr>
              <w:ind w:left="0"/>
            </w:pPr>
            <w:r w:rsidRPr="00A46D37">
              <w:rPr>
                <w:noProof/>
              </w:rPr>
              <mc:AlternateContent>
                <mc:Choice Requires="wps">
                  <w:drawing>
                    <wp:anchor distT="0" distB="0" distL="114300" distR="114300" simplePos="0" relativeHeight="251869184" behindDoc="0" locked="0" layoutInCell="1" allowOverlap="1" wp14:anchorId="0B9A7525" wp14:editId="3F8CC769">
                      <wp:simplePos x="0" y="0"/>
                      <wp:positionH relativeFrom="column">
                        <wp:posOffset>1682696</wp:posOffset>
                      </wp:positionH>
                      <wp:positionV relativeFrom="paragraph">
                        <wp:posOffset>16703</wp:posOffset>
                      </wp:positionV>
                      <wp:extent cx="45719" cy="500932"/>
                      <wp:effectExtent l="95250" t="19050" r="69215" b="52070"/>
                      <wp:wrapNone/>
                      <wp:docPr id="238" name="Connecteur droit avec flèche 238"/>
                      <wp:cNvGraphicFramePr/>
                      <a:graphic xmlns:a="http://schemas.openxmlformats.org/drawingml/2006/main">
                        <a:graphicData uri="http://schemas.microsoft.com/office/word/2010/wordprocessingShape">
                          <wps:wsp>
                            <wps:cNvCnPr/>
                            <wps:spPr>
                              <a:xfrm flipH="1">
                                <a:off x="0" y="0"/>
                                <a:ext cx="45719" cy="500932"/>
                              </a:xfrm>
                              <a:prstGeom prst="straightConnector1">
                                <a:avLst/>
                              </a:prstGeom>
                              <a:ln w="38100" cmpd="db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5BBC6" id="Connecteur droit avec flèche 238" o:spid="_x0000_s1026" type="#_x0000_t32" style="position:absolute;margin-left:132.5pt;margin-top:1.3pt;width:3.6pt;height:39.4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" strokecolor="#4579b8 [3044]" strokeweight="3pt">
                      <v:stroke endarrow="block" linestyle="thinThin"/>
                    </v:shape>
                  </w:pict>
                </mc:Fallback>
              </mc:AlternateContent>
            </w:r>
            <w:r w:rsidRPr="00A46D37">
              <w:t xml:space="preserve">Carte Physique </w:t>
            </w:r>
          </w:p>
        </w:tc>
        <w:tc>
          <w:tcPr>
            <w:tcW w:w="3792" w:type="dxa"/>
            <w:vMerge/>
          </w:tcPr>
          <w:p w:rsidR="0034714C" w:rsidRPr="00A46D37" w:rsidRDefault="0034714C" w:rsidP="009963DD">
            <w:pPr>
              <w:ind w:left="0"/>
              <w:rPr>
                <w:noProof/>
              </w:rPr>
            </w:pPr>
          </w:p>
        </w:tc>
      </w:tr>
      <w:tr w:rsidR="0034714C" w:rsidRPr="00A46D37" w:rsidTr="004027FE">
        <w:tc>
          <w:tcPr>
            <w:tcW w:w="3792" w:type="dxa"/>
          </w:tcPr>
          <w:p w:rsidR="0034714C" w:rsidRPr="00A46D37" w:rsidRDefault="0034714C" w:rsidP="009963DD">
            <w:pPr>
              <w:ind w:left="0"/>
              <w:rPr>
                <w:b/>
              </w:rPr>
            </w:pPr>
            <w:r w:rsidRPr="00A46D37">
              <w:rPr>
                <w:b/>
              </w:rPr>
              <w:t>Réseau Physique</w:t>
            </w:r>
          </w:p>
        </w:tc>
        <w:tc>
          <w:tcPr>
            <w:tcW w:w="3792" w:type="dxa"/>
            <w:vMerge/>
          </w:tcPr>
          <w:p w:rsidR="0034714C" w:rsidRPr="00A46D37" w:rsidRDefault="0034714C" w:rsidP="009963DD">
            <w:pPr>
              <w:ind w:left="0"/>
            </w:pPr>
          </w:p>
        </w:tc>
      </w:tr>
    </w:tbl>
    <w:p w:rsidR="00A808E3" w:rsidRPr="00A46D37" w:rsidRDefault="00A808E3" w:rsidP="00A808E3"/>
    <w:p w:rsidR="00362262" w:rsidRPr="00A46D37" w:rsidRDefault="00362262" w:rsidP="00362262">
      <w:pPr>
        <w:pStyle w:val="Titre3"/>
        <w:rPr>
          <w:lang w:val="fr-FR"/>
        </w:rPr>
      </w:pPr>
      <w:bookmarkStart w:id="79" w:name="_Toc98395256"/>
      <w:r w:rsidRPr="00A46D37">
        <w:rPr>
          <w:lang w:val="fr-FR"/>
        </w:rPr>
        <w:t xml:space="preserve">Situation @ mac et Virtualisation </w:t>
      </w:r>
      <w:r w:rsidR="00034C77" w:rsidRPr="00A46D37">
        <w:rPr>
          <w:lang w:val="fr-FR"/>
        </w:rPr>
        <w:t>N</w:t>
      </w:r>
      <w:r w:rsidRPr="00A46D37">
        <w:rPr>
          <w:lang w:val="fr-FR"/>
        </w:rPr>
        <w:t>ested</w:t>
      </w:r>
      <w:bookmarkEnd w:id="79"/>
    </w:p>
    <w:p w:rsidR="0034714C" w:rsidRPr="00A46D37" w:rsidRDefault="00BF5F82" w:rsidP="00BF5F82">
      <w:pPr>
        <w:ind w:left="284"/>
        <w:rPr>
          <w:b/>
          <w:i/>
        </w:rPr>
      </w:pPr>
      <w:r w:rsidRPr="00A46D37">
        <w:rPr>
          <w:b/>
          <w:i/>
        </w:rPr>
        <w:t>LAN-VIRT</w:t>
      </w:r>
      <w:r w:rsidRPr="00A46D37">
        <w:rPr>
          <w:b/>
          <w:i/>
          <w:noProof/>
        </w:rPr>
        <w:t xml:space="preserve"> </w:t>
      </w:r>
      <w:r w:rsidRPr="00A46D37">
        <w:rPr>
          <w:b/>
          <w:i/>
          <w:noProof/>
        </w:rPr>
        <mc:AlternateContent>
          <mc:Choice Requires="wps">
            <w:drawing>
              <wp:anchor distT="0" distB="0" distL="114300" distR="114300" simplePos="0" relativeHeight="251875328" behindDoc="0" locked="0" layoutInCell="1" allowOverlap="1" wp14:anchorId="16CADF1D" wp14:editId="7FDE1873">
                <wp:simplePos x="0" y="0"/>
                <wp:positionH relativeFrom="column">
                  <wp:posOffset>899215</wp:posOffset>
                </wp:positionH>
                <wp:positionV relativeFrom="paragraph">
                  <wp:posOffset>207589</wp:posOffset>
                </wp:positionV>
                <wp:extent cx="222637" cy="222637"/>
                <wp:effectExtent l="0" t="0" r="82550" b="63500"/>
                <wp:wrapNone/>
                <wp:docPr id="3920" name="Connecteur droit avec flèche 3920"/>
                <wp:cNvGraphicFramePr/>
                <a:graphic xmlns:a="http://schemas.openxmlformats.org/drawingml/2006/main">
                  <a:graphicData uri="http://schemas.microsoft.com/office/word/2010/wordprocessingShape">
                    <wps:wsp>
                      <wps:cNvCnPr/>
                      <wps:spPr>
                        <a:xfrm>
                          <a:off x="0" y="0"/>
                          <a:ext cx="222637" cy="2226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41B7BE" id="Connecteur droit avec flèche 3920" o:spid="_x0000_s1026" type="#_x0000_t32" style="position:absolute;margin-left:70.8pt;margin-top:16.35pt;width:17.55pt;height:17.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" strokecolor="#4579b8 [3044]">
                <v:stroke endarrow="block"/>
              </v:shape>
            </w:pict>
          </mc:Fallback>
        </mc:AlternateContent>
      </w:r>
    </w:p>
    <w:p w:rsidR="009963DD" w:rsidRPr="00A46D37" w:rsidRDefault="009963DD" w:rsidP="00BF5F82">
      <w:pPr>
        <w:ind w:left="284"/>
      </w:pPr>
      <w:r w:rsidRPr="00A46D37">
        <w:rPr>
          <w:noProof/>
        </w:rPr>
        <mc:AlternateContent>
          <mc:Choice Requires="wps">
            <w:drawing>
              <wp:anchor distT="0" distB="0" distL="114300" distR="114300" simplePos="0" relativeHeight="251853824" behindDoc="1" locked="0" layoutInCell="1" allowOverlap="1" wp14:anchorId="065CE778" wp14:editId="3528AB74">
                <wp:simplePos x="0" y="0"/>
                <wp:positionH relativeFrom="column">
                  <wp:posOffset>986265</wp:posOffset>
                </wp:positionH>
                <wp:positionV relativeFrom="paragraph">
                  <wp:posOffset>243233</wp:posOffset>
                </wp:positionV>
                <wp:extent cx="4810540" cy="1486894"/>
                <wp:effectExtent l="0" t="0" r="28575" b="18415"/>
                <wp:wrapNone/>
                <wp:docPr id="239" name="Ellipse 239"/>
                <wp:cNvGraphicFramePr/>
                <a:graphic xmlns:a="http://schemas.openxmlformats.org/drawingml/2006/main">
                  <a:graphicData uri="http://schemas.microsoft.com/office/word/2010/wordprocessingShape">
                    <wps:wsp>
                      <wps:cNvSpPr/>
                      <wps:spPr>
                        <a:xfrm>
                          <a:off x="0" y="0"/>
                          <a:ext cx="4810540" cy="1486894"/>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5EC880" id="Ellipse 239" o:spid="_x0000_s1026" style="position:absolute;margin-left:77.65pt;margin-top:19.15pt;width:378.8pt;height:117.1pt;z-index:-25146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" fillcolor="#4f81bd [3204]" strokecolor="#243f60 [1604]" strokeweight="2pt">
                <v:fill opacity="0"/>
              </v:oval>
            </w:pict>
          </mc:Fallback>
        </mc:AlternateContent>
      </w:r>
    </w:p>
    <w:p w:rsidR="009963DD" w:rsidRPr="00A46D37" w:rsidRDefault="009E3A44" w:rsidP="009963DD">
      <w:pPr>
        <w:rPr>
          <w:b/>
          <w:i/>
        </w:rPr>
      </w:pPr>
      <w:r w:rsidRPr="00A46D37">
        <w:rPr>
          <w:noProof/>
        </w:rPr>
        <mc:AlternateContent>
          <mc:Choice Requires="wps">
            <w:drawing>
              <wp:anchor distT="0" distB="0" distL="114300" distR="114300" simplePos="0" relativeHeight="251855872" behindDoc="0" locked="0" layoutInCell="1" allowOverlap="1" wp14:anchorId="74465834" wp14:editId="49B2C5A4">
                <wp:simplePos x="0" y="0"/>
                <wp:positionH relativeFrom="column">
                  <wp:posOffset>2766060</wp:posOffset>
                </wp:positionH>
                <wp:positionV relativeFrom="paragraph">
                  <wp:posOffset>1183640</wp:posOffset>
                </wp:positionV>
                <wp:extent cx="412750" cy="643890"/>
                <wp:effectExtent l="0" t="0" r="63500" b="60960"/>
                <wp:wrapNone/>
                <wp:docPr id="242" name="Connecteur droit avec flèche 242"/>
                <wp:cNvGraphicFramePr/>
                <a:graphic xmlns:a="http://schemas.openxmlformats.org/drawingml/2006/main">
                  <a:graphicData uri="http://schemas.microsoft.com/office/word/2010/wordprocessingShape">
                    <wps:wsp>
                      <wps:cNvCnPr/>
                      <wps:spPr>
                        <a:xfrm>
                          <a:off x="0" y="0"/>
                          <a:ext cx="412750" cy="643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EE9F6" id="Connecteur droit avec flèche 242" o:spid="_x0000_s1026" type="#_x0000_t32" style="position:absolute;margin-left:217.8pt;margin-top:93.2pt;width:32.5pt;height:50.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" strokecolor="#4579b8 [3044]">
                <v:stroke endarrow="block"/>
              </v:shape>
            </w:pict>
          </mc:Fallback>
        </mc:AlternateContent>
      </w:r>
      <w:r w:rsidR="009963DD" w:rsidRPr="00A46D37">
        <w:rPr>
          <w:noProof/>
        </w:rPr>
        <mc:AlternateContent>
          <mc:Choice Requires="wps">
            <w:drawing>
              <wp:anchor distT="0" distB="0" distL="114300" distR="114300" simplePos="0" relativeHeight="251854848" behindDoc="0" locked="0" layoutInCell="1" allowOverlap="1" wp14:anchorId="6A54FD11" wp14:editId="597D62DF">
                <wp:simplePos x="0" y="0"/>
                <wp:positionH relativeFrom="column">
                  <wp:posOffset>1089632</wp:posOffset>
                </wp:positionH>
                <wp:positionV relativeFrom="paragraph">
                  <wp:posOffset>253669</wp:posOffset>
                </wp:positionV>
                <wp:extent cx="143124" cy="166977"/>
                <wp:effectExtent l="0" t="0" r="66675" b="62230"/>
                <wp:wrapNone/>
                <wp:docPr id="241" name="Connecteur droit avec flèche 241"/>
                <wp:cNvGraphicFramePr/>
                <a:graphic xmlns:a="http://schemas.openxmlformats.org/drawingml/2006/main">
                  <a:graphicData uri="http://schemas.microsoft.com/office/word/2010/wordprocessingShape">
                    <wps:wsp>
                      <wps:cNvCnPr/>
                      <wps:spPr>
                        <a:xfrm>
                          <a:off x="0" y="0"/>
                          <a:ext cx="143124" cy="1669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AA3F0" id="Connecteur droit avec flèche 241" o:spid="_x0000_s1026" type="#_x0000_t32" style="position:absolute;margin-left:85.8pt;margin-top:19.95pt;width:11.25pt;height:13.1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" strokecolor="#4579b8 [3044]">
                <v:stroke endarrow="block"/>
              </v:shape>
            </w:pict>
          </mc:Fallback>
        </mc:AlternateContent>
      </w:r>
      <w:r w:rsidR="009963DD" w:rsidRPr="00A46D37">
        <w:rPr>
          <w:b/>
          <w:i/>
        </w:rPr>
        <w:t>LAN-VIRT</w:t>
      </w:r>
      <w:r w:rsidR="0034714C" w:rsidRPr="00A46D37">
        <w:rPr>
          <w:b/>
          <w:i/>
        </w:rPr>
        <w:t>-Nested</w:t>
      </w:r>
    </w:p>
    <w:tbl>
      <w:tblPr>
        <w:tblStyle w:val="Grilledutableau"/>
        <w:tblW w:w="0" w:type="auto"/>
        <w:tblInd w:w="2405" w:type="dxa"/>
        <w:tblLook w:val="04A0" w:firstRow="1" w:lastRow="0" w:firstColumn="1" w:lastColumn="0" w:noHBand="0" w:noVBand="1"/>
      </w:tblPr>
      <w:tblGrid>
        <w:gridCol w:w="2268"/>
        <w:gridCol w:w="2268"/>
        <w:gridCol w:w="893"/>
      </w:tblGrid>
      <w:tr w:rsidR="009963DD" w:rsidRPr="00A46D37" w:rsidTr="009963DD">
        <w:tc>
          <w:tcPr>
            <w:tcW w:w="2268" w:type="dxa"/>
          </w:tcPr>
          <w:p w:rsidR="009963DD" w:rsidRPr="00A46D37" w:rsidRDefault="009963DD" w:rsidP="009963DD">
            <w:pPr>
              <w:ind w:left="0"/>
              <w:rPr>
                <w:rFonts w:ascii="Arial" w:hAnsi="Arial" w:cs="Arial"/>
                <w:b/>
              </w:rPr>
            </w:pPr>
            <w:r w:rsidRPr="00A46D37">
              <w:rPr>
                <w:rFonts w:ascii="Arial" w:hAnsi="Arial" w:cs="Arial"/>
                <w:b/>
              </w:rPr>
              <w:t>VM 1</w:t>
            </w:r>
            <w:r w:rsidR="00BF5F82" w:rsidRPr="00A46D37">
              <w:rPr>
                <w:rFonts w:ascii="Arial" w:hAnsi="Arial" w:cs="Arial"/>
                <w:b/>
              </w:rPr>
              <w:t xml:space="preserve"> NESTED</w:t>
            </w:r>
          </w:p>
        </w:tc>
        <w:tc>
          <w:tcPr>
            <w:tcW w:w="2268" w:type="dxa"/>
          </w:tcPr>
          <w:p w:rsidR="009963DD" w:rsidRPr="00A46D37" w:rsidRDefault="009963DD" w:rsidP="009963DD">
            <w:pPr>
              <w:ind w:left="0"/>
              <w:rPr>
                <w:rFonts w:ascii="Arial" w:hAnsi="Arial" w:cs="Arial"/>
                <w:b/>
              </w:rPr>
            </w:pPr>
            <w:r w:rsidRPr="00A46D37">
              <w:rPr>
                <w:rFonts w:ascii="Arial" w:hAnsi="Arial" w:cs="Arial"/>
                <w:b/>
              </w:rPr>
              <w:t>VM2</w:t>
            </w:r>
            <w:r w:rsidR="00BF5F82" w:rsidRPr="00A46D37">
              <w:rPr>
                <w:rFonts w:ascii="Arial" w:hAnsi="Arial" w:cs="Arial"/>
                <w:b/>
              </w:rPr>
              <w:t xml:space="preserve"> NESTED</w:t>
            </w:r>
          </w:p>
        </w:tc>
        <w:tc>
          <w:tcPr>
            <w:tcW w:w="893" w:type="dxa"/>
          </w:tcPr>
          <w:p w:rsidR="009963DD" w:rsidRPr="00A46D37" w:rsidRDefault="009963DD" w:rsidP="009963DD">
            <w:pPr>
              <w:ind w:left="0"/>
            </w:pPr>
          </w:p>
        </w:tc>
      </w:tr>
      <w:tr w:rsidR="009963DD" w:rsidRPr="00A46D37" w:rsidTr="009963DD">
        <w:tc>
          <w:tcPr>
            <w:tcW w:w="2268" w:type="dxa"/>
          </w:tcPr>
          <w:p w:rsidR="009963DD" w:rsidRPr="00A46D37" w:rsidRDefault="009963DD" w:rsidP="009963DD">
            <w:pPr>
              <w:ind w:left="0"/>
            </w:pPr>
            <w:r w:rsidRPr="00A46D37">
              <w:t xml:space="preserve">Carte Réseau sur </w:t>
            </w:r>
            <w:r w:rsidRPr="00A46D37">
              <w:rPr>
                <w:b/>
                <w:i/>
              </w:rPr>
              <w:t>LAN-VIRT-Nested</w:t>
            </w:r>
          </w:p>
        </w:tc>
        <w:tc>
          <w:tcPr>
            <w:tcW w:w="2268" w:type="dxa"/>
          </w:tcPr>
          <w:p w:rsidR="009963DD" w:rsidRPr="00A46D37" w:rsidRDefault="009963DD" w:rsidP="009963DD">
            <w:pPr>
              <w:ind w:left="0"/>
            </w:pPr>
            <w:r w:rsidRPr="00A46D37">
              <w:t xml:space="preserve">Carte Réseau sur </w:t>
            </w:r>
            <w:r w:rsidRPr="00A46D37">
              <w:rPr>
                <w:b/>
                <w:i/>
              </w:rPr>
              <w:t>LAN-VIRT-nested</w:t>
            </w:r>
          </w:p>
        </w:tc>
        <w:tc>
          <w:tcPr>
            <w:tcW w:w="893" w:type="dxa"/>
          </w:tcPr>
          <w:p w:rsidR="009963DD" w:rsidRPr="00A46D37" w:rsidRDefault="009963DD" w:rsidP="009963DD">
            <w:pPr>
              <w:ind w:left="0"/>
            </w:pPr>
          </w:p>
        </w:tc>
      </w:tr>
      <w:tr w:rsidR="009963DD" w:rsidRPr="00A46D37" w:rsidTr="009963DD">
        <w:tc>
          <w:tcPr>
            <w:tcW w:w="2268" w:type="dxa"/>
          </w:tcPr>
          <w:p w:rsidR="009963DD" w:rsidRPr="00A46D37" w:rsidRDefault="00F70778" w:rsidP="009963DD">
            <w:pPr>
              <w:ind w:left="0"/>
              <w:rPr>
                <w:b/>
                <w:i/>
              </w:rPr>
            </w:pPr>
            <w:r w:rsidRPr="00A46D37">
              <w:rPr>
                <w:b/>
                <w:i/>
                <w:noProof/>
              </w:rPr>
              <mc:AlternateContent>
                <mc:Choice Requires="wps">
                  <w:drawing>
                    <wp:anchor distT="0" distB="0" distL="114300" distR="114300" simplePos="0" relativeHeight="251858944" behindDoc="1" locked="0" layoutInCell="1" allowOverlap="1" wp14:anchorId="3A46DBDB" wp14:editId="4B6D280A">
                      <wp:simplePos x="0" y="0"/>
                      <wp:positionH relativeFrom="margin">
                        <wp:posOffset>-1487198</wp:posOffset>
                      </wp:positionH>
                      <wp:positionV relativeFrom="paragraph">
                        <wp:posOffset>-1398297</wp:posOffset>
                      </wp:positionV>
                      <wp:extent cx="6344588" cy="3562184"/>
                      <wp:effectExtent l="0" t="0" r="18415" b="19685"/>
                      <wp:wrapNone/>
                      <wp:docPr id="3913" name="Ellipse 3913"/>
                      <wp:cNvGraphicFramePr/>
                      <a:graphic xmlns:a="http://schemas.openxmlformats.org/drawingml/2006/main">
                        <a:graphicData uri="http://schemas.microsoft.com/office/word/2010/wordprocessingShape">
                          <wps:wsp>
                            <wps:cNvSpPr/>
                            <wps:spPr>
                              <a:xfrm>
                                <a:off x="0" y="0"/>
                                <a:ext cx="6344588" cy="3562184"/>
                              </a:xfrm>
                              <a:prstGeom prst="ellipse">
                                <a:avLst/>
                              </a:prstGeom>
                              <a:solidFill>
                                <a:schemeClr val="bg1">
                                  <a:lumMod val="75000"/>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906008" id="Ellipse 3913" o:spid="_x0000_s1026" style="position:absolute;margin-left:-117.1pt;margin-top:-110.1pt;width:499.55pt;height:280.5pt;z-index:-2514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" fillcolor="#bfbfbf [2412]" strokecolor="#243f60 [1604]" strokeweight="2pt">
                      <v:fill opacity="13107f"/>
                      <w10:wrap anchorx="margin"/>
                    </v:oval>
                  </w:pict>
                </mc:Fallback>
              </mc:AlternateContent>
            </w:r>
            <w:r w:rsidR="009963DD" w:rsidRPr="00A46D37">
              <w:rPr>
                <w:b/>
                <w:i/>
              </w:rPr>
              <w:t>@ mac Vm1</w:t>
            </w:r>
            <w:r w:rsidR="00BF5F82" w:rsidRPr="00A46D37">
              <w:rPr>
                <w:b/>
                <w:i/>
              </w:rPr>
              <w:t xml:space="preserve"> (*)</w:t>
            </w:r>
          </w:p>
        </w:tc>
        <w:tc>
          <w:tcPr>
            <w:tcW w:w="2268" w:type="dxa"/>
          </w:tcPr>
          <w:p w:rsidR="009963DD" w:rsidRPr="00A46D37" w:rsidRDefault="009963DD" w:rsidP="009963DD">
            <w:pPr>
              <w:ind w:left="0"/>
              <w:rPr>
                <w:b/>
                <w:i/>
              </w:rPr>
            </w:pPr>
            <w:r w:rsidRPr="00A46D37">
              <w:rPr>
                <w:b/>
                <w:i/>
              </w:rPr>
              <w:t>@ mac Vm2</w:t>
            </w:r>
            <w:r w:rsidR="00BF5F82" w:rsidRPr="00A46D37">
              <w:rPr>
                <w:b/>
                <w:i/>
              </w:rPr>
              <w:t xml:space="preserve"> (*)</w:t>
            </w:r>
          </w:p>
        </w:tc>
        <w:tc>
          <w:tcPr>
            <w:tcW w:w="893" w:type="dxa"/>
          </w:tcPr>
          <w:p w:rsidR="009963DD" w:rsidRPr="00A46D37" w:rsidRDefault="009963DD" w:rsidP="009963DD">
            <w:pPr>
              <w:ind w:left="0"/>
            </w:pPr>
          </w:p>
        </w:tc>
      </w:tr>
    </w:tbl>
    <w:p w:rsidR="009963DD" w:rsidRPr="00A46D37" w:rsidRDefault="009E3A44" w:rsidP="009963DD">
      <w:r w:rsidRPr="00A46D37">
        <w:rPr>
          <w:noProof/>
        </w:rPr>
        <mc:AlternateContent>
          <mc:Choice Requires="wps">
            <w:drawing>
              <wp:anchor distT="0" distB="0" distL="114300" distR="114300" simplePos="0" relativeHeight="251856896" behindDoc="0" locked="0" layoutInCell="1" allowOverlap="1" wp14:anchorId="35A5EC6A" wp14:editId="396B5DBF">
                <wp:simplePos x="0" y="0"/>
                <wp:positionH relativeFrom="column">
                  <wp:posOffset>3284192</wp:posOffset>
                </wp:positionH>
                <wp:positionV relativeFrom="paragraph">
                  <wp:posOffset>48756</wp:posOffset>
                </wp:positionV>
                <wp:extent cx="477079" cy="627601"/>
                <wp:effectExtent l="38100" t="0" r="18415" b="58420"/>
                <wp:wrapNone/>
                <wp:docPr id="245" name="Connecteur droit avec flèche 245"/>
                <wp:cNvGraphicFramePr/>
                <a:graphic xmlns:a="http://schemas.openxmlformats.org/drawingml/2006/main">
                  <a:graphicData uri="http://schemas.microsoft.com/office/word/2010/wordprocessingShape">
                    <wps:wsp>
                      <wps:cNvCnPr/>
                      <wps:spPr>
                        <a:xfrm flipH="1">
                          <a:off x="0" y="0"/>
                          <a:ext cx="477079" cy="6276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B9308" id="Connecteur droit avec flèche 245" o:spid="_x0000_s1026" type="#_x0000_t32" style="position:absolute;margin-left:258.6pt;margin-top:3.85pt;width:37.55pt;height:49.4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" strokecolor="#4579b8 [3044]">
                <v:stroke endarrow="block"/>
              </v:shape>
            </w:pict>
          </mc:Fallback>
        </mc:AlternateContent>
      </w:r>
    </w:p>
    <w:p w:rsidR="009963DD" w:rsidRPr="00A46D37" w:rsidRDefault="009963DD" w:rsidP="009963DD">
      <w:r w:rsidRPr="00A46D37">
        <w:tab/>
      </w:r>
    </w:p>
    <w:tbl>
      <w:tblPr>
        <w:tblStyle w:val="Grilledutableau"/>
        <w:tblW w:w="0" w:type="auto"/>
        <w:tblInd w:w="2122" w:type="dxa"/>
        <w:tblLook w:val="04A0" w:firstRow="1" w:lastRow="0" w:firstColumn="1" w:lastColumn="0" w:noHBand="0" w:noVBand="1"/>
      </w:tblPr>
      <w:tblGrid>
        <w:gridCol w:w="4961"/>
      </w:tblGrid>
      <w:tr w:rsidR="009963DD" w:rsidRPr="00A46D37" w:rsidTr="00F70778">
        <w:tc>
          <w:tcPr>
            <w:tcW w:w="4961" w:type="dxa"/>
          </w:tcPr>
          <w:p w:rsidR="009963DD" w:rsidRPr="00A46D37" w:rsidRDefault="009963DD" w:rsidP="009963DD">
            <w:pPr>
              <w:ind w:left="0"/>
              <w:rPr>
                <w:rFonts w:ascii="Arial" w:hAnsi="Arial" w:cs="Arial"/>
                <w:b/>
              </w:rPr>
            </w:pPr>
            <w:r w:rsidRPr="00A46D37">
              <w:rPr>
                <w:rFonts w:ascii="Arial" w:hAnsi="Arial" w:cs="Arial"/>
                <w:b/>
              </w:rPr>
              <w:t>Host Hyper-V NESTED</w:t>
            </w:r>
          </w:p>
        </w:tc>
      </w:tr>
      <w:tr w:rsidR="009963DD" w:rsidRPr="00A46D37" w:rsidTr="00F70778">
        <w:tc>
          <w:tcPr>
            <w:tcW w:w="4961" w:type="dxa"/>
          </w:tcPr>
          <w:p w:rsidR="009963DD" w:rsidRPr="00A46D37" w:rsidRDefault="009963DD" w:rsidP="009963DD">
            <w:pPr>
              <w:ind w:left="0"/>
            </w:pPr>
            <w:r w:rsidRPr="00A46D37">
              <w:t xml:space="preserve">Commutateur </w:t>
            </w:r>
            <w:r w:rsidR="00C20052" w:rsidRPr="00A46D37">
              <w:t>réseau</w:t>
            </w:r>
            <w:r w:rsidRPr="00A46D37">
              <w:t xml:space="preserve"> </w:t>
            </w:r>
            <w:r w:rsidRPr="00A46D37">
              <w:rPr>
                <w:b/>
                <w:i/>
              </w:rPr>
              <w:t>LAN-VIRT</w:t>
            </w:r>
            <w:r w:rsidR="00C20052" w:rsidRPr="00A46D37">
              <w:rPr>
                <w:b/>
                <w:i/>
              </w:rPr>
              <w:t>-nested</w:t>
            </w:r>
          </w:p>
        </w:tc>
      </w:tr>
      <w:tr w:rsidR="009963DD" w:rsidRPr="00A46D37" w:rsidTr="00F70778">
        <w:tc>
          <w:tcPr>
            <w:tcW w:w="4961" w:type="dxa"/>
          </w:tcPr>
          <w:p w:rsidR="009963DD" w:rsidRPr="00A46D37" w:rsidRDefault="009963DD" w:rsidP="009963DD">
            <w:pPr>
              <w:ind w:left="0"/>
            </w:pPr>
            <w:r w:rsidRPr="00A46D37">
              <w:t xml:space="preserve">Carte </w:t>
            </w:r>
            <w:r w:rsidR="0034714C" w:rsidRPr="00A46D37">
              <w:t>Virtuelle</w:t>
            </w:r>
            <w:r w:rsidRPr="00A46D37">
              <w:t xml:space="preserve"> </w:t>
            </w:r>
            <w:r w:rsidR="00F70778" w:rsidRPr="00A46D37">
              <w:t xml:space="preserve">sur Lan-Virt </w:t>
            </w:r>
            <w:r w:rsidR="00F70778" w:rsidRPr="00A46D37">
              <w:rPr>
                <w:b/>
                <w:i/>
              </w:rPr>
              <w:t>@mac-</w:t>
            </w:r>
            <w:r w:rsidR="00FC4A7F" w:rsidRPr="00A46D37">
              <w:rPr>
                <w:b/>
                <w:i/>
              </w:rPr>
              <w:t>HoteN</w:t>
            </w:r>
            <w:r w:rsidR="00452123" w:rsidRPr="00A46D37">
              <w:rPr>
                <w:b/>
                <w:i/>
              </w:rPr>
              <w:t>ested</w:t>
            </w:r>
          </w:p>
        </w:tc>
      </w:tr>
      <w:tr w:rsidR="009963DD" w:rsidRPr="00A46D37" w:rsidTr="00F70778">
        <w:tc>
          <w:tcPr>
            <w:tcW w:w="4961" w:type="dxa"/>
          </w:tcPr>
          <w:p w:rsidR="009963DD" w:rsidRPr="00A46D37" w:rsidRDefault="009963DD" w:rsidP="009963DD">
            <w:pPr>
              <w:ind w:left="0"/>
            </w:pPr>
            <w:r w:rsidRPr="00A46D37">
              <w:t xml:space="preserve">Réseau </w:t>
            </w:r>
            <w:r w:rsidR="0034714C" w:rsidRPr="00A46D37">
              <w:t xml:space="preserve">Virtuel Commutateur </w:t>
            </w:r>
            <w:r w:rsidR="0034714C" w:rsidRPr="00A46D37">
              <w:rPr>
                <w:b/>
                <w:i/>
              </w:rPr>
              <w:t>LAN-VIRT</w:t>
            </w:r>
          </w:p>
        </w:tc>
      </w:tr>
    </w:tbl>
    <w:p w:rsidR="00362262" w:rsidRPr="00A46D37" w:rsidRDefault="00FC4A7F" w:rsidP="00362262">
      <w:r w:rsidRPr="00A46D37">
        <w:rPr>
          <w:noProof/>
        </w:rPr>
        <mc:AlternateContent>
          <mc:Choice Requires="wps">
            <w:drawing>
              <wp:anchor distT="0" distB="0" distL="114300" distR="114300" simplePos="0" relativeHeight="251857920" behindDoc="0" locked="0" layoutInCell="1" allowOverlap="1" wp14:anchorId="66F84DEA" wp14:editId="5ED1E891">
                <wp:simplePos x="0" y="0"/>
                <wp:positionH relativeFrom="column">
                  <wp:posOffset>2870724</wp:posOffset>
                </wp:positionH>
                <wp:positionV relativeFrom="paragraph">
                  <wp:posOffset>22253</wp:posOffset>
                </wp:positionV>
                <wp:extent cx="45719" cy="326004"/>
                <wp:effectExtent l="76200" t="19050" r="69215" b="55245"/>
                <wp:wrapNone/>
                <wp:docPr id="3912" name="Connecteur droit avec flèche 3912"/>
                <wp:cNvGraphicFramePr/>
                <a:graphic xmlns:a="http://schemas.openxmlformats.org/drawingml/2006/main">
                  <a:graphicData uri="http://schemas.microsoft.com/office/word/2010/wordprocessingShape">
                    <wps:wsp>
                      <wps:cNvCnPr/>
                      <wps:spPr>
                        <a:xfrm flipH="1">
                          <a:off x="0" y="0"/>
                          <a:ext cx="45719" cy="326004"/>
                        </a:xfrm>
                        <a:prstGeom prst="straightConnector1">
                          <a:avLst/>
                        </a:prstGeom>
                        <a:ln w="38100" cmpd="db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8DC3F" id="Connecteur droit avec flèche 3912" o:spid="_x0000_s1026" type="#_x0000_t32" style="position:absolute;margin-left:226.05pt;margin-top:1.75pt;width:3.6pt;height:25.6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" strokecolor="#4579b8 [3044]" strokeweight="3pt">
                <v:stroke endarrow="block" linestyle="thinThin"/>
              </v:shape>
            </w:pict>
          </mc:Fallback>
        </mc:AlternateContent>
      </w:r>
    </w:p>
    <w:p w:rsidR="00FC4A7F" w:rsidRPr="00A46D37" w:rsidRDefault="00FC4A7F" w:rsidP="00362262"/>
    <w:tbl>
      <w:tblPr>
        <w:tblStyle w:val="Grilledutableau"/>
        <w:tblW w:w="8860" w:type="dxa"/>
        <w:tblInd w:w="1448" w:type="dxa"/>
        <w:tblLook w:val="04A0" w:firstRow="1" w:lastRow="0" w:firstColumn="1" w:lastColumn="0" w:noHBand="0" w:noVBand="1"/>
      </w:tblPr>
      <w:tblGrid>
        <w:gridCol w:w="3792"/>
        <w:gridCol w:w="5068"/>
      </w:tblGrid>
      <w:tr w:rsidR="0034714C" w:rsidRPr="00A46D37" w:rsidTr="00F70778">
        <w:tc>
          <w:tcPr>
            <w:tcW w:w="3792" w:type="dxa"/>
          </w:tcPr>
          <w:p w:rsidR="0034714C" w:rsidRPr="00A46D37" w:rsidRDefault="0034714C" w:rsidP="004027FE">
            <w:pPr>
              <w:ind w:left="0"/>
              <w:rPr>
                <w:rFonts w:ascii="Arial" w:hAnsi="Arial" w:cs="Arial"/>
                <w:b/>
              </w:rPr>
            </w:pPr>
            <w:r w:rsidRPr="00A46D37">
              <w:rPr>
                <w:rFonts w:ascii="Arial" w:hAnsi="Arial" w:cs="Arial"/>
                <w:b/>
              </w:rPr>
              <w:t xml:space="preserve">Host Hyper-V </w:t>
            </w:r>
          </w:p>
        </w:tc>
        <w:tc>
          <w:tcPr>
            <w:tcW w:w="5068" w:type="dxa"/>
            <w:vMerge w:val="restart"/>
          </w:tcPr>
          <w:p w:rsidR="0034714C" w:rsidRPr="00A46D37" w:rsidRDefault="00F70778" w:rsidP="004027FE">
            <w:pPr>
              <w:ind w:left="0"/>
              <w:rPr>
                <w:rFonts w:ascii="Arial" w:hAnsi="Arial" w:cs="Arial"/>
                <w:b/>
              </w:rPr>
            </w:pPr>
            <w:r w:rsidRPr="00A46D37">
              <w:t xml:space="preserve">Les paquets qui passent ici, à destination du Commutateur LAN-VIRT-nested/Commutateur LAN-VIRT font passer les adresses </w:t>
            </w:r>
            <w:r w:rsidRPr="00A46D37">
              <w:rPr>
                <w:b/>
                <w:i/>
              </w:rPr>
              <w:t>@mac-Vm1</w:t>
            </w:r>
            <w:r w:rsidRPr="00A46D37">
              <w:t xml:space="preserve">, </w:t>
            </w:r>
            <w:r w:rsidRPr="00A46D37">
              <w:rPr>
                <w:b/>
                <w:i/>
              </w:rPr>
              <w:t>@mac-Vm2</w:t>
            </w:r>
            <w:r w:rsidRPr="00A46D37">
              <w:t xml:space="preserve">, à travers les adresse </w:t>
            </w:r>
            <w:r w:rsidRPr="00A46D37">
              <w:rPr>
                <w:b/>
                <w:i/>
              </w:rPr>
              <w:t>@mac-VM</w:t>
            </w:r>
            <w:r w:rsidR="00FC4A7F" w:rsidRPr="00A46D37">
              <w:rPr>
                <w:b/>
                <w:i/>
              </w:rPr>
              <w:t>HoteN</w:t>
            </w:r>
            <w:r w:rsidR="0089064B" w:rsidRPr="00A46D37">
              <w:rPr>
                <w:b/>
                <w:i/>
              </w:rPr>
              <w:t>ested</w:t>
            </w:r>
          </w:p>
        </w:tc>
      </w:tr>
      <w:tr w:rsidR="0034714C" w:rsidRPr="00A46D37" w:rsidTr="00F70778">
        <w:tc>
          <w:tcPr>
            <w:tcW w:w="3792" w:type="dxa"/>
          </w:tcPr>
          <w:p w:rsidR="0034714C" w:rsidRPr="00A46D37" w:rsidRDefault="0034714C" w:rsidP="004027FE">
            <w:pPr>
              <w:ind w:left="0"/>
            </w:pPr>
            <w:r w:rsidRPr="00A46D37">
              <w:t xml:space="preserve">Commutateur Hyper-V </w:t>
            </w:r>
            <w:r w:rsidRPr="00A46D37">
              <w:rPr>
                <w:b/>
                <w:i/>
              </w:rPr>
              <w:t>LAN-VIRT</w:t>
            </w:r>
          </w:p>
        </w:tc>
        <w:tc>
          <w:tcPr>
            <w:tcW w:w="5068" w:type="dxa"/>
            <w:vMerge/>
          </w:tcPr>
          <w:p w:rsidR="0034714C" w:rsidRPr="00A46D37" w:rsidRDefault="0034714C" w:rsidP="004027FE">
            <w:pPr>
              <w:ind w:left="0"/>
            </w:pPr>
          </w:p>
        </w:tc>
      </w:tr>
      <w:tr w:rsidR="0034714C" w:rsidRPr="00A46D37" w:rsidTr="00F70778">
        <w:tc>
          <w:tcPr>
            <w:tcW w:w="3792" w:type="dxa"/>
          </w:tcPr>
          <w:p w:rsidR="0034714C" w:rsidRPr="00A46D37" w:rsidRDefault="0034714C" w:rsidP="004027FE">
            <w:pPr>
              <w:ind w:left="0"/>
            </w:pPr>
            <w:r w:rsidRPr="00A46D37">
              <w:rPr>
                <w:noProof/>
              </w:rPr>
              <mc:AlternateContent>
                <mc:Choice Requires="wps">
                  <w:drawing>
                    <wp:anchor distT="0" distB="0" distL="114300" distR="114300" simplePos="0" relativeHeight="251873280" behindDoc="0" locked="0" layoutInCell="1" allowOverlap="1" wp14:anchorId="35D3E55B" wp14:editId="1D12B65E">
                      <wp:simplePos x="0" y="0"/>
                      <wp:positionH relativeFrom="column">
                        <wp:posOffset>1680706</wp:posOffset>
                      </wp:positionH>
                      <wp:positionV relativeFrom="paragraph">
                        <wp:posOffset>7068</wp:posOffset>
                      </wp:positionV>
                      <wp:extent cx="87464" cy="508331"/>
                      <wp:effectExtent l="114300" t="19050" r="103505" b="44450"/>
                      <wp:wrapNone/>
                      <wp:docPr id="3918" name="Connecteur droit avec flèche 3918"/>
                      <wp:cNvGraphicFramePr/>
                      <a:graphic xmlns:a="http://schemas.openxmlformats.org/drawingml/2006/main">
                        <a:graphicData uri="http://schemas.microsoft.com/office/word/2010/wordprocessingShape">
                          <wps:wsp>
                            <wps:cNvCnPr/>
                            <wps:spPr>
                              <a:xfrm flipH="1">
                                <a:off x="0" y="0"/>
                                <a:ext cx="87464" cy="508331"/>
                              </a:xfrm>
                              <a:prstGeom prst="straightConnector1">
                                <a:avLst/>
                              </a:prstGeom>
                              <a:ln w="76200" cmpd="tri">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AE636" id="Connecteur droit avec flèche 3918" o:spid="_x0000_s1026" type="#_x0000_t32" style="position:absolute;margin-left:132.35pt;margin-top:.55pt;width:6.9pt;height:40.0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" strokecolor="#4579b8 [3044]" strokeweight="6pt">
                      <v:stroke endarrow="block" linestyle="thickBetweenThin"/>
                    </v:shape>
                  </w:pict>
                </mc:Fallback>
              </mc:AlternateContent>
            </w:r>
            <w:r w:rsidRPr="00A46D37">
              <w:t xml:space="preserve">Carte Physique </w:t>
            </w:r>
          </w:p>
        </w:tc>
        <w:tc>
          <w:tcPr>
            <w:tcW w:w="5068" w:type="dxa"/>
            <w:vMerge/>
          </w:tcPr>
          <w:p w:rsidR="0034714C" w:rsidRPr="00A46D37" w:rsidRDefault="0034714C" w:rsidP="004027FE">
            <w:pPr>
              <w:ind w:left="0"/>
              <w:rPr>
                <w:noProof/>
              </w:rPr>
            </w:pPr>
          </w:p>
        </w:tc>
      </w:tr>
      <w:tr w:rsidR="0034714C" w:rsidRPr="00A46D37" w:rsidTr="00F70778">
        <w:tc>
          <w:tcPr>
            <w:tcW w:w="3792" w:type="dxa"/>
          </w:tcPr>
          <w:p w:rsidR="0034714C" w:rsidRPr="00A46D37" w:rsidRDefault="0034714C" w:rsidP="004027FE">
            <w:pPr>
              <w:ind w:left="0"/>
              <w:rPr>
                <w:b/>
              </w:rPr>
            </w:pPr>
            <w:r w:rsidRPr="00A46D37">
              <w:rPr>
                <w:b/>
              </w:rPr>
              <w:t>Réseau Physique</w:t>
            </w:r>
          </w:p>
        </w:tc>
        <w:tc>
          <w:tcPr>
            <w:tcW w:w="5068" w:type="dxa"/>
            <w:vMerge/>
          </w:tcPr>
          <w:p w:rsidR="0034714C" w:rsidRPr="00A46D37" w:rsidRDefault="0034714C" w:rsidP="004027FE">
            <w:pPr>
              <w:ind w:left="0"/>
            </w:pPr>
          </w:p>
        </w:tc>
      </w:tr>
      <w:tr w:rsidR="00810672" w:rsidRPr="00A46D37" w:rsidTr="004027FE">
        <w:tc>
          <w:tcPr>
            <w:tcW w:w="8860" w:type="dxa"/>
            <w:gridSpan w:val="2"/>
          </w:tcPr>
          <w:p w:rsidR="00810672" w:rsidRPr="00A46D37" w:rsidRDefault="00810672" w:rsidP="004027FE">
            <w:pPr>
              <w:ind w:left="0"/>
            </w:pPr>
            <w:r w:rsidRPr="00A46D37">
              <w:t xml:space="preserve">(*) IL FAUT QUE LES CARTES RESEAU des </w:t>
            </w:r>
            <w:r w:rsidRPr="00A46D37">
              <w:rPr>
                <w:rFonts w:ascii="Arial" w:hAnsi="Arial" w:cs="Arial"/>
                <w:b/>
              </w:rPr>
              <w:t>VM1NESTED -VM2NESTED</w:t>
            </w:r>
            <w:r w:rsidRPr="00A46D37">
              <w:t xml:space="preserve"> soient en </w:t>
            </w:r>
            <w:r w:rsidRPr="00A46D37">
              <w:rPr>
                <w:rFonts w:ascii="Arial" w:hAnsi="Arial" w:cs="Arial"/>
                <w:b/>
              </w:rPr>
              <w:t xml:space="preserve">Spoofing @ mac </w:t>
            </w:r>
            <w:r w:rsidRPr="00A46D37">
              <w:rPr>
                <w:rFonts w:cs="Arial"/>
              </w:rPr>
              <w:t>si on veut une sortie sur un réseau physique</w:t>
            </w:r>
          </w:p>
        </w:tc>
      </w:tr>
    </w:tbl>
    <w:p w:rsidR="003625D2" w:rsidRPr="00A46D37" w:rsidRDefault="00034C77" w:rsidP="00034C77">
      <w:pPr>
        <w:pStyle w:val="Titre3"/>
        <w:rPr>
          <w:lang w:val="fr-FR"/>
        </w:rPr>
      </w:pPr>
      <w:bookmarkStart w:id="80" w:name="_Toc98395257"/>
      <w:r w:rsidRPr="00A46D37">
        <w:rPr>
          <w:lang w:val="fr-FR"/>
        </w:rPr>
        <w:lastRenderedPageBreak/>
        <w:t>Paramètres VM</w:t>
      </w:r>
      <w:bookmarkEnd w:id="80"/>
    </w:p>
    <w:p w:rsidR="007853C1" w:rsidRPr="00A46D37" w:rsidRDefault="007853C1" w:rsidP="007853C1">
      <w:r w:rsidRPr="00A46D37">
        <w:t xml:space="preserve">On trouve ce réglage, dans les paramètres de la VM, </w:t>
      </w:r>
    </w:p>
    <w:p w:rsidR="007853C1" w:rsidRPr="00A46D37" w:rsidRDefault="007853C1" w:rsidP="007853C1">
      <w:r w:rsidRPr="00A46D37">
        <w:t xml:space="preserve">Dans la </w:t>
      </w:r>
      <w:r w:rsidRPr="00A46D37">
        <w:rPr>
          <w:rFonts w:ascii="Arial" w:hAnsi="Arial" w:cs="Arial"/>
          <w:b/>
        </w:rPr>
        <w:t>Carte Réseau</w:t>
      </w:r>
      <w:r w:rsidRPr="00A46D37">
        <w:t xml:space="preserve">, </w:t>
      </w:r>
      <w:r w:rsidRPr="00A46D37">
        <w:rPr>
          <w:rFonts w:ascii="Arial" w:hAnsi="Arial" w:cs="Arial"/>
          <w:b/>
        </w:rPr>
        <w:t>Fonctionnalités avancées</w:t>
      </w:r>
      <w:r w:rsidRPr="00A46D37">
        <w:t xml:space="preserve">, on demande </w:t>
      </w:r>
      <w:r w:rsidRPr="00A46D37">
        <w:rPr>
          <w:rFonts w:ascii="Arial" w:hAnsi="Arial" w:cs="Arial"/>
          <w:b/>
        </w:rPr>
        <w:t>Activer l’usurpation d’adresse MAC</w:t>
      </w:r>
    </w:p>
    <w:p w:rsidR="00034C77" w:rsidRPr="00A46D37" w:rsidRDefault="007853C1" w:rsidP="007853C1">
      <w:pPr>
        <w:ind w:left="1418"/>
      </w:pPr>
      <w:r w:rsidRPr="00A46D37">
        <w:rPr>
          <w:noProof/>
        </w:rPr>
        <w:drawing>
          <wp:inline distT="0" distB="0" distL="0" distR="0" wp14:anchorId="71EAF39C" wp14:editId="5D90A21A">
            <wp:extent cx="5310000" cy="2613600"/>
            <wp:effectExtent l="0" t="0" r="5080" b="0"/>
            <wp:docPr id="3919" name="Imag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10000" cy="2613600"/>
                    </a:xfrm>
                    <a:prstGeom prst="rect">
                      <a:avLst/>
                    </a:prstGeom>
                  </pic:spPr>
                </pic:pic>
              </a:graphicData>
            </a:graphic>
          </wp:inline>
        </w:drawing>
      </w:r>
    </w:p>
    <w:p w:rsidR="00FC4A7F" w:rsidRPr="00A46D37" w:rsidRDefault="00FC4A7F" w:rsidP="00364BF9">
      <w:pPr>
        <w:ind w:left="1418"/>
      </w:pPr>
    </w:p>
    <w:p w:rsidR="00030253" w:rsidRPr="00A46D37" w:rsidRDefault="00030253" w:rsidP="00030253">
      <w:pPr>
        <w:pStyle w:val="Titre3"/>
        <w:rPr>
          <w:lang w:val="fr-FR"/>
        </w:rPr>
      </w:pPr>
      <w:bookmarkStart w:id="81" w:name="_Toc98395258"/>
      <w:r w:rsidRPr="00A46D37">
        <w:rPr>
          <w:lang w:val="fr-FR"/>
        </w:rPr>
        <w:t>Cluster Nested</w:t>
      </w:r>
      <w:bookmarkEnd w:id="81"/>
    </w:p>
    <w:p w:rsidR="000814AF" w:rsidRPr="00A46D37" w:rsidRDefault="00030253" w:rsidP="00030253">
      <w:r w:rsidRPr="00A46D37">
        <w:t xml:space="preserve">Si on monte un </w:t>
      </w:r>
      <w:r w:rsidRPr="00A46D37">
        <w:rPr>
          <w:rFonts w:ascii="Arial" w:hAnsi="Arial" w:cs="Arial"/>
          <w:b/>
        </w:rPr>
        <w:t>Cluster</w:t>
      </w:r>
      <w:r w:rsidRPr="00A46D37">
        <w:t xml:space="preserve">, il faut au minimum 3 reseaux, un pour le </w:t>
      </w:r>
      <w:r w:rsidRPr="00A46D37">
        <w:rPr>
          <w:rFonts w:ascii="Arial" w:hAnsi="Arial" w:cs="Arial"/>
          <w:b/>
        </w:rPr>
        <w:t>HB</w:t>
      </w:r>
      <w:r w:rsidRPr="00A46D37">
        <w:t xml:space="preserve">, un pour l’accès au stockage, et un pour ëtre vu / utilisé par le réseau de Production. </w:t>
      </w:r>
    </w:p>
    <w:p w:rsidR="00030253" w:rsidRPr="00A46D37" w:rsidRDefault="00030253" w:rsidP="00030253">
      <w:r w:rsidRPr="00A46D37">
        <w:t xml:space="preserve">Si on Monte un </w:t>
      </w:r>
      <w:r w:rsidRPr="00A46D37">
        <w:rPr>
          <w:rFonts w:ascii="Arial" w:hAnsi="Arial" w:cs="Arial"/>
          <w:b/>
        </w:rPr>
        <w:t>Cluster</w:t>
      </w:r>
      <w:r w:rsidRPr="00A46D37">
        <w:t xml:space="preserve"> entièrement </w:t>
      </w:r>
      <w:r w:rsidRPr="00A46D37">
        <w:rPr>
          <w:rFonts w:ascii="Arial" w:hAnsi="Arial" w:cs="Arial"/>
          <w:b/>
        </w:rPr>
        <w:t>nested</w:t>
      </w:r>
      <w:r w:rsidRPr="00A46D37">
        <w:t>, seul les cartes du réseau de production doivent être mises en Usurpation adresse Mac, les autres sont des réseaux « internes »</w:t>
      </w:r>
    </w:p>
    <w:p w:rsidR="00030253" w:rsidRPr="00A46D37" w:rsidRDefault="00030253" w:rsidP="00030253"/>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268"/>
        <w:gridCol w:w="2552"/>
        <w:gridCol w:w="1831"/>
      </w:tblGrid>
      <w:tr w:rsidR="00030253" w:rsidRPr="00A46D37" w:rsidTr="00321BF7">
        <w:tc>
          <w:tcPr>
            <w:tcW w:w="2835" w:type="dxa"/>
          </w:tcPr>
          <w:p w:rsidR="00030253" w:rsidRPr="00A46D37" w:rsidRDefault="00030253" w:rsidP="00030253">
            <w:pPr>
              <w:ind w:left="0"/>
            </w:pPr>
          </w:p>
        </w:tc>
        <w:tc>
          <w:tcPr>
            <w:tcW w:w="2268" w:type="dxa"/>
          </w:tcPr>
          <w:p w:rsidR="00030253" w:rsidRPr="00A46D37" w:rsidRDefault="00030253" w:rsidP="00030253">
            <w:pPr>
              <w:ind w:left="0"/>
            </w:pPr>
            <w:r w:rsidRPr="00A46D37">
              <w:rPr>
                <w:rFonts w:ascii="Arial" w:hAnsi="Arial" w:cs="Arial"/>
                <w:b/>
              </w:rPr>
              <w:t>DATA</w:t>
            </w:r>
            <w:r w:rsidRPr="00A46D37">
              <w:tab/>
            </w:r>
            <w:r w:rsidRPr="00A46D37">
              <w:tab/>
              <w:t>R2 Data</w:t>
            </w:r>
          </w:p>
        </w:tc>
        <w:tc>
          <w:tcPr>
            <w:tcW w:w="2552" w:type="dxa"/>
          </w:tcPr>
          <w:p w:rsidR="00030253" w:rsidRPr="00A46D37" w:rsidRDefault="00030253" w:rsidP="00030253">
            <w:pPr>
              <w:ind w:left="0"/>
            </w:pPr>
          </w:p>
        </w:tc>
        <w:tc>
          <w:tcPr>
            <w:tcW w:w="1831" w:type="dxa"/>
          </w:tcPr>
          <w:p w:rsidR="00030253" w:rsidRPr="00A46D37" w:rsidRDefault="00030253" w:rsidP="00030253">
            <w:pPr>
              <w:ind w:left="0"/>
            </w:pPr>
          </w:p>
        </w:tc>
      </w:tr>
      <w:tr w:rsidR="00030253" w:rsidRPr="00A46D37" w:rsidTr="00321BF7">
        <w:tc>
          <w:tcPr>
            <w:tcW w:w="2835" w:type="dxa"/>
          </w:tcPr>
          <w:p w:rsidR="00030253" w:rsidRPr="00A46D37" w:rsidRDefault="00030253" w:rsidP="00030253">
            <w:pPr>
              <w:ind w:left="0"/>
            </w:pPr>
          </w:p>
        </w:tc>
        <w:tc>
          <w:tcPr>
            <w:tcW w:w="2268" w:type="dxa"/>
          </w:tcPr>
          <w:p w:rsidR="00030253" w:rsidRPr="00A46D37" w:rsidRDefault="00321BF7" w:rsidP="00030253">
            <w:pPr>
              <w:ind w:left="0"/>
            </w:pPr>
            <w:r w:rsidRPr="00A46D37">
              <w:rPr>
                <w:noProof/>
              </w:rPr>
              <mc:AlternateContent>
                <mc:Choice Requires="wps">
                  <w:drawing>
                    <wp:anchor distT="0" distB="0" distL="114300" distR="114300" simplePos="0" relativeHeight="251878400" behindDoc="0" locked="0" layoutInCell="1" allowOverlap="1" wp14:anchorId="10A7B828" wp14:editId="0D50A1EA">
                      <wp:simplePos x="0" y="0"/>
                      <wp:positionH relativeFrom="column">
                        <wp:posOffset>989027</wp:posOffset>
                      </wp:positionH>
                      <wp:positionV relativeFrom="paragraph">
                        <wp:posOffset>-97017</wp:posOffset>
                      </wp:positionV>
                      <wp:extent cx="0" cy="500932"/>
                      <wp:effectExtent l="0" t="0" r="38100" b="33020"/>
                      <wp:wrapNone/>
                      <wp:docPr id="3922" name="Connecteur droit 3922"/>
                      <wp:cNvGraphicFramePr/>
                      <a:graphic xmlns:a="http://schemas.openxmlformats.org/drawingml/2006/main">
                        <a:graphicData uri="http://schemas.microsoft.com/office/word/2010/wordprocessingShape">
                          <wps:wsp>
                            <wps:cNvCnPr/>
                            <wps:spPr>
                              <a:xfrm>
                                <a:off x="0" y="0"/>
                                <a:ext cx="0" cy="500932"/>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35CB84" id="Connecteur droit 3922"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pt,-7.65pt" to="77.9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" strokecolor="#4579b8 [3044]" strokeweight="1pt"/>
                  </w:pict>
                </mc:Fallback>
              </mc:AlternateContent>
            </w:r>
          </w:p>
        </w:tc>
        <w:tc>
          <w:tcPr>
            <w:tcW w:w="2552" w:type="dxa"/>
          </w:tcPr>
          <w:p w:rsidR="00030253" w:rsidRPr="00A46D37" w:rsidRDefault="00030253" w:rsidP="00030253">
            <w:pPr>
              <w:ind w:left="0"/>
            </w:pPr>
          </w:p>
        </w:tc>
        <w:tc>
          <w:tcPr>
            <w:tcW w:w="1831" w:type="dxa"/>
          </w:tcPr>
          <w:p w:rsidR="00030253" w:rsidRPr="00A46D37" w:rsidRDefault="00030253" w:rsidP="00030253">
            <w:pPr>
              <w:ind w:left="0"/>
            </w:pPr>
          </w:p>
        </w:tc>
      </w:tr>
      <w:tr w:rsidR="00030253" w:rsidRPr="00A46D37" w:rsidTr="00321BF7">
        <w:tc>
          <w:tcPr>
            <w:tcW w:w="2835" w:type="dxa"/>
          </w:tcPr>
          <w:p w:rsidR="00030253" w:rsidRPr="00A46D37" w:rsidRDefault="00030253" w:rsidP="00030253">
            <w:pPr>
              <w:ind w:left="0"/>
            </w:pPr>
            <w:r w:rsidRPr="00A46D37">
              <w:rPr>
                <w:rFonts w:ascii="Arial" w:hAnsi="Arial" w:cs="Arial"/>
                <w:b/>
              </w:rPr>
              <w:t>Nœud 1</w:t>
            </w:r>
            <w:r w:rsidRPr="00A46D37">
              <w:tab/>
              <w:t>R2 Data</w:t>
            </w:r>
          </w:p>
          <w:p w:rsidR="00030253" w:rsidRPr="00A46D37" w:rsidRDefault="00030253" w:rsidP="00030253">
            <w:pPr>
              <w:ind w:left="0"/>
            </w:pPr>
            <w:r w:rsidRPr="00A46D37">
              <w:tab/>
            </w:r>
            <w:r w:rsidRPr="00A46D37">
              <w:tab/>
              <w:t>R1 HB</w:t>
            </w:r>
          </w:p>
          <w:p w:rsidR="00030253" w:rsidRPr="00A46D37" w:rsidRDefault="00030253" w:rsidP="00030253">
            <w:pPr>
              <w:ind w:left="0"/>
            </w:pPr>
            <w:r w:rsidRPr="00A46D37">
              <w:tab/>
            </w:r>
            <w:r w:rsidRPr="00A46D37">
              <w:tab/>
              <w:t>R3</w:t>
            </w:r>
            <w:r w:rsidR="00321BF7" w:rsidRPr="00A46D37">
              <w:t xml:space="preserve"> (*)</w:t>
            </w:r>
            <w:r w:rsidRPr="00A46D37">
              <w:t xml:space="preserve"> Prod</w:t>
            </w:r>
          </w:p>
        </w:tc>
        <w:tc>
          <w:tcPr>
            <w:tcW w:w="2268" w:type="dxa"/>
          </w:tcPr>
          <w:p w:rsidR="00030253" w:rsidRPr="00A46D37" w:rsidRDefault="00321BF7" w:rsidP="00030253">
            <w:pPr>
              <w:ind w:left="0"/>
            </w:pPr>
            <w:r w:rsidRPr="00A46D37">
              <w:rPr>
                <w:noProof/>
              </w:rPr>
              <mc:AlternateContent>
                <mc:Choice Requires="wps">
                  <w:drawing>
                    <wp:anchor distT="0" distB="0" distL="114300" distR="114300" simplePos="0" relativeHeight="251882496" behindDoc="0" locked="0" layoutInCell="1" allowOverlap="1" wp14:anchorId="69603724" wp14:editId="2B305591">
                      <wp:simplePos x="0" y="0"/>
                      <wp:positionH relativeFrom="column">
                        <wp:posOffset>2209</wp:posOffset>
                      </wp:positionH>
                      <wp:positionV relativeFrom="paragraph">
                        <wp:posOffset>648612</wp:posOffset>
                      </wp:positionV>
                      <wp:extent cx="1296062" cy="7952"/>
                      <wp:effectExtent l="0" t="0" r="37465" b="30480"/>
                      <wp:wrapNone/>
                      <wp:docPr id="3924" name="Connecteur droit 3924"/>
                      <wp:cNvGraphicFramePr/>
                      <a:graphic xmlns:a="http://schemas.openxmlformats.org/drawingml/2006/main">
                        <a:graphicData uri="http://schemas.microsoft.com/office/word/2010/wordprocessingShape">
                          <wps:wsp>
                            <wps:cNvCnPr/>
                            <wps:spPr>
                              <a:xfrm flipV="1">
                                <a:off x="0" y="0"/>
                                <a:ext cx="1296062" cy="7952"/>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A5D0CB" id="Connecteur droit 3924" o:spid="_x0000_s1026" style="position:absolute;flip:y;z-index:251882496;visibility:visible;mso-wrap-style:square;mso-wrap-distance-left:9pt;mso-wrap-distance-top:0;mso-wrap-distance-right:9pt;mso-wrap-distance-bottom:0;mso-position-horizontal:absolute;mso-position-horizontal-relative:text;mso-position-vertical:absolute;mso-position-vertical-relative:text" from=".15pt,51.05pt" to="102.2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" strokecolor="#4579b8 [3044]" strokeweight="1pt"/>
                  </w:pict>
                </mc:Fallback>
              </mc:AlternateContent>
            </w:r>
            <w:r w:rsidRPr="00A46D37">
              <w:rPr>
                <w:noProof/>
              </w:rPr>
              <mc:AlternateContent>
                <mc:Choice Requires="wps">
                  <w:drawing>
                    <wp:anchor distT="0" distB="0" distL="114300" distR="114300" simplePos="0" relativeHeight="251880448" behindDoc="0" locked="0" layoutInCell="1" allowOverlap="1" wp14:anchorId="784F6E52" wp14:editId="1A48270B">
                      <wp:simplePos x="0" y="0"/>
                      <wp:positionH relativeFrom="column">
                        <wp:posOffset>10492</wp:posOffset>
                      </wp:positionH>
                      <wp:positionV relativeFrom="paragraph">
                        <wp:posOffset>442098</wp:posOffset>
                      </wp:positionV>
                      <wp:extent cx="1296062" cy="7952"/>
                      <wp:effectExtent l="0" t="0" r="37465" b="30480"/>
                      <wp:wrapNone/>
                      <wp:docPr id="3923" name="Connecteur droit 3923"/>
                      <wp:cNvGraphicFramePr/>
                      <a:graphic xmlns:a="http://schemas.openxmlformats.org/drawingml/2006/main">
                        <a:graphicData uri="http://schemas.microsoft.com/office/word/2010/wordprocessingShape">
                          <wps:wsp>
                            <wps:cNvCnPr/>
                            <wps:spPr>
                              <a:xfrm flipV="1">
                                <a:off x="0" y="0"/>
                                <a:ext cx="1296062" cy="7952"/>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E868DB" id="Connecteur droit 3923" o:spid="_x0000_s1026" style="position:absolute;flip:y;z-index:251880448;visibility:visible;mso-wrap-style:square;mso-wrap-distance-left:9pt;mso-wrap-distance-top:0;mso-wrap-distance-right:9pt;mso-wrap-distance-bottom:0;mso-position-horizontal:absolute;mso-position-horizontal-relative:text;mso-position-vertical:absolute;mso-position-vertical-relative:text" from=".85pt,34.8pt" to="102.9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" strokecolor="#4579b8 [3044]" strokeweight="1pt"/>
                  </w:pict>
                </mc:Fallback>
              </mc:AlternateContent>
            </w:r>
            <w:r w:rsidRPr="00A46D37">
              <w:rPr>
                <w:noProof/>
              </w:rPr>
              <mc:AlternateContent>
                <mc:Choice Requires="wps">
                  <w:drawing>
                    <wp:anchor distT="0" distB="0" distL="114300" distR="114300" simplePos="0" relativeHeight="251876352" behindDoc="0" locked="0" layoutInCell="1" allowOverlap="1" wp14:anchorId="5D0E9029" wp14:editId="12BD5375">
                      <wp:simplePos x="0" y="0"/>
                      <wp:positionH relativeFrom="column">
                        <wp:posOffset>3065</wp:posOffset>
                      </wp:positionH>
                      <wp:positionV relativeFrom="paragraph">
                        <wp:posOffset>156265</wp:posOffset>
                      </wp:positionV>
                      <wp:extent cx="1296062" cy="7952"/>
                      <wp:effectExtent l="0" t="0" r="37465" b="30480"/>
                      <wp:wrapNone/>
                      <wp:docPr id="3921" name="Connecteur droit 3921"/>
                      <wp:cNvGraphicFramePr/>
                      <a:graphic xmlns:a="http://schemas.openxmlformats.org/drawingml/2006/main">
                        <a:graphicData uri="http://schemas.microsoft.com/office/word/2010/wordprocessingShape">
                          <wps:wsp>
                            <wps:cNvCnPr/>
                            <wps:spPr>
                              <a:xfrm flipV="1">
                                <a:off x="0" y="0"/>
                                <a:ext cx="1296062" cy="7952"/>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CB4BA2" id="Connecteur droit 3921" o:spid="_x0000_s1026" style="position:absolute;flip:y;z-index:251876352;visibility:visible;mso-wrap-style:square;mso-wrap-distance-left:9pt;mso-wrap-distance-top:0;mso-wrap-distance-right:9pt;mso-wrap-distance-bottom:0;mso-position-horizontal:absolute;mso-position-horizontal-relative:text;mso-position-vertical:absolute;mso-position-vertical-relative:text" from=".25pt,12.3pt" to="102.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" strokecolor="#4579b8 [3044]" strokeweight="1pt"/>
                  </w:pict>
                </mc:Fallback>
              </mc:AlternateContent>
            </w:r>
          </w:p>
        </w:tc>
        <w:tc>
          <w:tcPr>
            <w:tcW w:w="2552" w:type="dxa"/>
          </w:tcPr>
          <w:p w:rsidR="00030253" w:rsidRPr="00A46D37" w:rsidRDefault="00030253" w:rsidP="00030253">
            <w:pPr>
              <w:ind w:left="0"/>
              <w:rPr>
                <w:rFonts w:ascii="Arial" w:hAnsi="Arial" w:cs="Arial"/>
                <w:b/>
              </w:rPr>
            </w:pPr>
            <w:r w:rsidRPr="00A46D37">
              <w:t>R2  Data</w:t>
            </w:r>
            <w:r w:rsidRPr="00A46D37">
              <w:tab/>
            </w:r>
            <w:r w:rsidRPr="00A46D37">
              <w:rPr>
                <w:rFonts w:ascii="Arial" w:hAnsi="Arial" w:cs="Arial"/>
                <w:b/>
              </w:rPr>
              <w:t>Nœud 2</w:t>
            </w:r>
          </w:p>
          <w:p w:rsidR="00030253" w:rsidRPr="00A46D37" w:rsidRDefault="00030253" w:rsidP="00030253">
            <w:pPr>
              <w:ind w:left="0"/>
            </w:pPr>
            <w:r w:rsidRPr="00A46D37">
              <w:t>R1 HB</w:t>
            </w:r>
          </w:p>
          <w:p w:rsidR="00030253" w:rsidRPr="00A46D37" w:rsidRDefault="00030253" w:rsidP="00030253">
            <w:pPr>
              <w:ind w:left="0"/>
            </w:pPr>
            <w:r w:rsidRPr="00A46D37">
              <w:t xml:space="preserve">R3 </w:t>
            </w:r>
            <w:r w:rsidR="00321BF7" w:rsidRPr="00A46D37">
              <w:t>(* )</w:t>
            </w:r>
            <w:r w:rsidRPr="00A46D37">
              <w:t>Prod</w:t>
            </w:r>
          </w:p>
        </w:tc>
        <w:tc>
          <w:tcPr>
            <w:tcW w:w="1831" w:type="dxa"/>
          </w:tcPr>
          <w:p w:rsidR="00030253" w:rsidRPr="00A46D37" w:rsidRDefault="00030253" w:rsidP="00030253">
            <w:pPr>
              <w:ind w:left="0"/>
            </w:pPr>
          </w:p>
        </w:tc>
      </w:tr>
      <w:tr w:rsidR="00030253" w:rsidRPr="00A46D37" w:rsidTr="00321BF7">
        <w:tc>
          <w:tcPr>
            <w:tcW w:w="2835" w:type="dxa"/>
          </w:tcPr>
          <w:p w:rsidR="00030253" w:rsidRPr="00A46D37" w:rsidRDefault="00030253" w:rsidP="00030253">
            <w:pPr>
              <w:ind w:left="0"/>
            </w:pPr>
          </w:p>
        </w:tc>
        <w:tc>
          <w:tcPr>
            <w:tcW w:w="2268" w:type="dxa"/>
          </w:tcPr>
          <w:p w:rsidR="00321BF7" w:rsidRPr="00A46D37" w:rsidRDefault="00321BF7" w:rsidP="00030253">
            <w:pPr>
              <w:ind w:left="0"/>
            </w:pPr>
            <w:r w:rsidRPr="00A46D37">
              <w:rPr>
                <w:noProof/>
              </w:rPr>
              <mc:AlternateContent>
                <mc:Choice Requires="wps">
                  <w:drawing>
                    <wp:anchor distT="0" distB="0" distL="114300" distR="114300" simplePos="0" relativeHeight="251884544" behindDoc="0" locked="0" layoutInCell="1" allowOverlap="1" wp14:anchorId="04376BD3" wp14:editId="5D303998">
                      <wp:simplePos x="0" y="0"/>
                      <wp:positionH relativeFrom="column">
                        <wp:posOffset>543754</wp:posOffset>
                      </wp:positionH>
                      <wp:positionV relativeFrom="paragraph">
                        <wp:posOffset>-85119</wp:posOffset>
                      </wp:positionV>
                      <wp:extent cx="0" cy="357809"/>
                      <wp:effectExtent l="0" t="0" r="38100" b="23495"/>
                      <wp:wrapNone/>
                      <wp:docPr id="3925" name="Connecteur droit 3925"/>
                      <wp:cNvGraphicFramePr/>
                      <a:graphic xmlns:a="http://schemas.openxmlformats.org/drawingml/2006/main">
                        <a:graphicData uri="http://schemas.microsoft.com/office/word/2010/wordprocessingShape">
                          <wps:wsp>
                            <wps:cNvCnPr/>
                            <wps:spPr>
                              <a:xfrm>
                                <a:off x="0" y="0"/>
                                <a:ext cx="0" cy="357809"/>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4B630A" id="Connecteur droit 3925"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pt,-6.7pt" to="42.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" strokecolor="#4579b8 [3044]" strokeweight="1pt"/>
                  </w:pict>
                </mc:Fallback>
              </mc:AlternateContent>
            </w:r>
          </w:p>
          <w:p w:rsidR="00030253" w:rsidRPr="00A46D37" w:rsidRDefault="00030253" w:rsidP="00030253">
            <w:pPr>
              <w:ind w:left="0"/>
            </w:pPr>
            <w:r w:rsidRPr="00A46D37">
              <w:t xml:space="preserve">Adresse Cluster </w:t>
            </w:r>
            <w:r w:rsidR="006867A7">
              <w:t xml:space="preserve">exposée </w:t>
            </w:r>
            <w:r w:rsidRPr="00A46D37">
              <w:t>sur</w:t>
            </w:r>
            <w:r w:rsidR="00967495">
              <w:t xml:space="preserve"> le</w:t>
            </w:r>
            <w:r w:rsidRPr="00A46D37">
              <w:t xml:space="preserve"> Réseau Production R3</w:t>
            </w:r>
          </w:p>
        </w:tc>
        <w:tc>
          <w:tcPr>
            <w:tcW w:w="2552" w:type="dxa"/>
          </w:tcPr>
          <w:p w:rsidR="00030253" w:rsidRPr="00A46D37" w:rsidRDefault="00030253" w:rsidP="00030253">
            <w:pPr>
              <w:ind w:left="0"/>
            </w:pPr>
          </w:p>
        </w:tc>
        <w:tc>
          <w:tcPr>
            <w:tcW w:w="1831" w:type="dxa"/>
          </w:tcPr>
          <w:p w:rsidR="00030253" w:rsidRPr="00A46D37" w:rsidRDefault="00030253" w:rsidP="00030253">
            <w:pPr>
              <w:ind w:left="0"/>
            </w:pPr>
          </w:p>
        </w:tc>
      </w:tr>
    </w:tbl>
    <w:p w:rsidR="00030253" w:rsidRPr="00A46D37" w:rsidRDefault="00030253" w:rsidP="00030253"/>
    <w:p w:rsidR="00030253" w:rsidRDefault="00321BF7" w:rsidP="00030253">
      <w:r w:rsidRPr="00A46D37">
        <w:t xml:space="preserve">Seules les cartes réseaux sur R3 (*) doivent avoir l’activation de </w:t>
      </w:r>
      <w:r w:rsidRPr="00EF38AE">
        <w:rPr>
          <w:rFonts w:ascii="Arial" w:hAnsi="Arial" w:cs="Arial"/>
          <w:b/>
        </w:rPr>
        <w:t>l’usurpation d’adresse MAC</w:t>
      </w:r>
    </w:p>
    <w:p w:rsidR="00EF38AE" w:rsidRPr="00A46D37" w:rsidRDefault="00EF38AE" w:rsidP="00030253"/>
    <w:p w:rsidR="00030253" w:rsidRPr="00A46D37" w:rsidRDefault="00EF38AE" w:rsidP="00030253">
      <w:r w:rsidRPr="00EF38AE">
        <w:rPr>
          <w:b/>
        </w:rPr>
        <w:t>N.B</w:t>
      </w:r>
      <w:r>
        <w:t xml:space="preserve"> : si la maquette est entièrement en « bac à sable », et que le réseau de production est lui aussi en </w:t>
      </w:r>
      <w:r w:rsidRPr="00EF38AE">
        <w:rPr>
          <w:rFonts w:ascii="Arial" w:hAnsi="Arial" w:cs="Arial"/>
          <w:b/>
        </w:rPr>
        <w:t>privé</w:t>
      </w:r>
      <w:r>
        <w:t xml:space="preserve">, il n’y a pas bien sûr de nécessité à activer </w:t>
      </w:r>
      <w:r w:rsidRPr="00EF38AE">
        <w:rPr>
          <w:rFonts w:ascii="Arial" w:hAnsi="Arial" w:cs="Arial"/>
          <w:b/>
        </w:rPr>
        <w:t>l’usurpation d’adresse MAC</w:t>
      </w:r>
    </w:p>
    <w:p w:rsidR="00EF3107" w:rsidRPr="00A46D37" w:rsidRDefault="00EF3107">
      <w:pPr>
        <w:spacing w:before="0"/>
        <w:ind w:left="0"/>
        <w:jc w:val="left"/>
      </w:pPr>
      <w:r w:rsidRPr="00A46D37">
        <w:br w:type="page"/>
      </w:r>
    </w:p>
    <w:p w:rsidR="009B2100" w:rsidRPr="00A46D37" w:rsidRDefault="009B2100" w:rsidP="009B2100">
      <w:pPr>
        <w:pStyle w:val="Titre1"/>
      </w:pPr>
      <w:r w:rsidRPr="00A46D37">
        <w:lastRenderedPageBreak/>
        <w:tab/>
      </w:r>
      <w:bookmarkStart w:id="82" w:name="_Toc98395259"/>
      <w:r w:rsidR="00AF5A8D" w:rsidRPr="00A46D37">
        <w:t>Paramètres</w:t>
      </w:r>
      <w:r w:rsidRPr="00A46D37">
        <w:t xml:space="preserve"> Hyper-V</w:t>
      </w:r>
      <w:bookmarkEnd w:id="82"/>
    </w:p>
    <w:p w:rsidR="009B2100" w:rsidRPr="00A46D37" w:rsidRDefault="00A40F28" w:rsidP="009B2100">
      <w:pPr>
        <w:pStyle w:val="Titre2"/>
      </w:pPr>
      <w:bookmarkStart w:id="83" w:name="_Toc98395260"/>
      <w:r w:rsidRPr="00A46D37">
        <w:t>Gestionnaire hyper-V – virtMgmt.msc</w:t>
      </w:r>
      <w:bookmarkEnd w:id="83"/>
    </w:p>
    <w:p w:rsidR="009B2100" w:rsidRPr="00A46D37" w:rsidRDefault="00A40F28" w:rsidP="009B2100">
      <w:pPr>
        <w:rPr>
          <w:noProof/>
        </w:rPr>
      </w:pPr>
      <w:r w:rsidRPr="00A46D37">
        <w:t xml:space="preserve">Disponible dans le </w:t>
      </w:r>
      <w:r w:rsidRPr="00A46D37">
        <w:rPr>
          <w:rFonts w:ascii="Arial" w:hAnsi="Arial" w:cs="Arial"/>
          <w:b/>
        </w:rPr>
        <w:t>Gestionnaire de serveur / Outils / Gestionnaire Hyper-V</w:t>
      </w:r>
      <w:r w:rsidRPr="00A46D37">
        <w:t xml:space="preserve">, la console peut aussi être lancée via </w:t>
      </w:r>
      <w:r w:rsidRPr="00A46D37">
        <w:rPr>
          <w:rFonts w:ascii="Arial" w:hAnsi="Arial" w:cs="Arial"/>
          <w:b/>
        </w:rPr>
        <w:t>VirtMgmt.msc</w:t>
      </w:r>
      <w:r w:rsidR="00653173" w:rsidRPr="00A46D37">
        <w:rPr>
          <w:rFonts w:ascii="Arial" w:hAnsi="Arial" w:cs="Arial"/>
          <w:b/>
        </w:rPr>
        <w:t xml:space="preserve"> </w:t>
      </w:r>
      <w:r w:rsidR="00653173" w:rsidRPr="00A46D37">
        <w:t xml:space="preserve"> et</w:t>
      </w:r>
      <w:r w:rsidRPr="00A46D37">
        <w:t xml:space="preserve"> </w:t>
      </w:r>
      <w:r w:rsidR="00653173" w:rsidRPr="00A46D37">
        <w:t>l</w:t>
      </w:r>
      <w:r w:rsidRPr="00A46D37">
        <w:t xml:space="preserve">e </w:t>
      </w:r>
      <w:r w:rsidRPr="00A46D37">
        <w:rPr>
          <w:rFonts w:ascii="Arial" w:hAnsi="Arial" w:cs="Arial"/>
          <w:b/>
        </w:rPr>
        <w:t>gestionnaire Hyper-V</w:t>
      </w:r>
      <w:r w:rsidRPr="00A46D37">
        <w:t xml:space="preserve"> peut être mis dans la barre des tâches</w:t>
      </w:r>
      <w:r w:rsidRPr="00A46D37">
        <w:rPr>
          <w:noProof/>
        </w:rPr>
        <w:drawing>
          <wp:inline distT="0" distB="0" distL="0" distR="0" wp14:anchorId="1E1E620C" wp14:editId="0EA43A6F">
            <wp:extent cx="1602000" cy="486000"/>
            <wp:effectExtent l="0" t="0" r="0" b="9525"/>
            <wp:docPr id="3788" name="Imag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02000" cy="486000"/>
                    </a:xfrm>
                    <a:prstGeom prst="rect">
                      <a:avLst/>
                    </a:prstGeom>
                  </pic:spPr>
                </pic:pic>
              </a:graphicData>
            </a:graphic>
          </wp:inline>
        </w:drawing>
      </w:r>
      <w:r w:rsidR="00AF5A8D" w:rsidRPr="00A46D37">
        <w:t> :</w:t>
      </w:r>
      <w:r w:rsidR="00653173" w:rsidRPr="00A46D37">
        <w:rPr>
          <w:noProof/>
        </w:rPr>
        <w:t xml:space="preserve"> </w:t>
      </w:r>
      <w:r w:rsidR="00653173" w:rsidRPr="00A46D37">
        <w:rPr>
          <w:noProof/>
        </w:rPr>
        <w:drawing>
          <wp:inline distT="0" distB="0" distL="0" distR="0" wp14:anchorId="4D626028" wp14:editId="520FC256">
            <wp:extent cx="1566000" cy="478800"/>
            <wp:effectExtent l="0" t="0" r="0" b="0"/>
            <wp:docPr id="3789" name="Imag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566000" cy="478800"/>
                    </a:xfrm>
                    <a:prstGeom prst="rect">
                      <a:avLst/>
                    </a:prstGeom>
                  </pic:spPr>
                </pic:pic>
              </a:graphicData>
            </a:graphic>
          </wp:inline>
        </w:drawing>
      </w:r>
    </w:p>
    <w:p w:rsidR="007E237D" w:rsidRPr="00A46D37" w:rsidRDefault="007E237D" w:rsidP="007E237D">
      <w:pPr>
        <w:ind w:left="1418"/>
      </w:pPr>
      <w:r w:rsidRPr="00A46D37">
        <w:rPr>
          <w:noProof/>
        </w:rPr>
        <w:drawing>
          <wp:inline distT="0" distB="0" distL="0" distR="0" wp14:anchorId="419F34FC" wp14:editId="13C075ED">
            <wp:extent cx="5390984" cy="1311965"/>
            <wp:effectExtent l="0" t="0" r="635" b="2540"/>
            <wp:docPr id="3795" name="Imag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 r="-43" b="29945"/>
                    <a:stretch/>
                  </pic:blipFill>
                  <pic:spPr bwMode="auto">
                    <a:xfrm>
                      <a:off x="0" y="0"/>
                      <a:ext cx="5392805" cy="1312408"/>
                    </a:xfrm>
                    <a:prstGeom prst="rect">
                      <a:avLst/>
                    </a:prstGeom>
                    <a:ln>
                      <a:noFill/>
                    </a:ln>
                    <a:extLst>
                      <a:ext uri="{53640926-AAD7-44D8-BBD7-CCE9431645EC}">
                        <a14:shadowObscured xmlns:a14="http://schemas.microsoft.com/office/drawing/2010/main"/>
                      </a:ext>
                    </a:extLst>
                  </pic:spPr>
                </pic:pic>
              </a:graphicData>
            </a:graphic>
          </wp:inline>
        </w:drawing>
      </w:r>
      <w:r w:rsidRPr="00A46D37">
        <w:t xml:space="preserve"> </w:t>
      </w:r>
    </w:p>
    <w:p w:rsidR="002348DA" w:rsidRPr="00A46D37" w:rsidRDefault="002348DA" w:rsidP="007E237D">
      <w:r w:rsidRPr="00A46D37">
        <w:t xml:space="preserve">Ce </w:t>
      </w:r>
      <w:r w:rsidRPr="00A46D37">
        <w:rPr>
          <w:rFonts w:ascii="Arial" w:hAnsi="Arial" w:cs="Arial"/>
          <w:b/>
        </w:rPr>
        <w:t>gestionnaire hyper-V</w:t>
      </w:r>
      <w:r w:rsidRPr="00A46D37">
        <w:t xml:space="preserve"> est installable </w:t>
      </w:r>
      <w:r w:rsidR="005D676F" w:rsidRPr="00A46D37">
        <w:t xml:space="preserve">distinctement du </w:t>
      </w:r>
      <w:r w:rsidR="005D676F" w:rsidRPr="00A46D37">
        <w:rPr>
          <w:rFonts w:ascii="Arial" w:hAnsi="Arial" w:cs="Arial"/>
          <w:b/>
        </w:rPr>
        <w:t>rôle hyper-V</w:t>
      </w:r>
      <w:r w:rsidR="00CF5F91" w:rsidRPr="00A46D37">
        <w:t xml:space="preserve">, </w:t>
      </w:r>
      <w:r w:rsidRPr="00A46D37">
        <w:t xml:space="preserve">par exemple sur une </w:t>
      </w:r>
      <w:r w:rsidR="005D676F" w:rsidRPr="00A46D37">
        <w:t>Poste</w:t>
      </w:r>
      <w:r w:rsidRPr="00A46D37">
        <w:t xml:space="preserve"> Windows 10</w:t>
      </w:r>
      <w:r w:rsidR="007959AA" w:rsidRPr="00A46D37">
        <w:t xml:space="preserve"> </w:t>
      </w:r>
      <w:r w:rsidR="007959AA" w:rsidRPr="00A46D37">
        <w:rPr>
          <w:u w:val="single"/>
        </w:rPr>
        <w:t>du domaine</w:t>
      </w:r>
      <w:r w:rsidRPr="00A46D37">
        <w:t>, depuis l</w:t>
      </w:r>
      <w:r w:rsidR="005D676F" w:rsidRPr="00A46D37">
        <w:t>e</w:t>
      </w:r>
      <w:r w:rsidRPr="00A46D37">
        <w:t xml:space="preserve">quel on </w:t>
      </w:r>
      <w:r w:rsidR="008F561E" w:rsidRPr="00A46D37">
        <w:t>voudrait</w:t>
      </w:r>
      <w:r w:rsidRPr="00A46D37">
        <w:t xml:space="preserve"> </w:t>
      </w:r>
      <w:r w:rsidR="00CF5F91" w:rsidRPr="00A46D37">
        <w:t>gérer</w:t>
      </w:r>
      <w:r w:rsidRPr="00A46D37">
        <w:t xml:space="preserve"> </w:t>
      </w:r>
      <w:r w:rsidR="005D676F" w:rsidRPr="00A46D37">
        <w:t>le</w:t>
      </w:r>
      <w:r w:rsidRPr="00A46D37">
        <w:t xml:space="preserve"> </w:t>
      </w:r>
      <w:r w:rsidR="005D676F" w:rsidRPr="00A46D37">
        <w:t xml:space="preserve">serveur </w:t>
      </w:r>
      <w:r w:rsidRPr="00A46D37">
        <w:t>Hyper-V</w:t>
      </w:r>
    </w:p>
    <w:p w:rsidR="00793B4B" w:rsidRPr="00A46D37" w:rsidRDefault="00793B4B" w:rsidP="007E237D">
      <w:r w:rsidRPr="00A46D37">
        <w:t xml:space="preserve">On demande d’activer l’ancienne console </w:t>
      </w:r>
      <w:r w:rsidR="0049417F" w:rsidRPr="00A46D37">
        <w:rPr>
          <w:rFonts w:ascii="Arial" w:hAnsi="Arial" w:cs="Arial"/>
          <w:b/>
        </w:rPr>
        <w:t>control</w:t>
      </w:r>
      <w:r w:rsidR="003E7CF5" w:rsidRPr="00A46D37">
        <w:rPr>
          <w:rFonts w:ascii="Arial" w:hAnsi="Arial" w:cs="Arial"/>
          <w:b/>
        </w:rPr>
        <w:t>.exe</w:t>
      </w:r>
      <w:r w:rsidR="003E7CF5" w:rsidRPr="00A46D37">
        <w:t xml:space="preserve">, et </w:t>
      </w:r>
      <w:r w:rsidR="00EF2F4C" w:rsidRPr="00A46D37">
        <w:t xml:space="preserve">dans </w:t>
      </w:r>
      <w:r w:rsidR="00EF2F4C" w:rsidRPr="00A46D37">
        <w:rPr>
          <w:rFonts w:ascii="Arial" w:hAnsi="Arial" w:cs="Arial"/>
          <w:b/>
        </w:rPr>
        <w:t>Programmes et Fonctionnalités</w:t>
      </w:r>
      <w:r w:rsidR="00EF2F4C" w:rsidRPr="00A46D37">
        <w:t xml:space="preserve"> </w:t>
      </w:r>
      <w:r w:rsidR="003E7CF5" w:rsidRPr="00A46D37">
        <w:t xml:space="preserve">on demande </w:t>
      </w:r>
      <w:r w:rsidR="003E7CF5" w:rsidRPr="00A46D37">
        <w:rPr>
          <w:rFonts w:ascii="Arial" w:hAnsi="Arial" w:cs="Arial"/>
          <w:b/>
        </w:rPr>
        <w:t>Activer ou Désactiver des fonctionnalités Windows</w:t>
      </w:r>
    </w:p>
    <w:p w:rsidR="00793B4B" w:rsidRPr="00A46D37" w:rsidRDefault="00793B4B" w:rsidP="003E7CF5">
      <w:pPr>
        <w:ind w:left="1418"/>
      </w:pPr>
      <w:r w:rsidRPr="00A46D37">
        <w:rPr>
          <w:noProof/>
        </w:rPr>
        <w:drawing>
          <wp:inline distT="0" distB="0" distL="0" distR="0" wp14:anchorId="5978B86C" wp14:editId="0747F156">
            <wp:extent cx="4366800" cy="2534400"/>
            <wp:effectExtent l="0" t="0" r="0" b="0"/>
            <wp:docPr id="3725" name="Imag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r="-890" b="5173"/>
                    <a:stretch/>
                  </pic:blipFill>
                  <pic:spPr bwMode="auto">
                    <a:xfrm>
                      <a:off x="0" y="0"/>
                      <a:ext cx="4366800" cy="2534400"/>
                    </a:xfrm>
                    <a:prstGeom prst="rect">
                      <a:avLst/>
                    </a:prstGeom>
                    <a:ln>
                      <a:noFill/>
                    </a:ln>
                    <a:extLst>
                      <a:ext uri="{53640926-AAD7-44D8-BBD7-CCE9431645EC}">
                        <a14:shadowObscured xmlns:a14="http://schemas.microsoft.com/office/drawing/2010/main"/>
                      </a:ext>
                    </a:extLst>
                  </pic:spPr>
                </pic:pic>
              </a:graphicData>
            </a:graphic>
          </wp:inline>
        </w:drawing>
      </w:r>
    </w:p>
    <w:p w:rsidR="00696C28" w:rsidRPr="00A46D37" w:rsidRDefault="00C8415F" w:rsidP="00C8415F">
      <w:r w:rsidRPr="00A46D37">
        <w:rPr>
          <w:noProof/>
        </w:rPr>
        <w:drawing>
          <wp:anchor distT="0" distB="0" distL="114300" distR="114300" simplePos="0" relativeHeight="251817984" behindDoc="0" locked="0" layoutInCell="1" allowOverlap="1" wp14:anchorId="6E022B82" wp14:editId="644C0E10">
            <wp:simplePos x="0" y="0"/>
            <wp:positionH relativeFrom="margin">
              <wp:align>right</wp:align>
            </wp:positionH>
            <wp:positionV relativeFrom="paragraph">
              <wp:posOffset>78574</wp:posOffset>
            </wp:positionV>
            <wp:extent cx="3603600" cy="2026800"/>
            <wp:effectExtent l="0" t="0" r="0" b="0"/>
            <wp:wrapSquare wrapText="bothSides"/>
            <wp:docPr id="3726" name="Imag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b="17038"/>
                    <a:stretch/>
                  </pic:blipFill>
                  <pic:spPr bwMode="auto">
                    <a:xfrm>
                      <a:off x="0" y="0"/>
                      <a:ext cx="3603600" cy="202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6D37">
        <w:t xml:space="preserve">Quand on lance ensuite le </w:t>
      </w:r>
      <w:r w:rsidRPr="00A46D37">
        <w:rPr>
          <w:rFonts w:ascii="Arial" w:hAnsi="Arial" w:cs="Arial"/>
          <w:b/>
        </w:rPr>
        <w:t>gestionnaire hyper-V</w:t>
      </w:r>
      <w:r w:rsidRPr="00A46D37">
        <w:t xml:space="preserve"> il faut demander de Se connecter au serveur…</w:t>
      </w:r>
    </w:p>
    <w:p w:rsidR="00696C28" w:rsidRPr="00A46D37" w:rsidRDefault="00C8415F" w:rsidP="00C8415F">
      <w:r w:rsidRPr="00A46D37">
        <w:rPr>
          <w:b/>
        </w:rPr>
        <w:t>N.B</w:t>
      </w:r>
      <w:r w:rsidRPr="00A46D37">
        <w:t xml:space="preserve"> : Il faut avoir </w:t>
      </w:r>
      <w:r w:rsidRPr="00A46D37">
        <w:rPr>
          <w:u w:val="single"/>
        </w:rPr>
        <w:t>directement sur le client Windows 10 ouvert une session avec un compte</w:t>
      </w:r>
      <w:r w:rsidRPr="00A46D37">
        <w:t xml:space="preserve"> ayant les bons droits, car la possibilité de demander de se connecter en tant qu’autre Utilisateur est conditionné par l’activation de </w:t>
      </w:r>
      <w:r w:rsidRPr="00A46D37">
        <w:rPr>
          <w:rFonts w:ascii="Arial" w:hAnsi="Arial" w:cs="Arial"/>
          <w:b/>
        </w:rPr>
        <w:t>CRESSP</w:t>
      </w:r>
      <w:r w:rsidRPr="00A46D37">
        <w:t>..</w:t>
      </w:r>
      <w:r w:rsidR="007959AA" w:rsidRPr="00A46D37">
        <w:t xml:space="preserve"> (cf – annexe 1 </w:t>
      </w:r>
      <w:r w:rsidR="007959AA" w:rsidRPr="00A46D37">
        <w:rPr>
          <w:rFonts w:ascii="Arial" w:hAnsi="Arial" w:cs="Arial"/>
          <w:b/>
        </w:rPr>
        <w:t>gestionnaire hyper-V - Cressp</w:t>
      </w:r>
      <w:r w:rsidR="007959AA" w:rsidRPr="00A46D37">
        <w:t>)</w:t>
      </w:r>
    </w:p>
    <w:p w:rsidR="00653173" w:rsidRPr="00A46D37" w:rsidRDefault="00653173" w:rsidP="00653173">
      <w:r w:rsidRPr="00A46D37">
        <w:t xml:space="preserve">Avant d’utiliser </w:t>
      </w:r>
      <w:r w:rsidRPr="00A46D37">
        <w:rPr>
          <w:rFonts w:ascii="Arial" w:hAnsi="Arial" w:cs="Arial"/>
          <w:b/>
        </w:rPr>
        <w:t>Hyper-V</w:t>
      </w:r>
      <w:r w:rsidRPr="00A46D37">
        <w:t xml:space="preserve"> sur un serveur, il faut absolument effectuer quelques réglages </w:t>
      </w:r>
    </w:p>
    <w:p w:rsidR="007E237D" w:rsidRPr="00A46D37" w:rsidRDefault="007E237D" w:rsidP="007E237D">
      <w:pPr>
        <w:pStyle w:val="Titre2"/>
      </w:pPr>
      <w:bookmarkStart w:id="84" w:name="_Toc98395261"/>
      <w:r w:rsidRPr="00A46D37">
        <w:lastRenderedPageBreak/>
        <w:t>Paramètres Hyper-V</w:t>
      </w:r>
      <w:bookmarkEnd w:id="84"/>
    </w:p>
    <w:p w:rsidR="009B2100" w:rsidRPr="00A46D37" w:rsidRDefault="00A40F28" w:rsidP="007E237D">
      <w:pPr>
        <w:ind w:left="1069"/>
      </w:pPr>
      <w:r w:rsidRPr="00A46D37">
        <w:t>Par défaut les emplacements dissocient des Vm entre disques, et fichiers de configuration. Il faut corriger cela </w:t>
      </w:r>
      <w:r w:rsidR="007E237D" w:rsidRPr="00A46D37">
        <w:t>et les mettre au même endroit.</w:t>
      </w:r>
    </w:p>
    <w:p w:rsidR="00E6675F" w:rsidRPr="00A46D37" w:rsidRDefault="00E6675F" w:rsidP="007E237D">
      <w:pPr>
        <w:ind w:left="1069"/>
      </w:pPr>
      <w:r w:rsidRPr="00A46D37">
        <w:rPr>
          <w:noProof/>
        </w:rPr>
        <w:drawing>
          <wp:inline distT="0" distB="0" distL="0" distR="0" wp14:anchorId="54C4751F" wp14:editId="0FCE0307">
            <wp:extent cx="5820770" cy="2224585"/>
            <wp:effectExtent l="0" t="0" r="8890" b="4445"/>
            <wp:docPr id="3794" name="Imag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r="420" b="3277"/>
                    <a:stretch/>
                  </pic:blipFill>
                  <pic:spPr bwMode="auto">
                    <a:xfrm>
                      <a:off x="0" y="0"/>
                      <a:ext cx="5821858" cy="2225001"/>
                    </a:xfrm>
                    <a:prstGeom prst="rect">
                      <a:avLst/>
                    </a:prstGeom>
                    <a:ln>
                      <a:noFill/>
                    </a:ln>
                    <a:extLst>
                      <a:ext uri="{53640926-AAD7-44D8-BBD7-CCE9431645EC}">
                        <a14:shadowObscured xmlns:a14="http://schemas.microsoft.com/office/drawing/2010/main"/>
                      </a:ext>
                    </a:extLst>
                  </pic:spPr>
                </pic:pic>
              </a:graphicData>
            </a:graphic>
          </wp:inline>
        </w:drawing>
      </w:r>
    </w:p>
    <w:p w:rsidR="007E237D" w:rsidRPr="00A46D37" w:rsidRDefault="007E237D" w:rsidP="007E237D">
      <w:pPr>
        <w:ind w:left="1069"/>
      </w:pPr>
      <w:r w:rsidRPr="00A46D37">
        <w:rPr>
          <w:noProof/>
        </w:rPr>
        <w:drawing>
          <wp:inline distT="0" distB="0" distL="0" distR="0" wp14:anchorId="6D56D212" wp14:editId="36C5F506">
            <wp:extent cx="4334400" cy="990000"/>
            <wp:effectExtent l="0" t="0" r="9525" b="635"/>
            <wp:docPr id="3796" name="Imag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34400" cy="990000"/>
                    </a:xfrm>
                    <a:prstGeom prst="rect">
                      <a:avLst/>
                    </a:prstGeom>
                  </pic:spPr>
                </pic:pic>
              </a:graphicData>
            </a:graphic>
          </wp:inline>
        </w:drawing>
      </w:r>
    </w:p>
    <w:p w:rsidR="007E237D" w:rsidRPr="00A46D37" w:rsidRDefault="007E237D" w:rsidP="007E237D">
      <w:pPr>
        <w:ind w:left="1276"/>
      </w:pPr>
      <w:r w:rsidRPr="00A46D37">
        <w:rPr>
          <w:noProof/>
        </w:rPr>
        <w:drawing>
          <wp:inline distT="0" distB="0" distL="0" distR="0" wp14:anchorId="6355C404" wp14:editId="6C4DA950">
            <wp:extent cx="3798000" cy="676800"/>
            <wp:effectExtent l="0" t="0" r="0" b="9525"/>
            <wp:docPr id="3801" name="Imag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798000" cy="676800"/>
                    </a:xfrm>
                    <a:prstGeom prst="rect">
                      <a:avLst/>
                    </a:prstGeom>
                  </pic:spPr>
                </pic:pic>
              </a:graphicData>
            </a:graphic>
          </wp:inline>
        </w:drawing>
      </w:r>
    </w:p>
    <w:p w:rsidR="001564AF" w:rsidRPr="00A46D37" w:rsidRDefault="001564AF" w:rsidP="00BA4F8B"/>
    <w:p w:rsidR="009B2100" w:rsidRPr="00A46D37" w:rsidRDefault="009B2100">
      <w:pPr>
        <w:spacing w:before="0"/>
        <w:ind w:left="0"/>
        <w:jc w:val="left"/>
      </w:pPr>
      <w:r w:rsidRPr="00A46D37">
        <w:br w:type="page"/>
      </w:r>
    </w:p>
    <w:p w:rsidR="00216B03" w:rsidRPr="00A46D37" w:rsidRDefault="00216B03" w:rsidP="00216B03"/>
    <w:p w:rsidR="00070441" w:rsidRPr="00A46D37" w:rsidRDefault="00070441" w:rsidP="008A30EE">
      <w:pPr>
        <w:pStyle w:val="Titre1"/>
      </w:pPr>
      <w:r w:rsidRPr="00A46D37">
        <w:tab/>
      </w:r>
      <w:bookmarkStart w:id="85" w:name="_Toc98395262"/>
      <w:r w:rsidRPr="00A46D37">
        <w:t>Réseau Virtuel</w:t>
      </w:r>
      <w:bookmarkEnd w:id="85"/>
    </w:p>
    <w:p w:rsidR="00BD3F01" w:rsidRPr="00A46D37" w:rsidRDefault="006761BB" w:rsidP="00976A34">
      <w:pPr>
        <w:pStyle w:val="Titre2"/>
      </w:pPr>
      <w:bookmarkStart w:id="86" w:name="_Toc98395263"/>
      <w:r w:rsidRPr="00A46D37">
        <w:rPr>
          <w:noProof/>
        </w:rPr>
        <w:drawing>
          <wp:anchor distT="0" distB="0" distL="114300" distR="114300" simplePos="0" relativeHeight="251625472" behindDoc="0" locked="0" layoutInCell="1" allowOverlap="1" wp14:anchorId="7A65566C" wp14:editId="1CB170E3">
            <wp:simplePos x="0" y="0"/>
            <wp:positionH relativeFrom="margin">
              <wp:align>right</wp:align>
            </wp:positionH>
            <wp:positionV relativeFrom="paragraph">
              <wp:posOffset>341630</wp:posOffset>
            </wp:positionV>
            <wp:extent cx="3632200" cy="2616200"/>
            <wp:effectExtent l="0" t="0" r="6350" b="0"/>
            <wp:wrapSquare wrapText="bothSides"/>
            <wp:docPr id="3861" name="Image 3846" descr="netpic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descr="netpic2_2"/>
                    <pic:cNvPicPr>
                      <a:picLocks noChangeAspect="1" noChangeArrowheads="1"/>
                    </pic:cNvPicPr>
                  </pic:nvPicPr>
                  <pic:blipFill>
                    <a:blip r:embed="rId85">
                      <a:extLst>
                        <a:ext uri="{28A0092B-C50C-407E-A947-70E740481C1C}">
                          <a14:useLocalDpi xmlns:a14="http://schemas.microsoft.com/office/drawing/2010/main" val="0"/>
                        </a:ext>
                      </a:extLst>
                    </a:blip>
                    <a:srcRect l="685" t="948" r="685" b="948"/>
                    <a:stretch>
                      <a:fillRect/>
                    </a:stretch>
                  </pic:blipFill>
                  <pic:spPr bwMode="auto">
                    <a:xfrm>
                      <a:off x="0" y="0"/>
                      <a:ext cx="363220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F01" w:rsidRPr="00A46D37">
        <w:t>Gestion des réseaux</w:t>
      </w:r>
      <w:r w:rsidR="00EC5928" w:rsidRPr="00A46D37">
        <w:t xml:space="preserve"> – switch virtuel</w:t>
      </w:r>
      <w:bookmarkEnd w:id="86"/>
    </w:p>
    <w:p w:rsidR="00EC5928" w:rsidRPr="00A46D37" w:rsidRDefault="00EC5928" w:rsidP="00656C83">
      <w:pPr>
        <w:pStyle w:val="Retraitcorpsdetexte2"/>
      </w:pPr>
      <w:r w:rsidRPr="00A46D37">
        <w:t>Un "</w:t>
      </w:r>
      <w:r w:rsidRPr="00A46D37">
        <w:rPr>
          <w:b/>
        </w:rPr>
        <w:t>switch virtuel</w:t>
      </w:r>
      <w:r w:rsidRPr="00A46D37">
        <w:t>" apparaît</w:t>
      </w:r>
      <w:r w:rsidR="00F11825" w:rsidRPr="00A46D37">
        <w:t xml:space="preserve"> entre la </w:t>
      </w:r>
      <w:r w:rsidR="00D347B9" w:rsidRPr="00A46D37">
        <w:rPr>
          <w:rFonts w:ascii="Arial" w:hAnsi="Arial" w:cs="Arial"/>
          <w:b/>
        </w:rPr>
        <w:t>P</w:t>
      </w:r>
      <w:r w:rsidR="00F11825" w:rsidRPr="00A46D37">
        <w:rPr>
          <w:rFonts w:ascii="Arial" w:hAnsi="Arial" w:cs="Arial"/>
          <w:b/>
        </w:rPr>
        <w:t>artition parent</w:t>
      </w:r>
      <w:r w:rsidR="00F11825" w:rsidRPr="00A46D37">
        <w:t xml:space="preserve"> </w:t>
      </w:r>
      <w:r w:rsidR="00312AC4" w:rsidRPr="00A46D37">
        <w:t>(hôte)</w:t>
      </w:r>
      <w:r w:rsidR="00F11825" w:rsidRPr="00A46D37">
        <w:tab/>
        <w:t xml:space="preserve">et la </w:t>
      </w:r>
      <w:r w:rsidR="00D347B9" w:rsidRPr="00A46D37">
        <w:rPr>
          <w:rFonts w:ascii="Arial" w:hAnsi="Arial" w:cs="Arial"/>
          <w:b/>
        </w:rPr>
        <w:t>P</w:t>
      </w:r>
      <w:r w:rsidR="00F11825" w:rsidRPr="00A46D37">
        <w:rPr>
          <w:rFonts w:ascii="Arial" w:hAnsi="Arial" w:cs="Arial"/>
          <w:b/>
        </w:rPr>
        <w:t>artition enfant</w:t>
      </w:r>
      <w:r w:rsidR="00A73F20" w:rsidRPr="00A46D37">
        <w:t xml:space="preserve"> </w:t>
      </w:r>
      <w:r w:rsidR="00312AC4" w:rsidRPr="00A46D37">
        <w:t>(</w:t>
      </w:r>
      <w:r w:rsidR="007F6ECA" w:rsidRPr="00A46D37">
        <w:t>VM</w:t>
      </w:r>
      <w:r w:rsidR="00312AC4" w:rsidRPr="00A46D37">
        <w:t>)</w:t>
      </w:r>
    </w:p>
    <w:p w:rsidR="003E12D5" w:rsidRPr="00A46D37" w:rsidRDefault="003E12D5" w:rsidP="007F6ECA">
      <w:pPr>
        <w:pStyle w:val="Retraitcorpsdetexte2"/>
        <w:ind w:left="1418"/>
      </w:pPr>
    </w:p>
    <w:p w:rsidR="00492BBB" w:rsidRPr="00A46D37" w:rsidRDefault="00A91776" w:rsidP="00976A34">
      <w:pPr>
        <w:pStyle w:val="Retraitcorpsdetexte2"/>
      </w:pPr>
      <w:r w:rsidRPr="00A46D37">
        <w:rPr>
          <w:noProof/>
        </w:rPr>
        <w:drawing>
          <wp:anchor distT="0" distB="0" distL="114300" distR="114300" simplePos="0" relativeHeight="251586560" behindDoc="0" locked="0" layoutInCell="1" allowOverlap="1" wp14:anchorId="5E446D7C" wp14:editId="022910A8">
            <wp:simplePos x="0" y="0"/>
            <wp:positionH relativeFrom="column">
              <wp:posOffset>3212465</wp:posOffset>
            </wp:positionH>
            <wp:positionV relativeFrom="paragraph">
              <wp:posOffset>76835</wp:posOffset>
            </wp:positionV>
            <wp:extent cx="2956560" cy="1249680"/>
            <wp:effectExtent l="0" t="0" r="0" b="7620"/>
            <wp:wrapSquare wrapText="bothSides"/>
            <wp:docPr id="3821" name="Imag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5656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772" w:rsidRPr="00A46D37">
        <w:t xml:space="preserve">3 </w:t>
      </w:r>
      <w:r w:rsidR="00BD3F01" w:rsidRPr="00A46D37">
        <w:t>Niveau</w:t>
      </w:r>
      <w:r w:rsidR="00BB3772" w:rsidRPr="00A46D37">
        <w:t>x</w:t>
      </w:r>
      <w:r w:rsidR="00BD3F01" w:rsidRPr="00A46D37">
        <w:t xml:space="preserve"> fonctionnel</w:t>
      </w:r>
      <w:r w:rsidR="00BB3772" w:rsidRPr="00A46D37">
        <w:t>s existent</w:t>
      </w:r>
      <w:r w:rsidR="00492BBB" w:rsidRPr="00A46D37">
        <w:t xml:space="preserve"> pour notre </w:t>
      </w:r>
      <w:r w:rsidR="00492BBB" w:rsidRPr="00A46D37">
        <w:rPr>
          <w:b/>
        </w:rPr>
        <w:t>switch virtuel</w:t>
      </w:r>
    </w:p>
    <w:p w:rsidR="008C72FA" w:rsidRPr="00A46D37" w:rsidRDefault="008C72FA" w:rsidP="00976A34">
      <w:pPr>
        <w:pStyle w:val="Retraitcorpsdetexte2"/>
      </w:pPr>
    </w:p>
    <w:p w:rsidR="00F94DCB" w:rsidRPr="00A46D37" w:rsidRDefault="00F94DCB" w:rsidP="00976A34">
      <w:pPr>
        <w:pStyle w:val="Retraitcorpsdetexte2"/>
      </w:pPr>
    </w:p>
    <w:p w:rsidR="00F94DCB" w:rsidRPr="00A46D37" w:rsidRDefault="00F94DCB" w:rsidP="00976A34">
      <w:pPr>
        <w:pStyle w:val="Retraitcorpsdetexte2"/>
      </w:pPr>
    </w:p>
    <w:p w:rsidR="00056CE7" w:rsidRPr="00A46D37" w:rsidRDefault="00DE3D4C" w:rsidP="00976A34">
      <w:pPr>
        <w:pStyle w:val="Retraitcorpsdetexte2"/>
      </w:pPr>
      <w:r w:rsidRPr="00A46D37">
        <w:t>Les fonctionnalités résumées sont les suivantes</w:t>
      </w:r>
    </w:p>
    <w:p w:rsidR="002F2FF7" w:rsidRPr="00A46D37" w:rsidRDefault="002F2FF7" w:rsidP="00976A34">
      <w:pPr>
        <w:pStyle w:val="Retraitcorpsdetexte2"/>
      </w:pPr>
    </w:p>
    <w:p w:rsidR="00DE3D4C" w:rsidRPr="00A46D37" w:rsidRDefault="00DE3D4C" w:rsidP="00DE3D4C">
      <w:pPr>
        <w:pStyle w:val="Retraitcorpsdetexte2"/>
      </w:pPr>
      <w:r w:rsidRPr="00A46D37">
        <w:rPr>
          <w:rFonts w:ascii="Arial" w:hAnsi="Arial" w:cs="Arial"/>
          <w:b/>
        </w:rPr>
        <w:t xml:space="preserve">Externes </w:t>
      </w:r>
      <w:r w:rsidRPr="00A46D37">
        <w:t>(</w:t>
      </w:r>
      <w:r w:rsidR="00B96CB6" w:rsidRPr="00A46D37">
        <w:t>+</w:t>
      </w:r>
      <w:r w:rsidRPr="00A46D37">
        <w:t xml:space="preserve"> option </w:t>
      </w:r>
      <w:r w:rsidR="001400CA" w:rsidRPr="00A46D37">
        <w:t>« </w:t>
      </w:r>
      <w:r w:rsidRPr="00A46D37">
        <w:t>Hôte</w:t>
      </w:r>
      <w:r w:rsidR="001400CA" w:rsidRPr="00A46D37">
        <w:t> »</w:t>
      </w:r>
      <w:r w:rsidRPr="00A46D37">
        <w:t xml:space="preserve"> </w:t>
      </w:r>
      <w:r w:rsidR="00B96CB6" w:rsidRPr="00A46D37">
        <w:t>apparue depuis</w:t>
      </w:r>
      <w:r w:rsidRPr="00A46D37">
        <w:t xml:space="preserve"> </w:t>
      </w:r>
      <w:r w:rsidR="00EF65D0" w:rsidRPr="00A46D37">
        <w:t>2008</w:t>
      </w:r>
      <w:r w:rsidRPr="00A46D37">
        <w:t xml:space="preserve">R2), </w:t>
      </w:r>
    </w:p>
    <w:p w:rsidR="00DE3D4C" w:rsidRPr="00A46D37" w:rsidRDefault="00DE3D4C" w:rsidP="00727448">
      <w:pPr>
        <w:pStyle w:val="Retraitcorpsdetexte2"/>
        <w:numPr>
          <w:ilvl w:val="0"/>
          <w:numId w:val="11"/>
        </w:numPr>
      </w:pPr>
      <w:r w:rsidRPr="00A46D37">
        <w:t xml:space="preserve">Les </w:t>
      </w:r>
      <w:r w:rsidRPr="00A46D37">
        <w:rPr>
          <w:b/>
        </w:rPr>
        <w:t>VM</w:t>
      </w:r>
      <w:r w:rsidRPr="00A46D37">
        <w:t xml:space="preserve"> sortent, elles communiquent avec L’</w:t>
      </w:r>
      <w:r w:rsidRPr="00A46D37">
        <w:rPr>
          <w:b/>
        </w:rPr>
        <w:t>Hôte</w:t>
      </w:r>
    </w:p>
    <w:p w:rsidR="00DE3D4C" w:rsidRPr="00A46D37" w:rsidRDefault="00DE3D4C" w:rsidP="00727448">
      <w:pPr>
        <w:pStyle w:val="Retraitcorpsdetexte2"/>
        <w:numPr>
          <w:ilvl w:val="0"/>
          <w:numId w:val="11"/>
        </w:numPr>
      </w:pPr>
      <w:r w:rsidRPr="00A46D37">
        <w:t>L’</w:t>
      </w:r>
      <w:r w:rsidRPr="00A46D37">
        <w:rPr>
          <w:b/>
        </w:rPr>
        <w:t>Hôte</w:t>
      </w:r>
      <w:r w:rsidRPr="00A46D37">
        <w:t xml:space="preserve"> Sort, il communique avec les </w:t>
      </w:r>
      <w:r w:rsidRPr="00A46D37">
        <w:rPr>
          <w:b/>
        </w:rPr>
        <w:t>VM</w:t>
      </w:r>
    </w:p>
    <w:p w:rsidR="001400CA" w:rsidRPr="00A46D37" w:rsidRDefault="001400CA" w:rsidP="00727448">
      <w:pPr>
        <w:pStyle w:val="Retraitcorpsdetexte2"/>
        <w:numPr>
          <w:ilvl w:val="0"/>
          <w:numId w:val="11"/>
        </w:numPr>
      </w:pPr>
      <w:r w:rsidRPr="00A46D37">
        <w:t xml:space="preserve">1 carte réseau virtuelle </w:t>
      </w:r>
      <w:r w:rsidR="00480E1E" w:rsidRPr="00A46D37">
        <w:t xml:space="preserve">est </w:t>
      </w:r>
      <w:r w:rsidRPr="00A46D37">
        <w:t xml:space="preserve">crée, paramétrable. La carte physique n’est plus paramétrable, elle sert uniquement de support pour le switch virtuel </w:t>
      </w:r>
    </w:p>
    <w:p w:rsidR="00DE3D4C" w:rsidRPr="00A46D37" w:rsidRDefault="00DE3D4C" w:rsidP="00DE3D4C">
      <w:pPr>
        <w:pStyle w:val="Retraitcorpsdetexte2"/>
      </w:pPr>
      <w:r w:rsidRPr="00A46D37">
        <w:rPr>
          <w:rFonts w:ascii="Arial" w:hAnsi="Arial" w:cs="Arial"/>
          <w:b/>
        </w:rPr>
        <w:t xml:space="preserve">Externes </w:t>
      </w:r>
      <w:r w:rsidRPr="00A46D37">
        <w:t xml:space="preserve">(sans option </w:t>
      </w:r>
      <w:r w:rsidR="001400CA" w:rsidRPr="00A46D37">
        <w:t>« </w:t>
      </w:r>
      <w:r w:rsidRPr="00A46D37">
        <w:t>Hôte</w:t>
      </w:r>
      <w:r w:rsidR="001400CA" w:rsidRPr="00A46D37">
        <w:t> »</w:t>
      </w:r>
      <w:r w:rsidRPr="00A46D37">
        <w:t xml:space="preserve"> </w:t>
      </w:r>
      <w:r w:rsidR="00B96CB6" w:rsidRPr="00A46D37">
        <w:t>apparue</w:t>
      </w:r>
      <w:r w:rsidRPr="00A46D37">
        <w:t xml:space="preserve"> </w:t>
      </w:r>
      <w:r w:rsidR="00EF65D0" w:rsidRPr="00A46D37">
        <w:t>2008</w:t>
      </w:r>
      <w:r w:rsidRPr="00A46D37">
        <w:t xml:space="preserve">R2), </w:t>
      </w:r>
    </w:p>
    <w:p w:rsidR="00DE3D4C" w:rsidRPr="00A46D37" w:rsidRDefault="00DE3D4C" w:rsidP="00727448">
      <w:pPr>
        <w:pStyle w:val="Retraitcorpsdetexte2"/>
        <w:numPr>
          <w:ilvl w:val="0"/>
          <w:numId w:val="14"/>
        </w:numPr>
      </w:pPr>
      <w:r w:rsidRPr="00A46D37">
        <w:t xml:space="preserve">Les </w:t>
      </w:r>
      <w:r w:rsidRPr="00A46D37">
        <w:rPr>
          <w:b/>
        </w:rPr>
        <w:t>VM</w:t>
      </w:r>
      <w:r w:rsidRPr="00A46D37">
        <w:t xml:space="preserve"> sortent, elles ne communiquent pas avec L’</w:t>
      </w:r>
      <w:r w:rsidRPr="00A46D37">
        <w:rPr>
          <w:b/>
        </w:rPr>
        <w:t>Hôte</w:t>
      </w:r>
    </w:p>
    <w:p w:rsidR="00DE3D4C" w:rsidRPr="00A46D37" w:rsidRDefault="00DE3D4C" w:rsidP="00727448">
      <w:pPr>
        <w:pStyle w:val="Retraitcorpsdetexte2"/>
        <w:numPr>
          <w:ilvl w:val="0"/>
          <w:numId w:val="14"/>
        </w:numPr>
      </w:pPr>
      <w:r w:rsidRPr="00A46D37">
        <w:t>L’</w:t>
      </w:r>
      <w:r w:rsidRPr="00A46D37">
        <w:rPr>
          <w:b/>
        </w:rPr>
        <w:t>Hôte</w:t>
      </w:r>
      <w:r w:rsidRPr="00A46D37">
        <w:t xml:space="preserve"> ne communique pas avec les </w:t>
      </w:r>
      <w:r w:rsidRPr="00A46D37">
        <w:rPr>
          <w:b/>
        </w:rPr>
        <w:t>VM</w:t>
      </w:r>
      <w:r w:rsidRPr="00A46D37">
        <w:t>. Pour sortir, il lui fau</w:t>
      </w:r>
      <w:r w:rsidR="001400CA" w:rsidRPr="00A46D37">
        <w:t>drait</w:t>
      </w:r>
      <w:r w:rsidRPr="00A46D37">
        <w:t xml:space="preserve"> une 2° carte réseau physique</w:t>
      </w:r>
    </w:p>
    <w:p w:rsidR="001400CA" w:rsidRPr="00A46D37" w:rsidRDefault="001400CA" w:rsidP="00727448">
      <w:pPr>
        <w:pStyle w:val="Retraitcorpsdetexte2"/>
        <w:numPr>
          <w:ilvl w:val="0"/>
          <w:numId w:val="14"/>
        </w:numPr>
      </w:pPr>
      <w:r w:rsidRPr="00A46D37">
        <w:t>La carte physique n’est plus paramétrable, elle sert uniquement de support pour le switch virtuel</w:t>
      </w:r>
      <w:r w:rsidR="000A0683" w:rsidRPr="00A46D37">
        <w:t xml:space="preserve">. </w:t>
      </w:r>
      <w:r w:rsidR="000B3955" w:rsidRPr="00A46D37">
        <w:t xml:space="preserve">Pas de carte réseau virtuelle crée. </w:t>
      </w:r>
      <w:r w:rsidR="000A0683" w:rsidRPr="00A46D37">
        <w:t>Si on veut sortir depuis l’hôte, une deuxième carte physique réseau s’avère indispensable</w:t>
      </w:r>
    </w:p>
    <w:p w:rsidR="002F2FF7" w:rsidRPr="00A46D37" w:rsidRDefault="002F2FF7" w:rsidP="002F2FF7">
      <w:pPr>
        <w:pStyle w:val="Retraitcorpsdetexte2"/>
      </w:pPr>
      <w:r w:rsidRPr="00A46D37">
        <w:rPr>
          <w:rFonts w:ascii="Arial" w:hAnsi="Arial" w:cs="Arial"/>
          <w:b/>
        </w:rPr>
        <w:t>Internes</w:t>
      </w:r>
      <w:r w:rsidRPr="00A46D37">
        <w:t xml:space="preserve"> </w:t>
      </w:r>
    </w:p>
    <w:p w:rsidR="00DD019B" w:rsidRPr="00A46D37" w:rsidRDefault="00DD019B" w:rsidP="00727448">
      <w:pPr>
        <w:pStyle w:val="Retraitcorpsdetexte2"/>
        <w:numPr>
          <w:ilvl w:val="0"/>
          <w:numId w:val="14"/>
        </w:numPr>
      </w:pPr>
      <w:r w:rsidRPr="00A46D37">
        <w:t xml:space="preserve">Les </w:t>
      </w:r>
      <w:r w:rsidRPr="00A46D37">
        <w:rPr>
          <w:b/>
        </w:rPr>
        <w:t>VM</w:t>
      </w:r>
      <w:r w:rsidRPr="00A46D37">
        <w:t xml:space="preserve"> ne sortent pas, elles communiquent aussi avec L’</w:t>
      </w:r>
      <w:r w:rsidRPr="00A46D37">
        <w:rPr>
          <w:b/>
        </w:rPr>
        <w:t>Hôte</w:t>
      </w:r>
    </w:p>
    <w:p w:rsidR="007F1D8D" w:rsidRPr="00A46D37" w:rsidRDefault="00DD019B" w:rsidP="00727448">
      <w:pPr>
        <w:pStyle w:val="Retraitcorpsdetexte2"/>
        <w:numPr>
          <w:ilvl w:val="0"/>
          <w:numId w:val="14"/>
        </w:numPr>
      </w:pPr>
      <w:r w:rsidRPr="00A46D37">
        <w:t>L’</w:t>
      </w:r>
      <w:r w:rsidRPr="00A46D37">
        <w:rPr>
          <w:b/>
        </w:rPr>
        <w:t>Hôte</w:t>
      </w:r>
      <w:r w:rsidRPr="00A46D37">
        <w:t xml:space="preserve"> Sort, il communique avec les </w:t>
      </w:r>
      <w:r w:rsidRPr="00A46D37">
        <w:rPr>
          <w:b/>
        </w:rPr>
        <w:t>VM</w:t>
      </w:r>
    </w:p>
    <w:p w:rsidR="00480E1E" w:rsidRPr="00A46D37" w:rsidRDefault="00480E1E" w:rsidP="00727448">
      <w:pPr>
        <w:pStyle w:val="Retraitcorpsdetexte2"/>
        <w:numPr>
          <w:ilvl w:val="0"/>
          <w:numId w:val="14"/>
        </w:numPr>
      </w:pPr>
      <w:r w:rsidRPr="00A46D37">
        <w:t>1 carte réseau virtuelle est crée, paramétrable. La carte physique reste paramétrable, elle sert uniquement pour l’hôte</w:t>
      </w:r>
    </w:p>
    <w:p w:rsidR="00EB1995" w:rsidRPr="00A46D37" w:rsidRDefault="00EB1995" w:rsidP="00EB1995">
      <w:pPr>
        <w:pStyle w:val="Retraitcorpsdetexte2"/>
      </w:pPr>
      <w:r w:rsidRPr="00A46D37">
        <w:rPr>
          <w:rFonts w:ascii="Arial" w:hAnsi="Arial" w:cs="Arial"/>
          <w:b/>
        </w:rPr>
        <w:t>Privé</w:t>
      </w:r>
      <w:r w:rsidRPr="00A46D37">
        <w:t xml:space="preserve"> </w:t>
      </w:r>
    </w:p>
    <w:p w:rsidR="00EB1995" w:rsidRPr="00A46D37" w:rsidRDefault="00EB1995" w:rsidP="00727448">
      <w:pPr>
        <w:pStyle w:val="Retraitcorpsdetexte2"/>
        <w:numPr>
          <w:ilvl w:val="0"/>
          <w:numId w:val="14"/>
        </w:numPr>
      </w:pPr>
      <w:r w:rsidRPr="00A46D37">
        <w:t xml:space="preserve">Les </w:t>
      </w:r>
      <w:r w:rsidRPr="00A46D37">
        <w:rPr>
          <w:b/>
        </w:rPr>
        <w:t>VM</w:t>
      </w:r>
      <w:r w:rsidRPr="00A46D37">
        <w:t xml:space="preserve"> ne sortent pas, elles ne communiquent pas avec L’</w:t>
      </w:r>
      <w:r w:rsidRPr="00A46D37">
        <w:rPr>
          <w:b/>
        </w:rPr>
        <w:t>Hôte</w:t>
      </w:r>
    </w:p>
    <w:p w:rsidR="00EB1995" w:rsidRPr="00A46D37" w:rsidRDefault="00EB1995" w:rsidP="00727448">
      <w:pPr>
        <w:pStyle w:val="Retraitcorpsdetexte2"/>
        <w:numPr>
          <w:ilvl w:val="0"/>
          <w:numId w:val="14"/>
        </w:numPr>
      </w:pPr>
      <w:r w:rsidRPr="00A46D37">
        <w:t>L’</w:t>
      </w:r>
      <w:r w:rsidRPr="00A46D37">
        <w:rPr>
          <w:b/>
        </w:rPr>
        <w:t>Hôte</w:t>
      </w:r>
      <w:r w:rsidRPr="00A46D37">
        <w:t xml:space="preserve"> Sort, il </w:t>
      </w:r>
      <w:r w:rsidR="000B3955" w:rsidRPr="00A46D37">
        <w:t xml:space="preserve">ne </w:t>
      </w:r>
      <w:r w:rsidRPr="00A46D37">
        <w:t xml:space="preserve">communique </w:t>
      </w:r>
      <w:r w:rsidR="000B3955" w:rsidRPr="00A46D37">
        <w:t>pas a</w:t>
      </w:r>
      <w:r w:rsidRPr="00A46D37">
        <w:t xml:space="preserve">vec les </w:t>
      </w:r>
      <w:r w:rsidRPr="00A46D37">
        <w:rPr>
          <w:b/>
        </w:rPr>
        <w:t>VM</w:t>
      </w:r>
    </w:p>
    <w:p w:rsidR="00480E1E" w:rsidRPr="00A46D37" w:rsidRDefault="000B3955" w:rsidP="00727448">
      <w:pPr>
        <w:pStyle w:val="Retraitcorpsdetexte2"/>
        <w:numPr>
          <w:ilvl w:val="0"/>
          <w:numId w:val="14"/>
        </w:numPr>
      </w:pPr>
      <w:r w:rsidRPr="00A46D37">
        <w:t>Pas de</w:t>
      </w:r>
      <w:r w:rsidR="00EB1995" w:rsidRPr="00A46D37">
        <w:t xml:space="preserve"> carte réseau virtuelle crée. La carte physique reste paramétrable, elle sert uniquement pour l’hôte</w:t>
      </w:r>
    </w:p>
    <w:p w:rsidR="00056CE7" w:rsidRPr="00A46D37" w:rsidRDefault="00056CE7" w:rsidP="008A30EE">
      <w:pPr>
        <w:pStyle w:val="Titre3"/>
        <w:rPr>
          <w:lang w:val="fr-FR"/>
        </w:rPr>
      </w:pPr>
      <w:bookmarkStart w:id="87" w:name="_Toc98395264"/>
      <w:r w:rsidRPr="00A46D37">
        <w:rPr>
          <w:lang w:val="fr-FR"/>
        </w:rPr>
        <w:lastRenderedPageBreak/>
        <w:t xml:space="preserve">Réseau </w:t>
      </w:r>
      <w:r w:rsidR="00790D5D" w:rsidRPr="00A46D37">
        <w:rPr>
          <w:lang w:val="fr-FR"/>
        </w:rPr>
        <w:t>Externe</w:t>
      </w:r>
      <w:bookmarkEnd w:id="87"/>
      <w:r w:rsidRPr="00A46D37">
        <w:rPr>
          <w:lang w:val="fr-FR"/>
        </w:rPr>
        <w:t xml:space="preserve"> </w:t>
      </w:r>
    </w:p>
    <w:p w:rsidR="00313468" w:rsidRPr="00A46D37" w:rsidRDefault="00A91776" w:rsidP="00976A34">
      <w:pPr>
        <w:pStyle w:val="Retraitcorpsdetexte2"/>
      </w:pPr>
      <w:r w:rsidRPr="00A46D37">
        <w:rPr>
          <w:noProof/>
        </w:rPr>
        <mc:AlternateContent>
          <mc:Choice Requires="wps">
            <w:drawing>
              <wp:anchor distT="0" distB="0" distL="114300" distR="114300" simplePos="0" relativeHeight="251598848" behindDoc="0" locked="0" layoutInCell="1" allowOverlap="1" wp14:anchorId="7C70B201" wp14:editId="0A69BA51">
                <wp:simplePos x="0" y="0"/>
                <wp:positionH relativeFrom="column">
                  <wp:posOffset>5547360</wp:posOffset>
                </wp:positionH>
                <wp:positionV relativeFrom="paragraph">
                  <wp:posOffset>1562735</wp:posOffset>
                </wp:positionV>
                <wp:extent cx="0" cy="158750"/>
                <wp:effectExtent l="0" t="0" r="0" b="0"/>
                <wp:wrapNone/>
                <wp:docPr id="3860" name="AutoShap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EE5CF2" id="_x0000_t32" coordsize="21600,21600" o:spt="32" o:oned="t" path="m,l21600,21600e" filled="f">
                <v:path arrowok="t" fillok="f" o:connecttype="none"/>
                <o:lock v:ext="edit" shapetype="t"/>
              </v:shapetype>
              <v:shape id="AutoShape 3828" o:spid="_x0000_s1026" type="#_x0000_t32" style="position:absolute;margin-left:436.8pt;margin-top:123.05pt;width:0;height:1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" strokecolor="#333">
                <v:stroke endarrow="block"/>
              </v:shape>
            </w:pict>
          </mc:Fallback>
        </mc:AlternateContent>
      </w:r>
      <w:r w:rsidRPr="00A46D37">
        <w:rPr>
          <w:noProof/>
        </w:rPr>
        <mc:AlternateContent>
          <mc:Choice Requires="wps">
            <w:drawing>
              <wp:anchor distT="0" distB="0" distL="114300" distR="114300" simplePos="0" relativeHeight="251596800" behindDoc="0" locked="0" layoutInCell="1" allowOverlap="1" wp14:anchorId="151D79D7" wp14:editId="26D7DA5D">
                <wp:simplePos x="0" y="0"/>
                <wp:positionH relativeFrom="column">
                  <wp:posOffset>4326255</wp:posOffset>
                </wp:positionH>
                <wp:positionV relativeFrom="paragraph">
                  <wp:posOffset>1562735</wp:posOffset>
                </wp:positionV>
                <wp:extent cx="1221105" cy="0"/>
                <wp:effectExtent l="0" t="0" r="0" b="0"/>
                <wp:wrapNone/>
                <wp:docPr id="3859" name="AutoShape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602CA" id="AutoShape 3827" o:spid="_x0000_s1026" type="#_x0000_t32" style="position:absolute;margin-left:340.65pt;margin-top:123.05pt;width:96.15pt;height: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" strokecolor="#333"/>
            </w:pict>
          </mc:Fallback>
        </mc:AlternateContent>
      </w:r>
      <w:r w:rsidRPr="00A46D37">
        <w:rPr>
          <w:noProof/>
        </w:rPr>
        <w:drawing>
          <wp:inline distT="0" distB="0" distL="0" distR="0" wp14:anchorId="41E0F089" wp14:editId="6D788DEF">
            <wp:extent cx="4124325" cy="1562100"/>
            <wp:effectExtent l="0" t="0" r="952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24325" cy="1562100"/>
                    </a:xfrm>
                    <a:prstGeom prst="rect">
                      <a:avLst/>
                    </a:prstGeom>
                    <a:noFill/>
                    <a:ln>
                      <a:noFill/>
                    </a:ln>
                  </pic:spPr>
                </pic:pic>
              </a:graphicData>
            </a:graphic>
          </wp:inline>
        </w:drawing>
      </w:r>
    </w:p>
    <w:tbl>
      <w:tblPr>
        <w:tblW w:w="0" w:type="auto"/>
        <w:tblInd w:w="709" w:type="dxa"/>
        <w:tblLook w:val="04A0" w:firstRow="1" w:lastRow="0" w:firstColumn="1" w:lastColumn="0" w:noHBand="0" w:noVBand="1"/>
      </w:tblPr>
      <w:tblGrid>
        <w:gridCol w:w="3421"/>
        <w:gridCol w:w="2869"/>
        <w:gridCol w:w="3422"/>
      </w:tblGrid>
      <w:tr w:rsidR="00313468" w:rsidRPr="00A46D37" w:rsidTr="007575D5">
        <w:tc>
          <w:tcPr>
            <w:tcW w:w="3421" w:type="dxa"/>
            <w:shd w:val="clear" w:color="auto" w:fill="auto"/>
          </w:tcPr>
          <w:p w:rsidR="00313468" w:rsidRPr="00A46D37" w:rsidRDefault="00A91776" w:rsidP="007575D5">
            <w:pPr>
              <w:pStyle w:val="Retraitcorpsdetexte2"/>
              <w:ind w:left="0"/>
              <w:rPr>
                <w:b/>
              </w:rPr>
            </w:pPr>
            <w:r w:rsidRPr="00A46D37">
              <w:rPr>
                <w:b/>
                <w:noProof/>
              </w:rPr>
              <mc:AlternateContent>
                <mc:Choice Requires="wps">
                  <w:drawing>
                    <wp:anchor distT="0" distB="0" distL="114300" distR="114300" simplePos="0" relativeHeight="251592704" behindDoc="0" locked="0" layoutInCell="1" allowOverlap="1" wp14:anchorId="44EA05AE" wp14:editId="60E8C7CA">
                      <wp:simplePos x="0" y="0"/>
                      <wp:positionH relativeFrom="column">
                        <wp:posOffset>1640840</wp:posOffset>
                      </wp:positionH>
                      <wp:positionV relativeFrom="paragraph">
                        <wp:posOffset>194945</wp:posOffset>
                      </wp:positionV>
                      <wp:extent cx="472440" cy="0"/>
                      <wp:effectExtent l="0" t="0" r="0" b="0"/>
                      <wp:wrapNone/>
                      <wp:docPr id="3858" name="AutoShape 3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EF0A6" id="AutoShape 3824" o:spid="_x0000_s1026" type="#_x0000_t32" style="position:absolute;margin-left:129.2pt;margin-top:15.35pt;width:37.2pt;height: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" strokecolor="#333"/>
                  </w:pict>
                </mc:Fallback>
              </mc:AlternateContent>
            </w:r>
            <w:r w:rsidRPr="00A46D37">
              <w:rPr>
                <w:b/>
                <w:noProof/>
              </w:rPr>
              <mc:AlternateContent>
                <mc:Choice Requires="wps">
                  <w:drawing>
                    <wp:anchor distT="0" distB="0" distL="114300" distR="114300" simplePos="0" relativeHeight="251590656" behindDoc="0" locked="0" layoutInCell="1" allowOverlap="1" wp14:anchorId="5D457995" wp14:editId="4D5623DE">
                      <wp:simplePos x="0" y="0"/>
                      <wp:positionH relativeFrom="column">
                        <wp:posOffset>1249680</wp:posOffset>
                      </wp:positionH>
                      <wp:positionV relativeFrom="paragraph">
                        <wp:posOffset>194945</wp:posOffset>
                      </wp:positionV>
                      <wp:extent cx="391160" cy="228600"/>
                      <wp:effectExtent l="0" t="0" r="0" b="0"/>
                      <wp:wrapNone/>
                      <wp:docPr id="3857" name="AutoShape 3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22860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68B5F8" id="AutoShape 3823" o:spid="_x0000_s1026" type="#_x0000_t32" style="position:absolute;margin-left:98.4pt;margin-top:15.35pt;width:30.8pt;height:18pt;flip:x;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" strokecolor="#333">
                      <v:stroke endarrow="block"/>
                    </v:shape>
                  </w:pict>
                </mc:Fallback>
              </mc:AlternateContent>
            </w:r>
            <w:r w:rsidR="00313468" w:rsidRPr="00A46D37">
              <w:rPr>
                <w:b/>
              </w:rPr>
              <w:t>Externe</w:t>
            </w:r>
            <w:r w:rsidR="009D747D" w:rsidRPr="00A46D37">
              <w:rPr>
                <w:b/>
              </w:rPr>
              <w:t xml:space="preserve"> avec hôte</w:t>
            </w:r>
          </w:p>
          <w:p w:rsidR="00313468" w:rsidRPr="00A46D37" w:rsidRDefault="00A91776" w:rsidP="007575D5">
            <w:pPr>
              <w:pStyle w:val="Retraitcorpsdetexte2"/>
              <w:ind w:left="0"/>
            </w:pPr>
            <w:r w:rsidRPr="00A46D37">
              <w:rPr>
                <w:noProof/>
              </w:rPr>
              <mc:AlternateContent>
                <mc:Choice Requires="wps">
                  <w:drawing>
                    <wp:anchor distT="0" distB="0" distL="114300" distR="114300" simplePos="0" relativeHeight="251594752" behindDoc="0" locked="0" layoutInCell="1" allowOverlap="1" wp14:anchorId="7CAAD436" wp14:editId="409C1048">
                      <wp:simplePos x="0" y="0"/>
                      <wp:positionH relativeFrom="column">
                        <wp:posOffset>1722120</wp:posOffset>
                      </wp:positionH>
                      <wp:positionV relativeFrom="paragraph">
                        <wp:posOffset>1821180</wp:posOffset>
                      </wp:positionV>
                      <wp:extent cx="441960" cy="0"/>
                      <wp:effectExtent l="0" t="0" r="0" b="0"/>
                      <wp:wrapNone/>
                      <wp:docPr id="3856" name="AutoShape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E5A177" id="AutoShape 3825" o:spid="_x0000_s1026" type="#_x0000_t32" style="position:absolute;margin-left:135.6pt;margin-top:143.4pt;width:34.8pt;height:0;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" strokecolor="#333">
                      <v:stroke endarrow="block"/>
                    </v:shape>
                  </w:pict>
                </mc:Fallback>
              </mc:AlternateContent>
            </w:r>
            <w:r w:rsidRPr="00A46D37">
              <w:rPr>
                <w:noProof/>
              </w:rPr>
              <mc:AlternateContent>
                <mc:Choice Requires="wps">
                  <w:drawing>
                    <wp:anchor distT="0" distB="0" distL="114300" distR="114300" simplePos="0" relativeHeight="251588608" behindDoc="0" locked="0" layoutInCell="1" allowOverlap="1" wp14:anchorId="3E296CF4" wp14:editId="56459B77">
                      <wp:simplePos x="0" y="0"/>
                      <wp:positionH relativeFrom="column">
                        <wp:posOffset>71120</wp:posOffset>
                      </wp:positionH>
                      <wp:positionV relativeFrom="paragraph">
                        <wp:posOffset>175260</wp:posOffset>
                      </wp:positionV>
                      <wp:extent cx="1894840" cy="1066800"/>
                      <wp:effectExtent l="0" t="0" r="0" b="0"/>
                      <wp:wrapNone/>
                      <wp:docPr id="3855" name="Oval 3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10668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98168F" id="Oval 3822" o:spid="_x0000_s1026" style="position:absolute;margin-left:5.6pt;margin-top:13.8pt;width:149.2pt;height:8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" strokecolor="#333">
                      <v:fill opacity="0"/>
                    </v:oval>
                  </w:pict>
                </mc:Fallback>
              </mc:AlternateContent>
            </w:r>
            <w:r w:rsidRPr="00A46D37">
              <w:rPr>
                <w:noProof/>
              </w:rPr>
              <w:drawing>
                <wp:inline distT="0" distB="0" distL="0" distR="0" wp14:anchorId="476A015E" wp14:editId="48C34485">
                  <wp:extent cx="2000250" cy="3324225"/>
                  <wp:effectExtent l="0" t="0" r="0" b="9525"/>
                  <wp:docPr id="10" name="Image 10" descr="s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0250" cy="3324225"/>
                          </a:xfrm>
                          <a:prstGeom prst="rect">
                            <a:avLst/>
                          </a:prstGeom>
                          <a:noFill/>
                          <a:ln>
                            <a:noFill/>
                          </a:ln>
                        </pic:spPr>
                      </pic:pic>
                    </a:graphicData>
                  </a:graphic>
                </wp:inline>
              </w:drawing>
            </w:r>
          </w:p>
        </w:tc>
        <w:tc>
          <w:tcPr>
            <w:tcW w:w="2869" w:type="dxa"/>
            <w:shd w:val="clear" w:color="auto" w:fill="auto"/>
          </w:tcPr>
          <w:p w:rsidR="00313468" w:rsidRPr="00A46D37" w:rsidRDefault="00313468" w:rsidP="007575D5">
            <w:pPr>
              <w:pStyle w:val="Retraitcorpsdetexte2"/>
              <w:ind w:left="0"/>
            </w:pPr>
            <w:r w:rsidRPr="00A46D37">
              <w:t xml:space="preserve">Les </w:t>
            </w:r>
            <w:r w:rsidRPr="00A46D37">
              <w:rPr>
                <w:b/>
              </w:rPr>
              <w:t>VM</w:t>
            </w:r>
            <w:r w:rsidRPr="00A46D37">
              <w:t xml:space="preserve"> ont acc</w:t>
            </w:r>
            <w:r w:rsidR="006A041A" w:rsidRPr="00A46D37">
              <w:t>è</w:t>
            </w:r>
            <w:r w:rsidRPr="00A46D37">
              <w:t xml:space="preserve">s à une carte physique, et donc </w:t>
            </w:r>
          </w:p>
          <w:p w:rsidR="00313468" w:rsidRPr="00A46D37" w:rsidRDefault="00313468" w:rsidP="00727448">
            <w:pPr>
              <w:pStyle w:val="Retraitcorpsdetexte2"/>
              <w:numPr>
                <w:ilvl w:val="0"/>
                <w:numId w:val="11"/>
              </w:numPr>
              <w:ind w:left="391"/>
            </w:pPr>
            <w:r w:rsidRPr="00A46D37">
              <w:t>elles peuvent « sortir »</w:t>
            </w:r>
          </w:p>
          <w:p w:rsidR="00313468" w:rsidRPr="00A46D37" w:rsidRDefault="00313468" w:rsidP="00727448">
            <w:pPr>
              <w:pStyle w:val="Retraitcorpsdetexte2"/>
              <w:numPr>
                <w:ilvl w:val="0"/>
                <w:numId w:val="11"/>
              </w:numPr>
              <w:ind w:left="391"/>
            </w:pPr>
            <w:r w:rsidRPr="00A46D37">
              <w:t>contacter l’H</w:t>
            </w:r>
            <w:r w:rsidR="002E17E4" w:rsidRPr="00A46D37">
              <w:t>ô</w:t>
            </w:r>
            <w:r w:rsidRPr="00A46D37">
              <w:t>te</w:t>
            </w:r>
          </w:p>
          <w:p w:rsidR="00313468" w:rsidRPr="00A46D37" w:rsidRDefault="00313468" w:rsidP="007575D5">
            <w:pPr>
              <w:pStyle w:val="Retraitcorpsdetexte2"/>
              <w:ind w:left="0"/>
            </w:pPr>
          </w:p>
          <w:p w:rsidR="00484199" w:rsidRPr="00A46D37" w:rsidRDefault="00484199" w:rsidP="007575D5">
            <w:pPr>
              <w:pStyle w:val="Retraitcorpsdetexte2"/>
              <w:ind w:left="0"/>
            </w:pPr>
          </w:p>
          <w:p w:rsidR="00313468" w:rsidRPr="00A46D37" w:rsidRDefault="00313468" w:rsidP="007575D5">
            <w:pPr>
              <w:pStyle w:val="Retraitcorpsdetexte2"/>
              <w:ind w:left="0"/>
            </w:pPr>
            <w:r w:rsidRPr="00A46D37">
              <w:t>L’</w:t>
            </w:r>
            <w:r w:rsidRPr="00A46D37">
              <w:rPr>
                <w:b/>
              </w:rPr>
              <w:t>Hôte</w:t>
            </w:r>
            <w:r w:rsidRPr="00A46D37">
              <w:t xml:space="preserve"> </w:t>
            </w:r>
            <w:r w:rsidR="00C316FE" w:rsidRPr="00A46D37">
              <w:t>a</w:t>
            </w:r>
            <w:r w:rsidRPr="00A46D37">
              <w:t xml:space="preserve"> acc</w:t>
            </w:r>
            <w:r w:rsidR="006A041A" w:rsidRPr="00A46D37">
              <w:t>è</w:t>
            </w:r>
            <w:r w:rsidRPr="00A46D37">
              <w:t xml:space="preserve">s à la même carte physique, il est sur le même réseau et peut donc </w:t>
            </w:r>
          </w:p>
          <w:p w:rsidR="00313468" w:rsidRPr="00A46D37" w:rsidRDefault="00313468" w:rsidP="00727448">
            <w:pPr>
              <w:pStyle w:val="Retraitcorpsdetexte2"/>
              <w:numPr>
                <w:ilvl w:val="0"/>
                <w:numId w:val="11"/>
              </w:numPr>
              <w:ind w:left="391"/>
            </w:pPr>
            <w:r w:rsidRPr="00A46D37">
              <w:t>« sortir »</w:t>
            </w:r>
          </w:p>
          <w:p w:rsidR="00313468" w:rsidRPr="00A46D37" w:rsidRDefault="00313468" w:rsidP="00727448">
            <w:pPr>
              <w:pStyle w:val="Retraitcorpsdetexte2"/>
              <w:numPr>
                <w:ilvl w:val="0"/>
                <w:numId w:val="11"/>
              </w:numPr>
              <w:ind w:left="391"/>
            </w:pPr>
            <w:r w:rsidRPr="00A46D37">
              <w:t>contacter avec les VM</w:t>
            </w:r>
          </w:p>
          <w:p w:rsidR="00313468" w:rsidRPr="00A46D37" w:rsidRDefault="00313468" w:rsidP="007575D5">
            <w:pPr>
              <w:pStyle w:val="Retraitcorpsdetexte2"/>
              <w:ind w:left="0"/>
            </w:pPr>
          </w:p>
        </w:tc>
        <w:tc>
          <w:tcPr>
            <w:tcW w:w="3422" w:type="dxa"/>
            <w:shd w:val="clear" w:color="auto" w:fill="auto"/>
          </w:tcPr>
          <w:p w:rsidR="00C473CB" w:rsidRPr="00A46D37" w:rsidRDefault="00C473CB" w:rsidP="007575D5">
            <w:pPr>
              <w:pStyle w:val="Retraitcorpsdetexte2"/>
              <w:ind w:left="0"/>
            </w:pPr>
            <w:r w:rsidRPr="00A46D37">
              <w:rPr>
                <w:b/>
              </w:rPr>
              <w:t>N.B :</w:t>
            </w:r>
            <w:r w:rsidR="006A041A" w:rsidRPr="00A46D37">
              <w:rPr>
                <w:b/>
              </w:rPr>
              <w:t xml:space="preserve"> </w:t>
            </w:r>
            <w:r w:rsidRPr="00A46D37">
              <w:t xml:space="preserve">Si </w:t>
            </w:r>
            <w:r w:rsidR="006A041A" w:rsidRPr="00A46D37">
              <w:t>Option</w:t>
            </w:r>
            <w:r w:rsidRPr="00A46D37">
              <w:t xml:space="preserve"> décoch</w:t>
            </w:r>
            <w:r w:rsidR="006A041A" w:rsidRPr="00A46D37">
              <w:t>é</w:t>
            </w:r>
            <w:r w:rsidRPr="00A46D37">
              <w:t xml:space="preserve">e alors l’hôte </w:t>
            </w:r>
            <w:r w:rsidR="007C5DCC" w:rsidRPr="00A46D37">
              <w:t xml:space="preserve">et les VM </w:t>
            </w:r>
            <w:r w:rsidRPr="00A46D37">
              <w:t>ne  communique</w:t>
            </w:r>
            <w:r w:rsidR="007C5DCC" w:rsidRPr="00A46D37">
              <w:t xml:space="preserve">nt plus </w:t>
            </w:r>
            <w:r w:rsidRPr="00A46D37">
              <w:t>…</w:t>
            </w:r>
          </w:p>
          <w:p w:rsidR="009D747D" w:rsidRPr="00A46D37" w:rsidRDefault="009D747D" w:rsidP="007575D5">
            <w:pPr>
              <w:pStyle w:val="Retraitcorpsdetexte2"/>
              <w:ind w:left="0"/>
              <w:rPr>
                <w:b/>
              </w:rPr>
            </w:pPr>
            <w:r w:rsidRPr="00A46D37">
              <w:rPr>
                <w:b/>
              </w:rPr>
              <w:t>Externe sans hôte</w:t>
            </w:r>
          </w:p>
          <w:p w:rsidR="00C473CB" w:rsidRPr="00A46D37" w:rsidRDefault="00A91776" w:rsidP="007575D5">
            <w:pPr>
              <w:pStyle w:val="Retraitcorpsdetexte2"/>
              <w:ind w:left="0"/>
            </w:pPr>
            <w:r w:rsidRPr="00A46D37">
              <w:rPr>
                <w:noProof/>
              </w:rPr>
              <w:drawing>
                <wp:inline distT="0" distB="0" distL="0" distR="0" wp14:anchorId="06288633" wp14:editId="5BB10ADF">
                  <wp:extent cx="2000250" cy="3324225"/>
                  <wp:effectExtent l="0" t="0" r="0" b="9525"/>
                  <wp:docPr id="11" name="Image 11" descr="V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M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0250" cy="3324225"/>
                          </a:xfrm>
                          <a:prstGeom prst="rect">
                            <a:avLst/>
                          </a:prstGeom>
                          <a:noFill/>
                          <a:ln>
                            <a:noFill/>
                          </a:ln>
                        </pic:spPr>
                      </pic:pic>
                    </a:graphicData>
                  </a:graphic>
                </wp:inline>
              </w:drawing>
            </w:r>
          </w:p>
        </w:tc>
      </w:tr>
    </w:tbl>
    <w:p w:rsidR="007F1D8D" w:rsidRPr="00A46D37" w:rsidRDefault="006A041A" w:rsidP="007F1D8D">
      <w:pPr>
        <w:pStyle w:val="Retraitcorpsdetexte2"/>
        <w:rPr>
          <w:b/>
          <w:noProof/>
        </w:rPr>
      </w:pPr>
      <w:r w:rsidRPr="00A46D37">
        <w:t>Soit</w:t>
      </w:r>
      <w:r w:rsidR="007F1D8D" w:rsidRPr="00A46D37">
        <w:t xml:space="preserve"> </w:t>
      </w:r>
      <w:r w:rsidRPr="00A46D37">
        <w:t xml:space="preserve">une </w:t>
      </w:r>
      <w:r w:rsidR="007F1D8D" w:rsidRPr="00A46D37">
        <w:t xml:space="preserve">carte réseau </w:t>
      </w:r>
      <w:r w:rsidR="00A0744D" w:rsidRPr="00A46D37">
        <w:rPr>
          <w:noProof/>
        </w:rPr>
        <w:t xml:space="preserve">nommée </w:t>
      </w:r>
      <w:r w:rsidR="00A0744D" w:rsidRPr="00A46D37">
        <w:rPr>
          <w:b/>
          <w:noProof/>
        </w:rPr>
        <w:t>interne sur CM</w:t>
      </w:r>
      <w:r w:rsidRPr="00A46D37">
        <w:rPr>
          <w:b/>
          <w:noProof/>
        </w:rPr>
        <w:t> : avec l’option…</w:t>
      </w:r>
    </w:p>
    <w:tbl>
      <w:tblPr>
        <w:tblW w:w="955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180"/>
        <w:gridCol w:w="3156"/>
      </w:tblGrid>
      <w:tr w:rsidR="00817F08" w:rsidRPr="00A46D37" w:rsidTr="006A041A">
        <w:tc>
          <w:tcPr>
            <w:tcW w:w="3204" w:type="dxa"/>
            <w:shd w:val="clear" w:color="auto" w:fill="auto"/>
          </w:tcPr>
          <w:p w:rsidR="00817F08" w:rsidRPr="00A46D37" w:rsidRDefault="00A91776" w:rsidP="007575D5">
            <w:pPr>
              <w:pStyle w:val="Retraitcorpsdetexte2"/>
              <w:ind w:left="0"/>
            </w:pPr>
            <w:r w:rsidRPr="00A46D37">
              <w:rPr>
                <w:noProof/>
              </w:rPr>
              <w:drawing>
                <wp:inline distT="0" distB="0" distL="0" distR="0" wp14:anchorId="31FAFDA1" wp14:editId="04E0E38E">
                  <wp:extent cx="1895475" cy="485775"/>
                  <wp:effectExtent l="0" t="0" r="9525" b="9525"/>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p>
        </w:tc>
        <w:tc>
          <w:tcPr>
            <w:tcW w:w="3387" w:type="dxa"/>
            <w:shd w:val="clear" w:color="auto" w:fill="auto"/>
          </w:tcPr>
          <w:p w:rsidR="00817F08" w:rsidRPr="00A46D37" w:rsidRDefault="00817F08" w:rsidP="007575D5">
            <w:pPr>
              <w:pStyle w:val="Retraitcorpsdetexte2"/>
              <w:ind w:left="0"/>
            </w:pPr>
            <w:r w:rsidRPr="00A46D37">
              <w:t xml:space="preserve">Le switch virtuel crée une </w:t>
            </w:r>
            <w:r w:rsidR="005668F8" w:rsidRPr="00A46D37">
              <w:t xml:space="preserve">nouvelle </w:t>
            </w:r>
            <w:r w:rsidRPr="00A46D37">
              <w:t>carte</w:t>
            </w:r>
            <w:r w:rsidR="00F94CEF" w:rsidRPr="00A46D37">
              <w:t xml:space="preserve"> </w:t>
            </w:r>
          </w:p>
        </w:tc>
        <w:tc>
          <w:tcPr>
            <w:tcW w:w="2961" w:type="dxa"/>
            <w:shd w:val="clear" w:color="auto" w:fill="auto"/>
          </w:tcPr>
          <w:p w:rsidR="00817F08" w:rsidRPr="00A46D37" w:rsidRDefault="00A91776" w:rsidP="007575D5">
            <w:pPr>
              <w:pStyle w:val="Retraitcorpsdetexte2"/>
              <w:ind w:left="0"/>
            </w:pPr>
            <w:r w:rsidRPr="00A46D37">
              <w:rPr>
                <w:noProof/>
              </w:rPr>
              <w:drawing>
                <wp:inline distT="0" distB="0" distL="0" distR="0" wp14:anchorId="42867ECD" wp14:editId="3CBB4B80">
                  <wp:extent cx="1657350" cy="476250"/>
                  <wp:effectExtent l="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57350" cy="476250"/>
                          </a:xfrm>
                          <a:prstGeom prst="rect">
                            <a:avLst/>
                          </a:prstGeom>
                          <a:noFill/>
                          <a:ln>
                            <a:noFill/>
                          </a:ln>
                        </pic:spPr>
                      </pic:pic>
                    </a:graphicData>
                  </a:graphic>
                </wp:inline>
              </w:drawing>
            </w:r>
          </w:p>
        </w:tc>
      </w:tr>
      <w:tr w:rsidR="00817F08" w:rsidRPr="00A46D37" w:rsidTr="006A041A">
        <w:tc>
          <w:tcPr>
            <w:tcW w:w="3204" w:type="dxa"/>
            <w:shd w:val="clear" w:color="auto" w:fill="auto"/>
          </w:tcPr>
          <w:p w:rsidR="00817F08" w:rsidRPr="00A46D37" w:rsidRDefault="00A91776" w:rsidP="007575D5">
            <w:pPr>
              <w:pStyle w:val="Retraitcorpsdetexte2"/>
              <w:spacing w:before="0"/>
              <w:ind w:left="0"/>
              <w:rPr>
                <w:noProof/>
              </w:rPr>
            </w:pPr>
            <w:r w:rsidRPr="00A46D37">
              <w:rPr>
                <w:noProof/>
              </w:rPr>
              <mc:AlternateContent>
                <mc:Choice Requires="wps">
                  <w:drawing>
                    <wp:anchor distT="0" distB="0" distL="114300" distR="114300" simplePos="0" relativeHeight="251600896" behindDoc="0" locked="0" layoutInCell="1" allowOverlap="1" wp14:anchorId="784C3CD9" wp14:editId="1FC73863">
                      <wp:simplePos x="0" y="0"/>
                      <wp:positionH relativeFrom="column">
                        <wp:posOffset>1666875</wp:posOffset>
                      </wp:positionH>
                      <wp:positionV relativeFrom="paragraph">
                        <wp:posOffset>299085</wp:posOffset>
                      </wp:positionV>
                      <wp:extent cx="276860" cy="0"/>
                      <wp:effectExtent l="0" t="0" r="0" b="0"/>
                      <wp:wrapNone/>
                      <wp:docPr id="3854" name="AutoShape 3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86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58ADE" id="AutoShape 3829" o:spid="_x0000_s1026" type="#_x0000_t32" style="position:absolute;margin-left:131.25pt;margin-top:23.55pt;width:21.8pt;height:0;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" strokecolor="#333">
                      <v:stroke endarrow="block"/>
                    </v:shape>
                  </w:pict>
                </mc:Fallback>
              </mc:AlternateContent>
            </w:r>
            <w:r w:rsidRPr="00A46D37">
              <w:rPr>
                <w:noProof/>
              </w:rPr>
              <w:drawing>
                <wp:inline distT="0" distB="0" distL="0" distR="0" wp14:anchorId="38CAE2A4" wp14:editId="5A657BA7">
                  <wp:extent cx="1704975" cy="1171575"/>
                  <wp:effectExtent l="0" t="0" r="9525" b="9525"/>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04975" cy="1171575"/>
                          </a:xfrm>
                          <a:prstGeom prst="rect">
                            <a:avLst/>
                          </a:prstGeom>
                          <a:noFill/>
                          <a:ln>
                            <a:noFill/>
                          </a:ln>
                        </pic:spPr>
                      </pic:pic>
                    </a:graphicData>
                  </a:graphic>
                </wp:inline>
              </w:drawing>
            </w:r>
          </w:p>
        </w:tc>
        <w:tc>
          <w:tcPr>
            <w:tcW w:w="3387" w:type="dxa"/>
            <w:shd w:val="clear" w:color="auto" w:fill="auto"/>
          </w:tcPr>
          <w:p w:rsidR="005668F8" w:rsidRPr="00A46D37" w:rsidRDefault="005668F8" w:rsidP="007575D5">
            <w:pPr>
              <w:pStyle w:val="Retraitcorpsdetexte2"/>
              <w:ind w:left="0"/>
            </w:pPr>
            <w:r w:rsidRPr="00A46D37">
              <w:t xml:space="preserve">La carte physique </w:t>
            </w:r>
            <w:r w:rsidRPr="00A46D37">
              <w:rPr>
                <w:u w:val="single"/>
              </w:rPr>
              <w:t>n’est plus paramétrable</w:t>
            </w:r>
            <w:r w:rsidRPr="00A46D37">
              <w:t xml:space="preserve">, elle sert </w:t>
            </w:r>
            <w:r w:rsidR="002E78A6" w:rsidRPr="00A46D37">
              <w:t xml:space="preserve">uniquement </w:t>
            </w:r>
            <w:r w:rsidRPr="00A46D37">
              <w:t>de support au switch</w:t>
            </w:r>
            <w:r w:rsidR="002E78A6" w:rsidRPr="00A46D37">
              <w:t xml:space="preserve"> virtuel</w:t>
            </w:r>
          </w:p>
          <w:p w:rsidR="005668F8" w:rsidRPr="00A46D37" w:rsidRDefault="00A91776" w:rsidP="007575D5">
            <w:pPr>
              <w:pStyle w:val="Retraitcorpsdetexte2"/>
              <w:ind w:left="0"/>
            </w:pPr>
            <w:r w:rsidRPr="00A46D37">
              <w:rPr>
                <w:noProof/>
              </w:rPr>
              <mc:AlternateContent>
                <mc:Choice Requires="wps">
                  <w:drawing>
                    <wp:anchor distT="0" distB="0" distL="114300" distR="114300" simplePos="0" relativeHeight="251602944" behindDoc="0" locked="0" layoutInCell="1" allowOverlap="1" wp14:anchorId="024599DA" wp14:editId="432BEE0D">
                      <wp:simplePos x="0" y="0"/>
                      <wp:positionH relativeFrom="column">
                        <wp:posOffset>1353185</wp:posOffset>
                      </wp:positionH>
                      <wp:positionV relativeFrom="paragraph">
                        <wp:posOffset>345440</wp:posOffset>
                      </wp:positionV>
                      <wp:extent cx="554355" cy="0"/>
                      <wp:effectExtent l="0" t="0" r="0" b="0"/>
                      <wp:wrapNone/>
                      <wp:docPr id="3853" name="AutoShape 3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ECA62" id="AutoShape 3830" o:spid="_x0000_s1026" type="#_x0000_t32" style="position:absolute;margin-left:106.55pt;margin-top:27.2pt;width:43.65pt;height: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" strokecolor="#333">
                      <v:stroke endarrow="block"/>
                    </v:shape>
                  </w:pict>
                </mc:Fallback>
              </mc:AlternateContent>
            </w:r>
            <w:r w:rsidR="005668F8" w:rsidRPr="00A46D37">
              <w:t>La carte virtuelle récupère le paramétrage</w:t>
            </w:r>
            <w:r w:rsidR="002E78A6" w:rsidRPr="00A46D37">
              <w:t xml:space="preserve"> IP</w:t>
            </w:r>
            <w:r w:rsidR="005668F8" w:rsidRPr="00A46D37">
              <w:t xml:space="preserve"> </w:t>
            </w:r>
          </w:p>
        </w:tc>
        <w:tc>
          <w:tcPr>
            <w:tcW w:w="2961" w:type="dxa"/>
            <w:shd w:val="clear" w:color="auto" w:fill="auto"/>
          </w:tcPr>
          <w:p w:rsidR="00817F08" w:rsidRPr="00A46D37" w:rsidRDefault="00A91776" w:rsidP="007575D5">
            <w:pPr>
              <w:pStyle w:val="Retraitcorpsdetexte2"/>
              <w:ind w:left="0"/>
              <w:rPr>
                <w:noProof/>
              </w:rPr>
            </w:pPr>
            <w:r w:rsidRPr="00A46D37">
              <w:rPr>
                <w:noProof/>
              </w:rPr>
              <w:drawing>
                <wp:inline distT="0" distB="0" distL="0" distR="0" wp14:anchorId="075848DD" wp14:editId="60EFEC1F">
                  <wp:extent cx="1743075" cy="1266825"/>
                  <wp:effectExtent l="0" t="0" r="9525" b="9525"/>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43075" cy="1266825"/>
                          </a:xfrm>
                          <a:prstGeom prst="rect">
                            <a:avLst/>
                          </a:prstGeom>
                          <a:noFill/>
                          <a:ln>
                            <a:noFill/>
                          </a:ln>
                        </pic:spPr>
                      </pic:pic>
                    </a:graphicData>
                  </a:graphic>
                </wp:inline>
              </w:drawing>
            </w:r>
          </w:p>
        </w:tc>
      </w:tr>
      <w:tr w:rsidR="006A041A" w:rsidRPr="00A46D37" w:rsidTr="006A041A">
        <w:tc>
          <w:tcPr>
            <w:tcW w:w="6591" w:type="dxa"/>
            <w:gridSpan w:val="2"/>
            <w:shd w:val="clear" w:color="auto" w:fill="auto"/>
          </w:tcPr>
          <w:p w:rsidR="006A041A" w:rsidRPr="00A46D37" w:rsidRDefault="006A041A" w:rsidP="006A041A">
            <w:pPr>
              <w:pStyle w:val="Retraitcorpsdetexte2"/>
              <w:ind w:left="0"/>
            </w:pPr>
            <w:r w:rsidRPr="00A46D37">
              <w:rPr>
                <w:b/>
                <w:noProof/>
              </w:rPr>
              <w:t>N.B</w:t>
            </w:r>
            <w:r w:rsidRPr="00A46D37">
              <w:rPr>
                <w:noProof/>
              </w:rPr>
              <w:t xml:space="preserve"> : Si l’option est non cochée, </w:t>
            </w:r>
            <w:r w:rsidRPr="00A46D37">
              <w:t>la carte physique est « dédiée » au switch virtuel et il n’y a pas de 2° carte virtuelle crée. Du coup si on a 1 seule carte réseau, cela peut empêcher l’hôte de communiquer avec l’exterieur</w:t>
            </w:r>
          </w:p>
        </w:tc>
        <w:tc>
          <w:tcPr>
            <w:tcW w:w="2961" w:type="dxa"/>
            <w:shd w:val="clear" w:color="auto" w:fill="auto"/>
          </w:tcPr>
          <w:p w:rsidR="006A041A" w:rsidRPr="00A46D37" w:rsidRDefault="00A91776" w:rsidP="00911F68">
            <w:pPr>
              <w:pStyle w:val="Retraitcorpsdetexte2"/>
              <w:ind w:left="0"/>
            </w:pPr>
            <w:r w:rsidRPr="00A46D37">
              <w:rPr>
                <w:noProof/>
              </w:rPr>
              <w:drawing>
                <wp:inline distT="0" distB="0" distL="0" distR="0" wp14:anchorId="6F42570C" wp14:editId="5F1255E1">
                  <wp:extent cx="1857375" cy="90487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l="10442"/>
                          <a:stretch>
                            <a:fillRect/>
                          </a:stretch>
                        </pic:blipFill>
                        <pic:spPr bwMode="auto">
                          <a:xfrm>
                            <a:off x="0" y="0"/>
                            <a:ext cx="1857375" cy="904875"/>
                          </a:xfrm>
                          <a:prstGeom prst="rect">
                            <a:avLst/>
                          </a:prstGeom>
                          <a:noFill/>
                          <a:ln>
                            <a:noFill/>
                          </a:ln>
                        </pic:spPr>
                      </pic:pic>
                    </a:graphicData>
                  </a:graphic>
                </wp:inline>
              </w:drawing>
            </w:r>
          </w:p>
        </w:tc>
      </w:tr>
    </w:tbl>
    <w:p w:rsidR="008B4D3B" w:rsidRPr="00A46D37" w:rsidRDefault="00316EBD" w:rsidP="008A30EE">
      <w:pPr>
        <w:pStyle w:val="Titre3"/>
        <w:rPr>
          <w:lang w:val="fr-FR"/>
        </w:rPr>
      </w:pPr>
      <w:r w:rsidRPr="00A46D37">
        <w:rPr>
          <w:lang w:val="fr-FR"/>
        </w:rPr>
        <w:br w:type="page"/>
      </w:r>
      <w:bookmarkStart w:id="88" w:name="_Toc98395265"/>
      <w:r w:rsidR="007C5DCC" w:rsidRPr="00A46D37">
        <w:rPr>
          <w:lang w:val="fr-FR"/>
        </w:rPr>
        <w:lastRenderedPageBreak/>
        <w:t>Réseau</w:t>
      </w:r>
      <w:r w:rsidR="005524FE" w:rsidRPr="00A46D37">
        <w:rPr>
          <w:lang w:val="fr-FR"/>
        </w:rPr>
        <w:t xml:space="preserve"> </w:t>
      </w:r>
      <w:r w:rsidR="00694DED" w:rsidRPr="00A46D37">
        <w:rPr>
          <w:lang w:val="fr-FR"/>
        </w:rPr>
        <w:t>Interne :</w:t>
      </w:r>
      <w:bookmarkEnd w:id="88"/>
    </w:p>
    <w:p w:rsidR="007C5DCC" w:rsidRPr="00A46D37" w:rsidRDefault="00A91776" w:rsidP="007C5DCC">
      <w:pPr>
        <w:pStyle w:val="Retraitcorpsdetexte2"/>
      </w:pPr>
      <w:r w:rsidRPr="00A46D37">
        <w:rPr>
          <w:noProof/>
        </w:rPr>
        <w:drawing>
          <wp:inline distT="0" distB="0" distL="0" distR="0" wp14:anchorId="5D756F94" wp14:editId="7D466E9B">
            <wp:extent cx="4114800" cy="1924050"/>
            <wp:effectExtent l="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14800" cy="1924050"/>
                    </a:xfrm>
                    <a:prstGeom prst="rect">
                      <a:avLst/>
                    </a:prstGeom>
                    <a:noFill/>
                    <a:ln>
                      <a:noFill/>
                    </a:ln>
                  </pic:spPr>
                </pic:pic>
              </a:graphicData>
            </a:graphic>
          </wp:inline>
        </w:drawing>
      </w:r>
    </w:p>
    <w:tbl>
      <w:tblPr>
        <w:tblW w:w="0" w:type="auto"/>
        <w:tblInd w:w="709" w:type="dxa"/>
        <w:tblLook w:val="04A0" w:firstRow="1" w:lastRow="0" w:firstColumn="1" w:lastColumn="0" w:noHBand="0" w:noVBand="1"/>
      </w:tblPr>
      <w:tblGrid>
        <w:gridCol w:w="3421"/>
        <w:gridCol w:w="3066"/>
        <w:gridCol w:w="3225"/>
      </w:tblGrid>
      <w:tr w:rsidR="007C5DCC" w:rsidRPr="00A46D37" w:rsidTr="007575D5">
        <w:tc>
          <w:tcPr>
            <w:tcW w:w="3421" w:type="dxa"/>
            <w:shd w:val="clear" w:color="auto" w:fill="auto"/>
          </w:tcPr>
          <w:p w:rsidR="007C5DCC" w:rsidRPr="00A46D37" w:rsidRDefault="00A91776" w:rsidP="007575D5">
            <w:pPr>
              <w:pStyle w:val="Retraitcorpsdetexte2"/>
              <w:ind w:left="0"/>
              <w:rPr>
                <w:b/>
              </w:rPr>
            </w:pPr>
            <w:r w:rsidRPr="00A46D37">
              <w:rPr>
                <w:b/>
                <w:noProof/>
              </w:rPr>
              <mc:AlternateContent>
                <mc:Choice Requires="wps">
                  <w:drawing>
                    <wp:anchor distT="0" distB="0" distL="114300" distR="114300" simplePos="0" relativeHeight="251609088" behindDoc="0" locked="0" layoutInCell="1" allowOverlap="1" wp14:anchorId="120E3B74" wp14:editId="470B9074">
                      <wp:simplePos x="0" y="0"/>
                      <wp:positionH relativeFrom="column">
                        <wp:posOffset>1640840</wp:posOffset>
                      </wp:positionH>
                      <wp:positionV relativeFrom="paragraph">
                        <wp:posOffset>194945</wp:posOffset>
                      </wp:positionV>
                      <wp:extent cx="472440" cy="0"/>
                      <wp:effectExtent l="0" t="0" r="0" b="0"/>
                      <wp:wrapNone/>
                      <wp:docPr id="3852" name="AutoShape 3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0AA25" id="AutoShape 3833" o:spid="_x0000_s1026" type="#_x0000_t32" style="position:absolute;margin-left:129.2pt;margin-top:15.35pt;width:37.2pt;height: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" strokecolor="#333"/>
                  </w:pict>
                </mc:Fallback>
              </mc:AlternateContent>
            </w:r>
            <w:r w:rsidRPr="00A46D37">
              <w:rPr>
                <w:b/>
                <w:noProof/>
              </w:rPr>
              <mc:AlternateContent>
                <mc:Choice Requires="wps">
                  <w:drawing>
                    <wp:anchor distT="0" distB="0" distL="114300" distR="114300" simplePos="0" relativeHeight="251607040" behindDoc="0" locked="0" layoutInCell="1" allowOverlap="1" wp14:anchorId="21B19EA4" wp14:editId="361FADA7">
                      <wp:simplePos x="0" y="0"/>
                      <wp:positionH relativeFrom="column">
                        <wp:posOffset>1249680</wp:posOffset>
                      </wp:positionH>
                      <wp:positionV relativeFrom="paragraph">
                        <wp:posOffset>194945</wp:posOffset>
                      </wp:positionV>
                      <wp:extent cx="391160" cy="228600"/>
                      <wp:effectExtent l="0" t="0" r="0" b="0"/>
                      <wp:wrapNone/>
                      <wp:docPr id="3851" name="AutoShape 3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22860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9A22A" id="AutoShape 3832" o:spid="_x0000_s1026" type="#_x0000_t32" style="position:absolute;margin-left:98.4pt;margin-top:15.35pt;width:30.8pt;height:18pt;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" strokecolor="#333">
                      <v:stroke endarrow="block"/>
                    </v:shape>
                  </w:pict>
                </mc:Fallback>
              </mc:AlternateContent>
            </w:r>
            <w:r w:rsidR="00886DA5" w:rsidRPr="00A46D37">
              <w:rPr>
                <w:b/>
              </w:rPr>
              <w:t>Interne</w:t>
            </w:r>
          </w:p>
          <w:p w:rsidR="007C5DCC" w:rsidRPr="00A46D37" w:rsidRDefault="00A91776" w:rsidP="007575D5">
            <w:pPr>
              <w:pStyle w:val="Retraitcorpsdetexte2"/>
              <w:ind w:left="0"/>
            </w:pPr>
            <w:r w:rsidRPr="00A46D37">
              <w:rPr>
                <w:noProof/>
              </w:rPr>
              <mc:AlternateContent>
                <mc:Choice Requires="wps">
                  <w:drawing>
                    <wp:anchor distT="0" distB="0" distL="114300" distR="114300" simplePos="0" relativeHeight="251611136" behindDoc="0" locked="0" layoutInCell="1" allowOverlap="1" wp14:anchorId="7855C2B8" wp14:editId="0D1C11FF">
                      <wp:simplePos x="0" y="0"/>
                      <wp:positionH relativeFrom="column">
                        <wp:posOffset>1722120</wp:posOffset>
                      </wp:positionH>
                      <wp:positionV relativeFrom="paragraph">
                        <wp:posOffset>1821180</wp:posOffset>
                      </wp:positionV>
                      <wp:extent cx="441960" cy="0"/>
                      <wp:effectExtent l="0" t="0" r="0" b="0"/>
                      <wp:wrapNone/>
                      <wp:docPr id="3850" name="AutoShape 3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9C3396" id="AutoShape 3834" o:spid="_x0000_s1026" type="#_x0000_t32" style="position:absolute;margin-left:135.6pt;margin-top:143.4pt;width:34.8pt;height:0;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" strokecolor="#333">
                      <v:stroke endarrow="block"/>
                    </v:shape>
                  </w:pict>
                </mc:Fallback>
              </mc:AlternateContent>
            </w:r>
            <w:r w:rsidRPr="00A46D37">
              <w:rPr>
                <w:noProof/>
              </w:rPr>
              <mc:AlternateContent>
                <mc:Choice Requires="wps">
                  <w:drawing>
                    <wp:anchor distT="0" distB="0" distL="114300" distR="114300" simplePos="0" relativeHeight="251604992" behindDoc="0" locked="0" layoutInCell="1" allowOverlap="1" wp14:anchorId="08EB0E93" wp14:editId="3C9AD3F3">
                      <wp:simplePos x="0" y="0"/>
                      <wp:positionH relativeFrom="column">
                        <wp:posOffset>71120</wp:posOffset>
                      </wp:positionH>
                      <wp:positionV relativeFrom="paragraph">
                        <wp:posOffset>175260</wp:posOffset>
                      </wp:positionV>
                      <wp:extent cx="1894840" cy="1066800"/>
                      <wp:effectExtent l="0" t="0" r="0" b="0"/>
                      <wp:wrapNone/>
                      <wp:docPr id="3849" name="Oval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10668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79D052" id="Oval 3831" o:spid="_x0000_s1026" style="position:absolute;margin-left:5.6pt;margin-top:13.8pt;width:149.2pt;height:8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" strokecolor="#333">
                      <v:fill opacity="0"/>
                    </v:oval>
                  </w:pict>
                </mc:Fallback>
              </mc:AlternateContent>
            </w:r>
            <w:r w:rsidRPr="00A46D37">
              <w:rPr>
                <w:noProof/>
              </w:rPr>
              <w:drawing>
                <wp:inline distT="0" distB="0" distL="0" distR="0" wp14:anchorId="1AC1F41C" wp14:editId="1DBEA00E">
                  <wp:extent cx="2000250" cy="2524125"/>
                  <wp:effectExtent l="0" t="0" r="0" b="9525"/>
                  <wp:docPr id="18" name="Image 18" descr="V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M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0250" cy="2524125"/>
                          </a:xfrm>
                          <a:prstGeom prst="rect">
                            <a:avLst/>
                          </a:prstGeom>
                          <a:noFill/>
                          <a:ln>
                            <a:noFill/>
                          </a:ln>
                        </pic:spPr>
                      </pic:pic>
                    </a:graphicData>
                  </a:graphic>
                </wp:inline>
              </w:drawing>
            </w:r>
          </w:p>
        </w:tc>
        <w:tc>
          <w:tcPr>
            <w:tcW w:w="3066" w:type="dxa"/>
            <w:shd w:val="clear" w:color="auto" w:fill="auto"/>
          </w:tcPr>
          <w:p w:rsidR="007C5DCC" w:rsidRPr="00A46D37" w:rsidRDefault="007C5DCC" w:rsidP="007575D5">
            <w:pPr>
              <w:pStyle w:val="Retraitcorpsdetexte2"/>
              <w:ind w:left="0"/>
            </w:pPr>
            <w:r w:rsidRPr="00A46D37">
              <w:t xml:space="preserve">Les </w:t>
            </w:r>
            <w:r w:rsidRPr="00A46D37">
              <w:rPr>
                <w:b/>
              </w:rPr>
              <w:t>VM</w:t>
            </w:r>
            <w:r w:rsidRPr="00A46D37">
              <w:t xml:space="preserve"> </w:t>
            </w:r>
            <w:r w:rsidR="00AB3392" w:rsidRPr="00A46D37">
              <w:t>n’</w:t>
            </w:r>
            <w:r w:rsidRPr="00A46D37">
              <w:t xml:space="preserve">ont </w:t>
            </w:r>
            <w:r w:rsidR="00AB3392" w:rsidRPr="00A46D37">
              <w:t xml:space="preserve">pas </w:t>
            </w:r>
            <w:r w:rsidR="00FE2F64" w:rsidRPr="00A46D37">
              <w:t>accès</w:t>
            </w:r>
            <w:r w:rsidRPr="00A46D37">
              <w:t xml:space="preserve"> à une carte physique, et donc </w:t>
            </w:r>
          </w:p>
          <w:p w:rsidR="007C5DCC" w:rsidRPr="00A46D37" w:rsidRDefault="007C5DCC" w:rsidP="00727448">
            <w:pPr>
              <w:pStyle w:val="Retraitcorpsdetexte2"/>
              <w:numPr>
                <w:ilvl w:val="0"/>
                <w:numId w:val="11"/>
              </w:numPr>
              <w:ind w:left="391"/>
            </w:pPr>
            <w:r w:rsidRPr="00A46D37">
              <w:t xml:space="preserve">elles </w:t>
            </w:r>
            <w:r w:rsidR="00AB3392" w:rsidRPr="00A46D37">
              <w:t xml:space="preserve">ne </w:t>
            </w:r>
            <w:r w:rsidRPr="00A46D37">
              <w:t xml:space="preserve">peuvent </w:t>
            </w:r>
            <w:r w:rsidR="00AB3392" w:rsidRPr="00A46D37">
              <w:t xml:space="preserve">pas </w:t>
            </w:r>
            <w:r w:rsidRPr="00A46D37">
              <w:t>« sortir »</w:t>
            </w:r>
          </w:p>
          <w:p w:rsidR="007C5DCC" w:rsidRPr="00A46D37" w:rsidRDefault="00A70648" w:rsidP="00727448">
            <w:pPr>
              <w:pStyle w:val="Retraitcorpsdetexte2"/>
              <w:numPr>
                <w:ilvl w:val="0"/>
                <w:numId w:val="11"/>
              </w:numPr>
              <w:ind w:left="391"/>
            </w:pPr>
            <w:r w:rsidRPr="00A46D37">
              <w:t xml:space="preserve">mais </w:t>
            </w:r>
            <w:r w:rsidR="00AB3392" w:rsidRPr="00A46D37">
              <w:t xml:space="preserve">elles peuvent </w:t>
            </w:r>
            <w:r w:rsidR="007C5DCC" w:rsidRPr="00A46D37">
              <w:t>contacter l’Hôte</w:t>
            </w:r>
          </w:p>
          <w:p w:rsidR="007C5DCC" w:rsidRPr="00A46D37" w:rsidRDefault="007C5DCC" w:rsidP="007575D5">
            <w:pPr>
              <w:pStyle w:val="Retraitcorpsdetexte2"/>
              <w:ind w:left="0"/>
            </w:pPr>
          </w:p>
          <w:p w:rsidR="00AB3392" w:rsidRPr="00A46D37" w:rsidRDefault="00AB3392" w:rsidP="007575D5">
            <w:pPr>
              <w:pStyle w:val="Retraitcorpsdetexte2"/>
              <w:ind w:left="0"/>
            </w:pPr>
          </w:p>
          <w:p w:rsidR="007C5DCC" w:rsidRPr="00A46D37" w:rsidRDefault="007C5DCC" w:rsidP="007575D5">
            <w:pPr>
              <w:pStyle w:val="Retraitcorpsdetexte2"/>
              <w:ind w:left="0"/>
            </w:pPr>
            <w:r w:rsidRPr="00A46D37">
              <w:t>L’</w:t>
            </w:r>
            <w:r w:rsidRPr="00A46D37">
              <w:rPr>
                <w:b/>
              </w:rPr>
              <w:t>Hôte</w:t>
            </w:r>
            <w:r w:rsidRPr="00A46D37">
              <w:t xml:space="preserve"> </w:t>
            </w:r>
            <w:r w:rsidR="00C316FE" w:rsidRPr="00A46D37">
              <w:t>a</w:t>
            </w:r>
            <w:r w:rsidRPr="00A46D37">
              <w:t xml:space="preserve"> </w:t>
            </w:r>
            <w:r w:rsidR="00FE2F64" w:rsidRPr="00A46D37">
              <w:t>accès</w:t>
            </w:r>
            <w:r w:rsidRPr="00A46D37">
              <w:t xml:space="preserve"> à la carte physique, il est </w:t>
            </w:r>
            <w:r w:rsidR="00AB3392" w:rsidRPr="00A46D37">
              <w:t xml:space="preserve">aussi </w:t>
            </w:r>
            <w:r w:rsidRPr="00A46D37">
              <w:t xml:space="preserve">sur le même réseau </w:t>
            </w:r>
            <w:r w:rsidR="00AB3392" w:rsidRPr="00A46D37">
              <w:t>que les VM e</w:t>
            </w:r>
            <w:r w:rsidRPr="00A46D37">
              <w:t xml:space="preserve">t peut </w:t>
            </w:r>
            <w:r w:rsidR="00A70648" w:rsidRPr="00A46D37">
              <w:t>donc</w:t>
            </w:r>
          </w:p>
          <w:p w:rsidR="007C5DCC" w:rsidRPr="00A46D37" w:rsidRDefault="007C5DCC" w:rsidP="00727448">
            <w:pPr>
              <w:pStyle w:val="Retraitcorpsdetexte2"/>
              <w:numPr>
                <w:ilvl w:val="0"/>
                <w:numId w:val="11"/>
              </w:numPr>
              <w:ind w:left="391"/>
            </w:pPr>
            <w:r w:rsidRPr="00A46D37">
              <w:t>« sortir »</w:t>
            </w:r>
          </w:p>
          <w:p w:rsidR="007C5DCC" w:rsidRPr="00A46D37" w:rsidRDefault="001031FC" w:rsidP="00727448">
            <w:pPr>
              <w:pStyle w:val="Retraitcorpsdetexte2"/>
              <w:numPr>
                <w:ilvl w:val="0"/>
                <w:numId w:val="11"/>
              </w:numPr>
              <w:ind w:left="391"/>
            </w:pPr>
            <w:r w:rsidRPr="00A46D37">
              <w:t xml:space="preserve">Voire </w:t>
            </w:r>
            <w:r w:rsidR="007C5DCC" w:rsidRPr="00A46D37">
              <w:t>contacter avec les VM</w:t>
            </w:r>
            <w:r w:rsidRPr="00A46D37">
              <w:t> : mais pour cela il faudra donner une Adresse IP compatible avec l’hôte sur la carte virtuelle crée.</w:t>
            </w:r>
          </w:p>
          <w:p w:rsidR="001031FC" w:rsidRPr="00A46D37" w:rsidRDefault="001031FC" w:rsidP="001031FC">
            <w:pPr>
              <w:pStyle w:val="Retraitcorpsdetexte2"/>
            </w:pPr>
          </w:p>
        </w:tc>
        <w:tc>
          <w:tcPr>
            <w:tcW w:w="3225" w:type="dxa"/>
            <w:shd w:val="clear" w:color="auto" w:fill="auto"/>
          </w:tcPr>
          <w:p w:rsidR="007C5DCC" w:rsidRPr="00A46D37" w:rsidRDefault="007C5DCC" w:rsidP="007575D5">
            <w:pPr>
              <w:pStyle w:val="Retraitcorpsdetexte2"/>
              <w:ind w:left="0"/>
            </w:pPr>
          </w:p>
        </w:tc>
      </w:tr>
    </w:tbl>
    <w:p w:rsidR="007C5DCC" w:rsidRPr="00A46D37" w:rsidRDefault="007C5DCC" w:rsidP="007C5DCC">
      <w:pPr>
        <w:pStyle w:val="Retraitcorpsdetexte2"/>
        <w:rPr>
          <w:b/>
          <w:noProof/>
        </w:rPr>
      </w:pPr>
      <w:r w:rsidRPr="00A46D37">
        <w:t xml:space="preserve">Imaginons la carte réseau </w:t>
      </w:r>
      <w:r w:rsidRPr="00A46D37">
        <w:rPr>
          <w:noProof/>
        </w:rPr>
        <w:t xml:space="preserve">nommée pour lisibilité </w:t>
      </w:r>
      <w:r w:rsidRPr="00A46D37">
        <w:rPr>
          <w:b/>
          <w:noProof/>
        </w:rPr>
        <w:t>interne sur CM</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461"/>
        <w:gridCol w:w="3024"/>
      </w:tblGrid>
      <w:tr w:rsidR="007C5DCC" w:rsidRPr="00A46D37" w:rsidTr="007575D5">
        <w:tc>
          <w:tcPr>
            <w:tcW w:w="3227" w:type="dxa"/>
            <w:shd w:val="clear" w:color="auto" w:fill="auto"/>
          </w:tcPr>
          <w:p w:rsidR="007C5DCC" w:rsidRPr="00A46D37" w:rsidRDefault="00A91776" w:rsidP="007575D5">
            <w:pPr>
              <w:pStyle w:val="Retraitcorpsdetexte2"/>
              <w:ind w:left="0"/>
            </w:pPr>
            <w:r w:rsidRPr="00A46D37">
              <w:rPr>
                <w:noProof/>
              </w:rPr>
              <w:drawing>
                <wp:inline distT="0" distB="0" distL="0" distR="0" wp14:anchorId="350EF04F" wp14:editId="1925DB85">
                  <wp:extent cx="1895475" cy="485775"/>
                  <wp:effectExtent l="0" t="0" r="9525" b="9525"/>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p>
        </w:tc>
        <w:tc>
          <w:tcPr>
            <w:tcW w:w="3461" w:type="dxa"/>
            <w:shd w:val="clear" w:color="auto" w:fill="auto"/>
          </w:tcPr>
          <w:p w:rsidR="007C5DCC" w:rsidRPr="00A46D37" w:rsidRDefault="007C5DCC" w:rsidP="007575D5">
            <w:pPr>
              <w:pStyle w:val="Retraitcorpsdetexte2"/>
              <w:ind w:left="0"/>
            </w:pPr>
            <w:r w:rsidRPr="00A46D37">
              <w:t>Le switch virtuel crée une nouvelle carte</w:t>
            </w:r>
          </w:p>
        </w:tc>
        <w:tc>
          <w:tcPr>
            <w:tcW w:w="3024" w:type="dxa"/>
            <w:shd w:val="clear" w:color="auto" w:fill="auto"/>
          </w:tcPr>
          <w:p w:rsidR="007C5DCC" w:rsidRPr="00A46D37" w:rsidRDefault="00A91776" w:rsidP="007575D5">
            <w:pPr>
              <w:pStyle w:val="Retraitcorpsdetexte2"/>
              <w:ind w:left="0"/>
            </w:pPr>
            <w:r w:rsidRPr="00A46D37">
              <w:rPr>
                <w:noProof/>
              </w:rPr>
              <w:drawing>
                <wp:inline distT="0" distB="0" distL="0" distR="0" wp14:anchorId="5C634878" wp14:editId="67E0048D">
                  <wp:extent cx="1409700" cy="447675"/>
                  <wp:effectExtent l="0" t="0" r="0" b="9525"/>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09700" cy="447675"/>
                          </a:xfrm>
                          <a:prstGeom prst="rect">
                            <a:avLst/>
                          </a:prstGeom>
                          <a:noFill/>
                          <a:ln>
                            <a:noFill/>
                          </a:ln>
                        </pic:spPr>
                      </pic:pic>
                    </a:graphicData>
                  </a:graphic>
                </wp:inline>
              </w:drawing>
            </w:r>
          </w:p>
        </w:tc>
      </w:tr>
      <w:tr w:rsidR="00A70648" w:rsidRPr="00A46D37" w:rsidTr="007575D5">
        <w:tc>
          <w:tcPr>
            <w:tcW w:w="3227" w:type="dxa"/>
            <w:shd w:val="clear" w:color="auto" w:fill="auto"/>
          </w:tcPr>
          <w:p w:rsidR="007C5DCC" w:rsidRPr="00A46D37" w:rsidRDefault="00A91776" w:rsidP="007575D5">
            <w:pPr>
              <w:pStyle w:val="Retraitcorpsdetexte2"/>
              <w:ind w:left="0"/>
              <w:rPr>
                <w:noProof/>
              </w:rPr>
            </w:pPr>
            <w:r w:rsidRPr="00A46D37">
              <w:rPr>
                <w:noProof/>
              </w:rPr>
              <mc:AlternateContent>
                <mc:Choice Requires="wps">
                  <w:drawing>
                    <wp:anchor distT="0" distB="0" distL="114300" distR="114300" simplePos="0" relativeHeight="251613184" behindDoc="0" locked="0" layoutInCell="1" allowOverlap="1" wp14:anchorId="181B70B6" wp14:editId="6FBFC7A3">
                      <wp:simplePos x="0" y="0"/>
                      <wp:positionH relativeFrom="column">
                        <wp:posOffset>1666875</wp:posOffset>
                      </wp:positionH>
                      <wp:positionV relativeFrom="paragraph">
                        <wp:posOffset>299085</wp:posOffset>
                      </wp:positionV>
                      <wp:extent cx="276860" cy="0"/>
                      <wp:effectExtent l="0" t="0" r="0" b="0"/>
                      <wp:wrapNone/>
                      <wp:docPr id="3848" name="AutoShape 3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86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ECDBC3" id="AutoShape 3837" o:spid="_x0000_s1026" type="#_x0000_t32" style="position:absolute;margin-left:131.25pt;margin-top:23.55pt;width:21.8pt;height:0;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" strokecolor="#333">
                      <v:stroke endarrow="block"/>
                    </v:shape>
                  </w:pict>
                </mc:Fallback>
              </mc:AlternateContent>
            </w:r>
            <w:r w:rsidRPr="00A46D37">
              <w:rPr>
                <w:noProof/>
              </w:rPr>
              <w:drawing>
                <wp:inline distT="0" distB="0" distL="0" distR="0" wp14:anchorId="2B5AAA08" wp14:editId="5039CB73">
                  <wp:extent cx="1704975" cy="1162050"/>
                  <wp:effectExtent l="0" t="0" r="9525"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04975" cy="1162050"/>
                          </a:xfrm>
                          <a:prstGeom prst="rect">
                            <a:avLst/>
                          </a:prstGeom>
                          <a:noFill/>
                          <a:ln>
                            <a:noFill/>
                          </a:ln>
                        </pic:spPr>
                      </pic:pic>
                    </a:graphicData>
                  </a:graphic>
                </wp:inline>
              </w:drawing>
            </w:r>
          </w:p>
          <w:p w:rsidR="00A70648" w:rsidRPr="00A46D37" w:rsidRDefault="00A70648" w:rsidP="007575D5">
            <w:pPr>
              <w:pStyle w:val="Retraitcorpsdetexte2"/>
              <w:ind w:left="0"/>
              <w:rPr>
                <w:noProof/>
              </w:rPr>
            </w:pPr>
          </w:p>
        </w:tc>
        <w:tc>
          <w:tcPr>
            <w:tcW w:w="3461" w:type="dxa"/>
            <w:shd w:val="clear" w:color="auto" w:fill="auto"/>
          </w:tcPr>
          <w:p w:rsidR="007C5DCC" w:rsidRPr="00A46D37" w:rsidRDefault="007C5DCC" w:rsidP="007575D5">
            <w:pPr>
              <w:pStyle w:val="Retraitcorpsdetexte2"/>
              <w:ind w:left="0"/>
            </w:pPr>
            <w:r w:rsidRPr="00A46D37">
              <w:t xml:space="preserve">La carte physique </w:t>
            </w:r>
            <w:r w:rsidR="007465B5" w:rsidRPr="00A46D37">
              <w:rPr>
                <w:u w:val="single"/>
              </w:rPr>
              <w:t>reste</w:t>
            </w:r>
            <w:r w:rsidRPr="00A46D37">
              <w:rPr>
                <w:u w:val="single"/>
              </w:rPr>
              <w:t xml:space="preserve"> paramétrable</w:t>
            </w:r>
            <w:r w:rsidRPr="00A46D37">
              <w:t xml:space="preserve">, elle sert uniquement </w:t>
            </w:r>
            <w:r w:rsidR="007465B5" w:rsidRPr="00A46D37">
              <w:t>à l’hôte</w:t>
            </w:r>
          </w:p>
          <w:p w:rsidR="007C5DCC" w:rsidRPr="00A46D37" w:rsidRDefault="007C5DCC" w:rsidP="007575D5">
            <w:pPr>
              <w:pStyle w:val="Retraitcorpsdetexte2"/>
              <w:ind w:left="0"/>
            </w:pPr>
          </w:p>
          <w:p w:rsidR="007C5DCC" w:rsidRPr="00A46D37" w:rsidRDefault="00A91776" w:rsidP="007575D5">
            <w:pPr>
              <w:pStyle w:val="Retraitcorpsdetexte2"/>
              <w:ind w:left="0"/>
            </w:pPr>
            <w:r w:rsidRPr="00A46D37">
              <w:rPr>
                <w:noProof/>
              </w:rPr>
              <mc:AlternateContent>
                <mc:Choice Requires="wps">
                  <w:drawing>
                    <wp:anchor distT="0" distB="0" distL="114300" distR="114300" simplePos="0" relativeHeight="251615232" behindDoc="0" locked="0" layoutInCell="1" allowOverlap="1" wp14:anchorId="543ECCBF" wp14:editId="0841B0A7">
                      <wp:simplePos x="0" y="0"/>
                      <wp:positionH relativeFrom="column">
                        <wp:posOffset>1576705</wp:posOffset>
                      </wp:positionH>
                      <wp:positionV relativeFrom="paragraph">
                        <wp:posOffset>219710</wp:posOffset>
                      </wp:positionV>
                      <wp:extent cx="554355" cy="0"/>
                      <wp:effectExtent l="0" t="0" r="0" b="0"/>
                      <wp:wrapNone/>
                      <wp:docPr id="3847" name="AutoShape 3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2E72FA" id="AutoShape 3838" o:spid="_x0000_s1026" type="#_x0000_t32" style="position:absolute;margin-left:124.15pt;margin-top:17.3pt;width:43.65pt;height: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" strokecolor="#333">
                      <v:stroke endarrow="block"/>
                    </v:shape>
                  </w:pict>
                </mc:Fallback>
              </mc:AlternateContent>
            </w:r>
            <w:r w:rsidR="007C5DCC" w:rsidRPr="00A46D37">
              <w:t xml:space="preserve">La carte virtuelle </w:t>
            </w:r>
            <w:r w:rsidR="00A70648" w:rsidRPr="00A46D37">
              <w:t>peut également être</w:t>
            </w:r>
            <w:r w:rsidR="007C5DCC" w:rsidRPr="00A46D37">
              <w:t xml:space="preserve"> paramétr</w:t>
            </w:r>
            <w:r w:rsidR="00A70648" w:rsidRPr="00A46D37">
              <w:t>ée</w:t>
            </w:r>
            <w:r w:rsidR="002F2FF7" w:rsidRPr="00A46D37">
              <w:t>, elle sert d’interface entre le switch virtuel et l’hôte.</w:t>
            </w:r>
          </w:p>
        </w:tc>
        <w:tc>
          <w:tcPr>
            <w:tcW w:w="3024" w:type="dxa"/>
            <w:shd w:val="clear" w:color="auto" w:fill="auto"/>
          </w:tcPr>
          <w:p w:rsidR="002F2FF7" w:rsidRPr="00A46D37" w:rsidRDefault="00A91776" w:rsidP="007575D5">
            <w:pPr>
              <w:pStyle w:val="Retraitcorpsdetexte2"/>
              <w:ind w:left="0"/>
              <w:rPr>
                <w:noProof/>
              </w:rPr>
            </w:pPr>
            <w:r w:rsidRPr="00A46D37">
              <w:rPr>
                <w:noProof/>
              </w:rPr>
              <w:drawing>
                <wp:inline distT="0" distB="0" distL="0" distR="0" wp14:anchorId="5B22B468" wp14:editId="5D6FED65">
                  <wp:extent cx="2009775" cy="1381125"/>
                  <wp:effectExtent l="0" t="0" r="9525" b="9525"/>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09775" cy="1381125"/>
                          </a:xfrm>
                          <a:prstGeom prst="rect">
                            <a:avLst/>
                          </a:prstGeom>
                          <a:noFill/>
                          <a:ln>
                            <a:noFill/>
                          </a:ln>
                        </pic:spPr>
                      </pic:pic>
                    </a:graphicData>
                  </a:graphic>
                </wp:inline>
              </w:drawing>
            </w:r>
          </w:p>
        </w:tc>
      </w:tr>
    </w:tbl>
    <w:p w:rsidR="00697A6A" w:rsidRPr="00A46D37" w:rsidRDefault="00697A6A" w:rsidP="008A30EE">
      <w:pPr>
        <w:pStyle w:val="Titre3"/>
        <w:rPr>
          <w:lang w:val="fr-FR"/>
        </w:rPr>
      </w:pPr>
      <w:bookmarkStart w:id="89" w:name="_Toc98395266"/>
      <w:r w:rsidRPr="00A46D37">
        <w:rPr>
          <w:lang w:val="fr-FR"/>
        </w:rPr>
        <w:lastRenderedPageBreak/>
        <w:t>Réseau Privé :</w:t>
      </w:r>
      <w:bookmarkEnd w:id="89"/>
    </w:p>
    <w:p w:rsidR="00697A6A" w:rsidRPr="00A46D37" w:rsidRDefault="00A91776" w:rsidP="00697A6A">
      <w:pPr>
        <w:pStyle w:val="Retraitcorpsdetexte2"/>
      </w:pPr>
      <w:r w:rsidRPr="00A46D37">
        <w:rPr>
          <w:noProof/>
        </w:rPr>
        <w:drawing>
          <wp:inline distT="0" distB="0" distL="0" distR="0" wp14:anchorId="29F31FF2" wp14:editId="6F1D6219">
            <wp:extent cx="4124325" cy="1914525"/>
            <wp:effectExtent l="0" t="0" r="9525" b="9525"/>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24325" cy="1914525"/>
                    </a:xfrm>
                    <a:prstGeom prst="rect">
                      <a:avLst/>
                    </a:prstGeom>
                    <a:noFill/>
                    <a:ln>
                      <a:noFill/>
                    </a:ln>
                  </pic:spPr>
                </pic:pic>
              </a:graphicData>
            </a:graphic>
          </wp:inline>
        </w:drawing>
      </w:r>
    </w:p>
    <w:tbl>
      <w:tblPr>
        <w:tblW w:w="0" w:type="auto"/>
        <w:tblInd w:w="709" w:type="dxa"/>
        <w:tblLook w:val="04A0" w:firstRow="1" w:lastRow="0" w:firstColumn="1" w:lastColumn="0" w:noHBand="0" w:noVBand="1"/>
      </w:tblPr>
      <w:tblGrid>
        <w:gridCol w:w="3421"/>
        <w:gridCol w:w="3066"/>
        <w:gridCol w:w="3225"/>
      </w:tblGrid>
      <w:tr w:rsidR="00697A6A" w:rsidRPr="00A46D37" w:rsidTr="007575D5">
        <w:tc>
          <w:tcPr>
            <w:tcW w:w="3421" w:type="dxa"/>
            <w:shd w:val="clear" w:color="auto" w:fill="auto"/>
          </w:tcPr>
          <w:p w:rsidR="00697A6A" w:rsidRPr="00A46D37" w:rsidRDefault="00A91776" w:rsidP="007575D5">
            <w:pPr>
              <w:pStyle w:val="Retraitcorpsdetexte2"/>
              <w:ind w:left="0"/>
              <w:rPr>
                <w:b/>
              </w:rPr>
            </w:pPr>
            <w:r w:rsidRPr="00A46D37">
              <w:rPr>
                <w:b/>
                <w:noProof/>
              </w:rPr>
              <mc:AlternateContent>
                <mc:Choice Requires="wps">
                  <w:drawing>
                    <wp:anchor distT="0" distB="0" distL="114300" distR="114300" simplePos="0" relativeHeight="251621376" behindDoc="0" locked="0" layoutInCell="1" allowOverlap="1" wp14:anchorId="55495B75" wp14:editId="7A467370">
                      <wp:simplePos x="0" y="0"/>
                      <wp:positionH relativeFrom="column">
                        <wp:posOffset>1640840</wp:posOffset>
                      </wp:positionH>
                      <wp:positionV relativeFrom="paragraph">
                        <wp:posOffset>194945</wp:posOffset>
                      </wp:positionV>
                      <wp:extent cx="472440" cy="0"/>
                      <wp:effectExtent l="0" t="0" r="0" b="0"/>
                      <wp:wrapNone/>
                      <wp:docPr id="3846" name="AutoShap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28F78" id="AutoShape 3842" o:spid="_x0000_s1026" type="#_x0000_t32" style="position:absolute;margin-left:129.2pt;margin-top:15.35pt;width:37.2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" strokecolor="#333"/>
                  </w:pict>
                </mc:Fallback>
              </mc:AlternateContent>
            </w:r>
            <w:r w:rsidRPr="00A46D37">
              <w:rPr>
                <w:b/>
                <w:noProof/>
              </w:rPr>
              <mc:AlternateContent>
                <mc:Choice Requires="wps">
                  <w:drawing>
                    <wp:anchor distT="0" distB="0" distL="114300" distR="114300" simplePos="0" relativeHeight="251619328" behindDoc="0" locked="0" layoutInCell="1" allowOverlap="1" wp14:anchorId="7BC78B04" wp14:editId="312D180F">
                      <wp:simplePos x="0" y="0"/>
                      <wp:positionH relativeFrom="column">
                        <wp:posOffset>1249680</wp:posOffset>
                      </wp:positionH>
                      <wp:positionV relativeFrom="paragraph">
                        <wp:posOffset>194945</wp:posOffset>
                      </wp:positionV>
                      <wp:extent cx="391160" cy="228600"/>
                      <wp:effectExtent l="0" t="0" r="0" b="0"/>
                      <wp:wrapNone/>
                      <wp:docPr id="3845" name="AutoShap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160" cy="22860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0A774D" id="AutoShape 3841" o:spid="_x0000_s1026" type="#_x0000_t32" style="position:absolute;margin-left:98.4pt;margin-top:15.35pt;width:30.8pt;height:18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" strokecolor="#333">
                      <v:stroke endarrow="block"/>
                    </v:shape>
                  </w:pict>
                </mc:Fallback>
              </mc:AlternateContent>
            </w:r>
            <w:r w:rsidR="00697A6A" w:rsidRPr="00A46D37">
              <w:rPr>
                <w:b/>
              </w:rPr>
              <w:t>Privé</w:t>
            </w:r>
          </w:p>
          <w:p w:rsidR="00DD019B" w:rsidRPr="00A46D37" w:rsidRDefault="00A91776" w:rsidP="007575D5">
            <w:pPr>
              <w:pStyle w:val="Retraitcorpsdetexte2"/>
              <w:ind w:left="0"/>
            </w:pPr>
            <w:r w:rsidRPr="00A46D37">
              <w:rPr>
                <w:noProof/>
              </w:rPr>
              <mc:AlternateContent>
                <mc:Choice Requires="wps">
                  <w:drawing>
                    <wp:anchor distT="0" distB="0" distL="114300" distR="114300" simplePos="0" relativeHeight="251617280" behindDoc="0" locked="0" layoutInCell="1" allowOverlap="1" wp14:anchorId="2A00B7D0" wp14:editId="78988186">
                      <wp:simplePos x="0" y="0"/>
                      <wp:positionH relativeFrom="column">
                        <wp:posOffset>71120</wp:posOffset>
                      </wp:positionH>
                      <wp:positionV relativeFrom="paragraph">
                        <wp:posOffset>175260</wp:posOffset>
                      </wp:positionV>
                      <wp:extent cx="1894840" cy="1066800"/>
                      <wp:effectExtent l="0" t="0" r="0" b="0"/>
                      <wp:wrapNone/>
                      <wp:docPr id="3844" name="Oval 3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10668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ACDD7F" id="Oval 3840" o:spid="_x0000_s1026" style="position:absolute;margin-left:5.6pt;margin-top:13.8pt;width:149.2pt;height:8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" strokecolor="#333">
                      <v:fill opacity="0"/>
                    </v:oval>
                  </w:pict>
                </mc:Fallback>
              </mc:AlternateContent>
            </w:r>
            <w:r w:rsidRPr="00A46D37">
              <w:rPr>
                <w:noProof/>
              </w:rPr>
              <w:drawing>
                <wp:inline distT="0" distB="0" distL="0" distR="0" wp14:anchorId="0DADDF27" wp14:editId="62569D2E">
                  <wp:extent cx="2009775" cy="2009775"/>
                  <wp:effectExtent l="0" t="0" r="9525" b="9525"/>
                  <wp:docPr id="24" name="Image 24" descr="V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M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tc>
        <w:tc>
          <w:tcPr>
            <w:tcW w:w="3066" w:type="dxa"/>
            <w:shd w:val="clear" w:color="auto" w:fill="auto"/>
          </w:tcPr>
          <w:p w:rsidR="00697A6A" w:rsidRPr="00A46D37" w:rsidRDefault="00697A6A" w:rsidP="007575D5">
            <w:pPr>
              <w:pStyle w:val="Retraitcorpsdetexte2"/>
              <w:ind w:left="0"/>
            </w:pPr>
            <w:r w:rsidRPr="00A46D37">
              <w:t xml:space="preserve">Les </w:t>
            </w:r>
            <w:r w:rsidRPr="00A46D37">
              <w:rPr>
                <w:b/>
              </w:rPr>
              <w:t>VM</w:t>
            </w:r>
            <w:r w:rsidRPr="00A46D37">
              <w:t xml:space="preserve"> n’ont pas accès à une carte physique, et donc </w:t>
            </w:r>
          </w:p>
          <w:p w:rsidR="00697A6A" w:rsidRPr="00A46D37" w:rsidRDefault="00697A6A" w:rsidP="00727448">
            <w:pPr>
              <w:pStyle w:val="Retraitcorpsdetexte2"/>
              <w:numPr>
                <w:ilvl w:val="0"/>
                <w:numId w:val="11"/>
              </w:numPr>
              <w:ind w:left="391"/>
            </w:pPr>
            <w:r w:rsidRPr="00A46D37">
              <w:t>elles ne peuvent pas « sortir »</w:t>
            </w:r>
          </w:p>
          <w:p w:rsidR="00697A6A" w:rsidRPr="00A46D37" w:rsidRDefault="00697A6A" w:rsidP="00727448">
            <w:pPr>
              <w:pStyle w:val="Retraitcorpsdetexte2"/>
              <w:numPr>
                <w:ilvl w:val="0"/>
                <w:numId w:val="11"/>
              </w:numPr>
              <w:ind w:left="391"/>
            </w:pPr>
            <w:r w:rsidRPr="00A46D37">
              <w:t xml:space="preserve">elles </w:t>
            </w:r>
            <w:r w:rsidR="00DD019B" w:rsidRPr="00A46D37">
              <w:t xml:space="preserve">ne </w:t>
            </w:r>
            <w:r w:rsidRPr="00A46D37">
              <w:t xml:space="preserve">peuvent </w:t>
            </w:r>
            <w:r w:rsidR="00DD019B" w:rsidRPr="00A46D37">
              <w:t xml:space="preserve"> pas </w:t>
            </w:r>
            <w:r w:rsidRPr="00A46D37">
              <w:t>contacter l’Hôte</w:t>
            </w:r>
          </w:p>
          <w:p w:rsidR="00697A6A" w:rsidRPr="00A46D37" w:rsidRDefault="00697A6A" w:rsidP="007575D5">
            <w:pPr>
              <w:pStyle w:val="Retraitcorpsdetexte2"/>
              <w:ind w:left="0"/>
            </w:pPr>
          </w:p>
          <w:p w:rsidR="00697A6A" w:rsidRPr="00A46D37" w:rsidRDefault="00697A6A" w:rsidP="007575D5">
            <w:pPr>
              <w:pStyle w:val="Retraitcorpsdetexte2"/>
              <w:ind w:left="0"/>
            </w:pPr>
            <w:r w:rsidRPr="00A46D37">
              <w:t>L’</w:t>
            </w:r>
            <w:r w:rsidRPr="00A46D37">
              <w:rPr>
                <w:b/>
              </w:rPr>
              <w:t>Hôte</w:t>
            </w:r>
            <w:r w:rsidRPr="00A46D37">
              <w:t xml:space="preserve"> à accès à </w:t>
            </w:r>
            <w:r w:rsidR="00DD019B" w:rsidRPr="00A46D37">
              <w:t>s</w:t>
            </w:r>
            <w:r w:rsidRPr="00A46D37">
              <w:t xml:space="preserve">a carte physique, </w:t>
            </w:r>
            <w:r w:rsidR="00DD019B" w:rsidRPr="00A46D37">
              <w:t xml:space="preserve">sans se soucier du switch virtuel. Il peut </w:t>
            </w:r>
          </w:p>
          <w:p w:rsidR="00697A6A" w:rsidRPr="00A46D37" w:rsidRDefault="00697A6A" w:rsidP="00727448">
            <w:pPr>
              <w:pStyle w:val="Retraitcorpsdetexte2"/>
              <w:numPr>
                <w:ilvl w:val="0"/>
                <w:numId w:val="11"/>
              </w:numPr>
              <w:ind w:left="391"/>
            </w:pPr>
            <w:r w:rsidRPr="00A46D37">
              <w:t>« sortir »</w:t>
            </w:r>
          </w:p>
          <w:p w:rsidR="00EB1995" w:rsidRPr="00A46D37" w:rsidRDefault="00EB1995" w:rsidP="00727448">
            <w:pPr>
              <w:pStyle w:val="Retraitcorpsdetexte2"/>
              <w:numPr>
                <w:ilvl w:val="0"/>
                <w:numId w:val="11"/>
              </w:numPr>
              <w:ind w:left="391"/>
            </w:pPr>
            <w:r w:rsidRPr="00A46D37">
              <w:t>Ne peut pas contacter les VM</w:t>
            </w:r>
          </w:p>
          <w:p w:rsidR="00697A6A" w:rsidRPr="00A46D37" w:rsidRDefault="00697A6A" w:rsidP="007575D5">
            <w:pPr>
              <w:pStyle w:val="Retraitcorpsdetexte2"/>
              <w:ind w:left="31"/>
            </w:pPr>
          </w:p>
        </w:tc>
        <w:tc>
          <w:tcPr>
            <w:tcW w:w="3225" w:type="dxa"/>
            <w:shd w:val="clear" w:color="auto" w:fill="auto"/>
          </w:tcPr>
          <w:p w:rsidR="00697A6A" w:rsidRPr="00A46D37" w:rsidRDefault="00697A6A" w:rsidP="007575D5">
            <w:pPr>
              <w:pStyle w:val="Retraitcorpsdetexte2"/>
              <w:ind w:left="0"/>
            </w:pPr>
          </w:p>
        </w:tc>
      </w:tr>
    </w:tbl>
    <w:p w:rsidR="00697A6A" w:rsidRPr="00A46D37" w:rsidRDefault="00697A6A" w:rsidP="00697A6A">
      <w:pPr>
        <w:pStyle w:val="Retraitcorpsdetexte2"/>
        <w:rPr>
          <w:b/>
          <w:noProof/>
        </w:rPr>
      </w:pPr>
      <w:r w:rsidRPr="00A46D37">
        <w:t xml:space="preserve">Imaginons la carte réseau </w:t>
      </w:r>
      <w:r w:rsidRPr="00A46D37">
        <w:rPr>
          <w:noProof/>
        </w:rPr>
        <w:t xml:space="preserve">nommée pour lisibilité </w:t>
      </w:r>
      <w:r w:rsidRPr="00A46D37">
        <w:rPr>
          <w:b/>
          <w:noProof/>
        </w:rPr>
        <w:t>interne sur CM</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461"/>
        <w:gridCol w:w="3024"/>
      </w:tblGrid>
      <w:tr w:rsidR="00697A6A" w:rsidRPr="00A46D37" w:rsidTr="007575D5">
        <w:tc>
          <w:tcPr>
            <w:tcW w:w="3227" w:type="dxa"/>
            <w:shd w:val="clear" w:color="auto" w:fill="auto"/>
          </w:tcPr>
          <w:p w:rsidR="00697A6A" w:rsidRPr="00A46D37" w:rsidRDefault="00A91776" w:rsidP="007575D5">
            <w:pPr>
              <w:pStyle w:val="Retraitcorpsdetexte2"/>
              <w:ind w:left="0"/>
            </w:pPr>
            <w:r w:rsidRPr="00A46D37">
              <w:rPr>
                <w:noProof/>
              </w:rPr>
              <w:drawing>
                <wp:inline distT="0" distB="0" distL="0" distR="0" wp14:anchorId="2FD8C886" wp14:editId="2A919C37">
                  <wp:extent cx="1895475" cy="485775"/>
                  <wp:effectExtent l="0" t="0" r="9525" b="9525"/>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p>
        </w:tc>
        <w:tc>
          <w:tcPr>
            <w:tcW w:w="3461" w:type="dxa"/>
            <w:shd w:val="clear" w:color="auto" w:fill="auto"/>
          </w:tcPr>
          <w:p w:rsidR="00697A6A" w:rsidRPr="00A46D37" w:rsidRDefault="00697A6A" w:rsidP="007575D5">
            <w:pPr>
              <w:pStyle w:val="Retraitcorpsdetexte2"/>
              <w:ind w:left="0"/>
            </w:pPr>
            <w:r w:rsidRPr="00A46D37">
              <w:t xml:space="preserve">Le switch virtuel </w:t>
            </w:r>
            <w:r w:rsidR="00DD019B" w:rsidRPr="00A46D37">
              <w:t xml:space="preserve">ne </w:t>
            </w:r>
            <w:r w:rsidRPr="00A46D37">
              <w:t xml:space="preserve">crée </w:t>
            </w:r>
            <w:r w:rsidR="00DD019B" w:rsidRPr="00A46D37">
              <w:t xml:space="preserve">pas </w:t>
            </w:r>
            <w:r w:rsidRPr="00A46D37">
              <w:t>une nouvelle carte</w:t>
            </w:r>
          </w:p>
        </w:tc>
        <w:tc>
          <w:tcPr>
            <w:tcW w:w="3024" w:type="dxa"/>
            <w:shd w:val="clear" w:color="auto" w:fill="auto"/>
          </w:tcPr>
          <w:p w:rsidR="00697A6A" w:rsidRPr="00A46D37" w:rsidRDefault="00697A6A" w:rsidP="007575D5">
            <w:pPr>
              <w:pStyle w:val="Retraitcorpsdetexte2"/>
              <w:ind w:left="0"/>
            </w:pPr>
          </w:p>
        </w:tc>
      </w:tr>
      <w:tr w:rsidR="00697A6A" w:rsidRPr="00A46D37" w:rsidTr="007575D5">
        <w:tc>
          <w:tcPr>
            <w:tcW w:w="3227" w:type="dxa"/>
            <w:shd w:val="clear" w:color="auto" w:fill="auto"/>
          </w:tcPr>
          <w:p w:rsidR="00697A6A" w:rsidRPr="00A46D37" w:rsidRDefault="00A91776" w:rsidP="007575D5">
            <w:pPr>
              <w:pStyle w:val="Retraitcorpsdetexte2"/>
              <w:ind w:left="0"/>
              <w:rPr>
                <w:noProof/>
              </w:rPr>
            </w:pPr>
            <w:r w:rsidRPr="00A46D37">
              <w:rPr>
                <w:noProof/>
              </w:rPr>
              <mc:AlternateContent>
                <mc:Choice Requires="wps">
                  <w:drawing>
                    <wp:anchor distT="0" distB="0" distL="114300" distR="114300" simplePos="0" relativeHeight="251623424" behindDoc="0" locked="0" layoutInCell="1" allowOverlap="1" wp14:anchorId="2F22B429" wp14:editId="61665BFD">
                      <wp:simplePos x="0" y="0"/>
                      <wp:positionH relativeFrom="column">
                        <wp:posOffset>1666875</wp:posOffset>
                      </wp:positionH>
                      <wp:positionV relativeFrom="paragraph">
                        <wp:posOffset>299085</wp:posOffset>
                      </wp:positionV>
                      <wp:extent cx="276860" cy="0"/>
                      <wp:effectExtent l="0" t="0" r="0" b="0"/>
                      <wp:wrapNone/>
                      <wp:docPr id="3843" name="AutoShap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86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34B25" id="AutoShape 3844" o:spid="_x0000_s1026" type="#_x0000_t32" style="position:absolute;margin-left:131.25pt;margin-top:23.55pt;width:21.8pt;height:0;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" strokecolor="#333">
                      <v:stroke endarrow="block"/>
                    </v:shape>
                  </w:pict>
                </mc:Fallback>
              </mc:AlternateContent>
            </w:r>
            <w:r w:rsidRPr="00A46D37">
              <w:rPr>
                <w:noProof/>
              </w:rPr>
              <w:drawing>
                <wp:inline distT="0" distB="0" distL="0" distR="0" wp14:anchorId="2EE3E39C" wp14:editId="779FA452">
                  <wp:extent cx="1762125" cy="1171575"/>
                  <wp:effectExtent l="0" t="0" r="9525" b="9525"/>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p>
          <w:p w:rsidR="00697A6A" w:rsidRPr="00A46D37" w:rsidRDefault="00697A6A" w:rsidP="007575D5">
            <w:pPr>
              <w:pStyle w:val="Retraitcorpsdetexte2"/>
              <w:ind w:left="0"/>
              <w:rPr>
                <w:noProof/>
              </w:rPr>
            </w:pPr>
          </w:p>
        </w:tc>
        <w:tc>
          <w:tcPr>
            <w:tcW w:w="3461" w:type="dxa"/>
            <w:shd w:val="clear" w:color="auto" w:fill="auto"/>
          </w:tcPr>
          <w:p w:rsidR="00697A6A" w:rsidRPr="00A46D37" w:rsidRDefault="00697A6A" w:rsidP="007575D5">
            <w:pPr>
              <w:pStyle w:val="Retraitcorpsdetexte2"/>
              <w:ind w:left="0"/>
            </w:pPr>
            <w:r w:rsidRPr="00A46D37">
              <w:t xml:space="preserve">La carte physique </w:t>
            </w:r>
            <w:r w:rsidRPr="00A46D37">
              <w:rPr>
                <w:u w:val="single"/>
              </w:rPr>
              <w:t>reste paramétrable</w:t>
            </w:r>
            <w:r w:rsidRPr="00A46D37">
              <w:t xml:space="preserve">, </w:t>
            </w:r>
            <w:r w:rsidR="00DD019B" w:rsidRPr="00A46D37">
              <w:t xml:space="preserve">car </w:t>
            </w:r>
            <w:r w:rsidRPr="00A46D37">
              <w:t>elle sert uniquement à l’hôte</w:t>
            </w:r>
          </w:p>
          <w:p w:rsidR="00697A6A" w:rsidRPr="00A46D37" w:rsidRDefault="00697A6A" w:rsidP="007575D5">
            <w:pPr>
              <w:pStyle w:val="Retraitcorpsdetexte2"/>
              <w:ind w:left="0"/>
            </w:pPr>
          </w:p>
          <w:p w:rsidR="00697A6A" w:rsidRPr="00A46D37" w:rsidRDefault="00697A6A" w:rsidP="007575D5">
            <w:pPr>
              <w:pStyle w:val="Retraitcorpsdetexte2"/>
              <w:ind w:left="0"/>
            </w:pPr>
          </w:p>
        </w:tc>
        <w:tc>
          <w:tcPr>
            <w:tcW w:w="3024" w:type="dxa"/>
            <w:shd w:val="clear" w:color="auto" w:fill="auto"/>
          </w:tcPr>
          <w:p w:rsidR="00697A6A" w:rsidRPr="00A46D37" w:rsidRDefault="00697A6A" w:rsidP="007575D5">
            <w:pPr>
              <w:pStyle w:val="Retraitcorpsdetexte2"/>
              <w:ind w:left="0"/>
              <w:rPr>
                <w:noProof/>
              </w:rPr>
            </w:pPr>
          </w:p>
        </w:tc>
      </w:tr>
    </w:tbl>
    <w:p w:rsidR="00697A6A" w:rsidRPr="00A46D37" w:rsidRDefault="00697A6A" w:rsidP="00697A6A">
      <w:pPr>
        <w:pStyle w:val="Retraitcorpsdetexte2"/>
      </w:pPr>
    </w:p>
    <w:p w:rsidR="0000315C" w:rsidRPr="00A46D37" w:rsidRDefault="000B3955" w:rsidP="0000315C">
      <w:pPr>
        <w:pStyle w:val="Titre2"/>
      </w:pPr>
      <w:r w:rsidRPr="00A46D37">
        <w:br w:type="page"/>
      </w:r>
      <w:bookmarkStart w:id="90" w:name="_Toc98395267"/>
      <w:r w:rsidR="0000315C" w:rsidRPr="00A46D37">
        <w:lastRenderedPageBreak/>
        <w:t>Caractéristiques Cartes Réseaux</w:t>
      </w:r>
      <w:bookmarkEnd w:id="90"/>
    </w:p>
    <w:p w:rsidR="00A404A8" w:rsidRPr="00A46D37" w:rsidRDefault="00E12F2F" w:rsidP="00727448">
      <w:pPr>
        <w:pStyle w:val="Retraitcorpsdetexte2"/>
        <w:numPr>
          <w:ilvl w:val="0"/>
          <w:numId w:val="25"/>
        </w:numPr>
      </w:pPr>
      <w:r w:rsidRPr="00A46D37">
        <w:t xml:space="preserve">Si on veut que le système boot en </w:t>
      </w:r>
      <w:r w:rsidR="00DD5DAD" w:rsidRPr="00A46D37">
        <w:t>P</w:t>
      </w:r>
      <w:r w:rsidRPr="00A46D37">
        <w:t>XE, il faut forcement une carte émulée</w:t>
      </w:r>
      <w:r w:rsidR="00936E43" w:rsidRPr="00A46D37">
        <w:t xml:space="preserve"> pour les Vm de type 1 ( pas nécessaire </w:t>
      </w:r>
      <w:r w:rsidR="00FE2F64" w:rsidRPr="00A46D37">
        <w:t xml:space="preserve"> pour les Vm de type 2</w:t>
      </w:r>
      <w:r w:rsidR="00936E43" w:rsidRPr="00A46D37">
        <w:t>)</w:t>
      </w:r>
    </w:p>
    <w:p w:rsidR="00E12F2F" w:rsidRPr="00A46D37" w:rsidRDefault="00E12F2F" w:rsidP="00727448">
      <w:pPr>
        <w:pStyle w:val="Retraitcorpsdetexte2"/>
        <w:numPr>
          <w:ilvl w:val="0"/>
          <w:numId w:val="25"/>
        </w:numPr>
      </w:pPr>
      <w:r w:rsidRPr="00A46D37">
        <w:t>Il n'existe pas de drivers 64 bits pour les cartes émulés</w:t>
      </w:r>
    </w:p>
    <w:p w:rsidR="009A1200" w:rsidRPr="00A46D37" w:rsidRDefault="0000315C" w:rsidP="00727448">
      <w:pPr>
        <w:pStyle w:val="Retraitcorpsdetexte2"/>
        <w:numPr>
          <w:ilvl w:val="0"/>
          <w:numId w:val="25"/>
        </w:numPr>
      </w:pPr>
      <w:r w:rsidRPr="00A46D37">
        <w:t>Il n’y a p</w:t>
      </w:r>
      <w:r w:rsidR="009A1200" w:rsidRPr="00A46D37">
        <w:t>as de routage pos</w:t>
      </w:r>
      <w:r w:rsidR="007F636F" w:rsidRPr="00A46D37">
        <w:t>sible entre les switche</w:t>
      </w:r>
      <w:r w:rsidR="009A1200" w:rsidRPr="00A46D37">
        <w:t>s virtuels</w:t>
      </w:r>
      <w:r w:rsidR="00850CE0" w:rsidRPr="00A46D37">
        <w:t xml:space="preserve"> (il faut créer un</w:t>
      </w:r>
      <w:r w:rsidR="00012C5C" w:rsidRPr="00A46D37">
        <w:t>e</w:t>
      </w:r>
      <w:r w:rsidR="00850CE0" w:rsidRPr="00A46D37">
        <w:t xml:space="preserve"> machine avec 2 cartes et faire le routage…)</w:t>
      </w:r>
    </w:p>
    <w:p w:rsidR="00FC037A" w:rsidRPr="00A46D37" w:rsidRDefault="00FC037A" w:rsidP="00727448">
      <w:pPr>
        <w:pStyle w:val="Retraitcorpsdetexte2"/>
        <w:numPr>
          <w:ilvl w:val="0"/>
          <w:numId w:val="25"/>
        </w:numPr>
      </w:pPr>
      <w:r w:rsidRPr="00A46D37">
        <w:t xml:space="preserve">Entre VM </w:t>
      </w:r>
      <w:r w:rsidR="0000315C" w:rsidRPr="00A46D37">
        <w:t xml:space="preserve">(et hôte) </w:t>
      </w:r>
      <w:r w:rsidRPr="00A46D37">
        <w:t xml:space="preserve">sur le réseau virtuel, on a une vitesse de </w:t>
      </w:r>
      <w:r w:rsidRPr="00A46D37">
        <w:rPr>
          <w:b/>
        </w:rPr>
        <w:t>10 Giga</w:t>
      </w:r>
      <w:r w:rsidRPr="00A46D37">
        <w:t xml:space="preserve"> (</w:t>
      </w:r>
      <w:r w:rsidR="0000315C" w:rsidRPr="00A46D37">
        <w:t xml:space="preserve">vitesse du </w:t>
      </w:r>
      <w:r w:rsidRPr="00A46D37">
        <w:rPr>
          <w:rFonts w:ascii="Arial" w:hAnsi="Arial" w:cs="Arial"/>
          <w:b/>
        </w:rPr>
        <w:t>Vm</w:t>
      </w:r>
      <w:r w:rsidRPr="00A46D37">
        <w:t xml:space="preserve"> </w:t>
      </w:r>
      <w:r w:rsidRPr="00A46D37">
        <w:rPr>
          <w:rFonts w:ascii="Arial" w:hAnsi="Arial" w:cs="Arial"/>
          <w:b/>
        </w:rPr>
        <w:t>BUS</w:t>
      </w:r>
      <w:r w:rsidRPr="00A46D37">
        <w:t>)</w:t>
      </w:r>
    </w:p>
    <w:p w:rsidR="000403EA" w:rsidRPr="00A46D37" w:rsidRDefault="000403EA" w:rsidP="00976A34">
      <w:pPr>
        <w:pStyle w:val="Retraitcorpsdetexte2"/>
      </w:pPr>
    </w:p>
    <w:p w:rsidR="00070441" w:rsidRPr="00A46D37" w:rsidRDefault="00070441" w:rsidP="00976A34">
      <w:pPr>
        <w:pStyle w:val="Titre2"/>
      </w:pPr>
      <w:bookmarkStart w:id="91" w:name="_Toc98395268"/>
      <w:r w:rsidRPr="00A46D37">
        <w:t>Adresse Mac Virtuelles</w:t>
      </w:r>
      <w:r w:rsidR="00936E43" w:rsidRPr="00A46D37">
        <w:t xml:space="preserve"> – 00-15-5D-xx-xx-xx</w:t>
      </w:r>
      <w:bookmarkEnd w:id="91"/>
    </w:p>
    <w:p w:rsidR="003F0817" w:rsidRPr="00A46D37" w:rsidRDefault="003F0817" w:rsidP="00976A34">
      <w:pPr>
        <w:pStyle w:val="Retraitcorpsdetexte2"/>
      </w:pPr>
      <w:r w:rsidRPr="00A46D37">
        <w:t xml:space="preserve">Dans </w:t>
      </w:r>
      <w:r w:rsidRPr="00A46D37">
        <w:rPr>
          <w:rFonts w:ascii="Arial" w:hAnsi="Arial" w:cs="Arial"/>
          <w:b/>
        </w:rPr>
        <w:t>Paramètres du réseau global</w:t>
      </w:r>
      <w:r w:rsidRPr="00A46D37">
        <w:t xml:space="preserve">, </w:t>
      </w:r>
      <w:r w:rsidR="00690F5D" w:rsidRPr="00A46D37">
        <w:t>on demande</w:t>
      </w:r>
      <w:r w:rsidRPr="00A46D37">
        <w:t xml:space="preserve"> </w:t>
      </w:r>
      <w:r w:rsidRPr="00A46D37">
        <w:rPr>
          <w:rFonts w:ascii="Arial" w:hAnsi="Arial" w:cs="Arial"/>
          <w:b/>
        </w:rPr>
        <w:t>Plage d'adresses MAC</w:t>
      </w:r>
      <w:r w:rsidRPr="00A46D37">
        <w:t xml:space="preserve"> pour obtenir</w:t>
      </w:r>
    </w:p>
    <w:p w:rsidR="00070441" w:rsidRPr="00A46D37" w:rsidRDefault="00A91776" w:rsidP="008E05FD">
      <w:pPr>
        <w:pStyle w:val="Retraitcorpsdetexte2"/>
        <w:ind w:left="1418"/>
      </w:pPr>
      <w:r w:rsidRPr="00A46D37">
        <w:rPr>
          <w:noProof/>
        </w:rPr>
        <w:drawing>
          <wp:inline distT="0" distB="0" distL="0" distR="0" wp14:anchorId="426FD706" wp14:editId="5798D71F">
            <wp:extent cx="4810125" cy="1543050"/>
            <wp:effectExtent l="0" t="0" r="9525"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10125" cy="1543050"/>
                    </a:xfrm>
                    <a:prstGeom prst="rect">
                      <a:avLst/>
                    </a:prstGeom>
                    <a:noFill/>
                    <a:ln>
                      <a:noFill/>
                    </a:ln>
                  </pic:spPr>
                </pic:pic>
              </a:graphicData>
            </a:graphic>
          </wp:inline>
        </w:drawing>
      </w:r>
    </w:p>
    <w:p w:rsidR="00690F5D" w:rsidRPr="00A46D37" w:rsidRDefault="00690F5D" w:rsidP="00976A34">
      <w:pPr>
        <w:pStyle w:val="Retraitcorpsdetexte2"/>
        <w:rPr>
          <w:noProof/>
        </w:rPr>
      </w:pPr>
      <w:r w:rsidRPr="00A46D37">
        <w:t xml:space="preserve">Les adresses MAC proposées par défaut </w:t>
      </w:r>
      <w:r w:rsidRPr="00A46D37">
        <w:rPr>
          <w:noProof/>
        </w:rPr>
        <w:t xml:space="preserve">commencent par les 3 octets </w:t>
      </w:r>
      <w:r w:rsidRPr="00A46D37">
        <w:rPr>
          <w:rFonts w:ascii="Arial" w:hAnsi="Arial" w:cs="Arial"/>
          <w:b/>
          <w:noProof/>
        </w:rPr>
        <w:t>00-15-5D</w:t>
      </w:r>
      <w:r w:rsidRPr="00A46D37">
        <w:rPr>
          <w:noProof/>
        </w:rPr>
        <w:t xml:space="preserve"> qui sont l’indentifiant unique de Microsoft</w:t>
      </w:r>
    </w:p>
    <w:p w:rsidR="00690F5D" w:rsidRPr="00A46D37" w:rsidRDefault="00A91776" w:rsidP="00690F5D">
      <w:pPr>
        <w:pStyle w:val="Retraitcorpsdetexte2"/>
        <w:ind w:left="1418"/>
      </w:pPr>
      <w:r w:rsidRPr="00A46D37">
        <w:rPr>
          <w:noProof/>
        </w:rPr>
        <mc:AlternateContent>
          <mc:Choice Requires="wps">
            <w:drawing>
              <wp:anchor distT="0" distB="0" distL="114300" distR="114300" simplePos="0" relativeHeight="251629568" behindDoc="0" locked="0" layoutInCell="1" allowOverlap="1" wp14:anchorId="1D81A737" wp14:editId="11F8B27D">
                <wp:simplePos x="0" y="0"/>
                <wp:positionH relativeFrom="column">
                  <wp:posOffset>2252980</wp:posOffset>
                </wp:positionH>
                <wp:positionV relativeFrom="paragraph">
                  <wp:posOffset>44450</wp:posOffset>
                </wp:positionV>
                <wp:extent cx="502920" cy="548640"/>
                <wp:effectExtent l="0" t="0" r="0" b="0"/>
                <wp:wrapNone/>
                <wp:docPr id="3842" name="Oval 3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54864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D74BE5" id="Oval 3848" o:spid="_x0000_s1026" style="position:absolute;margin-left:177.4pt;margin-top:3.5pt;width:39.6pt;height:43.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" strokecolor="#333">
                <v:fill opacity="0"/>
              </v:oval>
            </w:pict>
          </mc:Fallback>
        </mc:AlternateContent>
      </w:r>
      <w:r w:rsidRPr="00A46D37">
        <w:rPr>
          <w:noProof/>
        </w:rPr>
        <mc:AlternateContent>
          <mc:Choice Requires="wps">
            <w:drawing>
              <wp:anchor distT="0" distB="0" distL="114300" distR="114300" simplePos="0" relativeHeight="251627520" behindDoc="0" locked="0" layoutInCell="1" allowOverlap="1" wp14:anchorId="0CE42028" wp14:editId="26B26198">
                <wp:simplePos x="0" y="0"/>
                <wp:positionH relativeFrom="column">
                  <wp:posOffset>1521460</wp:posOffset>
                </wp:positionH>
                <wp:positionV relativeFrom="paragraph">
                  <wp:posOffset>44450</wp:posOffset>
                </wp:positionV>
                <wp:extent cx="731520" cy="548640"/>
                <wp:effectExtent l="0" t="0" r="0" b="0"/>
                <wp:wrapNone/>
                <wp:docPr id="3841" name="Oval 3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E268A4" id="Oval 3847" o:spid="_x0000_s1026" style="position:absolute;margin-left:119.8pt;margin-top:3.5pt;width:57.6pt;height:43.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" strokecolor="#333">
                <v:fill opacity="0"/>
              </v:oval>
            </w:pict>
          </mc:Fallback>
        </mc:AlternateContent>
      </w:r>
      <w:r w:rsidRPr="00A46D37">
        <w:rPr>
          <w:noProof/>
        </w:rPr>
        <w:drawing>
          <wp:inline distT="0" distB="0" distL="0" distR="0" wp14:anchorId="2456CD80" wp14:editId="311673B4">
            <wp:extent cx="2133600" cy="504825"/>
            <wp:effectExtent l="0" t="0" r="0" b="9525"/>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33600" cy="504825"/>
                    </a:xfrm>
                    <a:prstGeom prst="rect">
                      <a:avLst/>
                    </a:prstGeom>
                    <a:noFill/>
                    <a:ln>
                      <a:noFill/>
                    </a:ln>
                  </pic:spPr>
                </pic:pic>
              </a:graphicData>
            </a:graphic>
          </wp:inline>
        </w:drawing>
      </w:r>
    </w:p>
    <w:p w:rsidR="00690F5D" w:rsidRPr="00A46D37" w:rsidRDefault="00690F5D" w:rsidP="00690F5D">
      <w:pPr>
        <w:pStyle w:val="Retraitcorpsdetexte2"/>
        <w:ind w:left="1418"/>
        <w:rPr>
          <w:b/>
        </w:rPr>
      </w:pPr>
      <w:r w:rsidRPr="00A46D37">
        <w:t>Puis les deux octet suivant</w:t>
      </w:r>
      <w:r w:rsidR="00D37C40" w:rsidRPr="00A46D37">
        <w:t>s</w:t>
      </w:r>
      <w:r w:rsidRPr="00A46D37">
        <w:t xml:space="preserve"> </w:t>
      </w:r>
      <w:r w:rsidR="005554E1" w:rsidRPr="00A46D37">
        <w:t xml:space="preserve">, ici </w:t>
      </w:r>
      <w:r w:rsidR="005554E1" w:rsidRPr="00A46D37">
        <w:rPr>
          <w:b/>
        </w:rPr>
        <w:t>01-46</w:t>
      </w:r>
      <w:r w:rsidR="005554E1" w:rsidRPr="00A46D37">
        <w:t xml:space="preserve"> </w:t>
      </w:r>
      <w:r w:rsidRPr="00A46D37">
        <w:t xml:space="preserve">sont générés à partir des 2 octets de poids faible de l’adresse IP de la première carte réseau du Serveur, ainsi </w:t>
      </w:r>
      <w:r w:rsidRPr="00A46D37">
        <w:rPr>
          <w:b/>
        </w:rPr>
        <w:t>01-46</w:t>
      </w:r>
      <w:r w:rsidRPr="00A46D37">
        <w:t xml:space="preserve"> en Hexa correspond à </w:t>
      </w:r>
      <w:r w:rsidRPr="00A46D37">
        <w:rPr>
          <w:b/>
        </w:rPr>
        <w:t>1.70</w:t>
      </w:r>
    </w:p>
    <w:p w:rsidR="005554E1" w:rsidRPr="00A46D37" w:rsidRDefault="001E5645" w:rsidP="001E5645">
      <w:pPr>
        <w:pStyle w:val="Retraitcorpsdetexte2"/>
        <w:ind w:left="1418"/>
      </w:pPr>
      <w:r w:rsidRPr="00A46D37">
        <w:t>L</w:t>
      </w:r>
      <w:r w:rsidR="005554E1" w:rsidRPr="00A46D37">
        <w:t>e dernier octet permet de définir une plage de 255 adresses.</w:t>
      </w:r>
      <w:r w:rsidR="00D37C40" w:rsidRPr="00A46D37">
        <w:t xml:space="preserve"> </w:t>
      </w:r>
    </w:p>
    <w:p w:rsidR="009F1138" w:rsidRPr="00A46D37" w:rsidRDefault="009F1138" w:rsidP="001E5645">
      <w:pPr>
        <w:pStyle w:val="Retraitcorpsdetexte2"/>
        <w:ind w:left="1418"/>
      </w:pPr>
    </w:p>
    <w:p w:rsidR="000403EA" w:rsidRPr="00A46D37" w:rsidRDefault="000403EA" w:rsidP="000403EA">
      <w:pPr>
        <w:pStyle w:val="Retraitcorpsdetexte2"/>
      </w:pPr>
      <w:r w:rsidRPr="00A46D37">
        <w:rPr>
          <w:b/>
        </w:rPr>
        <w:t>N.B</w:t>
      </w:r>
      <w:r w:rsidRPr="00A46D37">
        <w:t> : On peut re-définir ici des adresses MAC distribuables… mais cela n’a pas d’effet rétro-actif sur les VM existantes. Il faudra les re-démarrer.</w:t>
      </w:r>
    </w:p>
    <w:p w:rsidR="00340D23" w:rsidRPr="00A46D37" w:rsidRDefault="00340D23" w:rsidP="00340D23">
      <w:pPr>
        <w:pStyle w:val="Retraitcorpsdetexte2"/>
        <w:ind w:left="1418"/>
        <w:rPr>
          <w:noProof/>
        </w:rPr>
      </w:pPr>
      <w:r w:rsidRPr="00A46D37">
        <w:rPr>
          <w:noProof/>
        </w:rPr>
        <w:t xml:space="preserve">Ici on veut distribuer </w:t>
      </w:r>
      <w:r w:rsidRPr="00A46D37">
        <w:rPr>
          <w:b/>
          <w:noProof/>
        </w:rPr>
        <w:t>00-15-5d-50-</w:t>
      </w:r>
      <w:r w:rsidR="006E730E" w:rsidRPr="00A46D37">
        <w:rPr>
          <w:b/>
          <w:noProof/>
        </w:rPr>
        <w:t>0</w:t>
      </w:r>
      <w:r w:rsidRPr="00A46D37">
        <w:rPr>
          <w:b/>
          <w:noProof/>
        </w:rPr>
        <w:t xml:space="preserve">0 </w:t>
      </w:r>
      <w:r w:rsidRPr="00A46D37">
        <w:rPr>
          <w:noProof/>
        </w:rPr>
        <w:t>jusqu’à</w:t>
      </w:r>
      <w:r w:rsidRPr="00A46D37">
        <w:rPr>
          <w:b/>
          <w:noProof/>
        </w:rPr>
        <w:t xml:space="preserve"> 00-15-5d-50-ff</w:t>
      </w:r>
    </w:p>
    <w:p w:rsidR="00340D23" w:rsidRPr="00A46D37" w:rsidRDefault="00A91776" w:rsidP="00340D23">
      <w:pPr>
        <w:pStyle w:val="Retraitcorpsdetexte2"/>
        <w:ind w:left="1418"/>
        <w:rPr>
          <w:noProof/>
        </w:rPr>
      </w:pPr>
      <w:r w:rsidRPr="00A46D37">
        <w:rPr>
          <w:noProof/>
        </w:rPr>
        <w:drawing>
          <wp:inline distT="0" distB="0" distL="0" distR="0" wp14:anchorId="45618FD1" wp14:editId="4AD70D15">
            <wp:extent cx="4810125" cy="1562100"/>
            <wp:effectExtent l="0" t="0" r="9525"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10125" cy="1562100"/>
                    </a:xfrm>
                    <a:prstGeom prst="rect">
                      <a:avLst/>
                    </a:prstGeom>
                    <a:noFill/>
                    <a:ln>
                      <a:noFill/>
                    </a:ln>
                  </pic:spPr>
                </pic:pic>
              </a:graphicData>
            </a:graphic>
          </wp:inline>
        </w:drawing>
      </w:r>
    </w:p>
    <w:p w:rsidR="00FA6AF1" w:rsidRPr="00A46D37" w:rsidRDefault="00FA6AF1" w:rsidP="000403EA">
      <w:pPr>
        <w:pStyle w:val="Retraitcorpsdetexte2"/>
      </w:pPr>
    </w:p>
    <w:p w:rsidR="000403EA" w:rsidRPr="00A46D37" w:rsidRDefault="00340D23" w:rsidP="000403EA">
      <w:pPr>
        <w:pStyle w:val="Titre2"/>
      </w:pPr>
      <w:bookmarkStart w:id="92" w:name="_Toc98395269"/>
      <w:r w:rsidRPr="00A46D37">
        <w:lastRenderedPageBreak/>
        <w:t xml:space="preserve">Gestion </w:t>
      </w:r>
      <w:r w:rsidR="000403EA" w:rsidRPr="00A46D37">
        <w:t xml:space="preserve">Adresse Mac </w:t>
      </w:r>
      <w:r w:rsidRPr="00A46D37">
        <w:t>dynamiques</w:t>
      </w:r>
      <w:bookmarkEnd w:id="92"/>
    </w:p>
    <w:p w:rsidR="009F1138" w:rsidRPr="00A46D37" w:rsidRDefault="009F1138" w:rsidP="009F1138">
      <w:pPr>
        <w:pStyle w:val="Retraitcorpsdetexte2"/>
      </w:pPr>
      <w:r w:rsidRPr="00A46D37">
        <w:t>Hyper-V gère un algorithme pour ne pas distribuer 2 fois la même adresse, et lorsqu</w:t>
      </w:r>
      <w:r w:rsidR="008E05FD" w:rsidRPr="00A46D37">
        <w:t>’</w:t>
      </w:r>
      <w:r w:rsidRPr="00A46D37">
        <w:t xml:space="preserve"> une adresse dynamique a été affectée, elle n’est plus re-distribuée…</w:t>
      </w:r>
    </w:p>
    <w:p w:rsidR="009F1138" w:rsidRPr="00A46D37" w:rsidRDefault="008E05FD" w:rsidP="009F1138">
      <w:pPr>
        <w:pStyle w:val="Retraitcorpsdetexte2"/>
      </w:pPr>
      <w:r w:rsidRPr="00A46D37">
        <w:t xml:space="preserve">Pour recommencer à distribuer des adresses « de départ » déjà données, mais sur des machines supprimées depuis… </w:t>
      </w:r>
      <w:r w:rsidR="009F1138" w:rsidRPr="00A46D37">
        <w:t xml:space="preserve">On peut faire un RESET de ce « compteur » en allant dans la </w:t>
      </w:r>
      <w:r w:rsidR="009F1138" w:rsidRPr="00A46D37">
        <w:rPr>
          <w:rFonts w:ascii="Arial" w:hAnsi="Arial" w:cs="Arial"/>
          <w:b/>
        </w:rPr>
        <w:t>base de Registre</w:t>
      </w:r>
    </w:p>
    <w:p w:rsidR="009F1138" w:rsidRPr="00A46D37" w:rsidRDefault="009F1138" w:rsidP="009F1138">
      <w:pPr>
        <w:pStyle w:val="Retraitcorpsdetexte2"/>
        <w:rPr>
          <w:noProof/>
        </w:rPr>
      </w:pPr>
      <w:r w:rsidRPr="00A46D37">
        <w:rPr>
          <w:noProof/>
        </w:rPr>
        <w:t xml:space="preserve">Dans </w:t>
      </w:r>
      <w:r w:rsidRPr="00A46D37">
        <w:rPr>
          <w:rStyle w:val="Code"/>
        </w:rPr>
        <w:t>HKLM</w:t>
      </w:r>
      <w:r w:rsidRPr="00A46D37">
        <w:rPr>
          <w:noProof/>
        </w:rPr>
        <w:t xml:space="preserve"> </w:t>
      </w:r>
      <w:r w:rsidR="00A91776" w:rsidRPr="00A46D37">
        <w:rPr>
          <w:noProof/>
        </w:rPr>
        <w:drawing>
          <wp:inline distT="0" distB="0" distL="0" distR="0" wp14:anchorId="371DB566" wp14:editId="09C4CA92">
            <wp:extent cx="4095750" cy="209550"/>
            <wp:effectExtent l="0" t="0" r="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95750" cy="209550"/>
                    </a:xfrm>
                    <a:prstGeom prst="rect">
                      <a:avLst/>
                    </a:prstGeom>
                    <a:noFill/>
                    <a:ln>
                      <a:noFill/>
                    </a:ln>
                  </pic:spPr>
                </pic:pic>
              </a:graphicData>
            </a:graphic>
          </wp:inline>
        </w:drawing>
      </w:r>
    </w:p>
    <w:p w:rsidR="009F1138" w:rsidRPr="00A46D37" w:rsidRDefault="00A91776" w:rsidP="009F1138">
      <w:pPr>
        <w:pStyle w:val="Retraitcorpsdetexte2"/>
        <w:rPr>
          <w:noProof/>
        </w:rPr>
      </w:pPr>
      <w:r w:rsidRPr="00A46D37">
        <w:rPr>
          <w:noProof/>
        </w:rPr>
        <w:drawing>
          <wp:inline distT="0" distB="0" distL="0" distR="0" wp14:anchorId="5D9C0593" wp14:editId="458EBDA1">
            <wp:extent cx="5476875" cy="714375"/>
            <wp:effectExtent l="0" t="0" r="9525" b="9525"/>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7">
                      <a:extLst>
                        <a:ext uri="{28A0092B-C50C-407E-A947-70E740481C1C}">
                          <a14:useLocalDpi xmlns:a14="http://schemas.microsoft.com/office/drawing/2010/main" val="0"/>
                        </a:ext>
                      </a:extLst>
                    </a:blip>
                    <a:srcRect b="24706"/>
                    <a:stretch>
                      <a:fillRect/>
                    </a:stretch>
                  </pic:blipFill>
                  <pic:spPr bwMode="auto">
                    <a:xfrm>
                      <a:off x="0" y="0"/>
                      <a:ext cx="5476875" cy="714375"/>
                    </a:xfrm>
                    <a:prstGeom prst="rect">
                      <a:avLst/>
                    </a:prstGeom>
                    <a:noFill/>
                    <a:ln>
                      <a:noFill/>
                    </a:ln>
                  </pic:spPr>
                </pic:pic>
              </a:graphicData>
            </a:graphic>
          </wp:inline>
        </w:drawing>
      </w:r>
    </w:p>
    <w:p w:rsidR="008E05FD" w:rsidRPr="00A46D37" w:rsidRDefault="008E05FD" w:rsidP="009F1138">
      <w:pPr>
        <w:pStyle w:val="Retraitcorpsdetexte2"/>
        <w:rPr>
          <w:noProof/>
        </w:rPr>
      </w:pPr>
      <w:r w:rsidRPr="00A46D37">
        <w:rPr>
          <w:noProof/>
        </w:rPr>
        <w:t>Et on change la valeur (ici 4) en 00 , puis re-démmarage du Serveur</w:t>
      </w:r>
    </w:p>
    <w:p w:rsidR="008E05FD" w:rsidRPr="00A46D37" w:rsidRDefault="00A91776" w:rsidP="009F1138">
      <w:pPr>
        <w:pStyle w:val="Retraitcorpsdetexte2"/>
        <w:rPr>
          <w:noProof/>
        </w:rPr>
      </w:pPr>
      <w:r w:rsidRPr="00A46D37">
        <w:rPr>
          <w:noProof/>
        </w:rPr>
        <w:drawing>
          <wp:inline distT="0" distB="0" distL="0" distR="0" wp14:anchorId="100DB28A" wp14:editId="788724EE">
            <wp:extent cx="5972175" cy="723900"/>
            <wp:effectExtent l="0" t="0" r="9525"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72175" cy="723900"/>
                    </a:xfrm>
                    <a:prstGeom prst="rect">
                      <a:avLst/>
                    </a:prstGeom>
                    <a:noFill/>
                    <a:ln>
                      <a:noFill/>
                    </a:ln>
                  </pic:spPr>
                </pic:pic>
              </a:graphicData>
            </a:graphic>
          </wp:inline>
        </w:drawing>
      </w:r>
    </w:p>
    <w:p w:rsidR="008E05FD" w:rsidRPr="00A46D37" w:rsidRDefault="008E05FD" w:rsidP="009F1138">
      <w:pPr>
        <w:pStyle w:val="Retraitcorpsdetexte2"/>
        <w:rPr>
          <w:noProof/>
        </w:rPr>
      </w:pPr>
    </w:p>
    <w:p w:rsidR="00FA6AF1" w:rsidRPr="00A46D37" w:rsidRDefault="00FA6AF1" w:rsidP="00FA6AF1">
      <w:pPr>
        <w:pStyle w:val="Titre2"/>
      </w:pPr>
      <w:bookmarkStart w:id="93" w:name="_Toc98395270"/>
      <w:r w:rsidRPr="00A46D37">
        <w:t>VM et Adresse Mac "fixées"</w:t>
      </w:r>
      <w:bookmarkEnd w:id="93"/>
    </w:p>
    <w:p w:rsidR="00FA6AF1" w:rsidRPr="00A46D37" w:rsidRDefault="00FA6AF1" w:rsidP="00FA6AF1">
      <w:pPr>
        <w:pStyle w:val="Retraitcorpsdetexte2"/>
      </w:pPr>
      <w:r w:rsidRPr="00A46D37">
        <w:t>Lorsqu'une VM a démarré au moins une fois, elle s'est octroyée une adresse mac depuis les adresses distribuées par le serveur Hyper-V</w:t>
      </w:r>
    </w:p>
    <w:p w:rsidR="00FA6AF1" w:rsidRPr="00A46D37" w:rsidRDefault="00FA6AF1" w:rsidP="00FA6AF1">
      <w:pPr>
        <w:pStyle w:val="Retraitcorpsdetexte2"/>
      </w:pPr>
      <w:r w:rsidRPr="00A46D37">
        <w:t xml:space="preserve">Si on veut fixer cette adresse mac pour cette </w:t>
      </w:r>
      <w:r w:rsidR="00936E43" w:rsidRPr="00A46D37">
        <w:rPr>
          <w:rFonts w:ascii="Arial" w:hAnsi="Arial" w:cs="Arial"/>
          <w:b/>
        </w:rPr>
        <w:t>V</w:t>
      </w:r>
      <w:r w:rsidRPr="00A46D37">
        <w:rPr>
          <w:rFonts w:ascii="Arial" w:hAnsi="Arial" w:cs="Arial"/>
          <w:b/>
        </w:rPr>
        <w:t>m</w:t>
      </w:r>
      <w:r w:rsidRPr="00A46D37">
        <w:t xml:space="preserve">, il suffira de demander les paramètres de la </w:t>
      </w:r>
      <w:r w:rsidRPr="00A46D37">
        <w:rPr>
          <w:rFonts w:ascii="Arial" w:hAnsi="Arial" w:cs="Arial"/>
          <w:b/>
        </w:rPr>
        <w:t>Vm</w:t>
      </w:r>
      <w:r w:rsidRPr="00A46D37">
        <w:t xml:space="preserve">, puis </w:t>
      </w:r>
      <w:r w:rsidRPr="00A46D37">
        <w:rPr>
          <w:rFonts w:ascii="Arial" w:hAnsi="Arial" w:cs="Arial"/>
          <w:b/>
        </w:rPr>
        <w:t>Carte réseau</w:t>
      </w:r>
      <w:r w:rsidRPr="00A46D37">
        <w:t xml:space="preserve">, on demande </w:t>
      </w:r>
      <w:r w:rsidRPr="00A46D37">
        <w:rPr>
          <w:rStyle w:val="Code"/>
        </w:rPr>
        <w:t>Adresse MAC</w:t>
      </w:r>
      <w:r w:rsidRPr="00A46D37">
        <w:t xml:space="preserve"> </w:t>
      </w:r>
      <w:r w:rsidRPr="00A46D37">
        <w:rPr>
          <w:rFonts w:ascii="Arial" w:hAnsi="Arial" w:cs="Arial"/>
          <w:b/>
        </w:rPr>
        <w:t>Statique</w:t>
      </w:r>
    </w:p>
    <w:p w:rsidR="00FA6AF1" w:rsidRPr="00A46D37" w:rsidRDefault="00A91776" w:rsidP="00FA6AF1">
      <w:pPr>
        <w:pStyle w:val="Retraitcorpsdetexte2"/>
        <w:rPr>
          <w:noProof/>
        </w:rPr>
      </w:pPr>
      <w:r w:rsidRPr="00A46D37">
        <w:rPr>
          <w:noProof/>
        </w:rPr>
        <w:drawing>
          <wp:inline distT="0" distB="0" distL="0" distR="0" wp14:anchorId="73A0C5A1" wp14:editId="79CAA566">
            <wp:extent cx="5486400" cy="2581275"/>
            <wp:effectExtent l="0" t="0" r="0" b="9525"/>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86400" cy="2581275"/>
                    </a:xfrm>
                    <a:prstGeom prst="rect">
                      <a:avLst/>
                    </a:prstGeom>
                    <a:noFill/>
                    <a:ln>
                      <a:noFill/>
                    </a:ln>
                  </pic:spPr>
                </pic:pic>
              </a:graphicData>
            </a:graphic>
          </wp:inline>
        </w:drawing>
      </w:r>
    </w:p>
    <w:p w:rsidR="00FA6AF1" w:rsidRPr="00A46D37" w:rsidRDefault="00FA6AF1" w:rsidP="00FA6AF1">
      <w:pPr>
        <w:pStyle w:val="Retraitcorpsdetexte2"/>
        <w:rPr>
          <w:noProof/>
        </w:rPr>
      </w:pPr>
      <w:r w:rsidRPr="00A46D37">
        <w:rPr>
          <w:noProof/>
        </w:rPr>
        <w:t>Et on rentre bien ce que l’on veut… (de préférence hors plage distribuée)</w:t>
      </w:r>
    </w:p>
    <w:p w:rsidR="009F1138" w:rsidRPr="00A46D37" w:rsidRDefault="006673C6" w:rsidP="00976A34">
      <w:pPr>
        <w:pStyle w:val="Retraitcorpsdetexte2"/>
        <w:rPr>
          <w:noProof/>
        </w:rPr>
      </w:pPr>
      <w:r w:rsidRPr="00A46D37">
        <w:rPr>
          <w:b/>
          <w:noProof/>
        </w:rPr>
        <w:t>N.B</w:t>
      </w:r>
      <w:r w:rsidRPr="00A46D37">
        <w:rPr>
          <w:noProof/>
        </w:rPr>
        <w:t xml:space="preserve"> : </w:t>
      </w:r>
      <w:r w:rsidRPr="00A46D37">
        <w:rPr>
          <w:rStyle w:val="Code"/>
        </w:rPr>
        <w:t>Activer l’usurpation des adresses MAC</w:t>
      </w:r>
      <w:r w:rsidRPr="00A46D37">
        <w:rPr>
          <w:noProof/>
        </w:rPr>
        <w:t xml:space="preserve"> permet dans certaines configuration, (Network Load balancing</w:t>
      </w:r>
      <w:r w:rsidR="00516138" w:rsidRPr="00A46D37">
        <w:rPr>
          <w:noProof/>
        </w:rPr>
        <w:t>, nested hyper-V</w:t>
      </w:r>
      <w:r w:rsidR="00862E69" w:rsidRPr="00A46D37">
        <w:rPr>
          <w:noProof/>
        </w:rPr>
        <w:t xml:space="preserve"> par exemple</w:t>
      </w:r>
      <w:r w:rsidRPr="00A46D37">
        <w:rPr>
          <w:noProof/>
        </w:rPr>
        <w:t>) de faire que notre carte virtuelle accepte des adresses MAC collectées dynamiquement, et puisse gèrer les paquets unicast à destinations d’autres équipements.</w:t>
      </w:r>
      <w:r w:rsidR="002754D0" w:rsidRPr="00A46D37">
        <w:rPr>
          <w:noProof/>
        </w:rPr>
        <w:t xml:space="preserve"> Il ne s’agit pas de prendre l’adresse MAC d’une carte réseau physique existante, mais de laisser la possibilité à la carte virtuelle de router des paquet à destinations d’adresses Mac découvertes dynamiquement. C’est par défaut non cochée pour des raisons de sécurité.</w:t>
      </w:r>
    </w:p>
    <w:p w:rsidR="00862E69" w:rsidRPr="00A46D37" w:rsidRDefault="00862E69" w:rsidP="00976A34">
      <w:pPr>
        <w:pStyle w:val="Retraitcorpsdetexte2"/>
      </w:pPr>
    </w:p>
    <w:p w:rsidR="00862E69" w:rsidRPr="00A46D37" w:rsidRDefault="00862E69" w:rsidP="00862E69">
      <w:pPr>
        <w:pStyle w:val="Titre2"/>
      </w:pPr>
      <w:bookmarkStart w:id="94" w:name="_Toc98395271"/>
      <w:r w:rsidRPr="00A46D37">
        <w:lastRenderedPageBreak/>
        <w:t>Ajout d’un Commutateur Hyper-V - Powershell</w:t>
      </w:r>
      <w:bookmarkEnd w:id="94"/>
    </w:p>
    <w:p w:rsidR="005F6293" w:rsidRPr="00A46D37" w:rsidRDefault="00862E69" w:rsidP="00862E69">
      <w:r w:rsidRPr="00A46D37">
        <w:t xml:space="preserve">Depuis </w:t>
      </w:r>
      <w:r w:rsidR="003A66E4" w:rsidRPr="00A46D37">
        <w:t>Hyper-V</w:t>
      </w:r>
      <w:r w:rsidRPr="00A46D37">
        <w:t xml:space="preserve">, </w:t>
      </w:r>
      <w:r w:rsidR="003A66E4" w:rsidRPr="00A46D37">
        <w:t>on peut créer un nouveau Commutateur Réseau</w:t>
      </w:r>
      <w:r w:rsidR="005F6293" w:rsidRPr="00A46D37">
        <w:t xml:space="preserve"> virtuel</w:t>
      </w:r>
      <w:r w:rsidR="0070654E" w:rsidRPr="00A46D37">
        <w:t xml:space="preserve"> en powershell</w:t>
      </w:r>
    </w:p>
    <w:p w:rsidR="00474834" w:rsidRPr="00A46D37" w:rsidRDefault="00474834" w:rsidP="0070654E">
      <w:r w:rsidRPr="00A46D37">
        <w:t xml:space="preserve">Les scripts sont dispo en  </w:t>
      </w:r>
      <w:r w:rsidRPr="00A46D37">
        <w:rPr>
          <w:b/>
          <w:i/>
        </w:rPr>
        <w:t>sys-30-role-hyper-v-nested.ps1</w:t>
      </w:r>
    </w:p>
    <w:p w:rsidR="00474834" w:rsidRPr="00A46D37" w:rsidRDefault="00474834" w:rsidP="0070654E"/>
    <w:p w:rsidR="0070654E" w:rsidRPr="00A46D37" w:rsidRDefault="0070654E" w:rsidP="0070654E">
      <w:pPr>
        <w:rPr>
          <w:rFonts w:ascii="Arial" w:hAnsi="Arial" w:cs="Arial"/>
          <w:b/>
        </w:rPr>
      </w:pPr>
      <w:r w:rsidRPr="00A46D37">
        <w:t># crée un commutateur réseau nommé "auto" de type</w:t>
      </w:r>
      <w:r w:rsidRPr="00A46D37">
        <w:rPr>
          <w:rFonts w:ascii="Arial" w:hAnsi="Arial" w:cs="Arial"/>
          <w:b/>
        </w:rPr>
        <w:t xml:space="preserve"> interne</w:t>
      </w:r>
    </w:p>
    <w:p w:rsidR="0070654E" w:rsidRPr="00A46D37" w:rsidRDefault="0070654E" w:rsidP="00474834">
      <w:pPr>
        <w:ind w:left="1418"/>
        <w:rPr>
          <w:rFonts w:ascii="Arial" w:hAnsi="Arial" w:cs="Arial"/>
          <w:b/>
        </w:rPr>
      </w:pPr>
      <w:r w:rsidRPr="00A46D37">
        <w:rPr>
          <w:rFonts w:ascii="Arial" w:hAnsi="Arial" w:cs="Arial"/>
          <w:b/>
        </w:rPr>
        <w:t>New-VMSwitch -name "auto" -SwitchType Internal</w:t>
      </w:r>
    </w:p>
    <w:p w:rsidR="0070654E" w:rsidRPr="00A46D37" w:rsidRDefault="0070654E" w:rsidP="0070654E">
      <w:pPr>
        <w:rPr>
          <w:rFonts w:ascii="Arial" w:hAnsi="Arial" w:cs="Arial"/>
          <w:b/>
        </w:rPr>
      </w:pPr>
    </w:p>
    <w:p w:rsidR="0070654E" w:rsidRPr="00A46D37" w:rsidRDefault="0070654E" w:rsidP="0070654E">
      <w:pPr>
        <w:rPr>
          <w:rFonts w:ascii="Arial" w:hAnsi="Arial" w:cs="Arial"/>
          <w:b/>
        </w:rPr>
      </w:pPr>
      <w:r w:rsidRPr="00A46D37">
        <w:t># crée un commutateur réseau nommé "auto" de type</w:t>
      </w:r>
      <w:r w:rsidRPr="00A46D37">
        <w:rPr>
          <w:rFonts w:ascii="Arial" w:hAnsi="Arial" w:cs="Arial"/>
          <w:b/>
        </w:rPr>
        <w:t xml:space="preserve"> privé</w:t>
      </w:r>
    </w:p>
    <w:p w:rsidR="0070654E" w:rsidRPr="00A46D37" w:rsidRDefault="0070654E" w:rsidP="00474834">
      <w:pPr>
        <w:ind w:left="1418"/>
        <w:rPr>
          <w:rFonts w:ascii="Arial" w:hAnsi="Arial" w:cs="Arial"/>
          <w:b/>
        </w:rPr>
      </w:pPr>
      <w:r w:rsidRPr="00A46D37">
        <w:rPr>
          <w:rFonts w:ascii="Arial" w:hAnsi="Arial" w:cs="Arial"/>
          <w:b/>
        </w:rPr>
        <w:t>New-VMSwitch -name "privé" -SwitchType Private</w:t>
      </w:r>
    </w:p>
    <w:p w:rsidR="0070654E" w:rsidRPr="00A46D37" w:rsidRDefault="0070654E" w:rsidP="0070654E">
      <w:pPr>
        <w:rPr>
          <w:rFonts w:ascii="Arial" w:hAnsi="Arial" w:cs="Arial"/>
          <w:b/>
        </w:rPr>
      </w:pPr>
    </w:p>
    <w:p w:rsidR="0070654E" w:rsidRPr="00A46D37" w:rsidRDefault="0070654E" w:rsidP="0070654E">
      <w:r w:rsidRPr="00A46D37">
        <w:t># donne le liste des cartes réseaux disponibles sur l'hôte</w:t>
      </w:r>
    </w:p>
    <w:p w:rsidR="0070654E" w:rsidRPr="00A46D37" w:rsidRDefault="0070654E" w:rsidP="00474834">
      <w:pPr>
        <w:ind w:left="1418"/>
        <w:rPr>
          <w:rFonts w:ascii="Arial" w:hAnsi="Arial" w:cs="Arial"/>
          <w:b/>
        </w:rPr>
      </w:pPr>
      <w:r w:rsidRPr="00A46D37">
        <w:rPr>
          <w:rFonts w:ascii="Arial" w:hAnsi="Arial" w:cs="Arial"/>
          <w:b/>
        </w:rPr>
        <w:t>Get-NetAdapter</w:t>
      </w:r>
    </w:p>
    <w:p w:rsidR="0070654E" w:rsidRPr="00A46D37" w:rsidRDefault="0070654E" w:rsidP="0070654E">
      <w:pPr>
        <w:rPr>
          <w:rFonts w:ascii="Arial" w:hAnsi="Arial" w:cs="Arial"/>
          <w:b/>
        </w:rPr>
      </w:pPr>
    </w:p>
    <w:p w:rsidR="0070654E" w:rsidRPr="00A46D37" w:rsidRDefault="0070654E" w:rsidP="0070654E">
      <w:pPr>
        <w:rPr>
          <w:rFonts w:ascii="Arial" w:hAnsi="Arial" w:cs="Arial"/>
          <w:b/>
        </w:rPr>
      </w:pPr>
      <w:r w:rsidRPr="00A46D37">
        <w:t># le paramètre</w:t>
      </w:r>
      <w:r w:rsidRPr="00A46D37">
        <w:rPr>
          <w:rFonts w:ascii="Arial" w:hAnsi="Arial" w:cs="Arial"/>
          <w:b/>
        </w:rPr>
        <w:t xml:space="preserve"> -NetAdaptername </w:t>
      </w:r>
      <w:r w:rsidRPr="00A46D37">
        <w:t>permet de choir une carte</w:t>
      </w:r>
      <w:r w:rsidR="00474834" w:rsidRPr="00A46D37">
        <w:t xml:space="preserve"> physique disponible sur l’hôte, dans l’exemple ci-dessous nommée « Realtek-GBE » et de ce fait appuis dessus la création d’un commutateur réseau virtuel de type </w:t>
      </w:r>
      <w:r w:rsidRPr="00A46D37">
        <w:t>externe</w:t>
      </w:r>
    </w:p>
    <w:p w:rsidR="0070654E" w:rsidRPr="00A46D37" w:rsidRDefault="0070654E" w:rsidP="00474834">
      <w:pPr>
        <w:ind w:left="1418"/>
        <w:rPr>
          <w:rFonts w:ascii="Arial" w:hAnsi="Arial" w:cs="Arial"/>
          <w:b/>
        </w:rPr>
      </w:pPr>
      <w:r w:rsidRPr="00A46D37">
        <w:rPr>
          <w:rFonts w:ascii="Arial" w:hAnsi="Arial" w:cs="Arial"/>
          <w:b/>
        </w:rPr>
        <w:t>New-VMSwitch -name "sortie" -NetAdapterName "Realtek-GBE"</w:t>
      </w:r>
    </w:p>
    <w:p w:rsidR="0070654E" w:rsidRPr="00A46D37" w:rsidRDefault="0070654E" w:rsidP="0070654E">
      <w:pPr>
        <w:rPr>
          <w:rFonts w:ascii="Arial" w:hAnsi="Arial" w:cs="Arial"/>
          <w:b/>
        </w:rPr>
      </w:pPr>
    </w:p>
    <w:p w:rsidR="0070654E" w:rsidRPr="00A46D37" w:rsidRDefault="0070654E" w:rsidP="0070654E">
      <w:r w:rsidRPr="00A46D37">
        <w:t># supprime le commutateur réseau nommé "sortie"</w:t>
      </w:r>
    </w:p>
    <w:p w:rsidR="005F6293" w:rsidRPr="00A46D37" w:rsidRDefault="0070654E" w:rsidP="00474834">
      <w:pPr>
        <w:ind w:left="1418"/>
        <w:rPr>
          <w:rFonts w:ascii="Arial" w:hAnsi="Arial" w:cs="Arial"/>
          <w:b/>
        </w:rPr>
      </w:pPr>
      <w:r w:rsidRPr="00A46D37">
        <w:rPr>
          <w:rFonts w:ascii="Arial" w:hAnsi="Arial" w:cs="Arial"/>
          <w:b/>
        </w:rPr>
        <w:t>Remove-VMSwitch -Name "sortie" -Force</w:t>
      </w:r>
    </w:p>
    <w:p w:rsidR="00474834" w:rsidRPr="00A46D37" w:rsidRDefault="00474834" w:rsidP="00976A34">
      <w:pPr>
        <w:pStyle w:val="Retraitcorpsdetexte2"/>
        <w:rPr>
          <w:noProof/>
        </w:rPr>
      </w:pPr>
    </w:p>
    <w:p w:rsidR="00F66EE8" w:rsidRPr="00A46D37" w:rsidRDefault="0011193A" w:rsidP="006F16DA">
      <w:r w:rsidRPr="00A46D37">
        <w:br w:type="page"/>
      </w:r>
      <w:bookmarkStart w:id="95" w:name="_Toc262978431"/>
    </w:p>
    <w:p w:rsidR="00216B03" w:rsidRPr="00A46D37" w:rsidRDefault="00216B03" w:rsidP="00216B03"/>
    <w:p w:rsidR="00F66EE8" w:rsidRPr="00A46D37" w:rsidRDefault="00F66EE8" w:rsidP="008A30EE">
      <w:pPr>
        <w:pStyle w:val="Titre1"/>
      </w:pPr>
      <w:r w:rsidRPr="00A46D37">
        <w:tab/>
      </w:r>
      <w:bookmarkStart w:id="96" w:name="_Toc98395272"/>
      <w:r w:rsidR="002D151D" w:rsidRPr="00A46D37">
        <w:t xml:space="preserve">Structure </w:t>
      </w:r>
      <w:r w:rsidR="00CB51BA" w:rsidRPr="00A46D37">
        <w:t>stockage</w:t>
      </w:r>
      <w:r w:rsidR="00CB5888" w:rsidRPr="00A46D37">
        <w:t xml:space="preserve"> </w:t>
      </w:r>
      <w:r w:rsidR="00CB51BA" w:rsidRPr="00A46D37">
        <w:t xml:space="preserve">d’une </w:t>
      </w:r>
      <w:r w:rsidR="00CB5888" w:rsidRPr="00A46D37">
        <w:t>VM</w:t>
      </w:r>
      <w:bookmarkEnd w:id="96"/>
    </w:p>
    <w:p w:rsidR="006E6238" w:rsidRPr="00A46D37" w:rsidRDefault="00BB2765" w:rsidP="006E6238">
      <w:pPr>
        <w:pStyle w:val="Titre2"/>
      </w:pPr>
      <w:bookmarkStart w:id="97" w:name="_Toc98395273"/>
      <w:bookmarkStart w:id="98" w:name="_Toc478995404"/>
      <w:r w:rsidRPr="00A46D37">
        <w:t>Les éléments : D</w:t>
      </w:r>
      <w:r w:rsidR="00425EAE" w:rsidRPr="00A46D37">
        <w:t xml:space="preserve">isque </w:t>
      </w:r>
      <w:r w:rsidR="006E6238" w:rsidRPr="00A46D37">
        <w:t>vhd, paramètres, dossier GUID:</w:t>
      </w:r>
      <w:bookmarkEnd w:id="97"/>
    </w:p>
    <w:p w:rsidR="002E322B" w:rsidRPr="00A46D37" w:rsidRDefault="006E6238" w:rsidP="006E6238">
      <w:pPr>
        <w:pStyle w:val="Retraitcorpsdetexte2"/>
        <w:rPr>
          <w:noProof/>
        </w:rPr>
      </w:pPr>
      <w:r w:rsidRPr="00A46D37">
        <w:rPr>
          <w:noProof/>
        </w:rPr>
        <w:t xml:space="preserve">Si on crée une VM nommée </w:t>
      </w:r>
      <w:r w:rsidRPr="00A46D37">
        <w:rPr>
          <w:b/>
          <w:noProof/>
        </w:rPr>
        <w:t>pc-virtuel</w:t>
      </w:r>
      <w:r w:rsidRPr="00A46D37">
        <w:rPr>
          <w:noProof/>
        </w:rPr>
        <w:t xml:space="preserve">, et bien par défaut son disque dur sera nommé </w:t>
      </w:r>
      <w:r w:rsidRPr="00A46D37">
        <w:rPr>
          <w:b/>
          <w:noProof/>
        </w:rPr>
        <w:t>pc-virtuel.vhdx</w:t>
      </w:r>
      <w:r w:rsidR="00590786" w:rsidRPr="00A46D37">
        <w:rPr>
          <w:b/>
          <w:noProof/>
        </w:rPr>
        <w:t xml:space="preserve"> (vhd). </w:t>
      </w:r>
      <w:r w:rsidRPr="00A46D37">
        <w:rPr>
          <w:noProof/>
        </w:rPr>
        <w:t xml:space="preserve">Un dossier nommé avec un </w:t>
      </w:r>
      <w:r w:rsidRPr="00A46D37">
        <w:rPr>
          <w:rStyle w:val="Code"/>
        </w:rPr>
        <w:t>GUID</w:t>
      </w:r>
      <w:r w:rsidRPr="00A46D37">
        <w:rPr>
          <w:noProof/>
        </w:rPr>
        <w:t xml:space="preserve"> et </w:t>
      </w:r>
      <w:r w:rsidR="00590786" w:rsidRPr="00A46D37">
        <w:rPr>
          <w:noProof/>
        </w:rPr>
        <w:t>un</w:t>
      </w:r>
      <w:r w:rsidRPr="00A46D37">
        <w:rPr>
          <w:noProof/>
        </w:rPr>
        <w:t xml:space="preserve"> fichier de conf</w:t>
      </w:r>
      <w:r w:rsidR="00590786" w:rsidRPr="00A46D37">
        <w:rPr>
          <w:noProof/>
        </w:rPr>
        <w:t>iguration</w:t>
      </w:r>
      <w:r w:rsidRPr="00A46D37">
        <w:rPr>
          <w:noProof/>
        </w:rPr>
        <w:t xml:space="preserve"> nommé pareil sera crée dans le dossier </w:t>
      </w:r>
      <w:r w:rsidRPr="00A46D37">
        <w:rPr>
          <w:rStyle w:val="Code"/>
        </w:rPr>
        <w:t>Virtual Machines</w:t>
      </w:r>
      <w:r w:rsidRPr="00A46D37">
        <w:rPr>
          <w:noProof/>
        </w:rPr>
        <w:t xml:space="preserve">. </w:t>
      </w:r>
    </w:p>
    <w:p w:rsidR="002E322B" w:rsidRPr="00A46D37" w:rsidRDefault="002E322B" w:rsidP="006E6238">
      <w:pPr>
        <w:pStyle w:val="Retraitcorpsdetexte2"/>
      </w:pPr>
    </w:p>
    <w:p w:rsidR="006E6238" w:rsidRPr="00A46D37" w:rsidRDefault="006E6238" w:rsidP="006E6238">
      <w:pPr>
        <w:pStyle w:val="Retraitcorpsdetexte2"/>
      </w:pPr>
      <w:r w:rsidRPr="00A46D37">
        <w:t xml:space="preserve">On trouve donc pour </w:t>
      </w:r>
      <w:r w:rsidRPr="00A46D37">
        <w:rPr>
          <w:u w:val="single"/>
        </w:rPr>
        <w:t>chaque VM</w:t>
      </w:r>
      <w:r w:rsidRPr="00A46D37">
        <w:t xml:space="preserve"> au nom de son GUID, </w:t>
      </w:r>
      <w:r w:rsidR="002E322B" w:rsidRPr="00A46D37">
        <w:t>des</w:t>
      </w:r>
      <w:r w:rsidRPr="00A46D37">
        <w:t xml:space="preserve"> fichier</w:t>
      </w:r>
      <w:r w:rsidR="002E322B" w:rsidRPr="00A46D37">
        <w:t>s</w:t>
      </w:r>
      <w:r w:rsidRPr="00A46D37">
        <w:t xml:space="preserve"> </w:t>
      </w:r>
      <w:r w:rsidR="00590786" w:rsidRPr="00A46D37">
        <w:t>de configuration</w:t>
      </w:r>
      <w:r w:rsidRPr="00A46D37">
        <w:t xml:space="preserve"> et un dossier de stockage</w:t>
      </w:r>
    </w:p>
    <w:p w:rsidR="006E6238" w:rsidRPr="00A46D37" w:rsidRDefault="006E6238" w:rsidP="006E6238">
      <w:pPr>
        <w:pStyle w:val="Retraitcorpsdetexte2"/>
        <w:ind w:left="1418"/>
      </w:pPr>
      <w:r w:rsidRPr="00A46D37">
        <w:rPr>
          <w:noProof/>
        </w:rPr>
        <w:drawing>
          <wp:inline distT="0" distB="0" distL="0" distR="0" wp14:anchorId="6E383A41" wp14:editId="7E1FC7B8">
            <wp:extent cx="4419600" cy="457200"/>
            <wp:effectExtent l="0" t="0" r="0"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19600" cy="457200"/>
                    </a:xfrm>
                    <a:prstGeom prst="rect">
                      <a:avLst/>
                    </a:prstGeom>
                    <a:noFill/>
                    <a:ln>
                      <a:noFill/>
                    </a:ln>
                  </pic:spPr>
                </pic:pic>
              </a:graphicData>
            </a:graphic>
          </wp:inline>
        </w:drawing>
      </w:r>
    </w:p>
    <w:p w:rsidR="006E6238" w:rsidRPr="00A46D37" w:rsidRDefault="006E6238" w:rsidP="006E6238">
      <w:r w:rsidRPr="00A46D37">
        <w:rPr>
          <w:noProof/>
        </w:rPr>
        <mc:AlternateContent>
          <mc:Choice Requires="wps">
            <w:drawing>
              <wp:anchor distT="0" distB="0" distL="114300" distR="114300" simplePos="0" relativeHeight="251788288" behindDoc="0" locked="0" layoutInCell="1" allowOverlap="1" wp14:anchorId="243DE4A4" wp14:editId="757938B9">
                <wp:simplePos x="0" y="0"/>
                <wp:positionH relativeFrom="column">
                  <wp:posOffset>5758180</wp:posOffset>
                </wp:positionH>
                <wp:positionV relativeFrom="paragraph">
                  <wp:posOffset>370205</wp:posOffset>
                </wp:positionV>
                <wp:extent cx="0" cy="1295400"/>
                <wp:effectExtent l="0" t="0" r="0" b="0"/>
                <wp:wrapNone/>
                <wp:docPr id="3840" name="AutoShap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9540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05C8A" id="AutoShape 3851" o:spid="_x0000_s1026" type="#_x0000_t32" style="position:absolute;margin-left:453.4pt;margin-top:29.15pt;width:0;height:102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" strokecolor="#333"/>
            </w:pict>
          </mc:Fallback>
        </mc:AlternateContent>
      </w:r>
      <w:r w:rsidRPr="00A46D37">
        <w:t xml:space="preserve">Dans le </w:t>
      </w:r>
      <w:r w:rsidRPr="00A46D37">
        <w:rPr>
          <w:rStyle w:val="Code"/>
        </w:rPr>
        <w:t>gestionnaire de fichier</w:t>
      </w:r>
      <w:r w:rsidRPr="00A46D37">
        <w:t xml:space="preserve">, si on essaye de savoir quel est le </w:t>
      </w:r>
      <w:r w:rsidRPr="00A46D37">
        <w:rPr>
          <w:rStyle w:val="Code"/>
        </w:rPr>
        <w:t>GUID</w:t>
      </w:r>
      <w:r w:rsidRPr="00A46D37">
        <w:t xml:space="preserve"> associé à un disque </w:t>
      </w:r>
      <w:r w:rsidRPr="00A46D37">
        <w:rPr>
          <w:rStyle w:val="Code"/>
        </w:rPr>
        <w:t>VHD</w:t>
      </w:r>
      <w:r w:rsidRPr="00A46D37">
        <w:t xml:space="preserve">, on peut demander les propriétés de </w:t>
      </w:r>
      <w:r w:rsidRPr="00A46D37">
        <w:rPr>
          <w:rStyle w:val="Code"/>
        </w:rPr>
        <w:t>Sécurité</w:t>
      </w:r>
      <w:r w:rsidRPr="00A46D37">
        <w:t xml:space="preserve">, et lire le </w:t>
      </w:r>
      <w:r w:rsidRPr="00A46D37">
        <w:rPr>
          <w:rStyle w:val="Code"/>
        </w:rPr>
        <w:t>GUID</w:t>
      </w:r>
      <w:r w:rsidRPr="00A46D37">
        <w:t>…</w:t>
      </w:r>
    </w:p>
    <w:p w:rsidR="006E6238" w:rsidRPr="00A46D37" w:rsidRDefault="006E6238" w:rsidP="006E6238">
      <w:pPr>
        <w:ind w:left="1418"/>
      </w:pPr>
      <w:r w:rsidRPr="00A46D37">
        <w:rPr>
          <w:noProof/>
        </w:rPr>
        <mc:AlternateContent>
          <mc:Choice Requires="wps">
            <w:drawing>
              <wp:anchor distT="0" distB="0" distL="114300" distR="114300" simplePos="0" relativeHeight="251787264" behindDoc="0" locked="0" layoutInCell="1" allowOverlap="1" wp14:anchorId="4682068B" wp14:editId="0541EDB9">
                <wp:simplePos x="0" y="0"/>
                <wp:positionH relativeFrom="column">
                  <wp:posOffset>5554980</wp:posOffset>
                </wp:positionH>
                <wp:positionV relativeFrom="paragraph">
                  <wp:posOffset>1233805</wp:posOffset>
                </wp:positionV>
                <wp:extent cx="203200" cy="5080"/>
                <wp:effectExtent l="0" t="0" r="0" b="0"/>
                <wp:wrapNone/>
                <wp:docPr id="639" name="AutoShap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0" cy="508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1818D" id="AutoShape 3850" o:spid="_x0000_s1026" type="#_x0000_t32" style="position:absolute;margin-left:437.4pt;margin-top:97.15pt;width:16pt;height:.4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" strokecolor="#333">
                <v:stroke endarrow="block"/>
              </v:shape>
            </w:pict>
          </mc:Fallback>
        </mc:AlternateContent>
      </w:r>
      <w:r w:rsidRPr="00A46D37">
        <w:rPr>
          <w:noProof/>
        </w:rPr>
        <w:drawing>
          <wp:inline distT="0" distB="0" distL="0" distR="0" wp14:anchorId="4D4982E9" wp14:editId="18300109">
            <wp:extent cx="4552950" cy="1247775"/>
            <wp:effectExtent l="0" t="0" r="0" b="9525"/>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52950" cy="1247775"/>
                    </a:xfrm>
                    <a:prstGeom prst="rect">
                      <a:avLst/>
                    </a:prstGeom>
                    <a:noFill/>
                    <a:ln>
                      <a:noFill/>
                    </a:ln>
                  </pic:spPr>
                </pic:pic>
              </a:graphicData>
            </a:graphic>
          </wp:inline>
        </w:drawing>
      </w:r>
    </w:p>
    <w:p w:rsidR="002E322B" w:rsidRPr="00A46D37" w:rsidRDefault="002E322B" w:rsidP="006E6238">
      <w:pPr>
        <w:ind w:left="1418"/>
      </w:pPr>
    </w:p>
    <w:p w:rsidR="006E6238" w:rsidRPr="00A46D37" w:rsidRDefault="006E6238" w:rsidP="006E6238">
      <w:pPr>
        <w:pStyle w:val="Titre3"/>
        <w:rPr>
          <w:lang w:val="fr-FR"/>
        </w:rPr>
      </w:pPr>
      <w:bookmarkStart w:id="99" w:name="_Toc98395274"/>
      <w:r w:rsidRPr="00A46D37">
        <w:rPr>
          <w:lang w:val="fr-FR"/>
        </w:rPr>
        <w:t xml:space="preserve">Fichier de configuration .vmcx </w:t>
      </w:r>
      <w:r w:rsidR="00590786" w:rsidRPr="00A46D37">
        <w:rPr>
          <w:lang w:val="fr-FR"/>
        </w:rPr>
        <w:t>–</w:t>
      </w:r>
      <w:r w:rsidRPr="00A46D37">
        <w:rPr>
          <w:lang w:val="fr-FR"/>
        </w:rPr>
        <w:t xml:space="preserve"> </w:t>
      </w:r>
      <w:r w:rsidR="00590786" w:rsidRPr="00A46D37">
        <w:rPr>
          <w:lang w:val="fr-FR"/>
        </w:rPr>
        <w:t>(</w:t>
      </w:r>
      <w:r w:rsidRPr="00A46D37">
        <w:rPr>
          <w:lang w:val="fr-FR"/>
        </w:rPr>
        <w:t>.xml</w:t>
      </w:r>
      <w:r w:rsidR="00590786" w:rsidRPr="00A46D37">
        <w:rPr>
          <w:lang w:val="fr-FR"/>
        </w:rPr>
        <w:t>)</w:t>
      </w:r>
      <w:bookmarkEnd w:id="99"/>
    </w:p>
    <w:p w:rsidR="006E6238" w:rsidRPr="00A46D37" w:rsidRDefault="006E6238" w:rsidP="006E6238">
      <w:r w:rsidRPr="00A46D37">
        <w:t xml:space="preserve">Chaque ordinateur virtuel est doté de paramètres, tels que la quantité de RAM, le nombre de processeurs… les affectations des ports COM1... un fichier </w:t>
      </w:r>
      <w:r w:rsidRPr="00A46D37">
        <w:rPr>
          <w:rFonts w:ascii="Arial" w:hAnsi="Arial" w:cs="Arial"/>
          <w:b/>
        </w:rPr>
        <w:t>.vmcx</w:t>
      </w:r>
      <w:r w:rsidRPr="00A46D37">
        <w:t xml:space="preserve"> ou  .</w:t>
      </w:r>
      <w:r w:rsidRPr="00A46D37">
        <w:rPr>
          <w:rFonts w:ascii="Arial" w:hAnsi="Arial" w:cs="Arial"/>
          <w:b/>
          <w:bCs/>
        </w:rPr>
        <w:t xml:space="preserve">xml </w:t>
      </w:r>
      <w:r w:rsidRPr="00A46D37">
        <w:t>contient toutes ces informations.</w:t>
      </w:r>
    </w:p>
    <w:p w:rsidR="006E6238" w:rsidRPr="00A46D37" w:rsidRDefault="006E6238" w:rsidP="006E6238">
      <w:pPr>
        <w:pStyle w:val="Retraitcorpsdetexte2"/>
      </w:pPr>
      <w:r w:rsidRPr="00A46D37">
        <w:rPr>
          <w:b/>
        </w:rPr>
        <w:t>N.B</w:t>
      </w:r>
      <w:r w:rsidRPr="00A46D37">
        <w:t xml:space="preserve"> : La perte du fichier </w:t>
      </w:r>
      <w:r w:rsidRPr="00A46D37">
        <w:rPr>
          <w:rFonts w:ascii="Arial" w:hAnsi="Arial" w:cs="Arial"/>
          <w:b/>
        </w:rPr>
        <w:t>XML</w:t>
      </w:r>
      <w:r w:rsidRPr="00A46D37">
        <w:t xml:space="preserve"> nom du dossier </w:t>
      </w:r>
      <w:r w:rsidRPr="00A46D37">
        <w:rPr>
          <w:rFonts w:ascii="Arial" w:hAnsi="Arial" w:cs="Arial"/>
          <w:b/>
        </w:rPr>
        <w:t>GUID</w:t>
      </w:r>
      <w:r w:rsidRPr="00A46D37">
        <w:t>,  ou d</w:t>
      </w:r>
      <w:r w:rsidR="00AF320E" w:rsidRPr="00A46D37">
        <w:t>es</w:t>
      </w:r>
      <w:r w:rsidRPr="00A46D37">
        <w:t xml:space="preserve"> fichier binaire .</w:t>
      </w:r>
      <w:r w:rsidRPr="00A46D37">
        <w:rPr>
          <w:rFonts w:ascii="Arial" w:hAnsi="Arial" w:cs="Arial"/>
          <w:b/>
        </w:rPr>
        <w:t>VMCX</w:t>
      </w:r>
      <w:r w:rsidRPr="00A46D37">
        <w:t xml:space="preserve"> </w:t>
      </w:r>
      <w:r w:rsidR="00AF320E" w:rsidRPr="00A46D37">
        <w:t xml:space="preserve">.VMRS .VMGS </w:t>
      </w:r>
      <w:r w:rsidRPr="00A46D37">
        <w:t xml:space="preserve">(nouveau format binaire du fichier de configuration </w:t>
      </w:r>
      <w:r w:rsidR="009E297D" w:rsidRPr="00A46D37">
        <w:t>depuis</w:t>
      </w:r>
      <w:r w:rsidRPr="00A46D37">
        <w:t xml:space="preserve"> 2012) qui contien</w:t>
      </w:r>
      <w:r w:rsidR="005E525C" w:rsidRPr="00A46D37">
        <w:t>nen</w:t>
      </w:r>
      <w:r w:rsidRPr="00A46D37">
        <w:t xml:space="preserve">t la description de notre </w:t>
      </w:r>
      <w:r w:rsidRPr="00A46D37">
        <w:rPr>
          <w:rFonts w:ascii="Arial" w:hAnsi="Arial" w:cs="Arial"/>
          <w:b/>
        </w:rPr>
        <w:t>VM</w:t>
      </w:r>
      <w:r w:rsidRPr="00A46D37">
        <w:t xml:space="preserve"> n’est pas vitale. En effet la reconstruction d’une VM à partir du fichier disque </w:t>
      </w:r>
      <w:r w:rsidRPr="00A46D37">
        <w:rPr>
          <w:rFonts w:ascii="Arial" w:hAnsi="Arial" w:cs="Arial"/>
          <w:b/>
        </w:rPr>
        <w:t>.VHD</w:t>
      </w:r>
      <w:r w:rsidRPr="00A46D37">
        <w:t xml:space="preserve"> ou </w:t>
      </w:r>
      <w:r w:rsidRPr="00A46D37">
        <w:rPr>
          <w:rFonts w:ascii="Arial" w:hAnsi="Arial" w:cs="Arial"/>
          <w:b/>
        </w:rPr>
        <w:t>.VHDX</w:t>
      </w:r>
      <w:r w:rsidRPr="00A46D37">
        <w:t xml:space="preserve"> reste toujours possible.</w:t>
      </w:r>
    </w:p>
    <w:p w:rsidR="006E6238" w:rsidRPr="00A46D37" w:rsidRDefault="006E6238" w:rsidP="006E6238">
      <w:pPr>
        <w:pStyle w:val="Retraitcorpsdetexte2"/>
      </w:pPr>
    </w:p>
    <w:p w:rsidR="006E6238" w:rsidRPr="00A46D37" w:rsidRDefault="006E6238" w:rsidP="006E6238">
      <w:pPr>
        <w:pStyle w:val="Titre3"/>
        <w:rPr>
          <w:lang w:val="fr-FR"/>
        </w:rPr>
      </w:pPr>
      <w:bookmarkStart w:id="100" w:name="_Toc98395275"/>
      <w:r w:rsidRPr="00A46D37">
        <w:rPr>
          <w:lang w:val="fr-FR"/>
        </w:rPr>
        <w:t>dossier "guid</w:t>
      </w:r>
      <w:r w:rsidR="00305FBD" w:rsidRPr="00A46D37">
        <w:rPr>
          <w:lang w:val="fr-FR"/>
        </w:rPr>
        <w:t xml:space="preserve"> vm</w:t>
      </w:r>
      <w:r w:rsidRPr="00A46D37">
        <w:rPr>
          <w:lang w:val="fr-FR"/>
        </w:rPr>
        <w:t>"</w:t>
      </w:r>
      <w:bookmarkEnd w:id="100"/>
      <w:r w:rsidRPr="00A46D37">
        <w:rPr>
          <w:lang w:val="fr-FR"/>
        </w:rPr>
        <w:t xml:space="preserve"> </w:t>
      </w:r>
    </w:p>
    <w:p w:rsidR="006E6238" w:rsidRPr="00A46D37" w:rsidRDefault="006E6238" w:rsidP="006E6238">
      <w:r w:rsidRPr="00A46D37">
        <w:t>D</w:t>
      </w:r>
      <w:r w:rsidR="009E297D" w:rsidRPr="00A46D37">
        <w:t>epuis</w:t>
      </w:r>
      <w:r w:rsidRPr="00A46D37">
        <w:t xml:space="preserve"> Windows Server 2016 Hyper-V, Microsoft a changé les fichiers de configuration des Vm avec de nouvelles exensions:</w:t>
      </w:r>
    </w:p>
    <w:p w:rsidR="006E6238" w:rsidRPr="00A46D37" w:rsidRDefault="006E6238" w:rsidP="00727448">
      <w:pPr>
        <w:numPr>
          <w:ilvl w:val="0"/>
          <w:numId w:val="24"/>
        </w:numPr>
        <w:tabs>
          <w:tab w:val="num" w:pos="720"/>
        </w:tabs>
      </w:pPr>
      <w:r w:rsidRPr="00A46D37">
        <w:t>.</w:t>
      </w:r>
      <w:r w:rsidRPr="00A46D37">
        <w:rPr>
          <w:rFonts w:ascii="Arial" w:hAnsi="Arial" w:cs="Arial"/>
          <w:b/>
        </w:rPr>
        <w:t>VMCX (Virtual Machine Configuration</w:t>
      </w:r>
      <w:r w:rsidRPr="00A46D37">
        <w:t xml:space="preserve">)– </w:t>
      </w:r>
      <w:r w:rsidR="005E525C" w:rsidRPr="00A46D37">
        <w:t>depuis 2012R2</w:t>
      </w:r>
      <w:r w:rsidRPr="00A46D37">
        <w:t xml:space="preserve"> remplace le fichier .</w:t>
      </w:r>
      <w:r w:rsidRPr="00A46D37">
        <w:rPr>
          <w:rFonts w:ascii="Arial" w:hAnsi="Arial" w:cs="Arial"/>
          <w:b/>
        </w:rPr>
        <w:t>xml</w:t>
      </w:r>
      <w:r w:rsidRPr="00A46D37">
        <w:t xml:space="preserve"> </w:t>
      </w:r>
    </w:p>
    <w:p w:rsidR="006E6238" w:rsidRPr="00A46D37" w:rsidRDefault="006E6238" w:rsidP="00727448">
      <w:pPr>
        <w:numPr>
          <w:ilvl w:val="0"/>
          <w:numId w:val="24"/>
        </w:numPr>
        <w:tabs>
          <w:tab w:val="num" w:pos="720"/>
        </w:tabs>
      </w:pPr>
      <w:r w:rsidRPr="00A46D37">
        <w:rPr>
          <w:rFonts w:ascii="Arial" w:hAnsi="Arial" w:cs="Arial"/>
          <w:b/>
        </w:rPr>
        <w:t>.VMRS</w:t>
      </w:r>
      <w:r w:rsidRPr="00A46D37">
        <w:t xml:space="preserve"> (</w:t>
      </w:r>
      <w:r w:rsidRPr="00A46D37">
        <w:rPr>
          <w:rFonts w:ascii="Arial" w:hAnsi="Arial" w:cs="Arial"/>
          <w:b/>
        </w:rPr>
        <w:t>Virtual Machine Runtime State</w:t>
      </w:r>
      <w:r w:rsidRPr="00A46D37">
        <w:t xml:space="preserve">) – </w:t>
      </w:r>
      <w:r w:rsidR="00786E64" w:rsidRPr="00A46D37">
        <w:t>depuis 2012R2</w:t>
      </w:r>
      <w:r w:rsidRPr="00A46D37">
        <w:t xml:space="preserve"> remplace les </w:t>
      </w:r>
      <w:r w:rsidRPr="00A46D37">
        <w:rPr>
          <w:rFonts w:ascii="Arial" w:hAnsi="Arial" w:cs="Arial"/>
          <w:b/>
        </w:rPr>
        <w:t>.bin</w:t>
      </w:r>
      <w:r w:rsidRPr="00A46D37">
        <w:t xml:space="preserve"> </w:t>
      </w:r>
      <w:r w:rsidRPr="00A46D37">
        <w:rPr>
          <w:rFonts w:ascii="Arial" w:hAnsi="Arial" w:cs="Arial"/>
          <w:b/>
        </w:rPr>
        <w:t>.vsv</w:t>
      </w:r>
    </w:p>
    <w:p w:rsidR="009778A1" w:rsidRPr="00A46D37" w:rsidRDefault="009778A1" w:rsidP="00727448">
      <w:pPr>
        <w:numPr>
          <w:ilvl w:val="0"/>
          <w:numId w:val="24"/>
        </w:numPr>
        <w:tabs>
          <w:tab w:val="num" w:pos="720"/>
        </w:tabs>
      </w:pPr>
      <w:r w:rsidRPr="00A46D37">
        <w:rPr>
          <w:rFonts w:ascii="Arial" w:hAnsi="Arial" w:cs="Arial"/>
          <w:b/>
        </w:rPr>
        <w:t>.VMGS</w:t>
      </w:r>
      <w:r w:rsidRPr="00A46D37">
        <w:t xml:space="preserve"> (</w:t>
      </w:r>
      <w:r w:rsidRPr="00A46D37">
        <w:rPr>
          <w:rFonts w:ascii="Arial" w:hAnsi="Arial" w:cs="Arial"/>
          <w:b/>
        </w:rPr>
        <w:t xml:space="preserve">Virtual Machine </w:t>
      </w:r>
      <w:r w:rsidR="00786E64" w:rsidRPr="00A46D37">
        <w:rPr>
          <w:rFonts w:ascii="Arial" w:hAnsi="Arial" w:cs="Arial"/>
          <w:b/>
        </w:rPr>
        <w:t>Guest</w:t>
      </w:r>
      <w:r w:rsidRPr="00A46D37">
        <w:rPr>
          <w:rFonts w:ascii="Arial" w:hAnsi="Arial" w:cs="Arial"/>
          <w:b/>
        </w:rPr>
        <w:t xml:space="preserve"> State</w:t>
      </w:r>
      <w:r w:rsidRPr="00A46D37">
        <w:t xml:space="preserve">) – </w:t>
      </w:r>
      <w:r w:rsidR="00786E64" w:rsidRPr="00A46D37">
        <w:t>Sur les Vm de type 8.2 minimum</w:t>
      </w:r>
    </w:p>
    <w:p w:rsidR="00B80A1D" w:rsidRPr="00A46D37" w:rsidRDefault="00B80A1D" w:rsidP="006E6238">
      <w:pPr>
        <w:ind w:left="1069"/>
        <w:rPr>
          <w:noProof/>
        </w:rPr>
      </w:pPr>
      <w:r w:rsidRPr="00A46D37">
        <w:rPr>
          <w:noProof/>
        </w:rPr>
        <w:drawing>
          <wp:inline distT="0" distB="0" distL="0" distR="0" wp14:anchorId="04A46853" wp14:editId="3242F884">
            <wp:extent cx="5922000" cy="712800"/>
            <wp:effectExtent l="0" t="0" r="3175" b="0"/>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22000" cy="712800"/>
                    </a:xfrm>
                    <a:prstGeom prst="rect">
                      <a:avLst/>
                    </a:prstGeom>
                  </pic:spPr>
                </pic:pic>
              </a:graphicData>
            </a:graphic>
          </wp:inline>
        </w:drawing>
      </w:r>
    </w:p>
    <w:p w:rsidR="00577E0E" w:rsidRPr="00A46D37" w:rsidRDefault="00577E0E" w:rsidP="006E6238"/>
    <w:p w:rsidR="006E6238" w:rsidRPr="00A46D37" w:rsidRDefault="00577E0E" w:rsidP="006E6238">
      <w:r w:rsidRPr="00A46D37">
        <w:rPr>
          <w:b/>
        </w:rPr>
        <w:lastRenderedPageBreak/>
        <w:t>N.B</w:t>
      </w:r>
      <w:r w:rsidRPr="00A46D37">
        <w:t xml:space="preserve"> : </w:t>
      </w:r>
      <w:r w:rsidR="006E6238" w:rsidRPr="00A46D37">
        <w:t xml:space="preserve">sous 2008R2 </w:t>
      </w:r>
      <w:r w:rsidR="00BB2765" w:rsidRPr="00A46D37">
        <w:t>on avait</w:t>
      </w:r>
      <w:r w:rsidR="006E6238" w:rsidRPr="00A46D37">
        <w:t xml:space="preserve"> dans le dossier homonyme-guid de la machine, </w:t>
      </w:r>
    </w:p>
    <w:p w:rsidR="006E6238" w:rsidRPr="00A46D37" w:rsidRDefault="006E6238" w:rsidP="00727448">
      <w:pPr>
        <w:numPr>
          <w:ilvl w:val="0"/>
          <w:numId w:val="15"/>
        </w:numPr>
      </w:pPr>
      <w:r w:rsidRPr="00A46D37">
        <w:t xml:space="preserve">un fichier </w:t>
      </w:r>
      <w:r w:rsidRPr="00A46D37">
        <w:rPr>
          <w:rFonts w:ascii="Arial" w:hAnsi="Arial" w:cs="Arial"/>
          <w:b/>
        </w:rPr>
        <w:t>.BIN</w:t>
      </w:r>
      <w:r w:rsidRPr="00A46D37">
        <w:t xml:space="preserve"> correspondant à la RAM, et donc de la taille de la RAM déclarée, </w:t>
      </w:r>
    </w:p>
    <w:p w:rsidR="006E6238" w:rsidRPr="00A46D37" w:rsidRDefault="006E6238" w:rsidP="00727448">
      <w:pPr>
        <w:numPr>
          <w:ilvl w:val="0"/>
          <w:numId w:val="15"/>
        </w:numPr>
      </w:pPr>
      <w:r w:rsidRPr="00A46D37">
        <w:t xml:space="preserve">un fichier </w:t>
      </w:r>
      <w:r w:rsidRPr="00A46D37">
        <w:rPr>
          <w:rFonts w:ascii="Arial" w:hAnsi="Arial" w:cs="Arial"/>
          <w:b/>
        </w:rPr>
        <w:t>.VSV</w:t>
      </w:r>
      <w:r w:rsidRPr="00A46D37">
        <w:t xml:space="preserve"> stockant l'état des périphériques, d'une taille entre 20 et 50 mega</w:t>
      </w:r>
    </w:p>
    <w:p w:rsidR="006E6238" w:rsidRPr="00A46D37" w:rsidRDefault="006E6238" w:rsidP="006E6238">
      <w:pPr>
        <w:ind w:left="1069"/>
      </w:pPr>
      <w:r w:rsidRPr="00A46D37">
        <w:rPr>
          <w:noProof/>
        </w:rPr>
        <w:drawing>
          <wp:inline distT="0" distB="0" distL="0" distR="0" wp14:anchorId="4E44BAEA" wp14:editId="3DC3907A">
            <wp:extent cx="5753100" cy="77152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3100" cy="771525"/>
                    </a:xfrm>
                    <a:prstGeom prst="rect">
                      <a:avLst/>
                    </a:prstGeom>
                    <a:noFill/>
                    <a:ln>
                      <a:noFill/>
                    </a:ln>
                  </pic:spPr>
                </pic:pic>
              </a:graphicData>
            </a:graphic>
          </wp:inline>
        </w:drawing>
      </w:r>
    </w:p>
    <w:p w:rsidR="006E6238" w:rsidRPr="00A46D37" w:rsidRDefault="006E6238" w:rsidP="006E6238"/>
    <w:p w:rsidR="006E6238" w:rsidRPr="00A46D37" w:rsidRDefault="006E6238" w:rsidP="006E6238">
      <w:pPr>
        <w:pStyle w:val="Titre3"/>
        <w:rPr>
          <w:lang w:val="fr-FR"/>
        </w:rPr>
      </w:pPr>
      <w:bookmarkStart w:id="101" w:name="_Toc98395276"/>
      <w:r w:rsidRPr="00A46D37">
        <w:rPr>
          <w:lang w:val="fr-FR"/>
        </w:rPr>
        <w:t xml:space="preserve">Fichier disque dur </w:t>
      </w:r>
      <w:r w:rsidR="00590786" w:rsidRPr="00A46D37">
        <w:rPr>
          <w:lang w:val="fr-FR"/>
        </w:rPr>
        <w:t>«</w:t>
      </w:r>
      <w:r w:rsidR="002F7974" w:rsidRPr="00A46D37">
        <w:rPr>
          <w:lang w:val="fr-FR"/>
        </w:rPr>
        <w:t>disque</w:t>
      </w:r>
      <w:r w:rsidR="00590786" w:rsidRPr="00A46D37">
        <w:rPr>
          <w:lang w:val="fr-FR"/>
        </w:rPr>
        <w:t xml:space="preserve"> VHD » : en fait </w:t>
      </w:r>
      <w:r w:rsidRPr="00A46D37">
        <w:rPr>
          <w:lang w:val="fr-FR"/>
        </w:rPr>
        <w:t>.vhdx - .vhd</w:t>
      </w:r>
      <w:bookmarkEnd w:id="101"/>
    </w:p>
    <w:p w:rsidR="006E6238" w:rsidRPr="00A46D37" w:rsidRDefault="006E6238" w:rsidP="006E6238">
      <w:r w:rsidRPr="00A46D37">
        <w:t xml:space="preserve">Un fichier </w:t>
      </w:r>
      <w:r w:rsidRPr="00A46D37">
        <w:rPr>
          <w:rFonts w:ascii="Arial" w:hAnsi="Arial" w:cs="Arial"/>
          <w:b/>
        </w:rPr>
        <w:t>.VHDX</w:t>
      </w:r>
      <w:r w:rsidRPr="00A46D37">
        <w:t xml:space="preserve"> (ou .</w:t>
      </w:r>
      <w:r w:rsidRPr="00A46D37">
        <w:rPr>
          <w:rFonts w:ascii="Arial" w:hAnsi="Arial" w:cs="Arial"/>
          <w:b/>
        </w:rPr>
        <w:t>vhd</w:t>
      </w:r>
      <w:r w:rsidRPr="00A46D37">
        <w:t>) qui représente le disque dur de l'ordinateur virtuel</w:t>
      </w:r>
    </w:p>
    <w:p w:rsidR="006E6238" w:rsidRPr="00A46D37" w:rsidRDefault="006E6238" w:rsidP="006E6238">
      <w:r w:rsidRPr="00A46D37">
        <w:t xml:space="preserve">Différents types de disques durs virtuels existent, on peut configurer jusqu'à trois disques durs virtuels différents par ordinateur virtuel, et leur taille peut être dynamique (augmente selon les besoins). </w:t>
      </w:r>
    </w:p>
    <w:p w:rsidR="006E6238" w:rsidRPr="00A46D37" w:rsidRDefault="006E6238" w:rsidP="006E6238"/>
    <w:p w:rsidR="006E6238" w:rsidRPr="00A46D37" w:rsidRDefault="006E6238" w:rsidP="006E6238">
      <w:r w:rsidRPr="00A46D37">
        <w:t>Un fichier correspondant à un disque dur virtuel a une extension</w:t>
      </w:r>
      <w:r w:rsidR="00DC2BB8" w:rsidRPr="00A46D37">
        <w:rPr>
          <w:rFonts w:ascii="Arial" w:hAnsi="Arial" w:cs="Arial"/>
          <w:b/>
          <w:bCs/>
        </w:rPr>
        <w:t>.vhdx ou</w:t>
      </w:r>
      <w:r w:rsidRPr="00A46D37">
        <w:t xml:space="preserve"> </w:t>
      </w:r>
      <w:r w:rsidRPr="00A46D37">
        <w:rPr>
          <w:rFonts w:ascii="Arial" w:hAnsi="Arial" w:cs="Arial"/>
          <w:b/>
          <w:bCs/>
        </w:rPr>
        <w:t>.vhdx</w:t>
      </w:r>
    </w:p>
    <w:p w:rsidR="006E6238" w:rsidRPr="00A46D37" w:rsidRDefault="006E6238" w:rsidP="006E6238">
      <w:r w:rsidRPr="00A46D37">
        <w:t xml:space="preserve">Les fichiers </w:t>
      </w:r>
      <w:r w:rsidRPr="00A46D37">
        <w:rPr>
          <w:rFonts w:ascii="Arial" w:hAnsi="Arial" w:cs="Arial"/>
          <w:b/>
        </w:rPr>
        <w:t>vhdx</w:t>
      </w:r>
      <w:r w:rsidRPr="00A46D37">
        <w:t xml:space="preserve"> sont l'évolution </w:t>
      </w:r>
      <w:r w:rsidR="00216456" w:rsidRPr="00A46D37">
        <w:t xml:space="preserve">depuis </w:t>
      </w:r>
      <w:r w:rsidRPr="00A46D37">
        <w:t xml:space="preserve">2012 des </w:t>
      </w:r>
      <w:r w:rsidRPr="00A46D37">
        <w:rPr>
          <w:rFonts w:ascii="Arial" w:hAnsi="Arial" w:cs="Arial"/>
          <w:b/>
        </w:rPr>
        <w:t>vhd</w:t>
      </w:r>
      <w:r w:rsidRPr="00A46D37">
        <w:t xml:space="preserve"> présent depuis 2008</w:t>
      </w:r>
    </w:p>
    <w:p w:rsidR="009E297D" w:rsidRPr="00A46D37" w:rsidRDefault="009E297D" w:rsidP="006E6238">
      <w:pPr>
        <w:pStyle w:val="Retraitcorpsdetexte2"/>
        <w:ind w:left="1418"/>
      </w:pPr>
    </w:p>
    <w:p w:rsidR="006E6238" w:rsidRPr="00A46D37" w:rsidRDefault="00577E0E" w:rsidP="006E6238">
      <w:pPr>
        <w:pStyle w:val="Titre3"/>
        <w:rPr>
          <w:lang w:val="fr-FR"/>
        </w:rPr>
      </w:pPr>
      <w:bookmarkStart w:id="102" w:name="_Toc98395277"/>
      <w:r w:rsidRPr="00A46D37">
        <w:rPr>
          <w:noProof/>
          <w:lang w:val="fr-FR"/>
        </w:rPr>
        <w:drawing>
          <wp:anchor distT="0" distB="0" distL="114300" distR="114300" simplePos="0" relativeHeight="251789312" behindDoc="0" locked="0" layoutInCell="1" allowOverlap="1" wp14:anchorId="128A80A0" wp14:editId="6675279B">
            <wp:simplePos x="0" y="0"/>
            <wp:positionH relativeFrom="column">
              <wp:posOffset>4454906</wp:posOffset>
            </wp:positionH>
            <wp:positionV relativeFrom="paragraph">
              <wp:posOffset>122047</wp:posOffset>
            </wp:positionV>
            <wp:extent cx="1886400" cy="2343600"/>
            <wp:effectExtent l="0" t="0" r="0" b="0"/>
            <wp:wrapSquare wrapText="bothSides"/>
            <wp:docPr id="3718" name="Imag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1886400" cy="2343600"/>
                    </a:xfrm>
                    <a:prstGeom prst="rect">
                      <a:avLst/>
                    </a:prstGeom>
                  </pic:spPr>
                </pic:pic>
              </a:graphicData>
            </a:graphic>
            <wp14:sizeRelH relativeFrom="margin">
              <wp14:pctWidth>0</wp14:pctWidth>
            </wp14:sizeRelH>
            <wp14:sizeRelV relativeFrom="margin">
              <wp14:pctHeight>0</wp14:pctHeight>
            </wp14:sizeRelV>
          </wp:anchor>
        </w:drawing>
      </w:r>
      <w:r w:rsidR="006E6238" w:rsidRPr="00A46D37">
        <w:rPr>
          <w:lang w:val="fr-FR"/>
        </w:rPr>
        <w:t xml:space="preserve">Déplacement d’un </w:t>
      </w:r>
      <w:r w:rsidR="00590786" w:rsidRPr="00A46D37">
        <w:rPr>
          <w:lang w:val="fr-FR"/>
        </w:rPr>
        <w:t xml:space="preserve">“disque </w:t>
      </w:r>
      <w:r w:rsidR="002F7974" w:rsidRPr="00A46D37">
        <w:rPr>
          <w:lang w:val="fr-FR"/>
        </w:rPr>
        <w:t>v</w:t>
      </w:r>
      <w:r w:rsidR="006E6238" w:rsidRPr="00A46D37">
        <w:rPr>
          <w:lang w:val="fr-FR"/>
        </w:rPr>
        <w:t>hd</w:t>
      </w:r>
      <w:r w:rsidR="00590786" w:rsidRPr="00A46D37">
        <w:rPr>
          <w:lang w:val="fr-FR"/>
        </w:rPr>
        <w:t>”</w:t>
      </w:r>
      <w:r w:rsidR="006E6238" w:rsidRPr="00A46D37">
        <w:rPr>
          <w:lang w:val="fr-FR"/>
        </w:rPr>
        <w:t xml:space="preserve"> d’une VM</w:t>
      </w:r>
      <w:bookmarkEnd w:id="102"/>
    </w:p>
    <w:p w:rsidR="006E6238" w:rsidRPr="00A46D37" w:rsidRDefault="006E6238" w:rsidP="006E6238">
      <w:pPr>
        <w:pStyle w:val="Retraitcorpsdetexte2"/>
      </w:pPr>
      <w:r w:rsidRPr="00A46D37">
        <w:rPr>
          <w:b/>
        </w:rPr>
        <w:t>N.B</w:t>
      </w:r>
      <w:r w:rsidRPr="00A46D37">
        <w:t xml:space="preserve"> : le déplacement des fichiers de stockage d'une </w:t>
      </w:r>
      <w:r w:rsidRPr="00A46D37">
        <w:rPr>
          <w:rFonts w:ascii="Arial" w:hAnsi="Arial" w:cs="Arial"/>
          <w:b/>
        </w:rPr>
        <w:t>Vm</w:t>
      </w:r>
      <w:r w:rsidRPr="00A46D37">
        <w:t xml:space="preserve"> </w:t>
      </w:r>
      <w:r w:rsidRPr="00A46D37">
        <w:rPr>
          <w:u w:val="single"/>
        </w:rPr>
        <w:t>ne doit jamais se faire "manuellement</w:t>
      </w:r>
      <w:r w:rsidRPr="00A46D37">
        <w:t xml:space="preserve">. </w:t>
      </w:r>
    </w:p>
    <w:p w:rsidR="006E6238" w:rsidRPr="00A46D37" w:rsidRDefault="00577E0E" w:rsidP="006E6238">
      <w:pPr>
        <w:pStyle w:val="Retraitcorpsdetexte2"/>
      </w:pPr>
      <w:r w:rsidRPr="00A46D37">
        <w:rPr>
          <w:noProof/>
        </w:rPr>
        <mc:AlternateContent>
          <mc:Choice Requires="wps">
            <w:drawing>
              <wp:anchor distT="0" distB="0" distL="114300" distR="114300" simplePos="0" relativeHeight="251790336" behindDoc="0" locked="0" layoutInCell="1" allowOverlap="1" wp14:anchorId="377D48F7" wp14:editId="5C64F589">
                <wp:simplePos x="0" y="0"/>
                <wp:positionH relativeFrom="column">
                  <wp:posOffset>3437255</wp:posOffset>
                </wp:positionH>
                <wp:positionV relativeFrom="paragraph">
                  <wp:posOffset>312928</wp:posOffset>
                </wp:positionV>
                <wp:extent cx="1819275" cy="1181100"/>
                <wp:effectExtent l="0" t="0" r="66675" b="57150"/>
                <wp:wrapNone/>
                <wp:docPr id="3722" name="Connecteur droit avec flèche 3722"/>
                <wp:cNvGraphicFramePr/>
                <a:graphic xmlns:a="http://schemas.openxmlformats.org/drawingml/2006/main">
                  <a:graphicData uri="http://schemas.microsoft.com/office/word/2010/wordprocessingShape">
                    <wps:wsp>
                      <wps:cNvCnPr/>
                      <wps:spPr>
                        <a:xfrm>
                          <a:off x="0" y="0"/>
                          <a:ext cx="1819275" cy="1181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BBC9B" id="Connecteur droit avec flèche 3722" o:spid="_x0000_s1026" type="#_x0000_t32" style="position:absolute;margin-left:270.65pt;margin-top:24.65pt;width:143.25pt;height:93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" strokecolor="black [3040]">
                <v:stroke endarrow="block"/>
              </v:shape>
            </w:pict>
          </mc:Fallback>
        </mc:AlternateContent>
      </w:r>
      <w:r w:rsidR="006E6238" w:rsidRPr="00A46D37">
        <w:t xml:space="preserve">Depuis </w:t>
      </w:r>
      <w:r w:rsidR="006E6238" w:rsidRPr="00A46D37">
        <w:rPr>
          <w:rFonts w:ascii="Arial" w:hAnsi="Arial" w:cs="Arial"/>
          <w:b/>
        </w:rPr>
        <w:t xml:space="preserve">Hyper-V 2012 </w:t>
      </w:r>
      <w:r w:rsidR="006E6238" w:rsidRPr="00A46D37">
        <w:t xml:space="preserve">on peut executer une commande contextuelle sur la </w:t>
      </w:r>
      <w:r w:rsidR="006E6238" w:rsidRPr="00A46D37">
        <w:rPr>
          <w:rFonts w:ascii="Arial" w:hAnsi="Arial" w:cs="Arial"/>
          <w:b/>
        </w:rPr>
        <w:t>VM</w:t>
      </w:r>
      <w:r w:rsidR="006E6238" w:rsidRPr="00A46D37">
        <w:t xml:space="preserve"> nommée </w:t>
      </w:r>
      <w:r w:rsidR="006E6238" w:rsidRPr="00A46D37">
        <w:rPr>
          <w:rFonts w:ascii="Arial" w:hAnsi="Arial" w:cs="Arial"/>
          <w:b/>
        </w:rPr>
        <w:t>Déplacer</w:t>
      </w:r>
    </w:p>
    <w:p w:rsidR="006E6238" w:rsidRPr="00A46D37" w:rsidRDefault="006E6238" w:rsidP="006E6238">
      <w:pPr>
        <w:pStyle w:val="Retraitcorpsdetexte2"/>
      </w:pPr>
    </w:p>
    <w:p w:rsidR="006E6238" w:rsidRPr="00A46D37" w:rsidRDefault="006E6238" w:rsidP="006E6238">
      <w:pPr>
        <w:pStyle w:val="Retraitcorpsdetexte2"/>
      </w:pPr>
      <w:r w:rsidRPr="00A46D37">
        <w:t xml:space="preserve">Voir chap </w:t>
      </w:r>
      <w:r w:rsidR="0021468C" w:rsidRPr="00A46D37">
        <w:t xml:space="preserve">copie - </w:t>
      </w:r>
      <w:r w:rsidRPr="00A46D37">
        <w:t>déplacement de VM.</w:t>
      </w:r>
      <w:r w:rsidR="00BB2765" w:rsidRPr="00A46D37">
        <w:t xml:space="preserve"> Ou toutes les techniques possibles sont présentées (copie, déplacement, export, réplica…)</w:t>
      </w:r>
    </w:p>
    <w:p w:rsidR="006E6238" w:rsidRPr="00A46D37" w:rsidRDefault="006E6238" w:rsidP="006E6238"/>
    <w:p w:rsidR="006E6238" w:rsidRPr="00A46D37" w:rsidRDefault="006E6238" w:rsidP="006E6238">
      <w:pPr>
        <w:pStyle w:val="Retraitcorpsdetexte2"/>
      </w:pPr>
    </w:p>
    <w:p w:rsidR="006E6238" w:rsidRPr="00A46D37" w:rsidRDefault="006E6238" w:rsidP="006E6238">
      <w:pPr>
        <w:pStyle w:val="Titre3"/>
        <w:rPr>
          <w:lang w:val="fr-FR"/>
        </w:rPr>
      </w:pPr>
      <w:bookmarkStart w:id="103" w:name="_Toc98395278"/>
      <w:r w:rsidRPr="00A46D37">
        <w:rPr>
          <w:lang w:val="fr-FR"/>
        </w:rPr>
        <w:t>Fichier disque dur différentiel .avhd</w:t>
      </w:r>
      <w:bookmarkEnd w:id="103"/>
    </w:p>
    <w:p w:rsidR="006E6238" w:rsidRPr="00A46D37" w:rsidRDefault="006E6238" w:rsidP="006E6238">
      <w:r w:rsidRPr="00A46D37">
        <w:t>C'est un fichier qui représente le disque dur d’annulation (</w:t>
      </w:r>
      <w:r w:rsidRPr="00A46D37">
        <w:rPr>
          <w:rFonts w:ascii="Arial" w:hAnsi="Arial" w:cs="Arial"/>
          <w:b/>
        </w:rPr>
        <w:t>snapshot</w:t>
      </w:r>
      <w:r w:rsidRPr="00A46D37">
        <w:t xml:space="preserve">). Bien sûr il faut qu’il y ait au moins un snapshot en cours. Il est stocké dans un fichier avec une extension </w:t>
      </w:r>
      <w:r w:rsidRPr="00A46D37">
        <w:rPr>
          <w:rFonts w:ascii="Arial" w:hAnsi="Arial" w:cs="Arial"/>
          <w:b/>
          <w:bCs/>
        </w:rPr>
        <w:t>.AVHD</w:t>
      </w:r>
      <w:r w:rsidRPr="00A46D37">
        <w:t xml:space="preserve"> </w:t>
      </w:r>
    </w:p>
    <w:p w:rsidR="00D20DD7" w:rsidRPr="00A46D37" w:rsidRDefault="00D20DD7" w:rsidP="00727448">
      <w:pPr>
        <w:numPr>
          <w:ilvl w:val="0"/>
          <w:numId w:val="24"/>
        </w:numPr>
        <w:tabs>
          <w:tab w:val="num" w:pos="720"/>
        </w:tabs>
      </w:pPr>
      <w:r w:rsidRPr="00A46D37">
        <w:t>.</w:t>
      </w:r>
      <w:r w:rsidRPr="00A46D37">
        <w:rPr>
          <w:rFonts w:ascii="Arial" w:hAnsi="Arial" w:cs="Arial"/>
          <w:b/>
        </w:rPr>
        <w:t>AVHD (Automatic virtual hard disk</w:t>
      </w:r>
      <w:r w:rsidRPr="00A46D37">
        <w:t>)– disque dur différentiel, contenant toutes les Nouvelles données apparues (ou disparues) depuis la pose du point de contrôle. Lorsque le point de contrôle est supprimé, le fichier AVHDX est fusionné dans le fichier VHDX pour disparaitre</w:t>
      </w:r>
    </w:p>
    <w:p w:rsidR="00D20DD7" w:rsidRPr="00A46D37" w:rsidRDefault="00D20DD7" w:rsidP="00727448">
      <w:pPr>
        <w:pStyle w:val="Retraitcorpsdetexte2"/>
        <w:numPr>
          <w:ilvl w:val="0"/>
          <w:numId w:val="24"/>
        </w:numPr>
      </w:pPr>
      <w:r w:rsidRPr="00A46D37">
        <w:rPr>
          <w:rFonts w:ascii="Arial" w:hAnsi="Arial" w:cs="Arial"/>
          <w:b/>
        </w:rPr>
        <w:t>.RCT (</w:t>
      </w:r>
      <w:r w:rsidR="00F41161" w:rsidRPr="00A46D37">
        <w:rPr>
          <w:rFonts w:ascii="Arial" w:hAnsi="Arial" w:cs="Arial"/>
          <w:b/>
        </w:rPr>
        <w:t>Resilient Change Tracking</w:t>
      </w:r>
      <w:r w:rsidRPr="00A46D37">
        <w:rPr>
          <w:rFonts w:ascii="Arial" w:hAnsi="Arial" w:cs="Arial"/>
          <w:b/>
        </w:rPr>
        <w:t xml:space="preserve">) </w:t>
      </w:r>
    </w:p>
    <w:p w:rsidR="00D20DD7" w:rsidRPr="00A46D37" w:rsidRDefault="00D20DD7" w:rsidP="00727448">
      <w:pPr>
        <w:pStyle w:val="Retraitcorpsdetexte2"/>
        <w:numPr>
          <w:ilvl w:val="0"/>
          <w:numId w:val="24"/>
        </w:numPr>
      </w:pPr>
      <w:r w:rsidRPr="00A46D37">
        <w:rPr>
          <w:rFonts w:ascii="Arial" w:hAnsi="Arial" w:cs="Arial"/>
          <w:b/>
        </w:rPr>
        <w:t>.MRT (Modifiable Region Table)</w:t>
      </w:r>
      <w:r w:rsidR="00F41161" w:rsidRPr="00A46D37">
        <w:t xml:space="preserve">: . </w:t>
      </w:r>
      <w:r w:rsidRPr="00A46D37">
        <w:t>ces fichiers sont des ajouts de</w:t>
      </w:r>
      <w:r w:rsidR="00577E0E" w:rsidRPr="00A46D37">
        <w:t>puis</w:t>
      </w:r>
      <w:r w:rsidRPr="00A46D37">
        <w:t xml:space="preserve"> 2016 permettant de travailler par block et non plus par totalité de fichier lors des opérations de backup. L’objectif est d’offrir une meilleure robustesse et pour les VHDX en cas de problèmes lors de procédures de </w:t>
      </w:r>
      <w:r w:rsidR="00577E0E" w:rsidRPr="00A46D37">
        <w:t>b</w:t>
      </w:r>
      <w:r w:rsidRPr="00A46D37">
        <w:t>ackup de VM (coupure courant, perte d’intégrité …)</w:t>
      </w:r>
    </w:p>
    <w:p w:rsidR="006E6238" w:rsidRPr="00A46D37" w:rsidRDefault="006E6238" w:rsidP="006E6238">
      <w:r w:rsidRPr="00A46D37">
        <w:br w:type="page"/>
      </w:r>
    </w:p>
    <w:p w:rsidR="00F30F69" w:rsidRPr="00A46D37" w:rsidRDefault="00BB2765" w:rsidP="00F30F69">
      <w:pPr>
        <w:pStyle w:val="Titre2"/>
      </w:pPr>
      <w:bookmarkStart w:id="104" w:name="_Toc98395279"/>
      <w:r w:rsidRPr="00A46D37">
        <w:lastRenderedPageBreak/>
        <w:t>Organisation</w:t>
      </w:r>
      <w:r w:rsidR="00F30F69" w:rsidRPr="00A46D37">
        <w:t xml:space="preserve"> de stockage d’une VM</w:t>
      </w:r>
      <w:bookmarkEnd w:id="98"/>
      <w:bookmarkEnd w:id="104"/>
    </w:p>
    <w:p w:rsidR="00F30F69" w:rsidRPr="00A46D37" w:rsidRDefault="00F30F69" w:rsidP="00F30F69">
      <w:pPr>
        <w:pStyle w:val="Retraitcorpsdetexte2"/>
      </w:pPr>
      <w:r w:rsidRPr="00A46D37">
        <w:rPr>
          <w:b/>
        </w:rPr>
        <w:t>N.B</w:t>
      </w:r>
      <w:r w:rsidRPr="00A46D37">
        <w:t xml:space="preserve"> : </w:t>
      </w:r>
      <w:r w:rsidR="00BB2765" w:rsidRPr="00A46D37">
        <w:t>l’organisatio</w:t>
      </w:r>
      <w:r w:rsidR="00BB524F" w:rsidRPr="00A46D37">
        <w:t>n</w:t>
      </w:r>
      <w:r w:rsidR="00BB2765" w:rsidRPr="00A46D37">
        <w:t xml:space="preserve"> et la </w:t>
      </w:r>
      <w:r w:rsidRPr="00A46D37">
        <w:t>structure de stockage d’une VM est légèrement différente</w:t>
      </w:r>
      <w:r w:rsidR="00936E43" w:rsidRPr="00A46D37">
        <w:t xml:space="preserve"> selon </w:t>
      </w:r>
      <w:r w:rsidR="00BB2765" w:rsidRPr="00A46D37">
        <w:t>la manière dont elle est créé (ce qui est regrettable)</w:t>
      </w:r>
      <w:r w:rsidR="00936E43" w:rsidRPr="00A46D37">
        <w:t xml:space="preserve"> :</w:t>
      </w:r>
    </w:p>
    <w:p w:rsidR="00F30F69" w:rsidRPr="00A46D37" w:rsidRDefault="00F30F69" w:rsidP="00727448">
      <w:pPr>
        <w:pStyle w:val="Retraitcorpsdetexte2"/>
        <w:numPr>
          <w:ilvl w:val="0"/>
          <w:numId w:val="23"/>
        </w:numPr>
        <w:spacing w:line="288" w:lineRule="auto"/>
      </w:pPr>
      <w:r w:rsidRPr="00A46D37">
        <w:t>Dans le dossier par défaut</w:t>
      </w:r>
      <w:r w:rsidR="00936E43" w:rsidRPr="00A46D37">
        <w:t xml:space="preserve"> de Hyper-V, voire sur un Hyper-V de windows 10</w:t>
      </w:r>
    </w:p>
    <w:p w:rsidR="00F30F69" w:rsidRPr="00A46D37" w:rsidRDefault="00F30F69" w:rsidP="00727448">
      <w:pPr>
        <w:pStyle w:val="Retraitcorpsdetexte2"/>
        <w:numPr>
          <w:ilvl w:val="0"/>
          <w:numId w:val="23"/>
        </w:numPr>
        <w:spacing w:line="288" w:lineRule="auto"/>
      </w:pPr>
      <w:r w:rsidRPr="00A46D37">
        <w:t>Dans un</w:t>
      </w:r>
      <w:r w:rsidR="009C288F" w:rsidRPr="00A46D37">
        <w:t xml:space="preserve"> autre emplacement</w:t>
      </w:r>
    </w:p>
    <w:p w:rsidR="00F30F69" w:rsidRPr="00A46D37" w:rsidRDefault="00F30F69" w:rsidP="00727448">
      <w:pPr>
        <w:pStyle w:val="Retraitcorpsdetexte2"/>
        <w:numPr>
          <w:ilvl w:val="0"/>
          <w:numId w:val="23"/>
        </w:numPr>
        <w:spacing w:line="288" w:lineRule="auto"/>
      </w:pPr>
      <w:r w:rsidRPr="00A46D37">
        <w:t>Si on fait un import / export</w:t>
      </w:r>
      <w:r w:rsidR="00936E43" w:rsidRPr="00A46D37">
        <w:t xml:space="preserve"> ou </w:t>
      </w:r>
      <w:r w:rsidR="0021468C" w:rsidRPr="00A46D37">
        <w:t xml:space="preserve">encore </w:t>
      </w:r>
      <w:r w:rsidR="00936E43" w:rsidRPr="00A46D37">
        <w:t>un r</w:t>
      </w:r>
      <w:r w:rsidR="0021468C" w:rsidRPr="00A46D37">
        <w:t>é</w:t>
      </w:r>
      <w:r w:rsidR="00936E43" w:rsidRPr="00A46D37">
        <w:t>plica…</w:t>
      </w:r>
    </w:p>
    <w:p w:rsidR="00F30F69" w:rsidRPr="00A46D37" w:rsidRDefault="00F30F69" w:rsidP="00F30F69">
      <w:pPr>
        <w:pStyle w:val="Retraitcorpsdetexte2"/>
      </w:pPr>
    </w:p>
    <w:p w:rsidR="00F30F69" w:rsidRPr="00A46D37" w:rsidRDefault="00F30F69" w:rsidP="00F30F69">
      <w:pPr>
        <w:pStyle w:val="Titre3"/>
        <w:rPr>
          <w:lang w:val="fr-FR"/>
        </w:rPr>
      </w:pPr>
      <w:bookmarkStart w:id="105" w:name="_Toc478995405"/>
      <w:bookmarkStart w:id="106" w:name="_Toc98395280"/>
      <w:r w:rsidRPr="00A46D37">
        <w:rPr>
          <w:lang w:val="fr-FR"/>
        </w:rPr>
        <w:t>Si stockage dans le dossier par défaut (</w:t>
      </w:r>
      <w:r w:rsidR="00BB524F" w:rsidRPr="00A46D37">
        <w:rPr>
          <w:lang w:val="fr-FR"/>
        </w:rPr>
        <w:t xml:space="preserve">ex : </w:t>
      </w:r>
      <w:r w:rsidR="000622C7" w:rsidRPr="00A46D37">
        <w:rPr>
          <w:lang w:val="fr-FR"/>
        </w:rPr>
        <w:t>C</w:t>
      </w:r>
      <w:r w:rsidRPr="00A46D37">
        <w:rPr>
          <w:lang w:val="fr-FR"/>
        </w:rPr>
        <w:t>:\vm)</w:t>
      </w:r>
      <w:bookmarkEnd w:id="105"/>
      <w:bookmarkEnd w:id="106"/>
    </w:p>
    <w:p w:rsidR="00F30F69" w:rsidRPr="00A46D37" w:rsidRDefault="009C288F" w:rsidP="00F30F69">
      <w:pPr>
        <w:pStyle w:val="Retraitcorpsdetexte2"/>
        <w:rPr>
          <w:b/>
          <w:noProof/>
        </w:rPr>
      </w:pPr>
      <w:r w:rsidRPr="00A46D37">
        <w:rPr>
          <w:noProof/>
        </w:rPr>
        <w:t>Une fois paramétré le dossier par défaut dans Hyper-V, s</w:t>
      </w:r>
      <w:r w:rsidR="00F30F69" w:rsidRPr="00A46D37">
        <w:rPr>
          <w:noProof/>
        </w:rPr>
        <w:t xml:space="preserve">i on crée une VM </w:t>
      </w:r>
      <w:r w:rsidR="00182A1A" w:rsidRPr="00A46D37">
        <w:rPr>
          <w:noProof/>
        </w:rPr>
        <w:t xml:space="preserve">en </w:t>
      </w:r>
      <w:r w:rsidR="00182A1A" w:rsidRPr="00A46D37">
        <w:rPr>
          <w:noProof/>
          <w:u w:val="single"/>
        </w:rPr>
        <w:t>gardant l’emplacement par défaut</w:t>
      </w:r>
      <w:r w:rsidR="00182A1A" w:rsidRPr="00A46D37">
        <w:rPr>
          <w:noProof/>
        </w:rPr>
        <w:t xml:space="preserve"> de hyper-V, (non cochée) </w:t>
      </w:r>
      <w:r w:rsidR="00F30F69" w:rsidRPr="00A46D37">
        <w:rPr>
          <w:noProof/>
        </w:rPr>
        <w:t xml:space="preserve">nommée </w:t>
      </w:r>
      <w:r w:rsidR="00F30F69" w:rsidRPr="00A46D37">
        <w:rPr>
          <w:b/>
          <w:noProof/>
        </w:rPr>
        <w:t>pc-defaut</w:t>
      </w:r>
      <w:r w:rsidR="00F30F69" w:rsidRPr="00A46D37">
        <w:rPr>
          <w:noProof/>
        </w:rPr>
        <w:t xml:space="preserve">, </w:t>
      </w:r>
    </w:p>
    <w:p w:rsidR="0021468C" w:rsidRPr="00A46D37" w:rsidRDefault="00182A1A" w:rsidP="00F30F69">
      <w:pPr>
        <w:rPr>
          <w:noProof/>
        </w:rPr>
      </w:pPr>
      <w:r w:rsidRPr="00A46D37">
        <w:rPr>
          <w:noProof/>
        </w:rPr>
        <mc:AlternateContent>
          <mc:Choice Requires="wps">
            <w:drawing>
              <wp:anchor distT="0" distB="0" distL="114300" distR="114300" simplePos="0" relativeHeight="251794432" behindDoc="0" locked="0" layoutInCell="1" allowOverlap="1" wp14:anchorId="282C5F63" wp14:editId="495431E8">
                <wp:simplePos x="0" y="0"/>
                <wp:positionH relativeFrom="column">
                  <wp:posOffset>4323080</wp:posOffset>
                </wp:positionH>
                <wp:positionV relativeFrom="paragraph">
                  <wp:posOffset>894215</wp:posOffset>
                </wp:positionV>
                <wp:extent cx="680936" cy="0"/>
                <wp:effectExtent l="38100" t="76200" r="0" b="95250"/>
                <wp:wrapNone/>
                <wp:docPr id="8" name="Connecteur droit avec flèche 8"/>
                <wp:cNvGraphicFramePr/>
                <a:graphic xmlns:a="http://schemas.openxmlformats.org/drawingml/2006/main">
                  <a:graphicData uri="http://schemas.microsoft.com/office/word/2010/wordprocessingShape">
                    <wps:wsp>
                      <wps:cNvCnPr/>
                      <wps:spPr>
                        <a:xfrm flipH="1">
                          <a:off x="0" y="0"/>
                          <a:ext cx="68093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192919" id="Connecteur droit avec flèche 8" o:spid="_x0000_s1026" type="#_x0000_t32" style="position:absolute;margin-left:340.4pt;margin-top:70.4pt;width:53.6pt;height:0;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" strokecolor="black [3040]">
                <v:stroke endarrow="block"/>
              </v:shape>
            </w:pict>
          </mc:Fallback>
        </mc:AlternateContent>
      </w:r>
      <w:r w:rsidRPr="00A46D37">
        <w:rPr>
          <w:noProof/>
        </w:rPr>
        <mc:AlternateContent>
          <mc:Choice Requires="wps">
            <w:drawing>
              <wp:anchor distT="0" distB="0" distL="114300" distR="114300" simplePos="0" relativeHeight="251792384" behindDoc="0" locked="0" layoutInCell="1" allowOverlap="1" wp14:anchorId="3E0B5C0F" wp14:editId="54D78FED">
                <wp:simplePos x="0" y="0"/>
                <wp:positionH relativeFrom="column">
                  <wp:posOffset>5013500</wp:posOffset>
                </wp:positionH>
                <wp:positionV relativeFrom="paragraph">
                  <wp:posOffset>126378</wp:posOffset>
                </wp:positionV>
                <wp:extent cx="0" cy="1400607"/>
                <wp:effectExtent l="0" t="0" r="38100" b="9525"/>
                <wp:wrapNone/>
                <wp:docPr id="7" name="Connecteur droit 7"/>
                <wp:cNvGraphicFramePr/>
                <a:graphic xmlns:a="http://schemas.openxmlformats.org/drawingml/2006/main">
                  <a:graphicData uri="http://schemas.microsoft.com/office/word/2010/wordprocessingShape">
                    <wps:wsp>
                      <wps:cNvCnPr/>
                      <wps:spPr>
                        <a:xfrm flipH="1" flipV="1">
                          <a:off x="0" y="0"/>
                          <a:ext cx="0" cy="14006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CF1793" id="Connecteur droit 7"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75pt,9.95pt" to="394.7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" strokecolor="black [3040]"/>
            </w:pict>
          </mc:Fallback>
        </mc:AlternateContent>
      </w:r>
      <w:r w:rsidRPr="00A46D37">
        <w:rPr>
          <w:noProof/>
        </w:rPr>
        <mc:AlternateContent>
          <mc:Choice Requires="wps">
            <w:drawing>
              <wp:anchor distT="0" distB="0" distL="114300" distR="114300" simplePos="0" relativeHeight="251791360" behindDoc="0" locked="0" layoutInCell="1" allowOverlap="1" wp14:anchorId="6CB96730" wp14:editId="1FB89274">
                <wp:simplePos x="0" y="0"/>
                <wp:positionH relativeFrom="column">
                  <wp:posOffset>4323445</wp:posOffset>
                </wp:positionH>
                <wp:positionV relativeFrom="paragraph">
                  <wp:posOffset>1536889</wp:posOffset>
                </wp:positionV>
                <wp:extent cx="680936" cy="0"/>
                <wp:effectExtent l="38100" t="76200" r="0" b="95250"/>
                <wp:wrapNone/>
                <wp:docPr id="6" name="Connecteur droit avec flèche 6"/>
                <wp:cNvGraphicFramePr/>
                <a:graphic xmlns:a="http://schemas.openxmlformats.org/drawingml/2006/main">
                  <a:graphicData uri="http://schemas.microsoft.com/office/word/2010/wordprocessingShape">
                    <wps:wsp>
                      <wps:cNvCnPr/>
                      <wps:spPr>
                        <a:xfrm flipH="1">
                          <a:off x="0" y="0"/>
                          <a:ext cx="68093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68E186" id="Connecteur droit avec flèche 6" o:spid="_x0000_s1026" type="#_x0000_t32" style="position:absolute;margin-left:340.45pt;margin-top:121pt;width:53.6pt;height:0;flip:x;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" strokecolor="black [3040]">
                <v:stroke endarrow="block"/>
              </v:shape>
            </w:pict>
          </mc:Fallback>
        </mc:AlternateContent>
      </w:r>
      <w:r w:rsidR="0021468C" w:rsidRPr="00A46D37">
        <w:rPr>
          <w:noProof/>
        </w:rPr>
        <w:drawing>
          <wp:inline distT="0" distB="0" distL="0" distR="0" wp14:anchorId="06D722EB" wp14:editId="06633C62">
            <wp:extent cx="4068000" cy="1771200"/>
            <wp:effectExtent l="0" t="0" r="8890" b="635"/>
            <wp:docPr id="587" name="Imag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068000" cy="1771200"/>
                    </a:xfrm>
                    <a:prstGeom prst="rect">
                      <a:avLst/>
                    </a:prstGeom>
                  </pic:spPr>
                </pic:pic>
              </a:graphicData>
            </a:graphic>
          </wp:inline>
        </w:drawing>
      </w:r>
    </w:p>
    <w:p w:rsidR="00D8790C" w:rsidRPr="00A46D37" w:rsidRDefault="00D8790C" w:rsidP="00D8790C">
      <w:pPr>
        <w:ind w:left="1418"/>
        <w:rPr>
          <w:noProof/>
        </w:rPr>
      </w:pPr>
      <w:r w:rsidRPr="00A46D37">
        <w:rPr>
          <w:noProof/>
        </w:rPr>
        <w:drawing>
          <wp:inline distT="0" distB="0" distL="0" distR="0" wp14:anchorId="2810391F" wp14:editId="116C129C">
            <wp:extent cx="4474800" cy="1440000"/>
            <wp:effectExtent l="0" t="0" r="2540" b="8255"/>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474800" cy="1440000"/>
                    </a:xfrm>
                    <a:prstGeom prst="rect">
                      <a:avLst/>
                    </a:prstGeom>
                  </pic:spPr>
                </pic:pic>
              </a:graphicData>
            </a:graphic>
          </wp:inline>
        </w:drawing>
      </w:r>
    </w:p>
    <w:p w:rsidR="00F30F69" w:rsidRPr="00A46D37" w:rsidRDefault="0021468C" w:rsidP="00F30F69">
      <w:pPr>
        <w:rPr>
          <w:noProof/>
        </w:rPr>
      </w:pPr>
      <w:r w:rsidRPr="00A46D37">
        <w:rPr>
          <w:noProof/>
        </w:rPr>
        <w:t xml:space="preserve">et bien par défaut son disque dur sera nommé </w:t>
      </w:r>
      <w:r w:rsidRPr="00A46D37">
        <w:rPr>
          <w:b/>
          <w:noProof/>
        </w:rPr>
        <w:t xml:space="preserve">pc-defaut.vhd. </w:t>
      </w:r>
      <w:r w:rsidRPr="00A46D37">
        <w:rPr>
          <w:noProof/>
        </w:rPr>
        <w:t xml:space="preserve">et </w:t>
      </w:r>
      <w:r w:rsidR="00740A47" w:rsidRPr="00A46D37">
        <w:rPr>
          <w:noProof/>
        </w:rPr>
        <w:t xml:space="preserve">sera </w:t>
      </w:r>
      <w:r w:rsidRPr="00A46D37">
        <w:rPr>
          <w:noProof/>
          <w:u w:val="single"/>
        </w:rPr>
        <w:t>stocké directement dans le dossier</w:t>
      </w:r>
      <w:r w:rsidRPr="00A46D37">
        <w:rPr>
          <w:noProof/>
        </w:rPr>
        <w:t xml:space="preserve"> VM </w:t>
      </w:r>
    </w:p>
    <w:p w:rsidR="008C6B61" w:rsidRPr="00A46D37" w:rsidRDefault="008C6B61" w:rsidP="008C6B61">
      <w:pPr>
        <w:ind w:left="1418"/>
        <w:rPr>
          <w:noProof/>
        </w:rPr>
      </w:pPr>
      <w:r w:rsidRPr="00A46D37">
        <w:rPr>
          <w:noProof/>
        </w:rPr>
        <w:drawing>
          <wp:inline distT="0" distB="0" distL="0" distR="0" wp14:anchorId="7A12B4EC" wp14:editId="3AB3C22A">
            <wp:extent cx="3646800" cy="907200"/>
            <wp:effectExtent l="0" t="0" r="0" b="7620"/>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646800" cy="907200"/>
                    </a:xfrm>
                    <a:prstGeom prst="rect">
                      <a:avLst/>
                    </a:prstGeom>
                  </pic:spPr>
                </pic:pic>
              </a:graphicData>
            </a:graphic>
          </wp:inline>
        </w:drawing>
      </w:r>
    </w:p>
    <w:p w:rsidR="002F5B62" w:rsidRPr="00A46D37" w:rsidRDefault="002F5B62" w:rsidP="00F30F69">
      <w:pPr>
        <w:pStyle w:val="Retraitcorpsdetexte2"/>
        <w:rPr>
          <w:noProof/>
        </w:rPr>
      </w:pPr>
    </w:p>
    <w:p w:rsidR="00F30F69" w:rsidRPr="00A46D37" w:rsidRDefault="00F30F69" w:rsidP="00F30F69">
      <w:pPr>
        <w:pStyle w:val="Retraitcorpsdetexte2"/>
        <w:rPr>
          <w:noProof/>
        </w:rPr>
      </w:pPr>
      <w:r w:rsidRPr="00A46D37">
        <w:rPr>
          <w:noProof/>
        </w:rPr>
        <w:t xml:space="preserve">Dans le dossier VM, dans le sous dossier </w:t>
      </w:r>
      <w:r w:rsidRPr="00A46D37">
        <w:rPr>
          <w:rStyle w:val="Code"/>
        </w:rPr>
        <w:t>Virtual Machines</w:t>
      </w:r>
      <w:r w:rsidRPr="00A46D37">
        <w:rPr>
          <w:noProof/>
        </w:rPr>
        <w:t xml:space="preserve">, </w:t>
      </w:r>
      <w:r w:rsidRPr="00A46D37">
        <w:rPr>
          <w:b/>
          <w:noProof/>
        </w:rPr>
        <w:t xml:space="preserve"> un dossier</w:t>
      </w:r>
      <w:r w:rsidRPr="00A46D37">
        <w:rPr>
          <w:noProof/>
        </w:rPr>
        <w:t xml:space="preserve"> nommé avec un </w:t>
      </w:r>
      <w:r w:rsidRPr="00A46D37">
        <w:rPr>
          <w:rStyle w:val="Code"/>
        </w:rPr>
        <w:t>GUID</w:t>
      </w:r>
      <w:r w:rsidRPr="00A46D37">
        <w:rPr>
          <w:noProof/>
        </w:rPr>
        <w:t xml:space="preserve"> </w:t>
      </w:r>
      <w:r w:rsidR="004B6D3B" w:rsidRPr="00A46D37">
        <w:rPr>
          <w:noProof/>
        </w:rPr>
        <w:t xml:space="preserve">existe, </w:t>
      </w:r>
      <w:r w:rsidRPr="00A46D37">
        <w:rPr>
          <w:noProof/>
        </w:rPr>
        <w:t>et le</w:t>
      </w:r>
      <w:r w:rsidR="004B6D3B" w:rsidRPr="00A46D37">
        <w:rPr>
          <w:noProof/>
        </w:rPr>
        <w:t>s</w:t>
      </w:r>
      <w:r w:rsidRPr="00A46D37">
        <w:rPr>
          <w:noProof/>
        </w:rPr>
        <w:t xml:space="preserve"> fichier de </w:t>
      </w:r>
      <w:r w:rsidR="004B6D3B" w:rsidRPr="00A46D37">
        <w:rPr>
          <w:noProof/>
        </w:rPr>
        <w:t>configurations</w:t>
      </w:r>
      <w:r w:rsidRPr="00A46D37">
        <w:rPr>
          <w:noProof/>
        </w:rPr>
        <w:t xml:space="preserve"> </w:t>
      </w:r>
      <w:r w:rsidR="004B6D3B" w:rsidRPr="00A46D37">
        <w:rPr>
          <w:noProof/>
        </w:rPr>
        <w:t>homonymes sont placés à coté</w:t>
      </w:r>
      <w:r w:rsidRPr="00A46D37">
        <w:rPr>
          <w:noProof/>
        </w:rPr>
        <w:t xml:space="preserve"> </w:t>
      </w:r>
    </w:p>
    <w:p w:rsidR="00577E0E" w:rsidRPr="00A46D37" w:rsidRDefault="002F5B62" w:rsidP="002F5B62">
      <w:pPr>
        <w:pStyle w:val="Retraitcorpsdetexte2"/>
        <w:ind w:left="1418"/>
      </w:pPr>
      <w:r w:rsidRPr="00A46D37">
        <w:rPr>
          <w:noProof/>
        </w:rPr>
        <w:drawing>
          <wp:inline distT="0" distB="0" distL="0" distR="0" wp14:anchorId="1D2C85A0" wp14:editId="500EFFB9">
            <wp:extent cx="5000400" cy="1245600"/>
            <wp:effectExtent l="0" t="0" r="0" b="0"/>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000400" cy="1245600"/>
                    </a:xfrm>
                    <a:prstGeom prst="rect">
                      <a:avLst/>
                    </a:prstGeom>
                  </pic:spPr>
                </pic:pic>
              </a:graphicData>
            </a:graphic>
          </wp:inline>
        </w:drawing>
      </w:r>
    </w:p>
    <w:p w:rsidR="00001667" w:rsidRPr="00A46D37" w:rsidRDefault="00001667" w:rsidP="00001667">
      <w:pPr>
        <w:pStyle w:val="Titre3"/>
        <w:rPr>
          <w:lang w:val="fr-FR"/>
        </w:rPr>
      </w:pPr>
      <w:bookmarkStart w:id="107" w:name="_Toc98395281"/>
      <w:r w:rsidRPr="00A46D37">
        <w:rPr>
          <w:lang w:val="fr-FR"/>
        </w:rPr>
        <w:lastRenderedPageBreak/>
        <w:t>Si on exécute un point de contrôle</w:t>
      </w:r>
      <w:bookmarkEnd w:id="107"/>
    </w:p>
    <w:p w:rsidR="00635E91" w:rsidRPr="00A46D37" w:rsidRDefault="00635E91" w:rsidP="00F30F69">
      <w:pPr>
        <w:pStyle w:val="Retraitcorpsdetexte2"/>
      </w:pPr>
      <w:r w:rsidRPr="00A46D37">
        <w:t xml:space="preserve">Un disque </w:t>
      </w:r>
      <w:r w:rsidRPr="00A46D37">
        <w:rPr>
          <w:rFonts w:ascii="Arial" w:hAnsi="Arial" w:cs="Arial"/>
          <w:b/>
        </w:rPr>
        <w:t>avhdx</w:t>
      </w:r>
      <w:r w:rsidRPr="00A46D37">
        <w:t xml:space="preserve"> de différenciation est </w:t>
      </w:r>
      <w:r w:rsidR="00BB2765" w:rsidRPr="00A46D37">
        <w:t>créé</w:t>
      </w:r>
      <w:r w:rsidRPr="00A46D37">
        <w:t xml:space="preserve">, posé à </w:t>
      </w:r>
      <w:r w:rsidR="00BB2765" w:rsidRPr="00A46D37">
        <w:t>côté</w:t>
      </w:r>
      <w:r w:rsidRPr="00A46D37">
        <w:t xml:space="preserve"> du disque sur lequel il s’appui</w:t>
      </w:r>
    </w:p>
    <w:p w:rsidR="00001667" w:rsidRPr="00A46D37" w:rsidRDefault="00001667" w:rsidP="00F30F69">
      <w:pPr>
        <w:pStyle w:val="Retraitcorpsdetexte2"/>
      </w:pPr>
      <w:r w:rsidRPr="00A46D37">
        <w:rPr>
          <w:noProof/>
        </w:rPr>
        <w:drawing>
          <wp:inline distT="0" distB="0" distL="0" distR="0" wp14:anchorId="6A7549AD" wp14:editId="30985A26">
            <wp:extent cx="5320800" cy="964800"/>
            <wp:effectExtent l="0" t="0" r="0" b="6985"/>
            <wp:docPr id="597" name="Imag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320800" cy="964800"/>
                    </a:xfrm>
                    <a:prstGeom prst="rect">
                      <a:avLst/>
                    </a:prstGeom>
                  </pic:spPr>
                </pic:pic>
              </a:graphicData>
            </a:graphic>
          </wp:inline>
        </w:drawing>
      </w:r>
    </w:p>
    <w:p w:rsidR="00001667" w:rsidRPr="00A46D37" w:rsidRDefault="00635E91" w:rsidP="00F30F69">
      <w:pPr>
        <w:pStyle w:val="Retraitcorpsdetexte2"/>
      </w:pPr>
      <w:r w:rsidRPr="00A46D37">
        <w:t xml:space="preserve">Un dossier </w:t>
      </w:r>
      <w:r w:rsidRPr="00A46D37">
        <w:rPr>
          <w:rFonts w:ascii="Arial" w:hAnsi="Arial" w:cs="Arial"/>
          <w:b/>
        </w:rPr>
        <w:t>snapshot</w:t>
      </w:r>
      <w:r w:rsidRPr="00A46D37">
        <w:t xml:space="preserve"> est </w:t>
      </w:r>
      <w:r w:rsidR="008E2572" w:rsidRPr="00A46D37">
        <w:t>créé</w:t>
      </w:r>
      <w:r w:rsidRPr="00A46D37">
        <w:t xml:space="preserve"> (la première fois) dans le dossier générique </w:t>
      </w:r>
      <w:r w:rsidRPr="00A46D37">
        <w:rPr>
          <w:rFonts w:ascii="Arial" w:hAnsi="Arial" w:cs="Arial"/>
          <w:b/>
        </w:rPr>
        <w:t>vm</w:t>
      </w:r>
      <w:r w:rsidR="000D5D80" w:rsidRPr="00A46D37">
        <w:rPr>
          <w:rFonts w:ascii="Arial" w:hAnsi="Arial" w:cs="Arial"/>
          <w:b/>
        </w:rPr>
        <w:t xml:space="preserve">. </w:t>
      </w:r>
      <w:r w:rsidR="00001667" w:rsidRPr="00A46D37">
        <w:t xml:space="preserve">Il contiendra tous les fichiers de configuration pour chaque snapshot (comme pour une VM) basé sur </w:t>
      </w:r>
      <w:r w:rsidRPr="00A46D37">
        <w:t>le</w:t>
      </w:r>
      <w:r w:rsidR="00001667" w:rsidRPr="00A46D37">
        <w:t xml:space="preserve"> </w:t>
      </w:r>
      <w:r w:rsidRPr="00A46D37">
        <w:t>disque</w:t>
      </w:r>
      <w:r w:rsidR="00001667" w:rsidRPr="00A46D37">
        <w:t xml:space="preserve"> AVDH </w:t>
      </w:r>
      <w:r w:rsidRPr="00A46D37">
        <w:t>(</w:t>
      </w:r>
      <w:r w:rsidR="00001667" w:rsidRPr="00A46D37">
        <w:t xml:space="preserve">stocké lui à </w:t>
      </w:r>
      <w:r w:rsidR="008E2572" w:rsidRPr="00A46D37">
        <w:t>côté</w:t>
      </w:r>
      <w:r w:rsidR="00001667" w:rsidRPr="00A46D37">
        <w:t xml:space="preserve"> du VHD de la machine d’origine</w:t>
      </w:r>
    </w:p>
    <w:p w:rsidR="00001667" w:rsidRPr="00A46D37" w:rsidRDefault="00001667" w:rsidP="000D5D80">
      <w:pPr>
        <w:pStyle w:val="Retraitcorpsdetexte2"/>
        <w:ind w:left="1418"/>
      </w:pPr>
      <w:r w:rsidRPr="00A46D37">
        <w:rPr>
          <w:noProof/>
        </w:rPr>
        <w:drawing>
          <wp:inline distT="0" distB="0" distL="0" distR="0" wp14:anchorId="5FC737A6" wp14:editId="78AEBEF5">
            <wp:extent cx="5097293" cy="961457"/>
            <wp:effectExtent l="0" t="0" r="8255" b="0"/>
            <wp:docPr id="596" name="Imag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t="23876" r="592"/>
                    <a:stretch/>
                  </pic:blipFill>
                  <pic:spPr bwMode="auto">
                    <a:xfrm>
                      <a:off x="0" y="0"/>
                      <a:ext cx="5099654" cy="961902"/>
                    </a:xfrm>
                    <a:prstGeom prst="rect">
                      <a:avLst/>
                    </a:prstGeom>
                    <a:ln>
                      <a:noFill/>
                    </a:ln>
                    <a:extLst>
                      <a:ext uri="{53640926-AAD7-44D8-BBD7-CCE9431645EC}">
                        <a14:shadowObscured xmlns:a14="http://schemas.microsoft.com/office/drawing/2010/main"/>
                      </a:ext>
                    </a:extLst>
                  </pic:spPr>
                </pic:pic>
              </a:graphicData>
            </a:graphic>
          </wp:inline>
        </w:drawing>
      </w:r>
    </w:p>
    <w:p w:rsidR="00F30F69" w:rsidRPr="00A46D37" w:rsidRDefault="00F30F69" w:rsidP="00F30F69">
      <w:pPr>
        <w:pStyle w:val="Titre3"/>
        <w:rPr>
          <w:lang w:val="fr-FR"/>
        </w:rPr>
      </w:pPr>
      <w:bookmarkStart w:id="108" w:name="_Toc478995406"/>
      <w:bookmarkStart w:id="109" w:name="_Toc98395282"/>
      <w:r w:rsidRPr="00A46D37">
        <w:rPr>
          <w:lang w:val="fr-FR"/>
        </w:rPr>
        <w:t xml:space="preserve">Si stockage dans un autre </w:t>
      </w:r>
      <w:r w:rsidR="00BB524F" w:rsidRPr="00A46D37">
        <w:rPr>
          <w:lang w:val="fr-FR"/>
        </w:rPr>
        <w:t>emplacement</w:t>
      </w:r>
      <w:r w:rsidRPr="00A46D37">
        <w:rPr>
          <w:lang w:val="fr-FR"/>
        </w:rPr>
        <w:t xml:space="preserve"> (</w:t>
      </w:r>
      <w:r w:rsidR="00BB524F" w:rsidRPr="00A46D37">
        <w:rPr>
          <w:lang w:val="fr-FR"/>
        </w:rPr>
        <w:t xml:space="preserve">ex : </w:t>
      </w:r>
      <w:r w:rsidRPr="00A46D37">
        <w:rPr>
          <w:lang w:val="fr-FR"/>
        </w:rPr>
        <w:t>D:\)</w:t>
      </w:r>
      <w:bookmarkEnd w:id="108"/>
      <w:bookmarkEnd w:id="109"/>
    </w:p>
    <w:p w:rsidR="00BB524F" w:rsidRPr="00A46D37" w:rsidRDefault="00182A1A" w:rsidP="00F30F69">
      <w:pPr>
        <w:pStyle w:val="Retraitcorpsdetexte2"/>
        <w:rPr>
          <w:noProof/>
        </w:rPr>
      </w:pPr>
      <w:r w:rsidRPr="00A46D37">
        <w:rPr>
          <w:noProof/>
        </w:rPr>
        <w:t xml:space="preserve">Des que l’on va demander de </w:t>
      </w:r>
      <w:r w:rsidRPr="00A46D37">
        <w:rPr>
          <w:rFonts w:ascii="Arial" w:hAnsi="Arial" w:cs="Arial"/>
          <w:b/>
          <w:noProof/>
        </w:rPr>
        <w:t>stocker l</w:t>
      </w:r>
      <w:r w:rsidR="000622C7" w:rsidRPr="00A46D37">
        <w:rPr>
          <w:rFonts w:ascii="Arial" w:hAnsi="Arial" w:cs="Arial"/>
          <w:b/>
          <w:noProof/>
        </w:rPr>
        <w:t>’ordin</w:t>
      </w:r>
      <w:r w:rsidRPr="00A46D37">
        <w:rPr>
          <w:rFonts w:ascii="Arial" w:hAnsi="Arial" w:cs="Arial"/>
          <w:b/>
          <w:noProof/>
        </w:rPr>
        <w:t>a</w:t>
      </w:r>
      <w:r w:rsidR="000622C7" w:rsidRPr="00A46D37">
        <w:rPr>
          <w:rFonts w:ascii="Arial" w:hAnsi="Arial" w:cs="Arial"/>
          <w:b/>
          <w:noProof/>
        </w:rPr>
        <w:t>teur virtuel</w:t>
      </w:r>
      <w:r w:rsidRPr="00A46D37">
        <w:rPr>
          <w:rFonts w:ascii="Arial" w:hAnsi="Arial" w:cs="Arial"/>
          <w:b/>
          <w:noProof/>
        </w:rPr>
        <w:t xml:space="preserve"> à un </w:t>
      </w:r>
      <w:r w:rsidR="00B761CE" w:rsidRPr="00A46D37">
        <w:rPr>
          <w:rFonts w:ascii="Arial" w:hAnsi="Arial" w:cs="Arial"/>
          <w:b/>
          <w:noProof/>
        </w:rPr>
        <w:t>autre emplacement</w:t>
      </w:r>
      <w:r w:rsidR="00B761CE" w:rsidRPr="00A46D37">
        <w:rPr>
          <w:noProof/>
        </w:rPr>
        <w:t>, (et même si on ne fait que cocher la case, sans modifier le dossier ou le disque)</w:t>
      </w:r>
    </w:p>
    <w:p w:rsidR="00B761CE" w:rsidRPr="00A46D37" w:rsidRDefault="006E186C" w:rsidP="00B761CE">
      <w:pPr>
        <w:pStyle w:val="Retraitcorpsdetexte2"/>
        <w:ind w:left="1418"/>
        <w:rPr>
          <w:noProof/>
        </w:rPr>
      </w:pPr>
      <w:r w:rsidRPr="00A46D37">
        <w:rPr>
          <w:noProof/>
        </w:rPr>
        <mc:AlternateContent>
          <mc:Choice Requires="wps">
            <w:drawing>
              <wp:anchor distT="0" distB="0" distL="114300" distR="114300" simplePos="0" relativeHeight="251797504" behindDoc="0" locked="0" layoutInCell="1" allowOverlap="1" wp14:anchorId="62E0AD2B" wp14:editId="606047AD">
                <wp:simplePos x="0" y="0"/>
                <wp:positionH relativeFrom="column">
                  <wp:posOffset>3992704</wp:posOffset>
                </wp:positionH>
                <wp:positionV relativeFrom="paragraph">
                  <wp:posOffset>80902</wp:posOffset>
                </wp:positionV>
                <wp:extent cx="0" cy="729574"/>
                <wp:effectExtent l="0" t="0" r="38100" b="13970"/>
                <wp:wrapNone/>
                <wp:docPr id="36" name="Connecteur droit 36"/>
                <wp:cNvGraphicFramePr/>
                <a:graphic xmlns:a="http://schemas.openxmlformats.org/drawingml/2006/main">
                  <a:graphicData uri="http://schemas.microsoft.com/office/word/2010/wordprocessingShape">
                    <wps:wsp>
                      <wps:cNvCnPr/>
                      <wps:spPr>
                        <a:xfrm flipV="1">
                          <a:off x="0" y="0"/>
                          <a:ext cx="0" cy="7295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C5E8CF" id="Connecteur droit 36" o:spid="_x0000_s1026" style="position:absolute;flip:y;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4.4pt,6.35pt" to="314.4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" strokecolor="black [3040]"/>
            </w:pict>
          </mc:Fallback>
        </mc:AlternateContent>
      </w:r>
      <w:r w:rsidRPr="00A46D37">
        <w:rPr>
          <w:noProof/>
        </w:rPr>
        <mc:AlternateContent>
          <mc:Choice Requires="wps">
            <w:drawing>
              <wp:anchor distT="0" distB="0" distL="114300" distR="114300" simplePos="0" relativeHeight="251796480" behindDoc="0" locked="0" layoutInCell="1" allowOverlap="1" wp14:anchorId="68AA97C1" wp14:editId="738CB422">
                <wp:simplePos x="0" y="0"/>
                <wp:positionH relativeFrom="column">
                  <wp:posOffset>3291556</wp:posOffset>
                </wp:positionH>
                <wp:positionV relativeFrom="paragraph">
                  <wp:posOffset>809098</wp:posOffset>
                </wp:positionV>
                <wp:extent cx="680936" cy="0"/>
                <wp:effectExtent l="38100" t="76200" r="0" b="95250"/>
                <wp:wrapNone/>
                <wp:docPr id="35" name="Connecteur droit avec flèche 35"/>
                <wp:cNvGraphicFramePr/>
                <a:graphic xmlns:a="http://schemas.openxmlformats.org/drawingml/2006/main">
                  <a:graphicData uri="http://schemas.microsoft.com/office/word/2010/wordprocessingShape">
                    <wps:wsp>
                      <wps:cNvCnPr/>
                      <wps:spPr>
                        <a:xfrm flipH="1">
                          <a:off x="0" y="0"/>
                          <a:ext cx="68093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EA97E8" id="Connecteur droit avec flèche 35" o:spid="_x0000_s1026" type="#_x0000_t32" style="position:absolute;margin-left:259.2pt;margin-top:63.7pt;width:53.6pt;height:0;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" strokecolor="black [3040]">
                <v:stroke endarrow="block"/>
              </v:shape>
            </w:pict>
          </mc:Fallback>
        </mc:AlternateContent>
      </w:r>
      <w:r w:rsidR="00B761CE" w:rsidRPr="00A46D37">
        <w:rPr>
          <w:noProof/>
        </w:rPr>
        <w:drawing>
          <wp:inline distT="0" distB="0" distL="0" distR="0" wp14:anchorId="77E76134" wp14:editId="0288F49E">
            <wp:extent cx="2383200" cy="10368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383200" cy="1036800"/>
                    </a:xfrm>
                    <a:prstGeom prst="rect">
                      <a:avLst/>
                    </a:prstGeom>
                  </pic:spPr>
                </pic:pic>
              </a:graphicData>
            </a:graphic>
          </wp:inline>
        </w:drawing>
      </w:r>
    </w:p>
    <w:p w:rsidR="006E186C" w:rsidRPr="00A46D37" w:rsidRDefault="006E186C" w:rsidP="000D5D80">
      <w:pPr>
        <w:pStyle w:val="Retraitcorpsdetexte2"/>
        <w:ind w:left="2127"/>
        <w:rPr>
          <w:noProof/>
        </w:rPr>
      </w:pPr>
      <w:r w:rsidRPr="00A46D37">
        <w:rPr>
          <w:noProof/>
        </w:rPr>
        <w:drawing>
          <wp:inline distT="0" distB="0" distL="0" distR="0" wp14:anchorId="5B1CF417" wp14:editId="00CCF406">
            <wp:extent cx="3189600" cy="1004400"/>
            <wp:effectExtent l="0" t="0" r="0" b="571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189600" cy="1004400"/>
                    </a:xfrm>
                    <a:prstGeom prst="rect">
                      <a:avLst/>
                    </a:prstGeom>
                  </pic:spPr>
                </pic:pic>
              </a:graphicData>
            </a:graphic>
          </wp:inline>
        </w:drawing>
      </w:r>
    </w:p>
    <w:p w:rsidR="00F30F69" w:rsidRPr="00A46D37" w:rsidRDefault="000622C7" w:rsidP="00F30F69">
      <w:pPr>
        <w:pStyle w:val="Retraitcorpsdetexte2"/>
        <w:rPr>
          <w:noProof/>
        </w:rPr>
      </w:pPr>
      <w:r w:rsidRPr="00A46D37">
        <w:rPr>
          <w:noProof/>
        </w:rPr>
        <w:t>Alors si</w:t>
      </w:r>
      <w:r w:rsidR="00F30F69" w:rsidRPr="00A46D37">
        <w:rPr>
          <w:noProof/>
        </w:rPr>
        <w:t xml:space="preserve"> on crée une VM nommée </w:t>
      </w:r>
      <w:r w:rsidR="00B761CE" w:rsidRPr="00A46D37">
        <w:rPr>
          <w:b/>
          <w:noProof/>
        </w:rPr>
        <w:t>client</w:t>
      </w:r>
      <w:r w:rsidR="00F30F69" w:rsidRPr="00A46D37">
        <w:rPr>
          <w:b/>
          <w:noProof/>
        </w:rPr>
        <w:t>-windows-10</w:t>
      </w:r>
      <w:r w:rsidR="00F30F69" w:rsidRPr="00A46D37">
        <w:rPr>
          <w:noProof/>
        </w:rPr>
        <w:t xml:space="preserve">, et bien un  dossier </w:t>
      </w:r>
      <w:r w:rsidR="00936E43" w:rsidRPr="00A46D37">
        <w:rPr>
          <w:noProof/>
        </w:rPr>
        <w:t>homonime</w:t>
      </w:r>
      <w:r w:rsidR="00F30F69" w:rsidRPr="00A46D37">
        <w:rPr>
          <w:noProof/>
        </w:rPr>
        <w:t xml:space="preserve"> sera crée</w:t>
      </w:r>
      <w:r w:rsidRPr="00A46D37">
        <w:rPr>
          <w:noProof/>
        </w:rPr>
        <w:t xml:space="preserve"> </w:t>
      </w:r>
      <w:r w:rsidR="00552A3D" w:rsidRPr="00A46D37">
        <w:rPr>
          <w:noProof/>
        </w:rPr>
        <w:t xml:space="preserve">et </w:t>
      </w:r>
      <w:r w:rsidR="00552A3D" w:rsidRPr="00A46D37">
        <w:rPr>
          <w:noProof/>
          <w:u w:val="single"/>
        </w:rPr>
        <w:t>toute la structure sera stockée dedans</w:t>
      </w:r>
      <w:r w:rsidR="00F30F69" w:rsidRPr="00A46D37">
        <w:rPr>
          <w:noProof/>
        </w:rPr>
        <w:t xml:space="preserve">. </w:t>
      </w:r>
    </w:p>
    <w:p w:rsidR="00552A3D" w:rsidRPr="00A46D37" w:rsidRDefault="00552A3D" w:rsidP="00552A3D">
      <w:pPr>
        <w:pStyle w:val="Retraitcorpsdetexte2"/>
        <w:ind w:left="1418"/>
        <w:rPr>
          <w:noProof/>
        </w:rPr>
      </w:pPr>
      <w:r w:rsidRPr="00A46D37">
        <w:rPr>
          <w:noProof/>
        </w:rPr>
        <w:drawing>
          <wp:inline distT="0" distB="0" distL="0" distR="0" wp14:anchorId="51BA303E" wp14:editId="6ED99EDA">
            <wp:extent cx="4395600" cy="1022400"/>
            <wp:effectExtent l="0" t="0" r="508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395600" cy="1022400"/>
                    </a:xfrm>
                    <a:prstGeom prst="rect">
                      <a:avLst/>
                    </a:prstGeom>
                  </pic:spPr>
                </pic:pic>
              </a:graphicData>
            </a:graphic>
          </wp:inline>
        </w:drawing>
      </w:r>
    </w:p>
    <w:p w:rsidR="00F30F69" w:rsidRPr="00A46D37" w:rsidRDefault="000D5D80" w:rsidP="00F30F69">
      <w:pPr>
        <w:pStyle w:val="Retraitcorpsdetexte2"/>
        <w:rPr>
          <w:noProof/>
        </w:rPr>
      </w:pPr>
      <w:r w:rsidRPr="00A46D37">
        <w:rPr>
          <w:noProof/>
        </w:rPr>
        <w:t>S</w:t>
      </w:r>
      <w:r w:rsidR="00F30F69" w:rsidRPr="00A46D37">
        <w:rPr>
          <w:noProof/>
        </w:rPr>
        <w:t xml:space="preserve">on disque dur sera nommé </w:t>
      </w:r>
      <w:r w:rsidR="00F21488" w:rsidRPr="00A46D37">
        <w:rPr>
          <w:b/>
          <w:noProof/>
        </w:rPr>
        <w:t>client</w:t>
      </w:r>
      <w:r w:rsidR="00F30F69" w:rsidRPr="00A46D37">
        <w:rPr>
          <w:b/>
          <w:noProof/>
        </w:rPr>
        <w:t xml:space="preserve">-windows-10.vhd. </w:t>
      </w:r>
      <w:r w:rsidR="00F30F69" w:rsidRPr="00A46D37">
        <w:rPr>
          <w:noProof/>
        </w:rPr>
        <w:t xml:space="preserve">et stocké dans </w:t>
      </w:r>
      <w:r w:rsidRPr="00A46D37">
        <w:rPr>
          <w:noProof/>
        </w:rPr>
        <w:t>un</w:t>
      </w:r>
      <w:r w:rsidR="00F30F69" w:rsidRPr="00A46D37">
        <w:rPr>
          <w:noProof/>
        </w:rPr>
        <w:t xml:space="preserve"> </w:t>
      </w:r>
      <w:r w:rsidRPr="00A46D37">
        <w:rPr>
          <w:noProof/>
        </w:rPr>
        <w:t>d</w:t>
      </w:r>
      <w:r w:rsidR="00F30F69" w:rsidRPr="00A46D37">
        <w:rPr>
          <w:noProof/>
        </w:rPr>
        <w:t xml:space="preserve">ossier </w:t>
      </w:r>
      <w:r w:rsidR="00F30F69" w:rsidRPr="00A46D37">
        <w:rPr>
          <w:rFonts w:ascii="Arial" w:hAnsi="Arial" w:cs="Arial"/>
          <w:b/>
          <w:noProof/>
        </w:rPr>
        <w:t>Virtual Hard Disks</w:t>
      </w:r>
      <w:r w:rsidR="00F21488" w:rsidRPr="00A46D37">
        <w:rPr>
          <w:rFonts w:ascii="Arial" w:hAnsi="Arial" w:cs="Arial"/>
          <w:b/>
          <w:noProof/>
        </w:rPr>
        <w:t xml:space="preserve">. </w:t>
      </w:r>
      <w:r w:rsidR="00F30F69" w:rsidRPr="00A46D37">
        <w:rPr>
          <w:noProof/>
        </w:rPr>
        <w:t xml:space="preserve">Dans le dossier </w:t>
      </w:r>
      <w:r w:rsidR="00F30F69" w:rsidRPr="00A46D37">
        <w:rPr>
          <w:rStyle w:val="Code"/>
        </w:rPr>
        <w:t>Virtual Machines</w:t>
      </w:r>
      <w:r w:rsidR="00F30F69" w:rsidRPr="00A46D37">
        <w:rPr>
          <w:noProof/>
        </w:rPr>
        <w:t xml:space="preserve">, </w:t>
      </w:r>
      <w:r w:rsidR="006E186C" w:rsidRPr="00A46D37">
        <w:rPr>
          <w:noProof/>
        </w:rPr>
        <w:t>la structure est inchangée</w:t>
      </w:r>
      <w:r w:rsidR="00F30F69" w:rsidRPr="00A46D37">
        <w:rPr>
          <w:noProof/>
        </w:rPr>
        <w:t xml:space="preserve"> </w:t>
      </w:r>
      <w:r w:rsidR="00F21488" w:rsidRPr="00A46D37">
        <w:rPr>
          <w:noProof/>
        </w:rPr>
        <w:t>. idem si on fait des point de contrôle</w:t>
      </w:r>
      <w:r w:rsidRPr="00A46D37">
        <w:rPr>
          <w:noProof/>
        </w:rPr>
        <w:t>,</w:t>
      </w:r>
      <w:r w:rsidR="00F21488" w:rsidRPr="00A46D37">
        <w:rPr>
          <w:noProof/>
        </w:rPr>
        <w:t xml:space="preserve"> qui seront stockées dans le dossier </w:t>
      </w:r>
      <w:r w:rsidR="00F21488" w:rsidRPr="00A46D37">
        <w:rPr>
          <w:rFonts w:ascii="Arial" w:hAnsi="Arial" w:cs="Arial"/>
          <w:b/>
          <w:noProof/>
        </w:rPr>
        <w:t>snapshots</w:t>
      </w:r>
    </w:p>
    <w:p w:rsidR="00F30F69" w:rsidRPr="00A46D37" w:rsidRDefault="00F21488" w:rsidP="00F21488">
      <w:pPr>
        <w:ind w:left="1418"/>
      </w:pPr>
      <w:r w:rsidRPr="00A46D37">
        <w:rPr>
          <w:noProof/>
        </w:rPr>
        <w:drawing>
          <wp:inline distT="0" distB="0" distL="0" distR="0" wp14:anchorId="2DAFFED1" wp14:editId="53CF67E0">
            <wp:extent cx="4854102" cy="933856"/>
            <wp:effectExtent l="0" t="0" r="381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1" t="24909" r="1883" b="4752"/>
                    <a:stretch/>
                  </pic:blipFill>
                  <pic:spPr bwMode="auto">
                    <a:xfrm>
                      <a:off x="0" y="0"/>
                      <a:ext cx="4856809" cy="934377"/>
                    </a:xfrm>
                    <a:prstGeom prst="rect">
                      <a:avLst/>
                    </a:prstGeom>
                    <a:ln>
                      <a:noFill/>
                    </a:ln>
                    <a:extLst>
                      <a:ext uri="{53640926-AAD7-44D8-BBD7-CCE9431645EC}">
                        <a14:shadowObscured xmlns:a14="http://schemas.microsoft.com/office/drawing/2010/main"/>
                      </a:ext>
                    </a:extLst>
                  </pic:spPr>
                </pic:pic>
              </a:graphicData>
            </a:graphic>
          </wp:inline>
        </w:drawing>
      </w:r>
    </w:p>
    <w:p w:rsidR="00F30F69" w:rsidRPr="00A46D37" w:rsidRDefault="00F30F69" w:rsidP="00F30F69">
      <w:pPr>
        <w:pStyle w:val="Titre3"/>
        <w:rPr>
          <w:lang w:val="fr-FR"/>
        </w:rPr>
      </w:pPr>
      <w:bookmarkStart w:id="110" w:name="_Toc478995407"/>
      <w:bookmarkStart w:id="111" w:name="_Toc98395283"/>
      <w:r w:rsidRPr="00A46D37">
        <w:rPr>
          <w:lang w:val="fr-FR"/>
        </w:rPr>
        <w:lastRenderedPageBreak/>
        <w:t>Si Export</w:t>
      </w:r>
      <w:bookmarkEnd w:id="110"/>
      <w:bookmarkEnd w:id="111"/>
      <w:r w:rsidRPr="00A46D37">
        <w:rPr>
          <w:lang w:val="fr-FR"/>
        </w:rPr>
        <w:t xml:space="preserve"> </w:t>
      </w:r>
    </w:p>
    <w:p w:rsidR="001F0C63" w:rsidRPr="00A46D37" w:rsidRDefault="00A66374" w:rsidP="00F30F69">
      <w:r w:rsidRPr="00A46D37">
        <w:t xml:space="preserve">On indique </w:t>
      </w:r>
      <w:r w:rsidR="001F0C63" w:rsidRPr="00A46D37">
        <w:t>un</w:t>
      </w:r>
      <w:r w:rsidRPr="00A46D37">
        <w:t xml:space="preserve"> dossier de destination de l’export</w:t>
      </w:r>
      <w:r w:rsidR="001F0C63" w:rsidRPr="00A46D37">
        <w:t>.</w:t>
      </w:r>
    </w:p>
    <w:p w:rsidR="001F0C63" w:rsidRPr="00A46D37" w:rsidRDefault="001F0C63" w:rsidP="001F0C63">
      <w:pPr>
        <w:ind w:left="1418"/>
      </w:pPr>
      <w:r w:rsidRPr="00A46D37">
        <w:rPr>
          <w:noProof/>
        </w:rPr>
        <w:drawing>
          <wp:inline distT="0" distB="0" distL="0" distR="0" wp14:anchorId="56D0CEF2" wp14:editId="239FFA33">
            <wp:extent cx="3866400" cy="1252800"/>
            <wp:effectExtent l="0" t="0" r="1270" b="508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866400" cy="1252800"/>
                    </a:xfrm>
                    <a:prstGeom prst="rect">
                      <a:avLst/>
                    </a:prstGeom>
                  </pic:spPr>
                </pic:pic>
              </a:graphicData>
            </a:graphic>
          </wp:inline>
        </w:drawing>
      </w:r>
    </w:p>
    <w:p w:rsidR="00F30F69" w:rsidRPr="00A46D37" w:rsidRDefault="001F0C63" w:rsidP="00F30F69">
      <w:r w:rsidRPr="00A46D37">
        <w:t>D</w:t>
      </w:r>
      <w:r w:rsidR="00A66374" w:rsidRPr="00A46D37">
        <w:t xml:space="preserve">ans ce dossier, un dossier du nom de ma VM est </w:t>
      </w:r>
      <w:r w:rsidRPr="00A46D37">
        <w:t xml:space="preserve">automatiquement </w:t>
      </w:r>
      <w:r w:rsidR="001D0BA6" w:rsidRPr="00A46D37">
        <w:t>créé</w:t>
      </w:r>
      <w:r w:rsidRPr="00A46D37">
        <w:t>, contenant la</w:t>
      </w:r>
      <w:r w:rsidR="00F30F69" w:rsidRPr="00A46D37">
        <w:t xml:space="preserve"> structure </w:t>
      </w:r>
      <w:r w:rsidRPr="00A46D37">
        <w:t>classique d’une VM, comme si on l’avait créer en demandant de choisir un autre emplacement que l’emplacement par défaut.</w:t>
      </w:r>
    </w:p>
    <w:p w:rsidR="00F30F69" w:rsidRPr="00A46D37" w:rsidRDefault="00F30F69" w:rsidP="00F30F69">
      <w:pPr>
        <w:ind w:left="1418"/>
        <w:rPr>
          <w:rFonts w:ascii="Arial" w:hAnsi="Arial" w:cs="Arial"/>
          <w:b/>
        </w:rPr>
      </w:pPr>
      <w:r w:rsidRPr="00A46D37">
        <w:rPr>
          <w:rFonts w:ascii="Arial" w:hAnsi="Arial" w:cs="Arial"/>
          <w:b/>
        </w:rPr>
        <w:t>Virtual Hard Disk</w:t>
      </w:r>
      <w:r w:rsidR="00216B03" w:rsidRPr="00A46D37">
        <w:rPr>
          <w:rFonts w:ascii="Arial" w:hAnsi="Arial" w:cs="Arial"/>
          <w:b/>
        </w:rPr>
        <w:t xml:space="preserve"> - </w:t>
      </w:r>
      <w:r w:rsidRPr="00A46D37">
        <w:rPr>
          <w:rFonts w:ascii="Arial" w:hAnsi="Arial" w:cs="Arial"/>
          <w:b/>
        </w:rPr>
        <w:t>Virtual Machine</w:t>
      </w:r>
      <w:r w:rsidR="00216B03" w:rsidRPr="00A46D37">
        <w:rPr>
          <w:rFonts w:ascii="Arial" w:hAnsi="Arial" w:cs="Arial"/>
          <w:b/>
        </w:rPr>
        <w:t xml:space="preserve"> </w:t>
      </w:r>
      <w:r w:rsidR="005E525C" w:rsidRPr="00A46D37">
        <w:rPr>
          <w:rFonts w:ascii="Arial" w:hAnsi="Arial" w:cs="Arial"/>
          <w:b/>
        </w:rPr>
        <w:t>–</w:t>
      </w:r>
      <w:r w:rsidR="00216B03" w:rsidRPr="00A46D37">
        <w:rPr>
          <w:rFonts w:ascii="Arial" w:hAnsi="Arial" w:cs="Arial"/>
          <w:b/>
        </w:rPr>
        <w:t xml:space="preserve"> </w:t>
      </w:r>
      <w:r w:rsidRPr="00A46D37">
        <w:rPr>
          <w:rFonts w:ascii="Arial" w:hAnsi="Arial" w:cs="Arial"/>
          <w:b/>
        </w:rPr>
        <w:t>Snapshot</w:t>
      </w:r>
    </w:p>
    <w:p w:rsidR="000622C7" w:rsidRPr="00A46D37" w:rsidRDefault="001F0C63" w:rsidP="001F0C63">
      <w:pPr>
        <w:ind w:left="1418"/>
      </w:pPr>
      <w:r w:rsidRPr="00A46D37">
        <w:rPr>
          <w:noProof/>
        </w:rPr>
        <w:drawing>
          <wp:inline distT="0" distB="0" distL="0" distR="0" wp14:anchorId="4B4E39AA" wp14:editId="1306FF02">
            <wp:extent cx="4866667" cy="1504762"/>
            <wp:effectExtent l="0" t="0" r="0" b="635"/>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866667" cy="1504762"/>
                    </a:xfrm>
                    <a:prstGeom prst="rect">
                      <a:avLst/>
                    </a:prstGeom>
                  </pic:spPr>
                </pic:pic>
              </a:graphicData>
            </a:graphic>
          </wp:inline>
        </w:drawing>
      </w:r>
    </w:p>
    <w:p w:rsidR="001D0BA6" w:rsidRPr="00A46D37" w:rsidRDefault="001D0BA6" w:rsidP="001F0C63">
      <w:pPr>
        <w:ind w:left="1418"/>
      </w:pPr>
    </w:p>
    <w:p w:rsidR="001D0BA6" w:rsidRPr="00A46D37" w:rsidRDefault="001D0BA6" w:rsidP="001D0BA6">
      <w:r w:rsidRPr="00A46D37">
        <w:rPr>
          <w:b/>
        </w:rPr>
        <w:t>N.B</w:t>
      </w:r>
      <w:r w:rsidRPr="00A46D37">
        <w:t> : l’import de VM sera traité dans le chapitre Copie – Export – Déplacement de VM</w:t>
      </w:r>
    </w:p>
    <w:p w:rsidR="001D0BA6" w:rsidRPr="00A46D37" w:rsidRDefault="001D0BA6" w:rsidP="001D0BA6"/>
    <w:p w:rsidR="001D0BA6" w:rsidRPr="00A46D37" w:rsidRDefault="001D0BA6" w:rsidP="001D0BA6">
      <w:pPr>
        <w:pStyle w:val="Titre3"/>
        <w:rPr>
          <w:lang w:val="fr-FR"/>
        </w:rPr>
      </w:pPr>
      <w:bookmarkStart w:id="112" w:name="_Toc98395284"/>
      <w:r w:rsidRPr="00A46D37">
        <w:rPr>
          <w:lang w:val="fr-FR"/>
        </w:rPr>
        <w:t>Best practices</w:t>
      </w:r>
      <w:bookmarkEnd w:id="112"/>
    </w:p>
    <w:p w:rsidR="001D0BA6" w:rsidRPr="00A46D37" w:rsidRDefault="001D0BA6" w:rsidP="001D0BA6">
      <w:r w:rsidRPr="00A46D37">
        <w:t>afin de s’y retrouver :</w:t>
      </w:r>
    </w:p>
    <w:p w:rsidR="001D0BA6" w:rsidRPr="00A46D37" w:rsidRDefault="001D0BA6" w:rsidP="00727448">
      <w:pPr>
        <w:pStyle w:val="Paragraphedeliste"/>
        <w:numPr>
          <w:ilvl w:val="0"/>
          <w:numId w:val="32"/>
        </w:numPr>
      </w:pPr>
      <w:r w:rsidRPr="00A46D37">
        <w:t xml:space="preserve">On stocke toujours ensemble les fichiers d’une VM (jamais </w:t>
      </w:r>
      <w:r w:rsidR="009A3B8A" w:rsidRPr="00A46D37">
        <w:t xml:space="preserve">dissocié les vhd des fichiers de configuration, comme </w:t>
      </w:r>
      <w:r w:rsidRPr="00A46D37">
        <w:t xml:space="preserve">les emplacements par défaut de hyper-V </w:t>
      </w:r>
      <w:r w:rsidR="009A3B8A" w:rsidRPr="00A46D37">
        <w:t xml:space="preserve">le </w:t>
      </w:r>
      <w:r w:rsidRPr="00A46D37">
        <w:t>propos</w:t>
      </w:r>
      <w:r w:rsidR="009A3B8A" w:rsidRPr="00A46D37">
        <w:t>ent</w:t>
      </w:r>
      <w:r w:rsidRPr="00A46D37">
        <w:t xml:space="preserve"> à l’installation)</w:t>
      </w:r>
    </w:p>
    <w:p w:rsidR="009A3B8A" w:rsidRPr="00A46D37" w:rsidRDefault="001D0BA6" w:rsidP="00727448">
      <w:pPr>
        <w:pStyle w:val="Paragraphedeliste"/>
        <w:numPr>
          <w:ilvl w:val="0"/>
          <w:numId w:val="32"/>
        </w:numPr>
        <w:rPr>
          <w:rFonts w:ascii="Arial" w:hAnsi="Arial" w:cs="Arial"/>
          <w:b/>
        </w:rPr>
      </w:pPr>
      <w:r w:rsidRPr="00A46D37">
        <w:t>On crée une structure par stockage</w:t>
      </w:r>
      <w:r w:rsidR="009A3B8A" w:rsidRPr="00A46D37">
        <w:t xml:space="preserve"> par VM utilisant la découpe en trois dossiers principaux </w:t>
      </w:r>
      <w:r w:rsidR="009A3B8A" w:rsidRPr="00A46D37">
        <w:rPr>
          <w:rFonts w:ascii="Arial" w:hAnsi="Arial" w:cs="Arial"/>
          <w:b/>
        </w:rPr>
        <w:t>Virtual Hard Disk - Virtual Machine – Snapshot</w:t>
      </w:r>
    </w:p>
    <w:p w:rsidR="001D0BA6" w:rsidRPr="00A46D37" w:rsidRDefault="009A3B8A" w:rsidP="009A3B8A">
      <w:pPr>
        <w:ind w:left="1418"/>
      </w:pPr>
      <w:r w:rsidRPr="00A46D37">
        <w:t xml:space="preserve">Il suffit soit de demander un emplacement autre que celui par défaut, ou simplement même si on garde l’emplacement par défaut de hyper-V (parceque on l’a paramétré à notre convenance, ) il suffir de cocher la case à choser « autre emplacement), </w:t>
      </w:r>
    </w:p>
    <w:p w:rsidR="005E525C" w:rsidRPr="00A46D37" w:rsidRDefault="005E525C">
      <w:pPr>
        <w:spacing w:before="0"/>
        <w:ind w:left="0"/>
        <w:jc w:val="left"/>
        <w:rPr>
          <w:rFonts w:ascii="Arial" w:hAnsi="Arial" w:cs="Arial"/>
          <w:b/>
        </w:rPr>
      </w:pPr>
      <w:r w:rsidRPr="00A46D37">
        <w:rPr>
          <w:rFonts w:ascii="Arial" w:hAnsi="Arial" w:cs="Arial"/>
          <w:b/>
        </w:rPr>
        <w:br w:type="page"/>
      </w:r>
    </w:p>
    <w:p w:rsidR="005E525C" w:rsidRPr="00A46D37" w:rsidRDefault="005E525C" w:rsidP="00F30F69">
      <w:pPr>
        <w:ind w:left="1418"/>
        <w:rPr>
          <w:rFonts w:ascii="Arial" w:hAnsi="Arial" w:cs="Arial"/>
          <w:b/>
        </w:rPr>
      </w:pPr>
    </w:p>
    <w:bookmarkEnd w:id="95"/>
    <w:p w:rsidR="00BB610B" w:rsidRPr="00A46D37" w:rsidRDefault="00BB610B" w:rsidP="00BB610B">
      <w:pPr>
        <w:pStyle w:val="Titre1"/>
      </w:pPr>
      <w:r w:rsidRPr="00A46D37">
        <w:tab/>
      </w:r>
      <w:bookmarkStart w:id="113" w:name="_Toc481598790"/>
      <w:bookmarkStart w:id="114" w:name="_Toc98395285"/>
      <w:r w:rsidRPr="00A46D37">
        <w:t>Disque Dur VHD</w:t>
      </w:r>
      <w:bookmarkEnd w:id="113"/>
      <w:bookmarkEnd w:id="114"/>
    </w:p>
    <w:p w:rsidR="00BB610B" w:rsidRPr="00A46D37" w:rsidRDefault="00BB610B" w:rsidP="00BB610B">
      <w:pPr>
        <w:pStyle w:val="Titre2"/>
      </w:pPr>
      <w:bookmarkStart w:id="115" w:name="_Toc481598791"/>
      <w:bookmarkStart w:id="116" w:name="_Toc98395286"/>
      <w:bookmarkStart w:id="117" w:name="_Hlk60769003"/>
      <w:r w:rsidRPr="00A46D37">
        <w:t>Disque Dynamique - Fixe</w:t>
      </w:r>
      <w:bookmarkEnd w:id="115"/>
      <w:bookmarkEnd w:id="116"/>
    </w:p>
    <w:bookmarkEnd w:id="117"/>
    <w:p w:rsidR="00BB610B" w:rsidRPr="00A46D37" w:rsidRDefault="00BB610B" w:rsidP="00BB610B">
      <w:pPr>
        <w:pStyle w:val="Retraitcorpsdetexte2"/>
        <w:rPr>
          <w:rFonts w:ascii="Arial" w:hAnsi="Arial" w:cs="Arial"/>
          <w:b/>
        </w:rPr>
      </w:pPr>
      <w:r w:rsidRPr="00A46D37">
        <w:rPr>
          <w:noProof/>
        </w:rPr>
        <w:drawing>
          <wp:anchor distT="0" distB="0" distL="114300" distR="114300" simplePos="0" relativeHeight="251701248" behindDoc="0" locked="0" layoutInCell="1" allowOverlap="1" wp14:anchorId="0E71B7D0" wp14:editId="3BA55000">
            <wp:simplePos x="0" y="0"/>
            <wp:positionH relativeFrom="column">
              <wp:posOffset>3968750</wp:posOffset>
            </wp:positionH>
            <wp:positionV relativeFrom="paragraph">
              <wp:posOffset>99695</wp:posOffset>
            </wp:positionV>
            <wp:extent cx="2418080" cy="1417320"/>
            <wp:effectExtent l="0" t="0" r="1270" b="0"/>
            <wp:wrapSquare wrapText="bothSides"/>
            <wp:docPr id="3735" name="Imag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1808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D37">
        <w:t xml:space="preserve">Dans le gestionnaire Hyper-V, paramètres VM, disque dur demander </w:t>
      </w:r>
      <w:r w:rsidRPr="00A46D37">
        <w:rPr>
          <w:rFonts w:ascii="Arial" w:hAnsi="Arial" w:cs="Arial"/>
          <w:b/>
        </w:rPr>
        <w:t>Inspecter</w:t>
      </w:r>
    </w:p>
    <w:p w:rsidR="001A66A1" w:rsidRPr="00A46D37" w:rsidRDefault="00BB610B" w:rsidP="00BB610B">
      <w:pPr>
        <w:pStyle w:val="Retraitcorpsdetexte2"/>
        <w:rPr>
          <w:noProof/>
        </w:rPr>
      </w:pPr>
      <w:r w:rsidRPr="00A46D37">
        <w:rPr>
          <w:noProof/>
        </w:rPr>
        <w:drawing>
          <wp:inline distT="0" distB="0" distL="0" distR="0" wp14:anchorId="4FFAD4A2" wp14:editId="64BC3360">
            <wp:extent cx="2800350" cy="533400"/>
            <wp:effectExtent l="0" t="0" r="0" b="0"/>
            <wp:docPr id="3730" name="Imag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00350" cy="533400"/>
                    </a:xfrm>
                    <a:prstGeom prst="rect">
                      <a:avLst/>
                    </a:prstGeom>
                    <a:noFill/>
                    <a:ln>
                      <a:noFill/>
                    </a:ln>
                  </pic:spPr>
                </pic:pic>
              </a:graphicData>
            </a:graphic>
          </wp:inline>
        </w:drawing>
      </w:r>
    </w:p>
    <w:p w:rsidR="00BB610B" w:rsidRPr="00A46D37" w:rsidRDefault="00BB610B" w:rsidP="00BB610B">
      <w:pPr>
        <w:pStyle w:val="Retraitcorpsdetexte2"/>
        <w:rPr>
          <w:noProof/>
        </w:rPr>
      </w:pPr>
      <w:r w:rsidRPr="00A46D37">
        <w:rPr>
          <w:noProof/>
        </w:rPr>
        <w:t>cela donne</w:t>
      </w:r>
    </w:p>
    <w:p w:rsidR="00BB610B" w:rsidRPr="00A46D37" w:rsidRDefault="00BB610B" w:rsidP="00BB610B">
      <w:pPr>
        <w:pStyle w:val="Retraitcorpsdetexte2"/>
        <w:rPr>
          <w:noProof/>
        </w:rPr>
      </w:pPr>
    </w:p>
    <w:p w:rsidR="007746AF" w:rsidRPr="00A46D37" w:rsidRDefault="00BB610B" w:rsidP="00727448">
      <w:pPr>
        <w:pStyle w:val="Retraitcorpsdetexte2"/>
        <w:numPr>
          <w:ilvl w:val="0"/>
          <w:numId w:val="26"/>
        </w:numPr>
        <w:spacing w:line="288" w:lineRule="auto"/>
      </w:pPr>
      <w:r w:rsidRPr="00A46D37">
        <w:rPr>
          <w:b/>
          <w:bCs/>
        </w:rPr>
        <w:t>Disque dur virtuel de taille dynamique.</w:t>
      </w:r>
    </w:p>
    <w:p w:rsidR="00BB610B" w:rsidRPr="00A46D37" w:rsidRDefault="00BB610B" w:rsidP="007746AF">
      <w:pPr>
        <w:pStyle w:val="Retraitcorpsdetexte2"/>
        <w:spacing w:line="288" w:lineRule="auto"/>
      </w:pPr>
      <w:r w:rsidRPr="00A46D37">
        <w:t xml:space="preserve">Requiert un minimum de </w:t>
      </w:r>
      <w:r w:rsidRPr="00A46D37">
        <w:rPr>
          <w:rStyle w:val="Code"/>
        </w:rPr>
        <w:t>8 Mo</w:t>
      </w:r>
      <w:r w:rsidRPr="00A46D37">
        <w:t xml:space="preserve"> d'espace libre sur le support physique. La taille du fichier </w:t>
      </w:r>
      <w:r w:rsidRPr="00A46D37">
        <w:rPr>
          <w:rStyle w:val="Code"/>
        </w:rPr>
        <w:t>.vhd</w:t>
      </w:r>
      <w:r w:rsidR="000B43D0" w:rsidRPr="00A46D37">
        <w:rPr>
          <w:rStyle w:val="Code"/>
        </w:rPr>
        <w:t>x</w:t>
      </w:r>
      <w:r w:rsidRPr="00A46D37">
        <w:t xml:space="preserve"> croît en proportion de l'utilisation du disque, jusqu'à la limite spécifiée à la création. Il est, un peu moins Rapide que le VHD de taille fixe.</w:t>
      </w:r>
    </w:p>
    <w:p w:rsidR="001A66A1" w:rsidRPr="00A46D37" w:rsidRDefault="001A66A1" w:rsidP="001A66A1">
      <w:pPr>
        <w:pStyle w:val="Retraitcorpsdetexte2"/>
      </w:pPr>
      <w:r w:rsidRPr="00A46D37">
        <w:t xml:space="preserve">Sur un disque dynamique, la taille Initialement réduite, s'ajuste </w:t>
      </w:r>
      <w:r w:rsidR="000B43D0" w:rsidRPr="00A46D37">
        <w:t xml:space="preserve">donc </w:t>
      </w:r>
      <w:r w:rsidRPr="00A46D37">
        <w:t>selon le contenu…</w:t>
      </w:r>
    </w:p>
    <w:p w:rsidR="001A66A1" w:rsidRPr="00A46D37" w:rsidRDefault="001A66A1" w:rsidP="001A66A1">
      <w:pPr>
        <w:pStyle w:val="Retraitcorpsdetexte2"/>
        <w:spacing w:line="288" w:lineRule="auto"/>
      </w:pPr>
    </w:p>
    <w:p w:rsidR="00BB610B" w:rsidRPr="00A46D37" w:rsidRDefault="00BB610B" w:rsidP="00CC3F8E">
      <w:pPr>
        <w:pStyle w:val="Retraitcorpsdetexte2"/>
        <w:numPr>
          <w:ilvl w:val="0"/>
          <w:numId w:val="26"/>
        </w:numPr>
        <w:spacing w:line="288" w:lineRule="auto"/>
      </w:pPr>
      <w:r w:rsidRPr="00A46D37">
        <w:rPr>
          <w:b/>
          <w:bCs/>
        </w:rPr>
        <w:t xml:space="preserve">Disque dur virtuel fixe. </w:t>
      </w:r>
      <w:r w:rsidRPr="00A46D37">
        <w:t>Requiert un espace de stockage physique équivalent à la taille spécifiée lors de sa création. La taille du fichier .vhd</w:t>
      </w:r>
      <w:r w:rsidR="000B43D0" w:rsidRPr="00A46D37">
        <w:t>x</w:t>
      </w:r>
      <w:r w:rsidRPr="00A46D37">
        <w:t xml:space="preserve"> est</w:t>
      </w:r>
      <w:r w:rsidR="00502976" w:rsidRPr="00A46D37">
        <w:t xml:space="preserve"> alors</w:t>
      </w:r>
      <w:r w:rsidRPr="00A46D37">
        <w:t xml:space="preserve"> identique à celle du disque dur virtuel.</w:t>
      </w:r>
      <w:r w:rsidR="000B43D0" w:rsidRPr="00A46D37">
        <w:t xml:space="preserve"> </w:t>
      </w:r>
      <w:r w:rsidRPr="00A46D37">
        <w:t>Par défaut lorsque l’on crée un disque VHD</w:t>
      </w:r>
      <w:r w:rsidR="000B43D0" w:rsidRPr="00A46D37">
        <w:t>X</w:t>
      </w:r>
      <w:r w:rsidRPr="00A46D37">
        <w:t xml:space="preserve"> il est dynamique. On peut changer le type de VHD facilement via </w:t>
      </w:r>
      <w:r w:rsidRPr="00A46D37">
        <w:rPr>
          <w:rStyle w:val="Code"/>
        </w:rPr>
        <w:t>Modifier / Convertir</w:t>
      </w:r>
    </w:p>
    <w:p w:rsidR="00BB610B" w:rsidRPr="00A46D37" w:rsidRDefault="00BB610B" w:rsidP="00BB610B">
      <w:pPr>
        <w:pStyle w:val="Retraitcorpsdetexte2"/>
        <w:ind w:left="1418"/>
        <w:rPr>
          <w:noProof/>
        </w:rPr>
      </w:pPr>
      <w:r w:rsidRPr="00A46D37">
        <w:rPr>
          <w:noProof/>
        </w:rPr>
        <mc:AlternateContent>
          <mc:Choice Requires="wps">
            <w:drawing>
              <wp:anchor distT="0" distB="0" distL="114300" distR="114300" simplePos="0" relativeHeight="251703296" behindDoc="0" locked="0" layoutInCell="1" allowOverlap="1" wp14:anchorId="230BD2A0" wp14:editId="179C1B6B">
                <wp:simplePos x="0" y="0"/>
                <wp:positionH relativeFrom="column">
                  <wp:posOffset>5170170</wp:posOffset>
                </wp:positionH>
                <wp:positionV relativeFrom="paragraph">
                  <wp:posOffset>864235</wp:posOffset>
                </wp:positionV>
                <wp:extent cx="1117600" cy="1100455"/>
                <wp:effectExtent l="3175" t="4445" r="3175" b="0"/>
                <wp:wrapNone/>
                <wp:docPr id="3733" name="Zone de texte 3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100455"/>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757E" w:rsidRDefault="0096757E" w:rsidP="00BB610B">
                            <w:pPr>
                              <w:ind w:left="0"/>
                            </w:pPr>
                            <w:r>
                              <w:t>La convertion peut se faire dans les deux sens.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33" o:spid="_x0000_s1029" type="#_x0000_t202" style="position:absolute;left:0;text-align:left;margin-left:407.1pt;margin-top:68.05pt;width:88pt;height:86.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" stroked="f" strokecolor="#333">
                <v:textbox>
                  <w:txbxContent>
                    <w:p w:rsidR="0096757E" w:rsidRDefault="0096757E" w:rsidP="00BB610B">
                      <w:pPr>
                        <w:ind w:left="0"/>
                      </w:pPr>
                      <w:r>
                        <w:t>La convertion peut se faire dans les deux sens.</w:t>
                      </w:r>
                    </w:p>
                  </w:txbxContent>
                </v:textbox>
              </v:shape>
            </w:pict>
          </mc:Fallback>
        </mc:AlternateContent>
      </w:r>
      <w:r w:rsidRPr="00A46D37">
        <w:rPr>
          <w:noProof/>
        </w:rPr>
        <mc:AlternateContent>
          <mc:Choice Requires="wps">
            <w:drawing>
              <wp:anchor distT="0" distB="0" distL="114300" distR="114300" simplePos="0" relativeHeight="251699200" behindDoc="0" locked="0" layoutInCell="1" allowOverlap="1" wp14:anchorId="5AD4A2CC" wp14:editId="2A765E87">
                <wp:simplePos x="0" y="0"/>
                <wp:positionH relativeFrom="column">
                  <wp:posOffset>1832610</wp:posOffset>
                </wp:positionH>
                <wp:positionV relativeFrom="paragraph">
                  <wp:posOffset>1130935</wp:posOffset>
                </wp:positionV>
                <wp:extent cx="0" cy="1132840"/>
                <wp:effectExtent l="8890" t="13970" r="10160" b="5715"/>
                <wp:wrapNone/>
                <wp:docPr id="3732" name="Connecteur droit avec flèche 3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284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4E9D20" id="Connecteur droit avec flèche 3732" o:spid="_x0000_s1026" type="#_x0000_t32" style="position:absolute;margin-left:144.3pt;margin-top:89.05pt;width:0;height:89.2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" strokecolor="#333"/>
            </w:pict>
          </mc:Fallback>
        </mc:AlternateContent>
      </w:r>
      <w:r w:rsidRPr="00A46D37">
        <w:rPr>
          <w:noProof/>
        </w:rPr>
        <w:drawing>
          <wp:inline distT="0" distB="0" distL="0" distR="0" wp14:anchorId="1A152288" wp14:editId="37DA8BCE">
            <wp:extent cx="3933825" cy="1581150"/>
            <wp:effectExtent l="0" t="0" r="9525" b="0"/>
            <wp:docPr id="3729" name="Imag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9">
                      <a:extLst>
                        <a:ext uri="{28A0092B-C50C-407E-A947-70E740481C1C}">
                          <a14:useLocalDpi xmlns:a14="http://schemas.microsoft.com/office/drawing/2010/main" val="0"/>
                        </a:ext>
                      </a:extLst>
                    </a:blip>
                    <a:srcRect b="8704"/>
                    <a:stretch>
                      <a:fillRect/>
                    </a:stretch>
                  </pic:blipFill>
                  <pic:spPr bwMode="auto">
                    <a:xfrm>
                      <a:off x="0" y="0"/>
                      <a:ext cx="3933825" cy="1581150"/>
                    </a:xfrm>
                    <a:prstGeom prst="rect">
                      <a:avLst/>
                    </a:prstGeom>
                    <a:noFill/>
                    <a:ln>
                      <a:noFill/>
                    </a:ln>
                  </pic:spPr>
                </pic:pic>
              </a:graphicData>
            </a:graphic>
          </wp:inline>
        </w:drawing>
      </w:r>
    </w:p>
    <w:p w:rsidR="00BB610B" w:rsidRPr="00A46D37" w:rsidRDefault="00BB610B" w:rsidP="00BB610B">
      <w:pPr>
        <w:pStyle w:val="Retraitcorpsdetexte2"/>
        <w:ind w:left="3545"/>
      </w:pPr>
      <w:r w:rsidRPr="00A46D37">
        <w:rPr>
          <w:noProof/>
        </w:rPr>
        <mc:AlternateContent>
          <mc:Choice Requires="wps">
            <w:drawing>
              <wp:anchor distT="0" distB="0" distL="114300" distR="114300" simplePos="0" relativeHeight="251697152" behindDoc="0" locked="0" layoutInCell="1" allowOverlap="1" wp14:anchorId="563233DA" wp14:editId="5EFC201D">
                <wp:simplePos x="0" y="0"/>
                <wp:positionH relativeFrom="column">
                  <wp:posOffset>1840561</wp:posOffset>
                </wp:positionH>
                <wp:positionV relativeFrom="paragraph">
                  <wp:posOffset>584863</wp:posOffset>
                </wp:positionV>
                <wp:extent cx="355600" cy="0"/>
                <wp:effectExtent l="8890" t="60960" r="16510" b="53340"/>
                <wp:wrapNone/>
                <wp:docPr id="3731" name="Connecteur droit avec flèche 3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15F045" id="_x0000_t32" coordsize="21600,21600" o:spt="32" o:oned="t" path="m,l21600,21600e" filled="f">
                <v:path arrowok="t" fillok="f" o:connecttype="none"/>
                <o:lock v:ext="edit" shapetype="t"/>
              </v:shapetype>
              <v:shape id="Connecteur droit avec flèche 3731" o:spid="_x0000_s1026" type="#_x0000_t32" style="position:absolute;margin-left:144.95pt;margin-top:46.05pt;width:28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" strokecolor="#333">
                <v:stroke endarrow="block"/>
              </v:shape>
            </w:pict>
          </mc:Fallback>
        </mc:AlternateContent>
      </w:r>
      <w:r w:rsidRPr="00A46D37">
        <w:rPr>
          <w:noProof/>
        </w:rPr>
        <w:drawing>
          <wp:inline distT="0" distB="0" distL="0" distR="0" wp14:anchorId="0968E449" wp14:editId="180A7FA4">
            <wp:extent cx="2800350" cy="1181100"/>
            <wp:effectExtent l="0" t="0" r="0" b="0"/>
            <wp:docPr id="3728" name="Imag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00350" cy="1181100"/>
                    </a:xfrm>
                    <a:prstGeom prst="rect">
                      <a:avLst/>
                    </a:prstGeom>
                    <a:noFill/>
                    <a:ln>
                      <a:noFill/>
                    </a:ln>
                  </pic:spPr>
                </pic:pic>
              </a:graphicData>
            </a:graphic>
          </wp:inline>
        </w:drawing>
      </w:r>
    </w:p>
    <w:p w:rsidR="000B43D0" w:rsidRPr="00A46D37" w:rsidRDefault="000B43D0" w:rsidP="00BB610B">
      <w:pPr>
        <w:pStyle w:val="Retraitcorpsdetexte2"/>
      </w:pPr>
    </w:p>
    <w:p w:rsidR="00BB610B" w:rsidRPr="00A46D37" w:rsidRDefault="00BB610B" w:rsidP="00BB610B">
      <w:pPr>
        <w:pStyle w:val="Retraitcorpsdetexte2"/>
      </w:pPr>
      <w:r w:rsidRPr="00A46D37">
        <w:t>Dans l’exemple 2 disques de 30 Giga avec la même installation d’un Serveur 2008 en Core Mode occupant 4.5 Giga, en dynamique et en fixe</w:t>
      </w:r>
    </w:p>
    <w:p w:rsidR="00BB610B" w:rsidRPr="00A46D37" w:rsidRDefault="00BB610B" w:rsidP="00BB610B">
      <w:pPr>
        <w:pStyle w:val="Retraitcorpsdetexte2"/>
        <w:ind w:left="1418"/>
      </w:pPr>
      <w:r w:rsidRPr="00A46D37">
        <w:rPr>
          <w:noProof/>
        </w:rPr>
        <w:drawing>
          <wp:inline distT="0" distB="0" distL="0" distR="0" wp14:anchorId="65CF761E" wp14:editId="62F337EF">
            <wp:extent cx="4124325" cy="323850"/>
            <wp:effectExtent l="0" t="0" r="9525" b="0"/>
            <wp:docPr id="3727" name="Imag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24325" cy="323850"/>
                    </a:xfrm>
                    <a:prstGeom prst="rect">
                      <a:avLst/>
                    </a:prstGeom>
                    <a:noFill/>
                    <a:ln>
                      <a:noFill/>
                    </a:ln>
                  </pic:spPr>
                </pic:pic>
              </a:graphicData>
            </a:graphic>
          </wp:inline>
        </w:drawing>
      </w:r>
    </w:p>
    <w:p w:rsidR="009E297D" w:rsidRPr="00A46D37" w:rsidRDefault="009E297D" w:rsidP="00BB610B">
      <w:pPr>
        <w:pStyle w:val="Retraitcorpsdetexte2"/>
        <w:ind w:left="1418"/>
      </w:pPr>
    </w:p>
    <w:p w:rsidR="00BB610B" w:rsidRPr="00A46D37" w:rsidRDefault="00903139" w:rsidP="00BB610B">
      <w:pPr>
        <w:pStyle w:val="Titre2"/>
      </w:pPr>
      <w:bookmarkStart w:id="118" w:name="_Toc98395287"/>
      <w:r w:rsidRPr="00A46D37">
        <w:lastRenderedPageBreak/>
        <w:t>Les disques .VHDX et .VHD</w:t>
      </w:r>
      <w:bookmarkEnd w:id="118"/>
    </w:p>
    <w:p w:rsidR="00BB610B" w:rsidRPr="00A46D37" w:rsidRDefault="00BB610B" w:rsidP="00BB610B">
      <w:pPr>
        <w:pStyle w:val="Retraitcorpsdetexte2"/>
      </w:pPr>
      <w:r w:rsidRPr="00A46D37">
        <w:t xml:space="preserve">Un disque VHD ne peut excéder </w:t>
      </w:r>
    </w:p>
    <w:p w:rsidR="00BB610B" w:rsidRPr="00A46D37" w:rsidRDefault="00BB610B" w:rsidP="00727448">
      <w:pPr>
        <w:pStyle w:val="Retraitcorpsdetexte2"/>
        <w:numPr>
          <w:ilvl w:val="0"/>
          <w:numId w:val="27"/>
        </w:numPr>
        <w:spacing w:line="288" w:lineRule="auto"/>
      </w:pPr>
      <w:r w:rsidRPr="00A46D37">
        <w:rPr>
          <w:rStyle w:val="Code"/>
        </w:rPr>
        <w:t>2048 Go</w:t>
      </w:r>
      <w:r w:rsidRPr="00A46D37">
        <w:t xml:space="preserve"> soit </w:t>
      </w:r>
      <w:r w:rsidRPr="00A46D37">
        <w:rPr>
          <w:rStyle w:val="Code"/>
        </w:rPr>
        <w:t>2 To</w:t>
      </w:r>
      <w:r w:rsidRPr="00A46D37">
        <w:t xml:space="preserve"> sur </w:t>
      </w:r>
      <w:r w:rsidRPr="00A46D37">
        <w:rPr>
          <w:rStyle w:val="Code"/>
        </w:rPr>
        <w:t>hyper-V 2.0</w:t>
      </w:r>
      <w:r w:rsidRPr="00A46D37">
        <w:t xml:space="preserve"> (2008r2</w:t>
      </w:r>
      <w:r w:rsidR="00CF6C31" w:rsidRPr="00A46D37">
        <w:t xml:space="preserve"> au format .</w:t>
      </w:r>
      <w:r w:rsidR="00CF6C31" w:rsidRPr="00A46D37">
        <w:rPr>
          <w:rFonts w:ascii="Arial" w:hAnsi="Arial" w:cs="Arial"/>
          <w:b/>
        </w:rPr>
        <w:t>vhd</w:t>
      </w:r>
      <w:r w:rsidRPr="00A46D37">
        <w:t>)</w:t>
      </w:r>
    </w:p>
    <w:p w:rsidR="00BB610B" w:rsidRPr="00A46D37" w:rsidRDefault="00BB610B" w:rsidP="00727448">
      <w:pPr>
        <w:pStyle w:val="Retraitcorpsdetexte2"/>
        <w:numPr>
          <w:ilvl w:val="0"/>
          <w:numId w:val="27"/>
        </w:numPr>
        <w:spacing w:line="288" w:lineRule="auto"/>
      </w:pPr>
      <w:r w:rsidRPr="00A46D37">
        <w:rPr>
          <w:rStyle w:val="Code"/>
        </w:rPr>
        <w:t>64 To</w:t>
      </w:r>
      <w:r w:rsidRPr="00A46D37">
        <w:t xml:space="preserve"> sur </w:t>
      </w:r>
      <w:r w:rsidRPr="00A46D37">
        <w:rPr>
          <w:rStyle w:val="Code"/>
        </w:rPr>
        <w:t>HyperV 3.0</w:t>
      </w:r>
      <w:r w:rsidRPr="00A46D37">
        <w:t xml:space="preserve"> (depuis 2012 et windows 8</w:t>
      </w:r>
      <w:r w:rsidR="00CF6C31" w:rsidRPr="00A46D37">
        <w:t xml:space="preserve"> </w:t>
      </w:r>
      <w:r w:rsidRPr="00A46D37">
        <w:t xml:space="preserve">au format </w:t>
      </w:r>
      <w:r w:rsidR="00CF6C31" w:rsidRPr="00A46D37">
        <w:t>.</w:t>
      </w:r>
      <w:r w:rsidRPr="00A46D37">
        <w:rPr>
          <w:rFonts w:ascii="Arial" w:hAnsi="Arial" w:cs="Arial"/>
          <w:b/>
        </w:rPr>
        <w:t>vhdx</w:t>
      </w:r>
      <w:r w:rsidRPr="00A46D37">
        <w:t>)</w:t>
      </w:r>
    </w:p>
    <w:p w:rsidR="001E3F00" w:rsidRPr="00A46D37" w:rsidRDefault="001E3F00" w:rsidP="00BB610B">
      <w:pPr>
        <w:pStyle w:val="Retraitcorpsdetexte2"/>
      </w:pPr>
    </w:p>
    <w:p w:rsidR="00BB610B" w:rsidRPr="00A46D37" w:rsidRDefault="00BB610B" w:rsidP="00BB610B">
      <w:pPr>
        <w:pStyle w:val="Retraitcorpsdetexte2"/>
      </w:pPr>
      <w:r w:rsidRPr="00A46D37">
        <w:t xml:space="preserve">Les fichiers VHD doivent résider sur une partition </w:t>
      </w:r>
      <w:r w:rsidRPr="00A46D37">
        <w:rPr>
          <w:rFonts w:ascii="Arial" w:hAnsi="Arial" w:cs="Arial"/>
          <w:b/>
        </w:rPr>
        <w:t>NTFS</w:t>
      </w:r>
      <w:r w:rsidR="00CF6C31" w:rsidRPr="00A46D37">
        <w:t xml:space="preserve">, ou </w:t>
      </w:r>
      <w:r w:rsidR="00CF6C31" w:rsidRPr="00A46D37">
        <w:rPr>
          <w:rFonts w:ascii="Arial" w:hAnsi="Arial" w:cs="Arial"/>
          <w:b/>
        </w:rPr>
        <w:t>EFRS</w:t>
      </w:r>
      <w:r w:rsidRPr="00A46D37">
        <w:t>, sans utiliser de dossier compressé !</w:t>
      </w:r>
    </w:p>
    <w:p w:rsidR="001E3F00" w:rsidRPr="00A46D37" w:rsidRDefault="001E3F00" w:rsidP="00BB610B">
      <w:pPr>
        <w:pStyle w:val="Retraitcorpsdetexte2"/>
      </w:pPr>
    </w:p>
    <w:p w:rsidR="00CF6C31" w:rsidRPr="00A46D37" w:rsidRDefault="00CF6C31" w:rsidP="00CF6C31">
      <w:pPr>
        <w:pStyle w:val="Retraitcorpsdetexte2"/>
      </w:pPr>
      <w:r w:rsidRPr="00A46D37">
        <w:rPr>
          <w:b/>
        </w:rPr>
        <w:t>N.B</w:t>
      </w:r>
      <w:r w:rsidRPr="00A46D37">
        <w:t xml:space="preserve">: Les </w:t>
      </w:r>
      <w:r w:rsidRPr="00A46D37">
        <w:rPr>
          <w:rFonts w:ascii="Arial" w:hAnsi="Arial" w:cs="Arial"/>
          <w:b/>
        </w:rPr>
        <w:t>Vm</w:t>
      </w:r>
      <w:r w:rsidRPr="00A46D37">
        <w:t xml:space="preserve"> de </w:t>
      </w:r>
      <w:r w:rsidRPr="00A46D37">
        <w:rPr>
          <w:rFonts w:ascii="Arial" w:hAnsi="Arial" w:cs="Arial"/>
          <w:b/>
        </w:rPr>
        <w:t>génération 1</w:t>
      </w:r>
      <w:r w:rsidRPr="00A46D37">
        <w:t xml:space="preserve"> peuvent travailler avec des .</w:t>
      </w:r>
      <w:r w:rsidRPr="00A46D37">
        <w:rPr>
          <w:rFonts w:ascii="Arial" w:hAnsi="Arial" w:cs="Arial"/>
          <w:b/>
        </w:rPr>
        <w:t>vhd</w:t>
      </w:r>
      <w:r w:rsidRPr="00A46D37">
        <w:t xml:space="preserve"> et des </w:t>
      </w:r>
      <w:r w:rsidRPr="00A46D37">
        <w:rPr>
          <w:rFonts w:ascii="Arial" w:hAnsi="Arial" w:cs="Arial"/>
          <w:b/>
        </w:rPr>
        <w:t>. vhdx</w:t>
      </w:r>
      <w:r w:rsidRPr="00A46D37">
        <w:t xml:space="preserve">, mais les </w:t>
      </w:r>
      <w:r w:rsidRPr="00A46D37">
        <w:rPr>
          <w:rFonts w:ascii="Arial" w:hAnsi="Arial" w:cs="Arial"/>
          <w:b/>
        </w:rPr>
        <w:t>Vm</w:t>
      </w:r>
      <w:r w:rsidRPr="00A46D37">
        <w:t xml:space="preserve"> de </w:t>
      </w:r>
      <w:r w:rsidRPr="00A46D37">
        <w:rPr>
          <w:rFonts w:ascii="Arial" w:hAnsi="Arial" w:cs="Arial"/>
          <w:b/>
        </w:rPr>
        <w:t>géneration 2</w:t>
      </w:r>
      <w:r w:rsidRPr="00A46D37">
        <w:t xml:space="preserve"> ne </w:t>
      </w:r>
      <w:r w:rsidRPr="00A46D37">
        <w:rPr>
          <w:u w:val="single"/>
        </w:rPr>
        <w:t>peuvent booter</w:t>
      </w:r>
      <w:r w:rsidRPr="00A46D37">
        <w:t xml:space="preserve"> que sur des </w:t>
      </w:r>
      <w:r w:rsidRPr="00A46D37">
        <w:rPr>
          <w:rFonts w:ascii="Arial" w:hAnsi="Arial" w:cs="Arial"/>
          <w:b/>
        </w:rPr>
        <w:t>vhdx</w:t>
      </w:r>
      <w:r w:rsidRPr="00A46D37">
        <w:t>.</w:t>
      </w:r>
    </w:p>
    <w:p w:rsidR="00CF6C31" w:rsidRPr="00A46D37" w:rsidRDefault="00CF6C31" w:rsidP="00CF6C31">
      <w:pPr>
        <w:pStyle w:val="Retraitcorpsdetexte2"/>
      </w:pPr>
    </w:p>
    <w:p w:rsidR="001E3F00" w:rsidRPr="00A46D37" w:rsidRDefault="001E3F00" w:rsidP="001E3F00">
      <w:pPr>
        <w:pStyle w:val="Retraitcorpsdetexte2"/>
      </w:pPr>
      <w:r w:rsidRPr="00A46D37">
        <w:rPr>
          <w:b/>
        </w:rPr>
        <w:t>N.B</w:t>
      </w:r>
      <w:r w:rsidRPr="00A46D37">
        <w:t>: Les fichiers.</w:t>
      </w:r>
      <w:r w:rsidRPr="00A46D37">
        <w:rPr>
          <w:rFonts w:ascii="Arial" w:hAnsi="Arial" w:cs="Arial"/>
          <w:b/>
        </w:rPr>
        <w:t>vhd</w:t>
      </w:r>
      <w:r w:rsidRPr="00A46D37">
        <w:t xml:space="preserve"> restent compatibles sur tous les hyper-V alors que les fichiers </w:t>
      </w:r>
      <w:r w:rsidRPr="00A46D37">
        <w:rPr>
          <w:rFonts w:ascii="Arial" w:hAnsi="Arial" w:cs="Arial"/>
          <w:b/>
        </w:rPr>
        <w:t>. vhdx</w:t>
      </w:r>
      <w:r w:rsidRPr="00A46D37">
        <w:t>, nécessitent un serveur hyper-V 2012 minimum</w:t>
      </w:r>
    </w:p>
    <w:p w:rsidR="001E3F00" w:rsidRPr="00A46D37" w:rsidRDefault="001E3F00" w:rsidP="00CF6C31">
      <w:pPr>
        <w:pStyle w:val="Retraitcorpsdetexte2"/>
      </w:pPr>
    </w:p>
    <w:p w:rsidR="00BB610B" w:rsidRPr="00A46D37" w:rsidRDefault="00BB610B" w:rsidP="00CF6C31">
      <w:pPr>
        <w:pStyle w:val="Retraitcorpsdetexte2"/>
        <w:rPr>
          <w:noProof/>
        </w:rPr>
      </w:pPr>
      <w:r w:rsidRPr="00A46D37">
        <w:t xml:space="preserve">Un disque </w:t>
      </w:r>
      <w:r w:rsidR="00CF6C31" w:rsidRPr="00A46D37">
        <w:t>.</w:t>
      </w:r>
      <w:r w:rsidR="00CF6C31" w:rsidRPr="00A46D37">
        <w:rPr>
          <w:rFonts w:ascii="Arial" w:hAnsi="Arial" w:cs="Arial"/>
          <w:b/>
        </w:rPr>
        <w:t>vhdx</w:t>
      </w:r>
      <w:r w:rsidRPr="00A46D37">
        <w:t xml:space="preserve"> peut s’agrandir </w:t>
      </w:r>
      <w:r w:rsidR="00942FC2" w:rsidRPr="00A46D37">
        <w:t xml:space="preserve">/ se réduire </w:t>
      </w:r>
      <w:r w:rsidRPr="00A46D37">
        <w:t xml:space="preserve">à tout moment, </w:t>
      </w:r>
    </w:p>
    <w:p w:rsidR="00BB610B" w:rsidRPr="00A46D37" w:rsidRDefault="00BB610B" w:rsidP="00BB610B">
      <w:pPr>
        <w:pStyle w:val="Retraitcorpsdetexte2"/>
      </w:pPr>
      <w:r w:rsidRPr="00A46D37">
        <w:t xml:space="preserve">Un disque </w:t>
      </w:r>
      <w:r w:rsidR="00CF6C31" w:rsidRPr="00A46D37">
        <w:t>.</w:t>
      </w:r>
      <w:r w:rsidR="00CF6C31" w:rsidRPr="00A46D37">
        <w:rPr>
          <w:rFonts w:ascii="Arial" w:hAnsi="Arial" w:cs="Arial"/>
          <w:b/>
        </w:rPr>
        <w:t>vhd</w:t>
      </w:r>
      <w:r w:rsidRPr="00A46D37">
        <w:t xml:space="preserve"> ne peut pas être diminué. </w:t>
      </w:r>
      <w:r w:rsidR="00CF6C31" w:rsidRPr="00A46D37">
        <w:t>Sauf par</w:t>
      </w:r>
      <w:r w:rsidRPr="00A46D37">
        <w:t xml:space="preserve"> </w:t>
      </w:r>
      <w:r w:rsidR="00CF6C31" w:rsidRPr="00A46D37">
        <w:t>utilitaire</w:t>
      </w:r>
      <w:r w:rsidRPr="00A46D37">
        <w:t xml:space="preserve">, genre </w:t>
      </w:r>
      <w:r w:rsidRPr="00A46D37">
        <w:rPr>
          <w:rStyle w:val="Code"/>
        </w:rPr>
        <w:t>vhd-resizer</w:t>
      </w:r>
      <w:r w:rsidRPr="00A46D37">
        <w:t xml:space="preserve">. </w:t>
      </w:r>
    </w:p>
    <w:p w:rsidR="00BB610B" w:rsidRPr="00A46D37" w:rsidRDefault="00BB610B" w:rsidP="00BB610B"/>
    <w:p w:rsidR="001E3F00" w:rsidRPr="00A46D37" w:rsidRDefault="00BB610B" w:rsidP="00CF6C31">
      <w:pPr>
        <w:pStyle w:val="Retraitcorpsdetexte2"/>
      </w:pPr>
      <w:r w:rsidRPr="00A46D37">
        <w:t xml:space="preserve">Les fichiers </w:t>
      </w:r>
      <w:r w:rsidRPr="00A46D37">
        <w:rPr>
          <w:rFonts w:ascii="Arial" w:hAnsi="Arial" w:cs="Arial"/>
          <w:b/>
        </w:rPr>
        <w:t>VHDX</w:t>
      </w:r>
      <w:r w:rsidRPr="00A46D37">
        <w:t xml:space="preserve"> sont potentiellement plus grand (</w:t>
      </w:r>
      <w:r w:rsidRPr="00A46D37">
        <w:rPr>
          <w:rFonts w:ascii="Arial" w:hAnsi="Arial" w:cs="Arial"/>
          <w:b/>
        </w:rPr>
        <w:t xml:space="preserve">64T </w:t>
      </w:r>
      <w:r w:rsidRPr="00A46D37">
        <w:t xml:space="preserve">au lieu de </w:t>
      </w:r>
      <w:r w:rsidRPr="00A46D37">
        <w:rPr>
          <w:rFonts w:ascii="Arial" w:hAnsi="Arial" w:cs="Arial"/>
          <w:b/>
        </w:rPr>
        <w:t>2T</w:t>
      </w:r>
      <w:r w:rsidRPr="00A46D37">
        <w:t>), plus fiables, plus optimisés au niveau de la taille des clusters (rendement plus efficace en terme taille utilisée taille allouée) et surtout il</w:t>
      </w:r>
      <w:r w:rsidR="000B43D0" w:rsidRPr="00A46D37">
        <w:t>s</w:t>
      </w:r>
      <w:r w:rsidRPr="00A46D37">
        <w:t xml:space="preserve"> sont </w:t>
      </w:r>
      <w:r w:rsidRPr="00A46D37">
        <w:rPr>
          <w:u w:val="single"/>
        </w:rPr>
        <w:t>manipulables à chaud</w:t>
      </w:r>
      <w:r w:rsidRPr="00A46D37">
        <w:t xml:space="preserve">, (extension, réduction de taille avec VM en cours d’utilisation). </w:t>
      </w:r>
    </w:p>
    <w:p w:rsidR="00CF6C31" w:rsidRPr="00A46D37" w:rsidRDefault="00CF6C31" w:rsidP="00CF6C31">
      <w:pPr>
        <w:pStyle w:val="Retraitcorpsdetexte2"/>
      </w:pPr>
      <w:r w:rsidRPr="00A46D37">
        <w:t xml:space="preserve">Les fichiers </w:t>
      </w:r>
      <w:r w:rsidRPr="00A46D37">
        <w:rPr>
          <w:rFonts w:ascii="Arial" w:hAnsi="Arial" w:cs="Arial"/>
          <w:b/>
        </w:rPr>
        <w:t>VHDX</w:t>
      </w:r>
      <w:r w:rsidRPr="00A46D37">
        <w:t xml:space="preserve"> sont </w:t>
      </w:r>
      <w:r w:rsidRPr="00A46D37">
        <w:rPr>
          <w:u w:val="single"/>
        </w:rPr>
        <w:t>résilients aux coupures de courant</w:t>
      </w:r>
      <w:r w:rsidRPr="00A46D37">
        <w:t xml:space="preserve">, et supportent par conséquent l’arrêt brutal de Vm par </w:t>
      </w:r>
      <w:r w:rsidRPr="00A46D37">
        <w:rPr>
          <w:rFonts w:ascii="Arial" w:hAnsi="Arial" w:cs="Arial"/>
          <w:b/>
        </w:rPr>
        <w:t xml:space="preserve">Eteindre </w:t>
      </w:r>
      <w:r w:rsidRPr="00A46D37">
        <w:t xml:space="preserve">au lieu de perdre du temps à les </w:t>
      </w:r>
      <w:r w:rsidRPr="00A46D37">
        <w:rPr>
          <w:rFonts w:ascii="Arial" w:hAnsi="Arial" w:cs="Arial"/>
          <w:b/>
        </w:rPr>
        <w:t>Arrêter</w:t>
      </w:r>
      <w:r w:rsidRPr="00A46D37">
        <w:t xml:space="preserve"> (fonctionnalité qui pour exister doit utiliser les services d’intégration de la Vm) !</w:t>
      </w:r>
    </w:p>
    <w:p w:rsidR="00CF6C31" w:rsidRPr="00A46D37" w:rsidRDefault="00CF6C31" w:rsidP="00CF6C31">
      <w:pPr>
        <w:pStyle w:val="Retraitcorpsdetexte2"/>
      </w:pPr>
    </w:p>
    <w:p w:rsidR="00CF6C31" w:rsidRPr="00A46D37" w:rsidRDefault="00CF6C31" w:rsidP="00CF6C31">
      <w:pPr>
        <w:pStyle w:val="Retraitcorpsdetexte2"/>
      </w:pPr>
      <w:r w:rsidRPr="00A46D37">
        <w:t>Evidemment, cela ne préjuge pas de l’OS invité et de sa réaction système face à une coupure de courant brutale</w:t>
      </w:r>
    </w:p>
    <w:p w:rsidR="00CF6C31" w:rsidRPr="00A46D37" w:rsidRDefault="00CF6C31" w:rsidP="00CF6C31">
      <w:pPr>
        <w:pStyle w:val="Retraitcorpsdetexte2"/>
        <w:ind w:left="1418"/>
      </w:pPr>
      <w:r w:rsidRPr="00A46D37">
        <w:rPr>
          <w:rFonts w:ascii="Arial" w:hAnsi="Arial" w:cs="Arial"/>
          <w:b/>
        </w:rPr>
        <w:t>Eteindre</w:t>
      </w:r>
      <w:r w:rsidRPr="00A46D37">
        <w:t xml:space="preserve"> = Coupure 220V</w:t>
      </w:r>
      <w:r w:rsidRPr="00A46D37">
        <w:tab/>
      </w:r>
      <w:r w:rsidRPr="00A46D37">
        <w:tab/>
      </w:r>
      <w:r w:rsidRPr="00A46D37">
        <w:tab/>
      </w:r>
      <w:r w:rsidRPr="00A46D37">
        <w:rPr>
          <w:rFonts w:ascii="Arial" w:hAnsi="Arial" w:cs="Arial"/>
          <w:b/>
        </w:rPr>
        <w:t>Arrêt</w:t>
      </w:r>
      <w:r w:rsidRPr="00A46D37">
        <w:t xml:space="preserve"> demande à l’OS invité un arrêt</w:t>
      </w:r>
    </w:p>
    <w:p w:rsidR="00CF6C31" w:rsidRPr="00A46D37" w:rsidRDefault="00CF6C31" w:rsidP="00CF6C31">
      <w:pPr>
        <w:pStyle w:val="Retraitcorpsdetexte2"/>
      </w:pPr>
      <w:r w:rsidRPr="00A46D37">
        <w:rPr>
          <w:noProof/>
        </w:rPr>
        <w:drawing>
          <wp:inline distT="0" distB="0" distL="0" distR="0" wp14:anchorId="27B5C044" wp14:editId="029DAE86">
            <wp:extent cx="2790000" cy="864000"/>
            <wp:effectExtent l="0" t="0" r="0" b="0"/>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790000" cy="864000"/>
                    </a:xfrm>
                    <a:prstGeom prst="rect">
                      <a:avLst/>
                    </a:prstGeom>
                  </pic:spPr>
                </pic:pic>
              </a:graphicData>
            </a:graphic>
          </wp:inline>
        </w:drawing>
      </w:r>
      <w:r w:rsidRPr="00A46D37">
        <w:rPr>
          <w:noProof/>
        </w:rPr>
        <w:t xml:space="preserve"> </w:t>
      </w:r>
      <w:r w:rsidRPr="00A46D37">
        <w:rPr>
          <w:noProof/>
        </w:rPr>
        <w:drawing>
          <wp:inline distT="0" distB="0" distL="0" distR="0" wp14:anchorId="763CF888" wp14:editId="1C177FE8">
            <wp:extent cx="2826000" cy="882000"/>
            <wp:effectExtent l="0" t="0" r="0" b="0"/>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826000" cy="882000"/>
                    </a:xfrm>
                    <a:prstGeom prst="rect">
                      <a:avLst/>
                    </a:prstGeom>
                  </pic:spPr>
                </pic:pic>
              </a:graphicData>
            </a:graphic>
          </wp:inline>
        </w:drawing>
      </w:r>
    </w:p>
    <w:p w:rsidR="001E3F00" w:rsidRPr="00A46D37" w:rsidRDefault="001E3F00" w:rsidP="00BB610B">
      <w:pPr>
        <w:pStyle w:val="Retraitcorpsdetexte2"/>
      </w:pPr>
    </w:p>
    <w:p w:rsidR="00BB610B" w:rsidRPr="00A46D37" w:rsidRDefault="00BB610B" w:rsidP="00BB610B">
      <w:pPr>
        <w:pStyle w:val="Retraitcorpsdetexte2"/>
      </w:pPr>
      <w:r w:rsidRPr="00A46D37">
        <w:t xml:space="preserve">Les fichiers </w:t>
      </w:r>
      <w:r w:rsidRPr="00A46D37">
        <w:rPr>
          <w:rFonts w:ascii="Arial" w:hAnsi="Arial" w:cs="Arial"/>
          <w:b/>
        </w:rPr>
        <w:t>.VHD</w:t>
      </w:r>
      <w:r w:rsidRPr="00A46D37">
        <w:t xml:space="preserve"> nécessitent eux l'arrêt de la VM pour pouvoir subir les </w:t>
      </w:r>
      <w:r w:rsidR="002F7974" w:rsidRPr="00A46D37">
        <w:t>mêmes modifications</w:t>
      </w:r>
      <w:r w:rsidRPr="00A46D37">
        <w:t>. Il</w:t>
      </w:r>
      <w:r w:rsidR="002F7974" w:rsidRPr="00A46D37">
        <w:t>s</w:t>
      </w:r>
      <w:r w:rsidRPr="00A46D37">
        <w:t xml:space="preserve"> sont compatibles avec des serveurs 2008R2 et suivant !</w:t>
      </w:r>
    </w:p>
    <w:p w:rsidR="00BB610B" w:rsidRPr="00A46D37" w:rsidRDefault="00BB610B" w:rsidP="00BB610B">
      <w:pPr>
        <w:pStyle w:val="Retraitcorpsdetexte2"/>
      </w:pPr>
    </w:p>
    <w:p w:rsidR="0047141D" w:rsidRPr="00A46D37" w:rsidRDefault="0047141D" w:rsidP="0047141D">
      <w:pPr>
        <w:pStyle w:val="Retraitcorpsdetexte2"/>
      </w:pPr>
    </w:p>
    <w:p w:rsidR="00BB610B" w:rsidRPr="00A46D37" w:rsidRDefault="00BB610B" w:rsidP="00BB610B"/>
    <w:p w:rsidR="00A4669A" w:rsidRPr="00A46D37" w:rsidRDefault="00A4669A" w:rsidP="00BB610B"/>
    <w:p w:rsidR="00A4669A" w:rsidRPr="00A46D37" w:rsidRDefault="00A4669A" w:rsidP="00BB610B"/>
    <w:p w:rsidR="003A7FB1" w:rsidRPr="00A46D37" w:rsidRDefault="003A7FB1" w:rsidP="003A7FB1">
      <w:pPr>
        <w:pStyle w:val="Titre2"/>
      </w:pPr>
      <w:bookmarkStart w:id="119" w:name="_Toc98395288"/>
      <w:r w:rsidRPr="00A46D37">
        <w:lastRenderedPageBreak/>
        <w:t>Taille Disque  - Modification</w:t>
      </w:r>
      <w:bookmarkEnd w:id="119"/>
    </w:p>
    <w:p w:rsidR="009D6256" w:rsidRPr="00A46D37" w:rsidRDefault="003A7FB1" w:rsidP="009D6256">
      <w:pPr>
        <w:pStyle w:val="Retraitcorpsdetexte2"/>
      </w:pPr>
      <w:r w:rsidRPr="00A46D37">
        <w:t xml:space="preserve">Dans le gestionnaire Hyper-V, </w:t>
      </w:r>
      <w:r w:rsidR="009D6256" w:rsidRPr="00A46D37">
        <w:t xml:space="preserve">on peut modifier tous les disques via </w:t>
      </w:r>
      <w:r w:rsidR="009D6256" w:rsidRPr="00A46D37">
        <w:rPr>
          <w:rFonts w:ascii="Arial" w:hAnsi="Arial" w:cs="Arial"/>
          <w:b/>
        </w:rPr>
        <w:t>Modifier le disque…</w:t>
      </w:r>
    </w:p>
    <w:p w:rsidR="007916B8" w:rsidRPr="00A46D37" w:rsidRDefault="00E14EAA" w:rsidP="007916B8">
      <w:pPr>
        <w:pStyle w:val="Retraitcorpsdetexte2"/>
        <w:ind w:left="1418"/>
      </w:pPr>
      <w:r w:rsidRPr="00A46D37">
        <w:rPr>
          <w:noProof/>
        </w:rPr>
        <w:drawing>
          <wp:anchor distT="0" distB="0" distL="114300" distR="114300" simplePos="0" relativeHeight="251816960" behindDoc="0" locked="0" layoutInCell="1" allowOverlap="1" wp14:anchorId="4C92B37C" wp14:editId="32FC6B79">
            <wp:simplePos x="0" y="0"/>
            <wp:positionH relativeFrom="column">
              <wp:posOffset>4238045</wp:posOffset>
            </wp:positionH>
            <wp:positionV relativeFrom="paragraph">
              <wp:posOffset>787979</wp:posOffset>
            </wp:positionV>
            <wp:extent cx="1951200" cy="1188000"/>
            <wp:effectExtent l="0" t="0" r="0" b="0"/>
            <wp:wrapSquare wrapText="bothSides"/>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1951200" cy="1188000"/>
                    </a:xfrm>
                    <a:prstGeom prst="rect">
                      <a:avLst/>
                    </a:prstGeom>
                  </pic:spPr>
                </pic:pic>
              </a:graphicData>
            </a:graphic>
            <wp14:sizeRelH relativeFrom="margin">
              <wp14:pctWidth>0</wp14:pctWidth>
            </wp14:sizeRelH>
            <wp14:sizeRelV relativeFrom="margin">
              <wp14:pctHeight>0</wp14:pctHeight>
            </wp14:sizeRelV>
          </wp:anchor>
        </w:drawing>
      </w:r>
      <w:r w:rsidR="007916B8" w:rsidRPr="00A46D37">
        <w:rPr>
          <w:noProof/>
        </w:rPr>
        <w:drawing>
          <wp:anchor distT="0" distB="0" distL="114300" distR="114300" simplePos="0" relativeHeight="251815936" behindDoc="0" locked="0" layoutInCell="1" allowOverlap="1" wp14:anchorId="18B3C91E" wp14:editId="4437344D">
            <wp:simplePos x="0" y="0"/>
            <wp:positionH relativeFrom="column">
              <wp:posOffset>3092753</wp:posOffset>
            </wp:positionH>
            <wp:positionV relativeFrom="paragraph">
              <wp:posOffset>159937</wp:posOffset>
            </wp:positionV>
            <wp:extent cx="2800800" cy="532800"/>
            <wp:effectExtent l="0" t="0" r="0" b="635"/>
            <wp:wrapSquare wrapText="bothSides"/>
            <wp:docPr id="3829" name="Imag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008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256" w:rsidRPr="00A46D37">
        <w:rPr>
          <w:noProof/>
        </w:rPr>
        <w:drawing>
          <wp:inline distT="0" distB="0" distL="0" distR="0" wp14:anchorId="14DE54DA" wp14:editId="3069F1BC">
            <wp:extent cx="1929600" cy="1692000"/>
            <wp:effectExtent l="0" t="0" r="0" b="3810"/>
            <wp:docPr id="3839" name="Imag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929600" cy="1692000"/>
                    </a:xfrm>
                    <a:prstGeom prst="rect">
                      <a:avLst/>
                    </a:prstGeom>
                  </pic:spPr>
                </pic:pic>
              </a:graphicData>
            </a:graphic>
          </wp:inline>
        </w:drawing>
      </w:r>
      <w:r w:rsidR="009D6256" w:rsidRPr="00A46D37">
        <w:t xml:space="preserve"> </w:t>
      </w:r>
    </w:p>
    <w:p w:rsidR="003A7FB1" w:rsidRPr="00A46D37" w:rsidRDefault="007916B8" w:rsidP="007916B8">
      <w:pPr>
        <w:pStyle w:val="Retraitcorpsdetexte2"/>
      </w:pPr>
      <w:r w:rsidRPr="00A46D37">
        <w:t xml:space="preserve">Ou Sur la VM on demande propriétés </w:t>
      </w:r>
      <w:r w:rsidR="007C2F4D" w:rsidRPr="00A46D37">
        <w:rPr>
          <w:rFonts w:ascii="Arial" w:hAnsi="Arial" w:cs="Arial"/>
          <w:b/>
        </w:rPr>
        <w:t>P</w:t>
      </w:r>
      <w:r w:rsidRPr="00A46D37">
        <w:rPr>
          <w:rFonts w:ascii="Arial" w:hAnsi="Arial" w:cs="Arial"/>
          <w:b/>
        </w:rPr>
        <w:t>aramètres…</w:t>
      </w:r>
      <w:r w:rsidR="002521DE">
        <w:rPr>
          <w:rFonts w:ascii="Arial" w:hAnsi="Arial" w:cs="Arial"/>
          <w:b/>
        </w:rPr>
        <w:t xml:space="preserve"> </w:t>
      </w:r>
      <w:r w:rsidR="000D6C1B" w:rsidRPr="00A46D37">
        <w:t>O</w:t>
      </w:r>
      <w:r w:rsidR="009D6256" w:rsidRPr="00A46D37">
        <w:t xml:space="preserve">u </w:t>
      </w:r>
      <w:r w:rsidRPr="00A46D37">
        <w:t>directement</w:t>
      </w:r>
      <w:r w:rsidR="009D6256" w:rsidRPr="00A46D37">
        <w:t xml:space="preserve">, sur </w:t>
      </w:r>
      <w:r w:rsidRPr="00A46D37">
        <w:t>la console d’</w:t>
      </w:r>
      <w:r w:rsidR="009D6256" w:rsidRPr="00A46D37">
        <w:t xml:space="preserve">une VM, on </w:t>
      </w:r>
      <w:r w:rsidRPr="00A46D37">
        <w:t>Fichier/</w:t>
      </w:r>
      <w:r w:rsidR="003A7FB1" w:rsidRPr="00A46D37">
        <w:rPr>
          <w:rFonts w:ascii="Arial" w:hAnsi="Arial" w:cs="Arial"/>
          <w:b/>
        </w:rPr>
        <w:t>paramètres</w:t>
      </w:r>
      <w:r w:rsidRPr="00A46D37">
        <w:rPr>
          <w:rFonts w:ascii="Arial" w:hAnsi="Arial" w:cs="Arial"/>
          <w:b/>
        </w:rPr>
        <w:t>…</w:t>
      </w:r>
      <w:r w:rsidR="003A7FB1" w:rsidRPr="00A46D37">
        <w:t xml:space="preserve"> </w:t>
      </w:r>
    </w:p>
    <w:p w:rsidR="003A7FB1" w:rsidRPr="00A46D37" w:rsidRDefault="007916B8" w:rsidP="007916B8">
      <w:pPr>
        <w:pStyle w:val="Retraitcorpsdetexte2"/>
        <w:ind w:left="1418"/>
        <w:rPr>
          <w:noProof/>
        </w:rPr>
      </w:pPr>
      <w:r w:rsidRPr="00A46D37">
        <w:rPr>
          <w:noProof/>
        </w:rPr>
        <w:drawing>
          <wp:inline distT="0" distB="0" distL="0" distR="0" wp14:anchorId="6B6B7829" wp14:editId="14EDA5F2">
            <wp:extent cx="2887200" cy="792000"/>
            <wp:effectExtent l="0" t="0" r="8890" b="825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887200" cy="792000"/>
                    </a:xfrm>
                    <a:prstGeom prst="rect">
                      <a:avLst/>
                    </a:prstGeom>
                  </pic:spPr>
                </pic:pic>
              </a:graphicData>
            </a:graphic>
          </wp:inline>
        </w:drawing>
      </w:r>
      <w:r w:rsidR="003A7FB1" w:rsidRPr="00A46D37">
        <w:rPr>
          <w:noProof/>
        </w:rPr>
        <w:t>cela donne</w:t>
      </w:r>
    </w:p>
    <w:p w:rsidR="007916B8" w:rsidRPr="00A46D37" w:rsidRDefault="007C2F4D" w:rsidP="007916B8">
      <w:pPr>
        <w:pStyle w:val="Retraitcorpsdetexte2"/>
        <w:rPr>
          <w:noProof/>
        </w:rPr>
      </w:pPr>
      <w:r w:rsidRPr="00A46D37">
        <w:t xml:space="preserve">On se place sur </w:t>
      </w:r>
      <w:r w:rsidR="007916B8" w:rsidRPr="00A46D37">
        <w:t xml:space="preserve">le disque dur on demander </w:t>
      </w:r>
      <w:r w:rsidR="007916B8" w:rsidRPr="00A46D37">
        <w:rPr>
          <w:rFonts w:ascii="Arial" w:hAnsi="Arial" w:cs="Arial"/>
          <w:b/>
        </w:rPr>
        <w:t>Modifier</w:t>
      </w:r>
    </w:p>
    <w:p w:rsidR="007916B8" w:rsidRPr="00A46D37" w:rsidRDefault="007916B8" w:rsidP="007916B8">
      <w:pPr>
        <w:pStyle w:val="Retraitcorpsdetexte2"/>
        <w:ind w:left="1418"/>
        <w:rPr>
          <w:noProof/>
        </w:rPr>
      </w:pPr>
      <w:r w:rsidRPr="00A46D37">
        <w:rPr>
          <w:noProof/>
        </w:rPr>
        <w:drawing>
          <wp:inline distT="0" distB="0" distL="0" distR="0" wp14:anchorId="7C0401DD" wp14:editId="40C86A08">
            <wp:extent cx="5375082" cy="1995778"/>
            <wp:effectExtent l="0" t="0" r="0" b="508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t="17862" r="1482" b="3478"/>
                    <a:stretch/>
                  </pic:blipFill>
                  <pic:spPr bwMode="auto">
                    <a:xfrm>
                      <a:off x="0" y="0"/>
                      <a:ext cx="5376720" cy="1996386"/>
                    </a:xfrm>
                    <a:prstGeom prst="rect">
                      <a:avLst/>
                    </a:prstGeom>
                    <a:ln>
                      <a:noFill/>
                    </a:ln>
                    <a:extLst>
                      <a:ext uri="{53640926-AAD7-44D8-BBD7-CCE9431645EC}">
                        <a14:shadowObscured xmlns:a14="http://schemas.microsoft.com/office/drawing/2010/main"/>
                      </a:ext>
                    </a:extLst>
                  </pic:spPr>
                </pic:pic>
              </a:graphicData>
            </a:graphic>
          </wp:inline>
        </w:drawing>
      </w:r>
    </w:p>
    <w:p w:rsidR="009D6256" w:rsidRPr="00A46D37" w:rsidRDefault="009D6256" w:rsidP="003A7FB1">
      <w:pPr>
        <w:pStyle w:val="Retraitcorpsdetexte2"/>
        <w:ind w:left="1418"/>
        <w:rPr>
          <w:noProof/>
        </w:rPr>
      </w:pPr>
      <w:r w:rsidRPr="00A46D37">
        <w:rPr>
          <w:noProof/>
        </w:rPr>
        <w:drawing>
          <wp:inline distT="0" distB="0" distL="0" distR="0" wp14:anchorId="63987A5D" wp14:editId="6B9B2A3C">
            <wp:extent cx="5316583" cy="2325189"/>
            <wp:effectExtent l="0" t="0" r="0" b="0"/>
            <wp:docPr id="3838" name="Imag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t="13426" r="1265" b="4167"/>
                    <a:stretch/>
                  </pic:blipFill>
                  <pic:spPr bwMode="auto">
                    <a:xfrm>
                      <a:off x="0" y="0"/>
                      <a:ext cx="5331701" cy="2331801"/>
                    </a:xfrm>
                    <a:prstGeom prst="rect">
                      <a:avLst/>
                    </a:prstGeom>
                    <a:ln>
                      <a:noFill/>
                    </a:ln>
                    <a:extLst>
                      <a:ext uri="{53640926-AAD7-44D8-BBD7-CCE9431645EC}">
                        <a14:shadowObscured xmlns:a14="http://schemas.microsoft.com/office/drawing/2010/main"/>
                      </a:ext>
                    </a:extLst>
                  </pic:spPr>
                </pic:pic>
              </a:graphicData>
            </a:graphic>
          </wp:inline>
        </w:drawing>
      </w:r>
    </w:p>
    <w:p w:rsidR="000D6C1B" w:rsidRPr="00A46D37" w:rsidRDefault="000D6C1B" w:rsidP="000D6C1B">
      <w:pPr>
        <w:pStyle w:val="Retraitcorpsdetexte2"/>
        <w:rPr>
          <w:noProof/>
        </w:rPr>
      </w:pPr>
      <w:r w:rsidRPr="00A46D37">
        <w:rPr>
          <w:b/>
          <w:noProof/>
        </w:rPr>
        <w:t>N.B</w:t>
      </w:r>
      <w:r w:rsidRPr="00A46D37">
        <w:rPr>
          <w:noProof/>
        </w:rPr>
        <w:t> : selon la situation, toutes les options ne s’affichent pas</w:t>
      </w:r>
    </w:p>
    <w:p w:rsidR="00A4669A" w:rsidRPr="00A46D37" w:rsidRDefault="00A4669A" w:rsidP="00A4669A">
      <w:pPr>
        <w:pStyle w:val="Titre2"/>
      </w:pPr>
      <w:bookmarkStart w:id="120" w:name="_Toc98395289"/>
      <w:r w:rsidRPr="00A46D37">
        <w:lastRenderedPageBreak/>
        <w:t>Place Occupée par le Disque  -</w:t>
      </w:r>
      <w:r w:rsidR="00A857AF" w:rsidRPr="00A46D37">
        <w:t xml:space="preserve"> get-vhd</w:t>
      </w:r>
      <w:bookmarkEnd w:id="120"/>
    </w:p>
    <w:p w:rsidR="00413B84" w:rsidRPr="00A46D37" w:rsidRDefault="00A857AF" w:rsidP="00A4669A">
      <w:r w:rsidRPr="00A46D37">
        <w:t xml:space="preserve">Ne pas confondre la taille réelle (ou maximale si le disque est dynamique) et la taille occupée. </w:t>
      </w:r>
    </w:p>
    <w:p w:rsidR="00A857AF" w:rsidRPr="00A46D37" w:rsidRDefault="00A857AF" w:rsidP="00A4669A">
      <w:r w:rsidRPr="00A46D37">
        <w:t>Si le disque est statique, il occupe toujours la taille annoncée. Peut importe que l’espace soit alloué ou vide…</w:t>
      </w:r>
    </w:p>
    <w:p w:rsidR="00A857AF" w:rsidRPr="00A46D37" w:rsidRDefault="00A857AF" w:rsidP="00A4669A">
      <w:r w:rsidRPr="00A46D37">
        <w:t xml:space="preserve">On pourra toujours savoir via la commande </w:t>
      </w:r>
      <w:r w:rsidRPr="00A46D37">
        <w:rPr>
          <w:rFonts w:ascii="Arial" w:hAnsi="Arial" w:cs="Arial"/>
          <w:b/>
        </w:rPr>
        <w:t>Get-Vhd -path</w:t>
      </w:r>
      <w:r w:rsidRPr="00A46D37">
        <w:t xml:space="preserve"> &lt;Chemin du fichier vhdx&gt; ce que l’on peut faire</w:t>
      </w:r>
      <w:r w:rsidR="00413B84" w:rsidRPr="00A46D37">
        <w:t>, avec</w:t>
      </w:r>
    </w:p>
    <w:p w:rsidR="00A857AF" w:rsidRPr="00A46D37" w:rsidRDefault="00A857AF" w:rsidP="00A03F31">
      <w:pPr>
        <w:ind w:left="1418"/>
      </w:pPr>
    </w:p>
    <w:p w:rsidR="00A03F31" w:rsidRPr="00A46D37" w:rsidRDefault="00A03F31" w:rsidP="00A4669A">
      <w:r w:rsidRPr="00A46D37">
        <w:rPr>
          <w:rFonts w:ascii="Arial" w:hAnsi="Arial" w:cs="Arial"/>
          <w:b/>
        </w:rPr>
        <w:t>FileSize</w:t>
      </w:r>
      <w:r w:rsidRPr="00A46D37">
        <w:tab/>
        <w:t>place réellement occupée par le</w:t>
      </w:r>
      <w:r w:rsidR="00413B84" w:rsidRPr="00A46D37">
        <w:t>s</w:t>
      </w:r>
      <w:r w:rsidRPr="00A46D37">
        <w:t xml:space="preserve"> fichier</w:t>
      </w:r>
      <w:r w:rsidR="00413B84" w:rsidRPr="00A46D37">
        <w:t>s dans la vhd</w:t>
      </w:r>
    </w:p>
    <w:p w:rsidR="002F726A" w:rsidRPr="00A46D37" w:rsidRDefault="002F726A" w:rsidP="00A4669A">
      <w:r w:rsidRPr="00A46D37">
        <w:rPr>
          <w:rFonts w:ascii="Arial" w:hAnsi="Arial" w:cs="Arial"/>
          <w:b/>
        </w:rPr>
        <w:t>Size</w:t>
      </w:r>
      <w:r w:rsidRPr="00A46D37">
        <w:tab/>
      </w:r>
      <w:r w:rsidRPr="00A46D37">
        <w:tab/>
        <w:t>taille allouée dans le disque</w:t>
      </w:r>
    </w:p>
    <w:p w:rsidR="002F726A" w:rsidRPr="00A46D37" w:rsidRDefault="002F726A" w:rsidP="00A4669A">
      <w:r w:rsidRPr="00A46D37">
        <w:rPr>
          <w:rFonts w:ascii="Arial" w:hAnsi="Arial" w:cs="Arial"/>
          <w:b/>
        </w:rPr>
        <w:t>Minimu</w:t>
      </w:r>
      <w:r w:rsidR="001A1C7A" w:rsidRPr="00A46D37">
        <w:rPr>
          <w:rFonts w:ascii="Arial" w:hAnsi="Arial" w:cs="Arial"/>
          <w:b/>
        </w:rPr>
        <w:t>m</w:t>
      </w:r>
      <w:r w:rsidRPr="00A46D37">
        <w:rPr>
          <w:rFonts w:ascii="Arial" w:hAnsi="Arial" w:cs="Arial"/>
          <w:b/>
        </w:rPr>
        <w:t>Size</w:t>
      </w:r>
      <w:r w:rsidRPr="00A46D37">
        <w:tab/>
        <w:t>taille minimale</w:t>
      </w:r>
      <w:r w:rsidR="00413B84" w:rsidRPr="00A46D37">
        <w:t xml:space="preserve"> que l’on pourra donner pour l’allocation</w:t>
      </w:r>
    </w:p>
    <w:p w:rsidR="00413B84" w:rsidRPr="00A46D37" w:rsidRDefault="00413B84" w:rsidP="00A4669A"/>
    <w:p w:rsidR="00413B84" w:rsidRPr="00A46D37" w:rsidRDefault="00413B84" w:rsidP="00413B84">
      <w:pPr>
        <w:ind w:left="1418"/>
      </w:pPr>
      <w:r w:rsidRPr="00A46D37">
        <w:rPr>
          <w:noProof/>
        </w:rPr>
        <w:drawing>
          <wp:inline distT="0" distB="0" distL="0" distR="0" wp14:anchorId="3AB02194" wp14:editId="12050642">
            <wp:extent cx="3488400" cy="1076400"/>
            <wp:effectExtent l="0" t="0" r="0" b="0"/>
            <wp:docPr id="3833" name="Imag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488400" cy="1076400"/>
                    </a:xfrm>
                    <a:prstGeom prst="rect">
                      <a:avLst/>
                    </a:prstGeom>
                  </pic:spPr>
                </pic:pic>
              </a:graphicData>
            </a:graphic>
          </wp:inline>
        </w:drawing>
      </w:r>
    </w:p>
    <w:p w:rsidR="001A1C7A" w:rsidRPr="00A46D37" w:rsidRDefault="001A1C7A" w:rsidP="00A4669A">
      <w:r w:rsidRPr="00A46D37">
        <w:t xml:space="preserve">Ici la taille minimale est la même que la taille allouée, car la partition logique utilise tout le disque, même si </w:t>
      </w:r>
      <w:r w:rsidR="00C33DCC" w:rsidRPr="00A46D37">
        <w:t>dans</w:t>
      </w:r>
      <w:r w:rsidRPr="00A46D37">
        <w:t xml:space="preserve"> l</w:t>
      </w:r>
      <w:r w:rsidR="00C33DCC" w:rsidRPr="00A46D37">
        <w:t>e</w:t>
      </w:r>
      <w:r w:rsidRPr="00A46D37">
        <w:t>s faits, il y a bcp de place vide (filesize plus petit)</w:t>
      </w:r>
    </w:p>
    <w:p w:rsidR="00D436AD" w:rsidRPr="00A46D37" w:rsidRDefault="00D436AD" w:rsidP="00A4669A">
      <w:r w:rsidRPr="00A46D37">
        <w:t>Cela correspond à une VM montée sur un VHDX par défaut de 127G en dynamique</w:t>
      </w:r>
    </w:p>
    <w:p w:rsidR="002F726A" w:rsidRPr="00A46D37" w:rsidRDefault="002F726A" w:rsidP="00472DB5">
      <w:pPr>
        <w:ind w:left="1418"/>
      </w:pPr>
      <w:r w:rsidRPr="00A46D37">
        <w:rPr>
          <w:noProof/>
        </w:rPr>
        <w:drawing>
          <wp:inline distT="0" distB="0" distL="0" distR="0" wp14:anchorId="65CDBD22" wp14:editId="20DDB32B">
            <wp:extent cx="4496400" cy="770400"/>
            <wp:effectExtent l="0" t="0" r="0" b="0"/>
            <wp:docPr id="3834" name="Imag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496400" cy="770400"/>
                    </a:xfrm>
                    <a:prstGeom prst="rect">
                      <a:avLst/>
                    </a:prstGeom>
                  </pic:spPr>
                </pic:pic>
              </a:graphicData>
            </a:graphic>
          </wp:inline>
        </w:drawing>
      </w:r>
    </w:p>
    <w:p w:rsidR="00413B84" w:rsidRPr="00A46D37" w:rsidRDefault="00413B84" w:rsidP="00413B84"/>
    <w:p w:rsidR="00413B84" w:rsidRPr="00A46D37" w:rsidRDefault="00413B84" w:rsidP="00413B84">
      <w:r w:rsidRPr="00A46D37">
        <w:t>Ici la taille minimale est plus petite que la taille allouée, car la partition logique n’utilise pas tout le disque, et dans les faits, il y a peu de place vide (filesize plus petit que minimusize)</w:t>
      </w:r>
    </w:p>
    <w:p w:rsidR="00413B84" w:rsidRPr="00A46D37" w:rsidRDefault="00413B84" w:rsidP="00413B84">
      <w:r w:rsidRPr="00A46D37">
        <w:t>Cela correspond à une VM montée sur un VHDX par défaut de 127G en dynamique</w:t>
      </w:r>
    </w:p>
    <w:p w:rsidR="00413B84" w:rsidRPr="00A46D37" w:rsidRDefault="00413B84" w:rsidP="00472DB5">
      <w:pPr>
        <w:ind w:left="1418"/>
      </w:pPr>
      <w:r w:rsidRPr="00A46D37">
        <w:rPr>
          <w:noProof/>
        </w:rPr>
        <w:drawing>
          <wp:inline distT="0" distB="0" distL="0" distR="0" wp14:anchorId="742F4F16" wp14:editId="55F9F05C">
            <wp:extent cx="5515200" cy="101520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515200" cy="1015200"/>
                    </a:xfrm>
                    <a:prstGeom prst="rect">
                      <a:avLst/>
                    </a:prstGeom>
                  </pic:spPr>
                </pic:pic>
              </a:graphicData>
            </a:graphic>
          </wp:inline>
        </w:drawing>
      </w:r>
    </w:p>
    <w:p w:rsidR="00413B84" w:rsidRPr="00A46D37" w:rsidRDefault="00413B84" w:rsidP="00472DB5">
      <w:pPr>
        <w:ind w:left="1418"/>
      </w:pPr>
      <w:r w:rsidRPr="00A46D37">
        <w:rPr>
          <w:noProof/>
        </w:rPr>
        <w:drawing>
          <wp:inline distT="0" distB="0" distL="0" distR="0" wp14:anchorId="7086CC84" wp14:editId="7E60CEA6">
            <wp:extent cx="4734000" cy="84240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734000" cy="842400"/>
                    </a:xfrm>
                    <a:prstGeom prst="rect">
                      <a:avLst/>
                    </a:prstGeom>
                  </pic:spPr>
                </pic:pic>
              </a:graphicData>
            </a:graphic>
          </wp:inline>
        </w:drawing>
      </w:r>
    </w:p>
    <w:p w:rsidR="00F47564" w:rsidRPr="00A46D37" w:rsidRDefault="00F47564" w:rsidP="00A4669A"/>
    <w:p w:rsidR="00F47564" w:rsidRPr="00A46D37" w:rsidRDefault="00FD0C4D" w:rsidP="00A4669A">
      <w:r w:rsidRPr="00A46D37">
        <w:t>La règle d’or, avant de pouvoir réduire un disque, il faut que les partitions logiques à l’intérieur le permettent.</w:t>
      </w:r>
    </w:p>
    <w:p w:rsidR="00F47564" w:rsidRPr="00A46D37" w:rsidRDefault="00F47564" w:rsidP="00A4669A"/>
    <w:p w:rsidR="00FD0C4D" w:rsidRPr="00A46D37" w:rsidRDefault="00FD0C4D" w:rsidP="00FD0C4D">
      <w:pPr>
        <w:pStyle w:val="Titre2"/>
      </w:pPr>
      <w:bookmarkStart w:id="121" w:name="_Toc98395290"/>
      <w:r w:rsidRPr="00A46D37">
        <w:t>Réduire la taille d’une partition - Shrink</w:t>
      </w:r>
      <w:bookmarkEnd w:id="121"/>
    </w:p>
    <w:p w:rsidR="000F1626" w:rsidRPr="00A46D37" w:rsidRDefault="000F1626" w:rsidP="000F1626">
      <w:pPr>
        <w:pStyle w:val="Titre3"/>
        <w:rPr>
          <w:lang w:val="fr-FR"/>
        </w:rPr>
      </w:pPr>
      <w:bookmarkStart w:id="122" w:name="_Toc98395291"/>
      <w:r w:rsidRPr="00A46D37">
        <w:rPr>
          <w:lang w:val="fr-FR"/>
        </w:rPr>
        <w:t xml:space="preserve">Gestion des disques </w:t>
      </w:r>
      <w:r w:rsidR="005738A8" w:rsidRPr="00A46D37">
        <w:rPr>
          <w:lang w:val="fr-FR"/>
        </w:rPr>
        <w:t xml:space="preserve">Windows </w:t>
      </w:r>
      <w:r w:rsidR="000D6C1B" w:rsidRPr="00A46D37">
        <w:rPr>
          <w:lang w:val="fr-FR"/>
        </w:rPr>
        <w:t xml:space="preserve">– via </w:t>
      </w:r>
      <w:r w:rsidR="00AA1D22" w:rsidRPr="00A46D37">
        <w:rPr>
          <w:lang w:val="fr-FR"/>
        </w:rPr>
        <w:t xml:space="preserve">OS </w:t>
      </w:r>
      <w:r w:rsidRPr="00A46D37">
        <w:rPr>
          <w:lang w:val="fr-FR"/>
        </w:rPr>
        <w:t>d</w:t>
      </w:r>
      <w:r w:rsidR="005738A8" w:rsidRPr="00A46D37">
        <w:rPr>
          <w:lang w:val="fr-FR"/>
        </w:rPr>
        <w:t xml:space="preserve">ans </w:t>
      </w:r>
      <w:r w:rsidRPr="00A46D37">
        <w:rPr>
          <w:lang w:val="fr-FR"/>
        </w:rPr>
        <w:t>la Vm</w:t>
      </w:r>
      <w:bookmarkEnd w:id="122"/>
    </w:p>
    <w:p w:rsidR="000F1626" w:rsidRPr="00A46D37" w:rsidRDefault="000F1626" w:rsidP="00A4669A">
      <w:r w:rsidRPr="00A46D37">
        <w:t>Cela peut se faire via l’interface de gestion des disques de la Vm</w:t>
      </w:r>
    </w:p>
    <w:p w:rsidR="000F1626" w:rsidRPr="00A46D37" w:rsidRDefault="000F1626" w:rsidP="000F1626">
      <w:pPr>
        <w:ind w:left="1418"/>
      </w:pPr>
      <w:r w:rsidRPr="00A46D37">
        <w:rPr>
          <w:noProof/>
        </w:rPr>
        <w:drawing>
          <wp:inline distT="0" distB="0" distL="0" distR="0" wp14:anchorId="62E4A951" wp14:editId="794081BB">
            <wp:extent cx="3643200" cy="124200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643200" cy="1242000"/>
                    </a:xfrm>
                    <a:prstGeom prst="rect">
                      <a:avLst/>
                    </a:prstGeom>
                  </pic:spPr>
                </pic:pic>
              </a:graphicData>
            </a:graphic>
          </wp:inline>
        </w:drawing>
      </w:r>
      <w:r w:rsidR="00FF6113" w:rsidRPr="00A46D37">
        <w:t xml:space="preserve"> Avec la contrainte</w:t>
      </w:r>
    </w:p>
    <w:p w:rsidR="000F1626" w:rsidRPr="00A46D37" w:rsidRDefault="00FF6113" w:rsidP="000F1626">
      <w:pPr>
        <w:ind w:left="1418"/>
      </w:pPr>
      <w:r w:rsidRPr="00A46D37">
        <w:rPr>
          <w:noProof/>
        </w:rPr>
        <w:drawing>
          <wp:inline distT="0" distB="0" distL="0" distR="0" wp14:anchorId="3ABDE60F" wp14:editId="222FA27F">
            <wp:extent cx="4986000" cy="1119600"/>
            <wp:effectExtent l="0" t="0" r="5715" b="444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986000" cy="1119600"/>
                    </a:xfrm>
                    <a:prstGeom prst="rect">
                      <a:avLst/>
                    </a:prstGeom>
                  </pic:spPr>
                </pic:pic>
              </a:graphicData>
            </a:graphic>
          </wp:inline>
        </w:drawing>
      </w:r>
    </w:p>
    <w:p w:rsidR="00FF6113" w:rsidRPr="00A46D37" w:rsidRDefault="00FF6113" w:rsidP="000F1626">
      <w:pPr>
        <w:ind w:left="1418"/>
      </w:pPr>
    </w:p>
    <w:p w:rsidR="000F1626" w:rsidRPr="00A46D37" w:rsidRDefault="00B33609" w:rsidP="000F1626">
      <w:pPr>
        <w:pStyle w:val="Titre3"/>
        <w:rPr>
          <w:lang w:val="fr-FR"/>
        </w:rPr>
      </w:pPr>
      <w:bookmarkStart w:id="123" w:name="_Toc98395292"/>
      <w:r w:rsidRPr="00A46D37">
        <w:rPr>
          <w:lang w:val="fr-FR"/>
        </w:rPr>
        <w:t>Resize-partition</w:t>
      </w:r>
      <w:r w:rsidR="000F1626" w:rsidRPr="00A46D37">
        <w:rPr>
          <w:lang w:val="fr-FR"/>
        </w:rPr>
        <w:t>, dans la Vm – via Powershell</w:t>
      </w:r>
      <w:bookmarkEnd w:id="123"/>
    </w:p>
    <w:p w:rsidR="00EB2A4E" w:rsidRPr="00A46D37" w:rsidRDefault="000E76BC" w:rsidP="00EB2A4E">
      <w:r w:rsidRPr="00A46D37">
        <w:rPr>
          <w:rFonts w:ascii="Arial" w:hAnsi="Arial" w:cs="Arial"/>
          <w:b/>
        </w:rPr>
        <w:t>S</w:t>
      </w:r>
      <w:r w:rsidR="00EB2A4E" w:rsidRPr="00A46D37">
        <w:rPr>
          <w:rFonts w:ascii="Arial" w:hAnsi="Arial" w:cs="Arial"/>
          <w:b/>
        </w:rPr>
        <w:t>hrink</w:t>
      </w:r>
      <w:r w:rsidRPr="00A46D37">
        <w:t xml:space="preserve"> = </w:t>
      </w:r>
      <w:r w:rsidR="00EB2A4E" w:rsidRPr="00A46D37">
        <w:t>r</w:t>
      </w:r>
      <w:r w:rsidRPr="00A46D37">
        <w:t>é</w:t>
      </w:r>
      <w:r w:rsidR="00EB2A4E" w:rsidRPr="00A46D37">
        <w:t>duire la taille d’une partition pour récupérer de la place dans le disque (uniquement possible à priori a la fin ou derrière l’ensemble des partitions)</w:t>
      </w:r>
    </w:p>
    <w:p w:rsidR="00466EC9" w:rsidRPr="00A46D37" w:rsidRDefault="00466EC9" w:rsidP="00EB2A4E"/>
    <w:p w:rsidR="000F1626" w:rsidRPr="00A46D37" w:rsidRDefault="000F1626" w:rsidP="000F1626">
      <w:pPr>
        <w:pStyle w:val="Retraitcorpsdetexte2"/>
      </w:pPr>
      <w:r w:rsidRPr="00A46D37">
        <w:rPr>
          <w:rFonts w:ascii="Arial" w:hAnsi="Arial" w:cs="Arial"/>
          <w:b/>
        </w:rPr>
        <w:t>Get-partitionSupportedSize</w:t>
      </w:r>
      <w:r w:rsidRPr="00A46D37">
        <w:t xml:space="preserve"> donne la taille de la partition minimale </w:t>
      </w:r>
    </w:p>
    <w:p w:rsidR="000F1626" w:rsidRPr="00A46D37" w:rsidRDefault="000F1626" w:rsidP="000F1626">
      <w:pPr>
        <w:pStyle w:val="Retraitcorpsdetexte2"/>
        <w:ind w:left="1418"/>
      </w:pPr>
      <w:r w:rsidRPr="00A46D37">
        <w:rPr>
          <w:noProof/>
        </w:rPr>
        <w:drawing>
          <wp:inline distT="0" distB="0" distL="0" distR="0" wp14:anchorId="18799BD6" wp14:editId="0C5C0EFA">
            <wp:extent cx="3747600" cy="579600"/>
            <wp:effectExtent l="0" t="0" r="5715" b="0"/>
            <wp:docPr id="3827" name="Imag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747600" cy="579600"/>
                    </a:xfrm>
                    <a:prstGeom prst="rect">
                      <a:avLst/>
                    </a:prstGeom>
                  </pic:spPr>
                </pic:pic>
              </a:graphicData>
            </a:graphic>
          </wp:inline>
        </w:drawing>
      </w:r>
    </w:p>
    <w:p w:rsidR="00E12344" w:rsidRPr="00A46D37" w:rsidRDefault="00EB2A4E" w:rsidP="00E12344">
      <w:pPr>
        <w:pStyle w:val="Retraitcorpsdetexte2"/>
      </w:pPr>
      <w:r w:rsidRPr="00A46D37">
        <w:rPr>
          <w:rFonts w:ascii="Arial" w:hAnsi="Arial" w:cs="Arial"/>
          <w:b/>
        </w:rPr>
        <w:t>R</w:t>
      </w:r>
      <w:r w:rsidR="00E12344" w:rsidRPr="00A46D37">
        <w:rPr>
          <w:rFonts w:ascii="Arial" w:hAnsi="Arial" w:cs="Arial"/>
          <w:b/>
        </w:rPr>
        <w:t xml:space="preserve">esize-partition </w:t>
      </w:r>
      <w:r w:rsidR="00E12344" w:rsidRPr="00A46D37">
        <w:t>retaille la partition</w:t>
      </w:r>
    </w:p>
    <w:p w:rsidR="000F1626" w:rsidRPr="00A46D37" w:rsidRDefault="00E12344" w:rsidP="00324FA2">
      <w:pPr>
        <w:ind w:left="1418"/>
      </w:pPr>
      <w:r w:rsidRPr="00A46D37">
        <w:rPr>
          <w:noProof/>
        </w:rPr>
        <w:drawing>
          <wp:inline distT="0" distB="0" distL="0" distR="0" wp14:anchorId="42B74312" wp14:editId="0B94D080">
            <wp:extent cx="4186800" cy="19080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186800" cy="190800"/>
                    </a:xfrm>
                    <a:prstGeom prst="rect">
                      <a:avLst/>
                    </a:prstGeom>
                  </pic:spPr>
                </pic:pic>
              </a:graphicData>
            </a:graphic>
          </wp:inline>
        </w:drawing>
      </w:r>
    </w:p>
    <w:p w:rsidR="00D436AD" w:rsidRPr="00A46D37" w:rsidRDefault="00E12344" w:rsidP="005738A8">
      <w:pPr>
        <w:ind w:left="1418"/>
      </w:pPr>
      <w:r w:rsidRPr="00A46D37">
        <w:rPr>
          <w:noProof/>
        </w:rPr>
        <w:drawing>
          <wp:inline distT="0" distB="0" distL="0" distR="0" wp14:anchorId="670F7280" wp14:editId="56A87496">
            <wp:extent cx="4172400" cy="907200"/>
            <wp:effectExtent l="0" t="0" r="0" b="762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172400" cy="907200"/>
                    </a:xfrm>
                    <a:prstGeom prst="rect">
                      <a:avLst/>
                    </a:prstGeom>
                  </pic:spPr>
                </pic:pic>
              </a:graphicData>
            </a:graphic>
          </wp:inline>
        </w:drawing>
      </w:r>
    </w:p>
    <w:p w:rsidR="00F03B6F" w:rsidRPr="00A46D37" w:rsidRDefault="00F03B6F" w:rsidP="00F03B6F"/>
    <w:p w:rsidR="000D6C1B" w:rsidRPr="00A46D37" w:rsidRDefault="000D6C1B" w:rsidP="000D6C1B">
      <w:pPr>
        <w:pStyle w:val="Titre3"/>
        <w:rPr>
          <w:lang w:val="fr-FR"/>
        </w:rPr>
      </w:pPr>
      <w:bookmarkStart w:id="124" w:name="_Toc98395293"/>
      <w:r w:rsidRPr="00A46D37">
        <w:rPr>
          <w:lang w:val="fr-FR"/>
        </w:rPr>
        <w:t>Shrink</w:t>
      </w:r>
      <w:r w:rsidR="001846D1" w:rsidRPr="00A46D37">
        <w:rPr>
          <w:lang w:val="fr-FR"/>
        </w:rPr>
        <w:t xml:space="preserve"> querymax</w:t>
      </w:r>
      <w:r w:rsidRPr="00A46D37">
        <w:rPr>
          <w:lang w:val="fr-FR"/>
        </w:rPr>
        <w:t>, dans la VM – via Diskpart</w:t>
      </w:r>
      <w:bookmarkEnd w:id="124"/>
    </w:p>
    <w:p w:rsidR="001846D1" w:rsidRPr="00A46D37" w:rsidRDefault="00324FA2" w:rsidP="001846D1">
      <w:r w:rsidRPr="00A46D37">
        <w:t>Cela peut se faire via la commande Diskpart</w:t>
      </w:r>
      <w:r w:rsidR="008C0DDB" w:rsidRPr="00A46D37">
        <w:t xml:space="preserve"> . Depuis Vista, il est possible de modifier la taille des partitions sans perdre leur contenu… L’utilitaire Diskpart en ligne de commande est accessible : </w:t>
      </w:r>
      <w:r w:rsidR="008C0DDB" w:rsidRPr="00A46D37">
        <w:rPr>
          <w:rFonts w:ascii="Arial" w:hAnsi="Arial" w:cs="Arial"/>
          <w:b/>
        </w:rPr>
        <w:t>diskpart</w:t>
      </w:r>
      <w:r w:rsidR="001846D1" w:rsidRPr="00A46D37">
        <w:rPr>
          <w:rFonts w:ascii="Arial" w:hAnsi="Arial" w:cs="Arial"/>
          <w:b/>
        </w:rPr>
        <w:t xml:space="preserve"> </w:t>
      </w:r>
      <w:r w:rsidR="001846D1" w:rsidRPr="00A46D37">
        <w:rPr>
          <w:rFonts w:ascii="Arial" w:hAnsi="Arial" w:cs="Arial"/>
          <w:b/>
        </w:rPr>
        <w:tab/>
      </w:r>
      <w:r w:rsidR="001846D1" w:rsidRPr="00A46D37">
        <w:rPr>
          <w:rFonts w:ascii="Arial" w:hAnsi="Arial" w:cs="Arial"/>
          <w:b/>
        </w:rPr>
        <w:tab/>
      </w:r>
      <w:r w:rsidR="001846D1" w:rsidRPr="00A46D37">
        <w:rPr>
          <w:rFonts w:ascii="Arial" w:hAnsi="Arial" w:cs="Arial"/>
          <w:b/>
        </w:rPr>
        <w:tab/>
      </w:r>
      <w:r w:rsidR="001846D1" w:rsidRPr="00A46D37">
        <w:rPr>
          <w:rFonts w:ascii="Arial" w:hAnsi="Arial" w:cs="Arial"/>
          <w:b/>
        </w:rPr>
        <w:tab/>
      </w:r>
      <w:r w:rsidR="001846D1" w:rsidRPr="00A46D37">
        <w:rPr>
          <w:rFonts w:ascii="Arial" w:hAnsi="Arial" w:cs="Arial"/>
          <w:b/>
        </w:rPr>
        <w:tab/>
      </w:r>
      <w:r w:rsidR="001846D1" w:rsidRPr="00A46D37">
        <w:rPr>
          <w:rFonts w:ascii="Arial" w:hAnsi="Arial" w:cs="Arial"/>
          <w:b/>
        </w:rPr>
        <w:tab/>
      </w:r>
      <w:r w:rsidR="001846D1" w:rsidRPr="00A46D37">
        <w:t xml:space="preserve">On sort de l’utilitaire via </w:t>
      </w:r>
      <w:r w:rsidR="001846D1" w:rsidRPr="00A46D37">
        <w:rPr>
          <w:rFonts w:ascii="Arial" w:hAnsi="Arial" w:cs="Arial"/>
          <w:b/>
        </w:rPr>
        <w:t>exit</w:t>
      </w:r>
    </w:p>
    <w:p w:rsidR="001846D1" w:rsidRPr="00A46D37" w:rsidRDefault="008C0DDB" w:rsidP="001846D1">
      <w:pPr>
        <w:ind w:left="1418"/>
      </w:pPr>
      <w:r w:rsidRPr="00A46D37">
        <w:rPr>
          <w:noProof/>
        </w:rPr>
        <w:lastRenderedPageBreak/>
        <w:drawing>
          <wp:inline distT="0" distB="0" distL="0" distR="0" wp14:anchorId="178D8166" wp14:editId="2AA9F6E7">
            <wp:extent cx="3593990" cy="1025166"/>
            <wp:effectExtent l="0" t="0" r="6985" b="3810"/>
            <wp:docPr id="3872" name="Imag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t="32141" r="-482" b="10304"/>
                    <a:stretch/>
                  </pic:blipFill>
                  <pic:spPr bwMode="auto">
                    <a:xfrm>
                      <a:off x="0" y="0"/>
                      <a:ext cx="3595616" cy="1025630"/>
                    </a:xfrm>
                    <a:prstGeom prst="rect">
                      <a:avLst/>
                    </a:prstGeom>
                    <a:ln>
                      <a:noFill/>
                    </a:ln>
                    <a:extLst>
                      <a:ext uri="{53640926-AAD7-44D8-BBD7-CCE9431645EC}">
                        <a14:shadowObscured xmlns:a14="http://schemas.microsoft.com/office/drawing/2010/main"/>
                      </a:ext>
                    </a:extLst>
                  </pic:spPr>
                </pic:pic>
              </a:graphicData>
            </a:graphic>
          </wp:inline>
        </w:drawing>
      </w:r>
      <w:r w:rsidR="001846D1" w:rsidRPr="00A46D37">
        <w:rPr>
          <w:noProof/>
        </w:rPr>
        <w:drawing>
          <wp:inline distT="0" distB="0" distL="0" distR="0" wp14:anchorId="5571D562" wp14:editId="0B13E5CC">
            <wp:extent cx="1710000" cy="554400"/>
            <wp:effectExtent l="0" t="0" r="5080" b="0"/>
            <wp:docPr id="3874" name="Imag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710000" cy="554400"/>
                    </a:xfrm>
                    <a:prstGeom prst="rect">
                      <a:avLst/>
                    </a:prstGeom>
                  </pic:spPr>
                </pic:pic>
              </a:graphicData>
            </a:graphic>
          </wp:inline>
        </w:drawing>
      </w:r>
    </w:p>
    <w:p w:rsidR="001846D1" w:rsidRPr="00A46D37" w:rsidRDefault="001846D1" w:rsidP="001846D1">
      <w:pPr>
        <w:ind w:left="1418"/>
      </w:pPr>
    </w:p>
    <w:p w:rsidR="008C0DDB" w:rsidRPr="00A46D37" w:rsidRDefault="008C0DDB" w:rsidP="008C0DDB">
      <w:r w:rsidRPr="00A46D37">
        <w:t xml:space="preserve">Une fois </w:t>
      </w:r>
      <w:r w:rsidRPr="00A46D37">
        <w:rPr>
          <w:rFonts w:ascii="Arial" w:hAnsi="Arial" w:cs="Arial"/>
          <w:b/>
        </w:rPr>
        <w:t>diskpart</w:t>
      </w:r>
      <w:r w:rsidRPr="00A46D37">
        <w:t xml:space="preserve"> lancé, Il faut lister les disques présents sur le poste via </w:t>
      </w:r>
      <w:r w:rsidRPr="00A46D37">
        <w:rPr>
          <w:rFonts w:ascii="Arial" w:hAnsi="Arial" w:cs="Arial"/>
          <w:b/>
        </w:rPr>
        <w:t>list disk</w:t>
      </w:r>
    </w:p>
    <w:p w:rsidR="008C0DDB" w:rsidRPr="00A46D37" w:rsidRDefault="008C0DDB" w:rsidP="008C0DDB">
      <w:pPr>
        <w:ind w:left="1985" w:hanging="567"/>
      </w:pPr>
      <w:r w:rsidRPr="00A46D37">
        <w:rPr>
          <w:noProof/>
        </w:rPr>
        <w:drawing>
          <wp:inline distT="0" distB="0" distL="0" distR="0" wp14:anchorId="15638ABE" wp14:editId="26CE6761">
            <wp:extent cx="3738245" cy="1100455"/>
            <wp:effectExtent l="0" t="0" r="0" b="4445"/>
            <wp:docPr id="3868" name="Imag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38245" cy="1100455"/>
                    </a:xfrm>
                    <a:prstGeom prst="rect">
                      <a:avLst/>
                    </a:prstGeom>
                    <a:noFill/>
                    <a:ln>
                      <a:noFill/>
                    </a:ln>
                  </pic:spPr>
                </pic:pic>
              </a:graphicData>
            </a:graphic>
          </wp:inline>
        </w:drawing>
      </w:r>
    </w:p>
    <w:p w:rsidR="006077C3" w:rsidRPr="00A46D37" w:rsidRDefault="006077C3" w:rsidP="008C0DDB">
      <w:pPr>
        <w:ind w:left="1418" w:hanging="567"/>
      </w:pPr>
    </w:p>
    <w:p w:rsidR="008C0DDB" w:rsidRPr="00A46D37" w:rsidRDefault="008C0DDB" w:rsidP="008C0DDB">
      <w:pPr>
        <w:ind w:left="1418" w:hanging="567"/>
      </w:pPr>
      <w:r w:rsidRPr="00A46D37">
        <w:t>Ensuite Il faut sélectionner le disque 0</w:t>
      </w:r>
    </w:p>
    <w:p w:rsidR="008C0DDB" w:rsidRPr="00A46D37" w:rsidRDefault="008C0DDB" w:rsidP="008C0DDB">
      <w:pPr>
        <w:ind w:left="1985" w:hanging="567"/>
      </w:pPr>
      <w:r w:rsidRPr="00A46D37">
        <w:rPr>
          <w:noProof/>
        </w:rPr>
        <w:drawing>
          <wp:inline distT="0" distB="0" distL="0" distR="0" wp14:anchorId="5760AB3C" wp14:editId="32960313">
            <wp:extent cx="3058795" cy="331470"/>
            <wp:effectExtent l="0" t="0" r="825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58795" cy="331470"/>
                    </a:xfrm>
                    <a:prstGeom prst="rect">
                      <a:avLst/>
                    </a:prstGeom>
                    <a:noFill/>
                    <a:ln>
                      <a:noFill/>
                    </a:ln>
                  </pic:spPr>
                </pic:pic>
              </a:graphicData>
            </a:graphic>
          </wp:inline>
        </w:drawing>
      </w:r>
    </w:p>
    <w:p w:rsidR="006077C3" w:rsidRPr="00A46D37" w:rsidRDefault="006077C3" w:rsidP="008C0DDB">
      <w:pPr>
        <w:ind w:left="1418" w:hanging="567"/>
      </w:pPr>
    </w:p>
    <w:p w:rsidR="008C0DDB" w:rsidRPr="00A46D37" w:rsidRDefault="008C0DDB" w:rsidP="008C0DDB">
      <w:pPr>
        <w:ind w:left="1418" w:hanging="567"/>
      </w:pPr>
      <w:r w:rsidRPr="00A46D37">
        <w:t>On demande de lister les partitions</w:t>
      </w:r>
    </w:p>
    <w:p w:rsidR="008C0DDB" w:rsidRPr="00A46D37" w:rsidRDefault="008C0DDB" w:rsidP="008C0DDB">
      <w:pPr>
        <w:tabs>
          <w:tab w:val="left" w:pos="1826"/>
        </w:tabs>
        <w:ind w:left="1985" w:hanging="567"/>
      </w:pPr>
      <w:r w:rsidRPr="00A46D37">
        <w:rPr>
          <w:noProof/>
        </w:rPr>
        <w:drawing>
          <wp:inline distT="0" distB="0" distL="0" distR="0" wp14:anchorId="4000C76B" wp14:editId="78EF33B4">
            <wp:extent cx="3285490" cy="525780"/>
            <wp:effectExtent l="0" t="0" r="0" b="762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85490" cy="525780"/>
                    </a:xfrm>
                    <a:prstGeom prst="rect">
                      <a:avLst/>
                    </a:prstGeom>
                    <a:noFill/>
                    <a:ln>
                      <a:noFill/>
                    </a:ln>
                  </pic:spPr>
                </pic:pic>
              </a:graphicData>
            </a:graphic>
          </wp:inline>
        </w:drawing>
      </w:r>
    </w:p>
    <w:p w:rsidR="006077C3" w:rsidRPr="00A46D37" w:rsidRDefault="006077C3" w:rsidP="008C0DDB">
      <w:pPr>
        <w:ind w:left="1418" w:hanging="567"/>
      </w:pPr>
    </w:p>
    <w:p w:rsidR="008C0DDB" w:rsidRPr="00A46D37" w:rsidRDefault="008C0DDB" w:rsidP="008C0DDB">
      <w:pPr>
        <w:ind w:left="1418" w:hanging="567"/>
      </w:pPr>
      <w:r w:rsidRPr="00A46D37">
        <w:t>Ensuite Il faut sélectionner la partition 1</w:t>
      </w:r>
    </w:p>
    <w:p w:rsidR="008C0DDB" w:rsidRPr="00A46D37" w:rsidRDefault="008C0DDB" w:rsidP="008C0DDB">
      <w:pPr>
        <w:ind w:left="1985" w:hanging="567"/>
      </w:pPr>
      <w:r w:rsidRPr="00A46D37">
        <w:rPr>
          <w:noProof/>
        </w:rPr>
        <w:drawing>
          <wp:inline distT="0" distB="0" distL="0" distR="0" wp14:anchorId="0B9F6672" wp14:editId="7D29E62C">
            <wp:extent cx="3495675" cy="339725"/>
            <wp:effectExtent l="0" t="0" r="9525" b="317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495675" cy="339725"/>
                    </a:xfrm>
                    <a:prstGeom prst="rect">
                      <a:avLst/>
                    </a:prstGeom>
                    <a:noFill/>
                    <a:ln>
                      <a:noFill/>
                    </a:ln>
                  </pic:spPr>
                </pic:pic>
              </a:graphicData>
            </a:graphic>
          </wp:inline>
        </w:drawing>
      </w:r>
    </w:p>
    <w:p w:rsidR="006077C3" w:rsidRPr="00A46D37" w:rsidRDefault="006077C3" w:rsidP="008C0DDB">
      <w:pPr>
        <w:ind w:left="1418" w:hanging="567"/>
      </w:pPr>
    </w:p>
    <w:p w:rsidR="008C0DDB" w:rsidRPr="00A46D37" w:rsidRDefault="008C0DDB" w:rsidP="008C0DDB">
      <w:pPr>
        <w:ind w:left="1418" w:hanging="567"/>
      </w:pPr>
      <w:r w:rsidRPr="00A46D37">
        <w:t>On demande de lister les volumes</w:t>
      </w:r>
    </w:p>
    <w:p w:rsidR="008C0DDB" w:rsidRPr="00A46D37" w:rsidRDefault="008C0DDB" w:rsidP="008C0DDB">
      <w:pPr>
        <w:ind w:left="1985" w:hanging="567"/>
      </w:pPr>
      <w:r w:rsidRPr="00A46D37">
        <w:rPr>
          <w:noProof/>
        </w:rPr>
        <w:drawing>
          <wp:inline distT="0" distB="0" distL="0" distR="0" wp14:anchorId="4B70201E" wp14:editId="278CFBBD">
            <wp:extent cx="4903470" cy="614680"/>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03470" cy="614680"/>
                    </a:xfrm>
                    <a:prstGeom prst="rect">
                      <a:avLst/>
                    </a:prstGeom>
                    <a:noFill/>
                    <a:ln>
                      <a:noFill/>
                    </a:ln>
                  </pic:spPr>
                </pic:pic>
              </a:graphicData>
            </a:graphic>
          </wp:inline>
        </w:drawing>
      </w:r>
    </w:p>
    <w:p w:rsidR="006077C3" w:rsidRPr="00A46D37" w:rsidRDefault="006077C3" w:rsidP="008C0DDB">
      <w:pPr>
        <w:ind w:left="1418" w:hanging="567"/>
      </w:pPr>
    </w:p>
    <w:p w:rsidR="008C0DDB" w:rsidRPr="00A46D37" w:rsidRDefault="008C0DDB" w:rsidP="008C0DDB">
      <w:pPr>
        <w:ind w:left="1418" w:hanging="567"/>
      </w:pPr>
      <w:r w:rsidRPr="00A46D37">
        <w:t>On peut savoir quelle est la taille récupérable en fin de disque</w:t>
      </w:r>
    </w:p>
    <w:p w:rsidR="008C0DDB" w:rsidRPr="00A46D37" w:rsidRDefault="008C0DDB" w:rsidP="008C0DDB">
      <w:pPr>
        <w:ind w:left="1985" w:hanging="567"/>
      </w:pPr>
      <w:r w:rsidRPr="00A46D37">
        <w:rPr>
          <w:noProof/>
        </w:rPr>
        <w:drawing>
          <wp:inline distT="0" distB="0" distL="0" distR="0" wp14:anchorId="66A23728" wp14:editId="782AEDE4">
            <wp:extent cx="3722370" cy="347980"/>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722370" cy="347980"/>
                    </a:xfrm>
                    <a:prstGeom prst="rect">
                      <a:avLst/>
                    </a:prstGeom>
                    <a:noFill/>
                    <a:ln>
                      <a:noFill/>
                    </a:ln>
                  </pic:spPr>
                </pic:pic>
              </a:graphicData>
            </a:graphic>
          </wp:inline>
        </w:drawing>
      </w:r>
    </w:p>
    <w:p w:rsidR="006077C3" w:rsidRPr="00A46D37" w:rsidRDefault="006077C3" w:rsidP="008C0DDB"/>
    <w:p w:rsidR="008C0DDB" w:rsidRPr="00A46D37" w:rsidRDefault="008C0DDB" w:rsidP="008C0DDB">
      <w:r w:rsidRPr="00A46D37">
        <w:t xml:space="preserve">On peut demander de récupérer par exemple 10G via </w:t>
      </w:r>
    </w:p>
    <w:p w:rsidR="008C0DDB" w:rsidRPr="00A46D37" w:rsidRDefault="008C0DDB" w:rsidP="008C0DDB">
      <w:pPr>
        <w:ind w:left="1418"/>
      </w:pPr>
      <w:r w:rsidRPr="00A46D37">
        <w:rPr>
          <w:noProof/>
        </w:rPr>
        <w:drawing>
          <wp:inline distT="0" distB="0" distL="0" distR="0" wp14:anchorId="21F54768" wp14:editId="59C112C2">
            <wp:extent cx="3519805" cy="323850"/>
            <wp:effectExtent l="0" t="0" r="4445"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19805" cy="323850"/>
                    </a:xfrm>
                    <a:prstGeom prst="rect">
                      <a:avLst/>
                    </a:prstGeom>
                    <a:noFill/>
                    <a:ln>
                      <a:noFill/>
                    </a:ln>
                  </pic:spPr>
                </pic:pic>
              </a:graphicData>
            </a:graphic>
          </wp:inline>
        </w:drawing>
      </w:r>
    </w:p>
    <w:p w:rsidR="00C17B68" w:rsidRPr="00A46D37" w:rsidRDefault="00C17B68" w:rsidP="008C0DDB">
      <w:pPr>
        <w:ind w:left="1418"/>
      </w:pPr>
    </w:p>
    <w:p w:rsidR="008C0DDB" w:rsidRPr="00A46D37" w:rsidRDefault="008C0DDB" w:rsidP="002F46E1">
      <w:pPr>
        <w:pStyle w:val="Titre3"/>
        <w:rPr>
          <w:lang w:val="fr-FR"/>
        </w:rPr>
      </w:pPr>
      <w:bookmarkStart w:id="125" w:name="_Toc355280639"/>
      <w:bookmarkStart w:id="126" w:name="_Toc54679727"/>
      <w:bookmarkStart w:id="127" w:name="_Toc98395294"/>
      <w:r w:rsidRPr="00A46D37">
        <w:rPr>
          <w:lang w:val="fr-FR"/>
        </w:rPr>
        <w:lastRenderedPageBreak/>
        <w:t>Extend – étendre une partition</w:t>
      </w:r>
      <w:bookmarkEnd w:id="125"/>
      <w:bookmarkEnd w:id="126"/>
      <w:bookmarkEnd w:id="127"/>
    </w:p>
    <w:p w:rsidR="006077C3" w:rsidRPr="00A46D37" w:rsidRDefault="006077C3" w:rsidP="006077C3"/>
    <w:p w:rsidR="008C0DDB" w:rsidRPr="00A46D37" w:rsidRDefault="008C0DDB" w:rsidP="008C0DDB">
      <w:r w:rsidRPr="00A46D37">
        <w:t xml:space="preserve">On peut demander d’étendre la partition active </w:t>
      </w:r>
      <w:r w:rsidR="006077C3" w:rsidRPr="00A46D37">
        <w:t>si il y a de la place dans le disque, bien sur, et juste après la partition que l’on souhaite étendre</w:t>
      </w:r>
      <w:r w:rsidRPr="00A46D37">
        <w:t xml:space="preserve">. Par exemple ici de 5G via </w:t>
      </w:r>
    </w:p>
    <w:p w:rsidR="008C0DDB" w:rsidRPr="00A46D37" w:rsidRDefault="008C0DDB" w:rsidP="008C0DDB">
      <w:pPr>
        <w:ind w:left="1418"/>
      </w:pPr>
      <w:r w:rsidRPr="00A46D37">
        <w:rPr>
          <w:noProof/>
        </w:rPr>
        <w:drawing>
          <wp:inline distT="0" distB="0" distL="0" distR="0" wp14:anchorId="5EF97C3C" wp14:editId="241FE8E2">
            <wp:extent cx="2087880" cy="194310"/>
            <wp:effectExtent l="0" t="0" r="762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87880" cy="194310"/>
                    </a:xfrm>
                    <a:prstGeom prst="rect">
                      <a:avLst/>
                    </a:prstGeom>
                    <a:noFill/>
                    <a:ln>
                      <a:noFill/>
                    </a:ln>
                  </pic:spPr>
                </pic:pic>
              </a:graphicData>
            </a:graphic>
          </wp:inline>
        </w:drawing>
      </w:r>
    </w:p>
    <w:p w:rsidR="006077C3" w:rsidRPr="00A46D37" w:rsidRDefault="006077C3" w:rsidP="008C0DDB">
      <w:pPr>
        <w:ind w:left="1418"/>
      </w:pPr>
    </w:p>
    <w:p w:rsidR="006077C3" w:rsidRPr="00A46D37" w:rsidRDefault="006077C3" w:rsidP="008C0DDB">
      <w:pPr>
        <w:ind w:left="1418"/>
      </w:pPr>
    </w:p>
    <w:p w:rsidR="00D44249" w:rsidRPr="00A46D37" w:rsidRDefault="00D44249" w:rsidP="00D44249">
      <w:pPr>
        <w:pStyle w:val="Titre2"/>
      </w:pPr>
      <w:bookmarkStart w:id="128" w:name="_Toc98395295"/>
      <w:r w:rsidRPr="00A46D37">
        <w:t>Réduire la taille d’un disque</w:t>
      </w:r>
      <w:bookmarkEnd w:id="128"/>
    </w:p>
    <w:p w:rsidR="00407D28" w:rsidRPr="00A46D37" w:rsidRDefault="00407D28" w:rsidP="00407D28">
      <w:pPr>
        <w:pStyle w:val="Titre3"/>
        <w:rPr>
          <w:lang w:val="fr-FR"/>
        </w:rPr>
      </w:pPr>
      <w:bookmarkStart w:id="129" w:name="_Toc98395296"/>
      <w:r w:rsidRPr="00A46D37">
        <w:rPr>
          <w:lang w:val="fr-FR"/>
        </w:rPr>
        <w:t>Gestion des disques de la Vm</w:t>
      </w:r>
      <w:r w:rsidR="00CC3F8E" w:rsidRPr="00A46D37">
        <w:rPr>
          <w:lang w:val="fr-FR"/>
        </w:rPr>
        <w:t xml:space="preserve"> – </w:t>
      </w:r>
      <w:r w:rsidR="000D6C1B" w:rsidRPr="00A46D37">
        <w:rPr>
          <w:lang w:val="fr-FR"/>
        </w:rPr>
        <w:t>P</w:t>
      </w:r>
      <w:r w:rsidR="00CC3F8E" w:rsidRPr="00A46D37">
        <w:rPr>
          <w:lang w:val="fr-FR"/>
        </w:rPr>
        <w:t>ropriétés</w:t>
      </w:r>
      <w:r w:rsidR="000D6C1B" w:rsidRPr="00A46D37">
        <w:rPr>
          <w:lang w:val="fr-FR"/>
        </w:rPr>
        <w:t xml:space="preserve">  de la VM</w:t>
      </w:r>
      <w:bookmarkEnd w:id="129"/>
    </w:p>
    <w:p w:rsidR="00407D28" w:rsidRPr="00A46D37" w:rsidRDefault="00407D28" w:rsidP="00407D28">
      <w:r w:rsidRPr="00A46D37">
        <w:t>Cela peut se faire via l’interface de gestion des disques de la Vm</w:t>
      </w:r>
      <w:r w:rsidR="005738A8" w:rsidRPr="00A46D37">
        <w:t xml:space="preserve"> </w:t>
      </w:r>
      <w:r w:rsidR="00680E1E" w:rsidRPr="00A46D37">
        <w:t xml:space="preserve">avec </w:t>
      </w:r>
      <w:r w:rsidR="005738A8" w:rsidRPr="00A46D37">
        <w:rPr>
          <w:rFonts w:ascii="Arial" w:hAnsi="Arial" w:cs="Arial"/>
          <w:b/>
        </w:rPr>
        <w:t>R</w:t>
      </w:r>
      <w:r w:rsidR="00BD4388" w:rsidRPr="00A46D37">
        <w:rPr>
          <w:rFonts w:ascii="Arial" w:hAnsi="Arial" w:cs="Arial"/>
          <w:b/>
        </w:rPr>
        <w:t>é</w:t>
      </w:r>
      <w:r w:rsidR="005738A8" w:rsidRPr="00A46D37">
        <w:rPr>
          <w:rFonts w:ascii="Arial" w:hAnsi="Arial" w:cs="Arial"/>
          <w:b/>
        </w:rPr>
        <w:t>duire</w:t>
      </w:r>
    </w:p>
    <w:p w:rsidR="00D44249" w:rsidRPr="00A46D37" w:rsidRDefault="00912306" w:rsidP="00A4669A">
      <w:r w:rsidRPr="00A46D37">
        <w:rPr>
          <w:noProof/>
        </w:rPr>
        <w:drawing>
          <wp:inline distT="0" distB="0" distL="0" distR="0" wp14:anchorId="7735ECD5" wp14:editId="6ACB9333">
            <wp:extent cx="3938400" cy="1594800"/>
            <wp:effectExtent l="0" t="0" r="5080" b="5715"/>
            <wp:docPr id="3875" name="Imag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srcRect r="-34" b="5812"/>
                    <a:stretch/>
                  </pic:blipFill>
                  <pic:spPr bwMode="auto">
                    <a:xfrm>
                      <a:off x="0" y="0"/>
                      <a:ext cx="3938400" cy="1594800"/>
                    </a:xfrm>
                    <a:prstGeom prst="rect">
                      <a:avLst/>
                    </a:prstGeom>
                    <a:ln>
                      <a:noFill/>
                    </a:ln>
                    <a:extLst>
                      <a:ext uri="{53640926-AAD7-44D8-BBD7-CCE9431645EC}">
                        <a14:shadowObscured xmlns:a14="http://schemas.microsoft.com/office/drawing/2010/main"/>
                      </a:ext>
                    </a:extLst>
                  </pic:spPr>
                </pic:pic>
              </a:graphicData>
            </a:graphic>
          </wp:inline>
        </w:drawing>
      </w:r>
    </w:p>
    <w:p w:rsidR="00680E1E" w:rsidRPr="00A46D37" w:rsidRDefault="00680E1E" w:rsidP="00A4669A"/>
    <w:p w:rsidR="00EF7C8F" w:rsidRPr="00A46D37" w:rsidRDefault="00EF7C8F" w:rsidP="00EF7C8F">
      <w:pPr>
        <w:pStyle w:val="Titre3"/>
        <w:rPr>
          <w:lang w:val="fr-FR"/>
        </w:rPr>
      </w:pPr>
      <w:bookmarkStart w:id="130" w:name="_Toc98395297"/>
      <w:r w:rsidRPr="00A46D37">
        <w:rPr>
          <w:lang w:val="fr-FR"/>
        </w:rPr>
        <w:t>Resize</w:t>
      </w:r>
      <w:r w:rsidR="00CC3F8E" w:rsidRPr="00A46D37">
        <w:rPr>
          <w:lang w:val="fr-FR"/>
        </w:rPr>
        <w:t>-vhd</w:t>
      </w:r>
      <w:r w:rsidRPr="00A46D37">
        <w:rPr>
          <w:lang w:val="fr-FR"/>
        </w:rPr>
        <w:t xml:space="preserve">, </w:t>
      </w:r>
      <w:r w:rsidR="0022122D" w:rsidRPr="00A46D37">
        <w:rPr>
          <w:lang w:val="fr-FR"/>
        </w:rPr>
        <w:t>dans Hyper-V</w:t>
      </w:r>
      <w:r w:rsidRPr="00A46D37">
        <w:rPr>
          <w:lang w:val="fr-FR"/>
        </w:rPr>
        <w:t xml:space="preserve"> – via Powershell</w:t>
      </w:r>
      <w:bookmarkEnd w:id="130"/>
    </w:p>
    <w:p w:rsidR="00680E1E" w:rsidRPr="00A46D37" w:rsidRDefault="00680E1E" w:rsidP="005738A8">
      <w:pPr>
        <w:pStyle w:val="Retraitcorpsdetexte2"/>
      </w:pPr>
      <w:r w:rsidRPr="00A46D37">
        <w:t xml:space="preserve">Cela peut se faire via Hyper-V,  sur l’hyper-V qui heberge les VM, en Powershell avec la commande </w:t>
      </w:r>
      <w:r w:rsidR="005738A8" w:rsidRPr="00A46D37">
        <w:rPr>
          <w:rFonts w:ascii="Arial" w:hAnsi="Arial" w:cs="Arial"/>
          <w:b/>
        </w:rPr>
        <w:t xml:space="preserve">Resize-vhd </w:t>
      </w:r>
      <w:r w:rsidRPr="00A46D37">
        <w:t xml:space="preserve">qui </w:t>
      </w:r>
      <w:r w:rsidR="005738A8" w:rsidRPr="00A46D37">
        <w:t xml:space="preserve">redonne une taille au vhdx, </w:t>
      </w:r>
    </w:p>
    <w:p w:rsidR="00680E1E" w:rsidRPr="00A46D37" w:rsidRDefault="00680E1E" w:rsidP="005738A8">
      <w:pPr>
        <w:pStyle w:val="Retraitcorpsdetexte2"/>
      </w:pPr>
    </w:p>
    <w:p w:rsidR="005738A8" w:rsidRPr="00A46D37" w:rsidRDefault="00680E1E" w:rsidP="005738A8">
      <w:pPr>
        <w:pStyle w:val="Retraitcorpsdetexte2"/>
      </w:pPr>
      <w:r w:rsidRPr="00A46D37">
        <w:t xml:space="preserve">On peut utiliser </w:t>
      </w:r>
      <w:r w:rsidRPr="00A46D37">
        <w:rPr>
          <w:rFonts w:ascii="Arial" w:hAnsi="Arial" w:cs="Arial"/>
          <w:b/>
        </w:rPr>
        <w:t>Resize-vhd</w:t>
      </w:r>
      <w:r w:rsidRPr="00A46D37">
        <w:t xml:space="preserve"> </w:t>
      </w:r>
      <w:r w:rsidR="005738A8" w:rsidRPr="00A46D37">
        <w:t xml:space="preserve">avec le paramètre </w:t>
      </w:r>
      <w:r w:rsidR="005738A8" w:rsidRPr="00A46D37">
        <w:rPr>
          <w:rFonts w:ascii="Arial" w:hAnsi="Arial" w:cs="Arial"/>
          <w:b/>
        </w:rPr>
        <w:t>-Tominimumsize</w:t>
      </w:r>
    </w:p>
    <w:p w:rsidR="005738A8" w:rsidRPr="00A46D37" w:rsidRDefault="005738A8" w:rsidP="00EF7C8F">
      <w:pPr>
        <w:rPr>
          <w:noProof/>
        </w:rPr>
      </w:pPr>
      <w:r w:rsidRPr="00A46D37">
        <w:rPr>
          <w:noProof/>
        </w:rPr>
        <w:drawing>
          <wp:inline distT="0" distB="0" distL="0" distR="0" wp14:anchorId="1EDAF40E" wp14:editId="50D17F8C">
            <wp:extent cx="6480175" cy="201930"/>
            <wp:effectExtent l="0" t="0" r="0" b="762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480175" cy="201930"/>
                    </a:xfrm>
                    <a:prstGeom prst="rect">
                      <a:avLst/>
                    </a:prstGeom>
                  </pic:spPr>
                </pic:pic>
              </a:graphicData>
            </a:graphic>
          </wp:inline>
        </w:drawing>
      </w:r>
    </w:p>
    <w:p w:rsidR="00680E1E" w:rsidRPr="00A46D37" w:rsidRDefault="00680E1E" w:rsidP="00EF7C8F">
      <w:pPr>
        <w:rPr>
          <w:noProof/>
        </w:rPr>
      </w:pPr>
      <w:r w:rsidRPr="00A46D37">
        <w:rPr>
          <w:noProof/>
        </w:rPr>
        <w:t>Dans la Vm on verra</w:t>
      </w:r>
    </w:p>
    <w:p w:rsidR="00EF7C8F" w:rsidRPr="00A46D37" w:rsidRDefault="005738A8" w:rsidP="005738A8">
      <w:pPr>
        <w:ind w:left="1418"/>
        <w:rPr>
          <w:noProof/>
        </w:rPr>
      </w:pPr>
      <w:r w:rsidRPr="00A46D37">
        <w:rPr>
          <w:noProof/>
        </w:rPr>
        <w:drawing>
          <wp:inline distT="0" distB="0" distL="0" distR="0" wp14:anchorId="1016FC1F" wp14:editId="5CD2F811">
            <wp:extent cx="3686400" cy="792000"/>
            <wp:effectExtent l="0" t="0" r="0" b="825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86400" cy="792000"/>
                    </a:xfrm>
                    <a:prstGeom prst="rect">
                      <a:avLst/>
                    </a:prstGeom>
                  </pic:spPr>
                </pic:pic>
              </a:graphicData>
            </a:graphic>
          </wp:inline>
        </w:drawing>
      </w:r>
    </w:p>
    <w:p w:rsidR="00680E1E" w:rsidRPr="00A46D37" w:rsidRDefault="00680E1E" w:rsidP="005738A8">
      <w:pPr>
        <w:ind w:left="1418"/>
        <w:rPr>
          <w:noProof/>
        </w:rPr>
      </w:pPr>
    </w:p>
    <w:p w:rsidR="00BD4388" w:rsidRPr="00A46D37" w:rsidRDefault="00BD4388" w:rsidP="00BD4388">
      <w:pPr>
        <w:pStyle w:val="Retraitcorpsdetexte2"/>
      </w:pPr>
      <w:r w:rsidRPr="00A46D37">
        <w:rPr>
          <w:rFonts w:ascii="Arial" w:hAnsi="Arial" w:cs="Arial"/>
          <w:b/>
        </w:rPr>
        <w:t xml:space="preserve">Resize-vhd </w:t>
      </w:r>
      <w:r w:rsidRPr="00A46D37">
        <w:t xml:space="preserve">redonne une taille au vhdx, avec le paramètre </w:t>
      </w:r>
      <w:r w:rsidRPr="00A46D37">
        <w:rPr>
          <w:rFonts w:ascii="Arial" w:hAnsi="Arial" w:cs="Arial"/>
          <w:b/>
        </w:rPr>
        <w:t>-SizeBytes</w:t>
      </w:r>
    </w:p>
    <w:p w:rsidR="00A857AF" w:rsidRPr="00A46D37" w:rsidRDefault="00BD4388" w:rsidP="00A4669A">
      <w:r w:rsidRPr="00A46D37">
        <w:rPr>
          <w:noProof/>
        </w:rPr>
        <w:drawing>
          <wp:inline distT="0" distB="0" distL="0" distR="0" wp14:anchorId="248396F8" wp14:editId="6743660F">
            <wp:extent cx="6480175" cy="167005"/>
            <wp:effectExtent l="0" t="0" r="0" b="4445"/>
            <wp:docPr id="3879" name="Imag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480175" cy="167005"/>
                    </a:xfrm>
                    <a:prstGeom prst="rect">
                      <a:avLst/>
                    </a:prstGeom>
                  </pic:spPr>
                </pic:pic>
              </a:graphicData>
            </a:graphic>
          </wp:inline>
        </w:drawing>
      </w:r>
    </w:p>
    <w:p w:rsidR="00680E1E" w:rsidRPr="00A46D37" w:rsidRDefault="00680E1E" w:rsidP="00680E1E">
      <w:pPr>
        <w:rPr>
          <w:noProof/>
        </w:rPr>
      </w:pPr>
      <w:r w:rsidRPr="00A46D37">
        <w:rPr>
          <w:noProof/>
        </w:rPr>
        <w:t>Dans la Vm on verra</w:t>
      </w:r>
    </w:p>
    <w:p w:rsidR="000F1B69" w:rsidRPr="00A46D37" w:rsidRDefault="00BD4388" w:rsidP="00BD4388">
      <w:pPr>
        <w:ind w:left="1418"/>
      </w:pPr>
      <w:r w:rsidRPr="00A46D37">
        <w:rPr>
          <w:noProof/>
        </w:rPr>
        <w:drawing>
          <wp:inline distT="0" distB="0" distL="0" distR="0" wp14:anchorId="1FAF2F9C" wp14:editId="1EC22534">
            <wp:extent cx="4532400" cy="799200"/>
            <wp:effectExtent l="0" t="0" r="1905" b="1270"/>
            <wp:docPr id="3876" name="Imag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532400" cy="799200"/>
                    </a:xfrm>
                    <a:prstGeom prst="rect">
                      <a:avLst/>
                    </a:prstGeom>
                  </pic:spPr>
                </pic:pic>
              </a:graphicData>
            </a:graphic>
          </wp:inline>
        </w:drawing>
      </w:r>
    </w:p>
    <w:p w:rsidR="00A4669A" w:rsidRPr="00A46D37" w:rsidRDefault="00A4669A" w:rsidP="00BB610B"/>
    <w:p w:rsidR="00D32CC7" w:rsidRPr="00A46D37" w:rsidRDefault="00D32CC7">
      <w:pPr>
        <w:spacing w:before="0"/>
        <w:ind w:left="0"/>
        <w:jc w:val="left"/>
        <w:rPr>
          <w:rFonts w:ascii="Arial Rounded MT Bold" w:hAnsi="Arial Rounded MT Bold"/>
          <w:b/>
        </w:rPr>
      </w:pPr>
      <w:r w:rsidRPr="00A46D37">
        <w:br w:type="page"/>
      </w:r>
    </w:p>
    <w:p w:rsidR="00912306" w:rsidRPr="00A46D37" w:rsidRDefault="00912306" w:rsidP="00A40E9D">
      <w:pPr>
        <w:pStyle w:val="Titre2"/>
      </w:pPr>
      <w:bookmarkStart w:id="131" w:name="_Toc98395298"/>
      <w:r w:rsidRPr="00A46D37">
        <w:lastRenderedPageBreak/>
        <w:t>Les disques Dynamiques – place réelle - compactage</w:t>
      </w:r>
      <w:bookmarkEnd w:id="131"/>
    </w:p>
    <w:p w:rsidR="00AB5FA8" w:rsidRPr="00A46D37" w:rsidRDefault="00AB5FA8" w:rsidP="00AB5FA8">
      <w:pPr>
        <w:pStyle w:val="Retraitcorpsdetexte2"/>
      </w:pPr>
      <w:r w:rsidRPr="00A46D37">
        <w:t>La taille du disque maximale n’est pas modifiée, c’est la place réellement utilisée à l’intérieur du disque (et donc réellement occupée par le disque) qui est réduite</w:t>
      </w:r>
      <w:r w:rsidR="00CE30AD" w:rsidRPr="00A46D37">
        <w:t>. Il ne faut pas confondre les block</w:t>
      </w:r>
      <w:r w:rsidR="00EF7882">
        <w:t>s</w:t>
      </w:r>
      <w:r w:rsidR="00CE30AD" w:rsidRPr="00A46D37">
        <w:t xml:space="preserve"> inutilisés, et le</w:t>
      </w:r>
      <w:r w:rsidR="008F685A">
        <w:t>s</w:t>
      </w:r>
      <w:r w:rsidR="00CE30AD" w:rsidRPr="00A46D37">
        <w:t xml:space="preserve"> blocs </w:t>
      </w:r>
      <w:r w:rsidR="00EF7882" w:rsidRPr="00A46D37">
        <w:t>co</w:t>
      </w:r>
      <w:r w:rsidR="00EF7882">
        <w:t>mprenant</w:t>
      </w:r>
      <w:r w:rsidR="00CE30AD" w:rsidRPr="00A46D37">
        <w:t xml:space="preserve"> des espaces vides, mais alloués par le système.</w:t>
      </w:r>
    </w:p>
    <w:p w:rsidR="00CE30AD" w:rsidRPr="00A46D37" w:rsidRDefault="00CE30AD" w:rsidP="00AB5FA8">
      <w:pPr>
        <w:pStyle w:val="Retraitcorpsdetexte2"/>
      </w:pPr>
      <w:r w:rsidRPr="00A46D37">
        <w:t xml:space="preserve">Ne jamais étouffer le système, mais se laisser une marge de manœuvre, </w:t>
      </w:r>
      <w:r w:rsidR="00EF7882">
        <w:t>c’est 1</w:t>
      </w:r>
      <w:r w:rsidRPr="00A46D37">
        <w:t xml:space="preserve"> règle d’or</w:t>
      </w:r>
    </w:p>
    <w:p w:rsidR="00CE30AD" w:rsidRPr="00A46D37" w:rsidRDefault="00CE30AD" w:rsidP="00A40E9D">
      <w:pPr>
        <w:pStyle w:val="Retraitcorpsdetexte2"/>
      </w:pPr>
    </w:p>
    <w:p w:rsidR="004F63A8" w:rsidRPr="00A46D37" w:rsidRDefault="004F63A8" w:rsidP="004F63A8">
      <w:pPr>
        <w:pStyle w:val="Titre3"/>
        <w:rPr>
          <w:lang w:val="fr-FR"/>
        </w:rPr>
      </w:pPr>
      <w:bookmarkStart w:id="132" w:name="_Toc98395299"/>
      <w:r w:rsidRPr="00A46D37">
        <w:rPr>
          <w:lang w:val="fr-FR"/>
        </w:rPr>
        <w:t xml:space="preserve">Optimiser un VHD (depuis Hyper-V </w:t>
      </w:r>
      <w:r w:rsidR="00371F73">
        <w:rPr>
          <w:lang w:val="fr-FR"/>
        </w:rPr>
        <w:t xml:space="preserve">2016 </w:t>
      </w:r>
      <w:r w:rsidRPr="00A46D37">
        <w:rPr>
          <w:lang w:val="fr-FR"/>
        </w:rPr>
        <w:t>via Powershell)</w:t>
      </w:r>
      <w:bookmarkEnd w:id="132"/>
    </w:p>
    <w:p w:rsidR="006077C3" w:rsidRPr="00A46D37" w:rsidRDefault="00603C22" w:rsidP="002F7974">
      <w:pPr>
        <w:pStyle w:val="Retraitcorpsdetexte2"/>
      </w:pPr>
      <w:r w:rsidRPr="00A46D37">
        <w:t xml:space="preserve">La séquence </w:t>
      </w:r>
      <w:r w:rsidRPr="00A46D37">
        <w:rPr>
          <w:rFonts w:ascii="Arial" w:hAnsi="Arial" w:cs="Arial"/>
          <w:b/>
        </w:rPr>
        <w:t>Mount-VHD</w:t>
      </w:r>
      <w:r w:rsidRPr="00A46D37">
        <w:t xml:space="preserve">, </w:t>
      </w:r>
      <w:r w:rsidRPr="00A46D37">
        <w:rPr>
          <w:rFonts w:ascii="Arial" w:hAnsi="Arial" w:cs="Arial"/>
          <w:b/>
        </w:rPr>
        <w:t>Otimize-VHD</w:t>
      </w:r>
      <w:r w:rsidR="0086634E" w:rsidRPr="00A46D37">
        <w:t xml:space="preserve"> et </w:t>
      </w:r>
      <w:r w:rsidR="0086634E" w:rsidRPr="00A46D37">
        <w:rPr>
          <w:rFonts w:ascii="Arial" w:hAnsi="Arial" w:cs="Arial"/>
          <w:b/>
        </w:rPr>
        <w:t>Dismount-VHD</w:t>
      </w:r>
      <w:r w:rsidR="0086634E" w:rsidRPr="00A46D37">
        <w:t xml:space="preserve"> permet de faire le travail. </w:t>
      </w:r>
    </w:p>
    <w:p w:rsidR="006077C3" w:rsidRPr="00A46D37" w:rsidRDefault="00FA2087" w:rsidP="006077C3">
      <w:pPr>
        <w:pStyle w:val="Retraitcorpsdetexte2"/>
        <w:numPr>
          <w:ilvl w:val="0"/>
          <w:numId w:val="52"/>
        </w:numPr>
      </w:pPr>
      <w:r>
        <w:t xml:space="preserve">Ne pas oublier </w:t>
      </w:r>
      <w:r w:rsidR="0086634E" w:rsidRPr="00A46D37">
        <w:t xml:space="preserve">l’option </w:t>
      </w:r>
      <w:r w:rsidR="0086634E" w:rsidRPr="00A46D37">
        <w:rPr>
          <w:rFonts w:ascii="Arial" w:hAnsi="Arial" w:cs="Arial"/>
          <w:b/>
        </w:rPr>
        <w:t>-readonly</w:t>
      </w:r>
      <w:r w:rsidR="0086634E" w:rsidRPr="00A46D37">
        <w:t xml:space="preserve"> </w:t>
      </w:r>
      <w:r>
        <w:t xml:space="preserve">lors du </w:t>
      </w:r>
      <w:r w:rsidRPr="00FA2087">
        <w:rPr>
          <w:rFonts w:ascii="Arial" w:hAnsi="Arial" w:cs="Arial"/>
          <w:b/>
        </w:rPr>
        <w:t>Mount-Vhd</w:t>
      </w:r>
    </w:p>
    <w:p w:rsidR="006077C3" w:rsidRPr="00A46D37" w:rsidRDefault="0086634E" w:rsidP="006077C3">
      <w:pPr>
        <w:pStyle w:val="Retraitcorpsdetexte2"/>
        <w:numPr>
          <w:ilvl w:val="0"/>
          <w:numId w:val="52"/>
        </w:numPr>
      </w:pPr>
      <w:r w:rsidRPr="00A46D37">
        <w:t xml:space="preserve">Vm éteinte lors du </w:t>
      </w:r>
      <w:r w:rsidRPr="00A46D37">
        <w:rPr>
          <w:rFonts w:ascii="Arial" w:hAnsi="Arial" w:cs="Arial"/>
          <w:b/>
        </w:rPr>
        <w:t>Mount</w:t>
      </w:r>
      <w:r w:rsidR="004E6814">
        <w:rPr>
          <w:rFonts w:ascii="Arial" w:hAnsi="Arial" w:cs="Arial"/>
          <w:b/>
        </w:rPr>
        <w:t>-VHD</w:t>
      </w:r>
      <w:r w:rsidRPr="00A46D37">
        <w:t xml:space="preserve">, </w:t>
      </w:r>
    </w:p>
    <w:p w:rsidR="00A40E9D" w:rsidRDefault="0086634E" w:rsidP="006077C3">
      <w:pPr>
        <w:pStyle w:val="Retraitcorpsdetexte2"/>
        <w:numPr>
          <w:ilvl w:val="0"/>
          <w:numId w:val="52"/>
        </w:numPr>
      </w:pPr>
      <w:r w:rsidRPr="00A46D37">
        <w:t>et pour l’optimisation l’option</w:t>
      </w:r>
      <w:r w:rsidR="00FA2087">
        <w:t xml:space="preserve"> la plus efficace sera</w:t>
      </w:r>
      <w:r w:rsidRPr="00A46D37">
        <w:t xml:space="preserve"> </w:t>
      </w:r>
      <w:r w:rsidRPr="00A46D37">
        <w:rPr>
          <w:rFonts w:ascii="Arial" w:hAnsi="Arial" w:cs="Arial"/>
          <w:b/>
        </w:rPr>
        <w:t>-Mode Full</w:t>
      </w:r>
      <w:r w:rsidRPr="00A46D37">
        <w:t xml:space="preserve"> </w:t>
      </w:r>
    </w:p>
    <w:p w:rsidR="0027720A" w:rsidRPr="00A46D37" w:rsidRDefault="0027720A" w:rsidP="0027720A">
      <w:pPr>
        <w:pStyle w:val="Retraitcorpsdetexte2"/>
        <w:numPr>
          <w:ilvl w:val="0"/>
          <w:numId w:val="52"/>
        </w:numPr>
      </w:pPr>
      <w:r w:rsidRPr="00A46D37">
        <w:t xml:space="preserve">Soit par exemple une Vm sur un disque stocké en </w:t>
      </w:r>
      <w:r w:rsidRPr="0027720A">
        <w:rPr>
          <w:b/>
          <w:i/>
        </w:rPr>
        <w:t>vhd-0-wsus-data.vhdx</w:t>
      </w:r>
    </w:p>
    <w:p w:rsidR="0027720A" w:rsidRDefault="0027720A" w:rsidP="00030B88">
      <w:pPr>
        <w:pStyle w:val="Retraitcorpsdetexte2"/>
        <w:ind w:left="1429"/>
      </w:pPr>
      <w:r>
        <w:rPr>
          <w:noProof/>
        </w:rPr>
        <w:drawing>
          <wp:inline distT="0" distB="0" distL="0" distR="0" wp14:anchorId="52E19343" wp14:editId="23ABEC28">
            <wp:extent cx="4021200" cy="1029600"/>
            <wp:effectExtent l="0" t="0" r="0" b="0"/>
            <wp:docPr id="3917" name="Imag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4021200" cy="1029600"/>
                    </a:xfrm>
                    <a:prstGeom prst="rect">
                      <a:avLst/>
                    </a:prstGeom>
                  </pic:spPr>
                </pic:pic>
              </a:graphicData>
            </a:graphic>
          </wp:inline>
        </w:drawing>
      </w:r>
    </w:p>
    <w:p w:rsidR="0027720A" w:rsidRDefault="0027720A" w:rsidP="0027720A">
      <w:pPr>
        <w:pStyle w:val="Retraitcorpsdetexte2"/>
        <w:ind w:left="1069"/>
      </w:pPr>
      <w:r>
        <w:t>On monte</w:t>
      </w:r>
      <w:r w:rsidR="00267291">
        <w:t xml:space="preserve"> le disque vhd</w:t>
      </w:r>
      <w:r>
        <w:t xml:space="preserve"> via </w:t>
      </w:r>
      <w:r w:rsidRPr="0027720A">
        <w:rPr>
          <w:rFonts w:ascii="Arial" w:hAnsi="Arial" w:cs="Arial"/>
          <w:b/>
        </w:rPr>
        <w:t>Mount</w:t>
      </w:r>
      <w:r w:rsidR="004E6814">
        <w:rPr>
          <w:rFonts w:ascii="Arial" w:hAnsi="Arial" w:cs="Arial"/>
          <w:b/>
        </w:rPr>
        <w:t>-VHD</w:t>
      </w:r>
      <w:r w:rsidR="004E6814">
        <w:rPr>
          <w:rFonts w:ascii="Arial" w:hAnsi="Arial" w:cs="Arial"/>
          <w:b/>
        </w:rPr>
        <w:tab/>
      </w:r>
      <w:r w:rsidRPr="0027720A">
        <w:rPr>
          <w:rFonts w:ascii="Arial" w:hAnsi="Arial" w:cs="Arial"/>
          <w:b/>
        </w:rPr>
        <w:t xml:space="preserve"> </w:t>
      </w:r>
      <w:r w:rsidR="004E6814">
        <w:rPr>
          <w:rFonts w:ascii="Arial" w:hAnsi="Arial" w:cs="Arial"/>
          <w:b/>
        </w:rPr>
        <w:t>-</w:t>
      </w:r>
      <w:r w:rsidRPr="0027720A">
        <w:rPr>
          <w:rFonts w:ascii="Arial" w:hAnsi="Arial" w:cs="Arial"/>
          <w:b/>
        </w:rPr>
        <w:t xml:space="preserve">path </w:t>
      </w:r>
      <w:r w:rsidR="004E6814">
        <w:rPr>
          <w:rFonts w:ascii="Arial" w:hAnsi="Arial" w:cs="Arial"/>
          <w:b/>
        </w:rPr>
        <w:tab/>
      </w:r>
      <w:r w:rsidRPr="0027720A">
        <w:rPr>
          <w:rFonts w:ascii="Arial" w:hAnsi="Arial" w:cs="Arial"/>
          <w:b/>
        </w:rPr>
        <w:t>-readOnly</w:t>
      </w:r>
    </w:p>
    <w:p w:rsidR="0027720A" w:rsidRDefault="0027720A" w:rsidP="00FD2090">
      <w:pPr>
        <w:pStyle w:val="Retraitcorpsdetexte2"/>
        <w:ind w:left="1069"/>
      </w:pPr>
      <w:r>
        <w:rPr>
          <w:noProof/>
        </w:rPr>
        <w:drawing>
          <wp:inline distT="0" distB="0" distL="0" distR="0" wp14:anchorId="5B4F40D4" wp14:editId="754C3F14">
            <wp:extent cx="5972810" cy="247650"/>
            <wp:effectExtent l="0" t="0" r="8890" b="0"/>
            <wp:docPr id="3932" name="Imag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72810" cy="247650"/>
                    </a:xfrm>
                    <a:prstGeom prst="rect">
                      <a:avLst/>
                    </a:prstGeom>
                  </pic:spPr>
                </pic:pic>
              </a:graphicData>
            </a:graphic>
          </wp:inline>
        </w:drawing>
      </w:r>
    </w:p>
    <w:p w:rsidR="004E6814" w:rsidRDefault="004E6814" w:rsidP="004E6814">
      <w:pPr>
        <w:pStyle w:val="Retraitcorpsdetexte2"/>
        <w:ind w:left="1069"/>
      </w:pPr>
      <w:r>
        <w:t>On l’optimi</w:t>
      </w:r>
      <w:r w:rsidR="00267291">
        <w:t>s</w:t>
      </w:r>
      <w:r>
        <w:t xml:space="preserve">e via </w:t>
      </w:r>
      <w:r>
        <w:rPr>
          <w:rFonts w:ascii="Arial" w:hAnsi="Arial" w:cs="Arial"/>
          <w:b/>
        </w:rPr>
        <w:t>Optimize-VHD</w:t>
      </w:r>
      <w:r w:rsidRPr="0027720A">
        <w:rPr>
          <w:rFonts w:ascii="Arial" w:hAnsi="Arial" w:cs="Arial"/>
          <w:b/>
        </w:rPr>
        <w:t xml:space="preserve"> </w:t>
      </w:r>
      <w:r>
        <w:rPr>
          <w:rFonts w:ascii="Arial" w:hAnsi="Arial" w:cs="Arial"/>
          <w:b/>
        </w:rPr>
        <w:t>-</w:t>
      </w:r>
      <w:r w:rsidRPr="0027720A">
        <w:rPr>
          <w:rFonts w:ascii="Arial" w:hAnsi="Arial" w:cs="Arial"/>
          <w:b/>
        </w:rPr>
        <w:t xml:space="preserve">path </w:t>
      </w:r>
      <w:r w:rsidR="007D0730">
        <w:rPr>
          <w:rFonts w:ascii="Arial" w:hAnsi="Arial" w:cs="Arial"/>
          <w:b/>
        </w:rPr>
        <w:t>–</w:t>
      </w:r>
      <w:r w:rsidR="00FD2090">
        <w:rPr>
          <w:rFonts w:ascii="Arial" w:hAnsi="Arial" w:cs="Arial"/>
          <w:b/>
        </w:rPr>
        <w:t>Mode</w:t>
      </w:r>
      <w:r w:rsidR="007D0730">
        <w:rPr>
          <w:rFonts w:ascii="Arial" w:hAnsi="Arial" w:cs="Arial"/>
          <w:b/>
        </w:rPr>
        <w:t xml:space="preserve"> </w:t>
      </w:r>
    </w:p>
    <w:p w:rsidR="0027720A" w:rsidRDefault="00FD2090" w:rsidP="0027720A">
      <w:pPr>
        <w:pStyle w:val="Retraitcorpsdetexte2"/>
        <w:ind w:left="1069"/>
      </w:pPr>
      <w:r>
        <w:rPr>
          <w:noProof/>
        </w:rPr>
        <w:drawing>
          <wp:inline distT="0" distB="0" distL="0" distR="0" wp14:anchorId="36EC86C7" wp14:editId="1A548E88">
            <wp:extent cx="6282000" cy="129600"/>
            <wp:effectExtent l="0" t="0" r="5080" b="3810"/>
            <wp:docPr id="3933" name="Imag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6282000" cy="129600"/>
                    </a:xfrm>
                    <a:prstGeom prst="rect">
                      <a:avLst/>
                    </a:prstGeom>
                  </pic:spPr>
                </pic:pic>
              </a:graphicData>
            </a:graphic>
          </wp:inline>
        </w:drawing>
      </w:r>
    </w:p>
    <w:p w:rsidR="004E6814" w:rsidRDefault="003B4F31" w:rsidP="0027720A">
      <w:pPr>
        <w:pStyle w:val="Retraitcorpsdetexte2"/>
        <w:ind w:left="1069"/>
      </w:pPr>
      <w:r>
        <w:t>Le travail peut prendre du temps</w:t>
      </w:r>
      <w:r w:rsidR="00267291">
        <w:t xml:space="preserve"> – </w:t>
      </w:r>
      <w:r w:rsidR="00BE1E82">
        <w:t>plus d’une</w:t>
      </w:r>
      <w:r w:rsidR="00267291">
        <w:t xml:space="preserve"> heure </w:t>
      </w:r>
    </w:p>
    <w:p w:rsidR="003B4F31" w:rsidRDefault="003B4F31" w:rsidP="003B4F31">
      <w:pPr>
        <w:pStyle w:val="Retraitcorpsdetexte2"/>
        <w:ind w:left="1418"/>
      </w:pPr>
      <w:r>
        <w:rPr>
          <w:noProof/>
        </w:rPr>
        <w:drawing>
          <wp:inline distT="0" distB="0" distL="0" distR="0" wp14:anchorId="0465FA02" wp14:editId="1F5FD2DA">
            <wp:extent cx="1821600" cy="446400"/>
            <wp:effectExtent l="0" t="0" r="0" b="0"/>
            <wp:docPr id="3935" name="Imag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821600" cy="446400"/>
                    </a:xfrm>
                    <a:prstGeom prst="rect">
                      <a:avLst/>
                    </a:prstGeom>
                  </pic:spPr>
                </pic:pic>
              </a:graphicData>
            </a:graphic>
          </wp:inline>
        </w:drawing>
      </w:r>
    </w:p>
    <w:p w:rsidR="00267291" w:rsidRDefault="00267291" w:rsidP="00267291">
      <w:pPr>
        <w:pStyle w:val="Retraitcorpsdetexte2"/>
        <w:ind w:left="1069"/>
      </w:pPr>
      <w:r>
        <w:t xml:space="preserve">On le démonte via </w:t>
      </w:r>
      <w:r>
        <w:rPr>
          <w:rFonts w:ascii="Arial" w:hAnsi="Arial" w:cs="Arial"/>
          <w:b/>
        </w:rPr>
        <w:t>Dism</w:t>
      </w:r>
      <w:r w:rsidRPr="0027720A">
        <w:rPr>
          <w:rFonts w:ascii="Arial" w:hAnsi="Arial" w:cs="Arial"/>
          <w:b/>
        </w:rPr>
        <w:t>ount</w:t>
      </w:r>
      <w:r>
        <w:rPr>
          <w:rFonts w:ascii="Arial" w:hAnsi="Arial" w:cs="Arial"/>
          <w:b/>
        </w:rPr>
        <w:t>-VHD</w:t>
      </w:r>
      <w:r>
        <w:rPr>
          <w:rFonts w:ascii="Arial" w:hAnsi="Arial" w:cs="Arial"/>
          <w:b/>
        </w:rPr>
        <w:tab/>
      </w:r>
      <w:r w:rsidRPr="0027720A">
        <w:rPr>
          <w:rFonts w:ascii="Arial" w:hAnsi="Arial" w:cs="Arial"/>
          <w:b/>
        </w:rPr>
        <w:t xml:space="preserve"> </w:t>
      </w:r>
      <w:r>
        <w:rPr>
          <w:rFonts w:ascii="Arial" w:hAnsi="Arial" w:cs="Arial"/>
          <w:b/>
        </w:rPr>
        <w:t>-</w:t>
      </w:r>
      <w:r w:rsidRPr="0027720A">
        <w:rPr>
          <w:rFonts w:ascii="Arial" w:hAnsi="Arial" w:cs="Arial"/>
          <w:b/>
        </w:rPr>
        <w:t xml:space="preserve">path </w:t>
      </w:r>
    </w:p>
    <w:p w:rsidR="00267291" w:rsidRDefault="00832263" w:rsidP="00832263">
      <w:pPr>
        <w:pStyle w:val="Retraitcorpsdetexte2"/>
        <w:ind w:left="1069"/>
      </w:pPr>
      <w:r>
        <w:rPr>
          <w:noProof/>
        </w:rPr>
        <w:drawing>
          <wp:inline distT="0" distB="0" distL="0" distR="0" wp14:anchorId="5FFA4026" wp14:editId="52DFB0E4">
            <wp:extent cx="5972810" cy="129540"/>
            <wp:effectExtent l="0" t="0" r="8890" b="3810"/>
            <wp:docPr id="3936" name="Imag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72810" cy="129540"/>
                    </a:xfrm>
                    <a:prstGeom prst="rect">
                      <a:avLst/>
                    </a:prstGeom>
                  </pic:spPr>
                </pic:pic>
              </a:graphicData>
            </a:graphic>
          </wp:inline>
        </w:drawing>
      </w:r>
    </w:p>
    <w:p w:rsidR="00BE1E82" w:rsidRDefault="00BE1E82" w:rsidP="00832263">
      <w:pPr>
        <w:pStyle w:val="Retraitcorpsdetexte2"/>
        <w:ind w:left="1069"/>
      </w:pPr>
    </w:p>
    <w:p w:rsidR="001F3075" w:rsidRDefault="00846B72" w:rsidP="00832263">
      <w:pPr>
        <w:pStyle w:val="Retraitcorpsdetexte2"/>
        <w:ind w:left="1069"/>
      </w:pPr>
      <w:r>
        <w:t>Donc la séquence suivante</w:t>
      </w:r>
    </w:p>
    <w:p w:rsidR="00846B72" w:rsidRDefault="00846B72" w:rsidP="00846B72">
      <w:pPr>
        <w:pStyle w:val="Retraitcorpsdetexte2"/>
        <w:ind w:left="1418"/>
      </w:pPr>
      <w:r>
        <w:rPr>
          <w:noProof/>
        </w:rPr>
        <w:drawing>
          <wp:inline distT="0" distB="0" distL="0" distR="0" wp14:anchorId="2D7D6A45" wp14:editId="3F629DDA">
            <wp:extent cx="3533333" cy="428571"/>
            <wp:effectExtent l="0" t="0" r="0" b="0"/>
            <wp:docPr id="3937" name="Imag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533333" cy="428571"/>
                    </a:xfrm>
                    <a:prstGeom prst="rect">
                      <a:avLst/>
                    </a:prstGeom>
                  </pic:spPr>
                </pic:pic>
              </a:graphicData>
            </a:graphic>
          </wp:inline>
        </w:drawing>
      </w:r>
    </w:p>
    <w:p w:rsidR="00846B72" w:rsidRDefault="00846B72" w:rsidP="00832263">
      <w:pPr>
        <w:pStyle w:val="Retraitcorpsdetexte2"/>
        <w:ind w:left="1069"/>
      </w:pPr>
      <w:r>
        <w:t xml:space="preserve">Nous aura fait </w:t>
      </w:r>
      <w:r w:rsidR="00BE1E82">
        <w:t>é</w:t>
      </w:r>
      <w:r>
        <w:t>conomiser 600 Giga !</w:t>
      </w:r>
    </w:p>
    <w:p w:rsidR="00846B72" w:rsidRPr="00A46D37" w:rsidRDefault="00846B72" w:rsidP="00846B72">
      <w:pPr>
        <w:pStyle w:val="Retraitcorpsdetexte2"/>
        <w:ind w:left="1418"/>
      </w:pPr>
      <w:r>
        <w:rPr>
          <w:noProof/>
        </w:rPr>
        <w:drawing>
          <wp:inline distT="0" distB="0" distL="0" distR="0" wp14:anchorId="2561A283" wp14:editId="1168F16D">
            <wp:extent cx="3949200" cy="500400"/>
            <wp:effectExtent l="0" t="0" r="0" b="0"/>
            <wp:docPr id="3938" name="Imag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3949200" cy="500400"/>
                    </a:xfrm>
                    <a:prstGeom prst="rect">
                      <a:avLst/>
                    </a:prstGeom>
                  </pic:spPr>
                </pic:pic>
              </a:graphicData>
            </a:graphic>
          </wp:inline>
        </w:drawing>
      </w:r>
    </w:p>
    <w:p w:rsidR="00603C22" w:rsidRPr="00A46D37" w:rsidRDefault="00603C22" w:rsidP="002F7974">
      <w:pPr>
        <w:pStyle w:val="Retraitcorpsdetexte2"/>
      </w:pPr>
    </w:p>
    <w:p w:rsidR="000F1B69" w:rsidRPr="00A46D37" w:rsidRDefault="000F1B69" w:rsidP="002F7974">
      <w:pPr>
        <w:pStyle w:val="Retraitcorpsdetexte2"/>
      </w:pPr>
    </w:p>
    <w:p w:rsidR="003539A9" w:rsidRPr="00A46D37" w:rsidRDefault="00237333" w:rsidP="00912306">
      <w:pPr>
        <w:pStyle w:val="Titre3"/>
        <w:rPr>
          <w:lang w:val="fr-FR"/>
        </w:rPr>
      </w:pPr>
      <w:bookmarkStart w:id="133" w:name="_Toc98395300"/>
      <w:r w:rsidRPr="00A46D37">
        <w:rPr>
          <w:lang w:val="fr-FR"/>
        </w:rPr>
        <w:lastRenderedPageBreak/>
        <w:t xml:space="preserve">Optimiser un VHD </w:t>
      </w:r>
      <w:r w:rsidR="002854D5" w:rsidRPr="00A46D37">
        <w:rPr>
          <w:lang w:val="fr-FR"/>
        </w:rPr>
        <w:t xml:space="preserve">(depuis Hyper-V via </w:t>
      </w:r>
      <w:r>
        <w:rPr>
          <w:lang w:val="fr-FR"/>
        </w:rPr>
        <w:t>D</w:t>
      </w:r>
      <w:r w:rsidR="002854D5" w:rsidRPr="00A46D37">
        <w:rPr>
          <w:lang w:val="fr-FR"/>
        </w:rPr>
        <w:t>iskpart)</w:t>
      </w:r>
      <w:bookmarkEnd w:id="133"/>
    </w:p>
    <w:p w:rsidR="00A66DFA" w:rsidRPr="00A46D37" w:rsidRDefault="00A66DFA" w:rsidP="002F7974">
      <w:pPr>
        <w:pStyle w:val="Retraitcorpsdetexte2"/>
      </w:pPr>
      <w:r w:rsidRPr="00A46D37">
        <w:t xml:space="preserve">La taille du disque </w:t>
      </w:r>
      <w:r w:rsidR="00C7638E" w:rsidRPr="00A46D37">
        <w:t>maximale n’est pas modifiée, c’est la place réellement utilisée à l’intérieur du disque (et donc réellement occupée par le disque) qui est réduite</w:t>
      </w:r>
    </w:p>
    <w:p w:rsidR="003539A9" w:rsidRPr="00A46D37" w:rsidRDefault="003539A9" w:rsidP="002F7974">
      <w:pPr>
        <w:pStyle w:val="Retraitcorpsdetexte2"/>
      </w:pPr>
      <w:r w:rsidRPr="00A46D37">
        <w:t xml:space="preserve">Soit par exemple une Vm sur un disque stocké en </w:t>
      </w:r>
    </w:p>
    <w:p w:rsidR="003539A9" w:rsidRPr="00A46D37" w:rsidRDefault="003539A9" w:rsidP="003539A9">
      <w:pPr>
        <w:pStyle w:val="Retraitcorpsdetexte2"/>
        <w:ind w:left="1418"/>
      </w:pPr>
      <w:r w:rsidRPr="00A46D37">
        <w:rPr>
          <w:noProof/>
        </w:rPr>
        <w:drawing>
          <wp:inline distT="0" distB="0" distL="0" distR="0" wp14:anchorId="551F8A12" wp14:editId="3600AF21">
            <wp:extent cx="4183200" cy="813600"/>
            <wp:effectExtent l="0" t="0" r="8255" b="5715"/>
            <wp:docPr id="3790" name="Imag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183200" cy="813600"/>
                    </a:xfrm>
                    <a:prstGeom prst="rect">
                      <a:avLst/>
                    </a:prstGeom>
                  </pic:spPr>
                </pic:pic>
              </a:graphicData>
            </a:graphic>
          </wp:inline>
        </w:drawing>
      </w:r>
    </w:p>
    <w:p w:rsidR="003539A9" w:rsidRPr="00A46D37" w:rsidRDefault="003539A9" w:rsidP="003E6868">
      <w:pPr>
        <w:pStyle w:val="Retraitcorpsdetexte2"/>
      </w:pPr>
      <w:r w:rsidRPr="00A46D37">
        <w:t xml:space="preserve">On lance </w:t>
      </w:r>
      <w:r w:rsidRPr="00A46D37">
        <w:rPr>
          <w:rFonts w:ascii="Arial" w:hAnsi="Arial" w:cs="Arial"/>
          <w:b/>
        </w:rPr>
        <w:t>diskpart</w:t>
      </w:r>
    </w:p>
    <w:p w:rsidR="003539A9" w:rsidRPr="00A46D37" w:rsidRDefault="003539A9" w:rsidP="003539A9">
      <w:pPr>
        <w:pStyle w:val="Retraitcorpsdetexte2"/>
        <w:ind w:left="1418"/>
      </w:pPr>
      <w:r w:rsidRPr="00A46D37">
        <w:rPr>
          <w:noProof/>
        </w:rPr>
        <w:drawing>
          <wp:inline distT="0" distB="0" distL="0" distR="0" wp14:anchorId="534B4F9E" wp14:editId="0B3A36F2">
            <wp:extent cx="2638800" cy="565200"/>
            <wp:effectExtent l="0" t="0" r="9525" b="6350"/>
            <wp:docPr id="3811" name="Imag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638800" cy="565200"/>
                    </a:xfrm>
                    <a:prstGeom prst="rect">
                      <a:avLst/>
                    </a:prstGeom>
                  </pic:spPr>
                </pic:pic>
              </a:graphicData>
            </a:graphic>
          </wp:inline>
        </w:drawing>
      </w:r>
    </w:p>
    <w:p w:rsidR="003E6868" w:rsidRPr="00A46D37" w:rsidRDefault="003539A9" w:rsidP="003E6868">
      <w:pPr>
        <w:pStyle w:val="Retraitcorpsdetexte2"/>
      </w:pPr>
      <w:r w:rsidRPr="00A46D37">
        <w:t xml:space="preserve">On </w:t>
      </w:r>
      <w:r w:rsidR="00EF7882">
        <w:t xml:space="preserve">sélectionne </w:t>
      </w:r>
      <w:r w:rsidRPr="00A46D37">
        <w:t xml:space="preserve">le disque vhdx par </w:t>
      </w:r>
      <w:r w:rsidR="003E6868" w:rsidRPr="00A46D37">
        <w:rPr>
          <w:rFonts w:ascii="Arial" w:hAnsi="Arial" w:cs="Arial"/>
          <w:b/>
        </w:rPr>
        <w:t>select vdisk file</w:t>
      </w:r>
      <w:r w:rsidR="003E6868" w:rsidRPr="00A46D37">
        <w:rPr>
          <w:rFonts w:ascii="Arial" w:hAnsi="Arial" w:cs="Arial"/>
        </w:rPr>
        <w:t>=</w:t>
      </w:r>
      <w:r w:rsidR="003E6868" w:rsidRPr="00A46D37">
        <w:t>"chemin du fichier VHDX"</w:t>
      </w:r>
    </w:p>
    <w:p w:rsidR="003539A9" w:rsidRDefault="003539A9" w:rsidP="003539A9">
      <w:pPr>
        <w:pStyle w:val="Retraitcorpsdetexte2"/>
        <w:ind w:left="1418"/>
      </w:pPr>
      <w:r w:rsidRPr="00A46D37">
        <w:rPr>
          <w:noProof/>
        </w:rPr>
        <w:drawing>
          <wp:inline distT="0" distB="0" distL="0" distR="0" wp14:anchorId="535A8D85" wp14:editId="53F41C94">
            <wp:extent cx="5511600" cy="417600"/>
            <wp:effectExtent l="0" t="0" r="0" b="1905"/>
            <wp:docPr id="3822" name="Imag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511600" cy="417600"/>
                    </a:xfrm>
                    <a:prstGeom prst="rect">
                      <a:avLst/>
                    </a:prstGeom>
                  </pic:spPr>
                </pic:pic>
              </a:graphicData>
            </a:graphic>
          </wp:inline>
        </w:drawing>
      </w:r>
    </w:p>
    <w:p w:rsidR="00EF7882" w:rsidRPr="00A46D37" w:rsidRDefault="00EF7882" w:rsidP="003539A9">
      <w:pPr>
        <w:pStyle w:val="Retraitcorpsdetexte2"/>
        <w:ind w:left="1418"/>
      </w:pPr>
      <w:r w:rsidRPr="00EF7882">
        <w:rPr>
          <w:b/>
        </w:rPr>
        <w:t>N.B</w:t>
      </w:r>
      <w:r>
        <w:t xml:space="preserve"> : Et on l’attache par la commande </w:t>
      </w:r>
      <w:r>
        <w:rPr>
          <w:rFonts w:ascii="Arial" w:hAnsi="Arial" w:cs="Arial"/>
          <w:b/>
        </w:rPr>
        <w:t>attach</w:t>
      </w:r>
      <w:r w:rsidRPr="00A46D37">
        <w:rPr>
          <w:rFonts w:ascii="Arial" w:hAnsi="Arial" w:cs="Arial"/>
          <w:b/>
        </w:rPr>
        <w:t xml:space="preserve"> vdisk </w:t>
      </w:r>
      <w:r>
        <w:rPr>
          <w:rFonts w:ascii="Arial" w:hAnsi="Arial" w:cs="Arial"/>
          <w:b/>
        </w:rPr>
        <w:t>readonly</w:t>
      </w:r>
    </w:p>
    <w:p w:rsidR="00EF7882" w:rsidRDefault="00654C15" w:rsidP="00654C15">
      <w:pPr>
        <w:pStyle w:val="Retraitcorpsdetexte2"/>
        <w:ind w:left="2127"/>
      </w:pPr>
      <w:r>
        <w:rPr>
          <w:noProof/>
        </w:rPr>
        <w:drawing>
          <wp:inline distT="0" distB="0" distL="0" distR="0" wp14:anchorId="518F4188" wp14:editId="3283E1FD">
            <wp:extent cx="4032000" cy="720000"/>
            <wp:effectExtent l="0" t="0" r="0" b="4445"/>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4032000" cy="720000"/>
                    </a:xfrm>
                    <a:prstGeom prst="rect">
                      <a:avLst/>
                    </a:prstGeom>
                  </pic:spPr>
                </pic:pic>
              </a:graphicData>
            </a:graphic>
          </wp:inline>
        </w:drawing>
      </w:r>
    </w:p>
    <w:p w:rsidR="00654C15" w:rsidRDefault="00654C15" w:rsidP="003E6868">
      <w:pPr>
        <w:pStyle w:val="Retraitcorpsdetexte2"/>
      </w:pPr>
    </w:p>
    <w:p w:rsidR="000426E6" w:rsidRPr="00A46D37" w:rsidRDefault="000426E6" w:rsidP="003E6868">
      <w:pPr>
        <w:pStyle w:val="Retraitcorpsdetexte2"/>
      </w:pPr>
      <w:r w:rsidRPr="00A46D37">
        <w:t>On demande de compacter le disque par</w:t>
      </w:r>
      <w:r w:rsidR="003E6868" w:rsidRPr="00A46D37">
        <w:t xml:space="preserve"> </w:t>
      </w:r>
      <w:r w:rsidR="003E6868" w:rsidRPr="00A46D37">
        <w:rPr>
          <w:rFonts w:ascii="Arial" w:hAnsi="Arial" w:cs="Arial"/>
          <w:b/>
        </w:rPr>
        <w:t>compact vdisk</w:t>
      </w:r>
    </w:p>
    <w:p w:rsidR="003E6868" w:rsidRPr="00A46D37" w:rsidRDefault="000426E6" w:rsidP="000426E6">
      <w:pPr>
        <w:pStyle w:val="Retraitcorpsdetexte2"/>
        <w:ind w:left="1418"/>
      </w:pPr>
      <w:r w:rsidRPr="00A46D37">
        <w:rPr>
          <w:noProof/>
        </w:rPr>
        <w:drawing>
          <wp:inline distT="0" distB="0" distL="0" distR="0" wp14:anchorId="56F93DDE" wp14:editId="32C76144">
            <wp:extent cx="3823200" cy="669600"/>
            <wp:effectExtent l="0" t="0" r="6350" b="0"/>
            <wp:docPr id="3823" name="Imag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823200" cy="669600"/>
                    </a:xfrm>
                    <a:prstGeom prst="rect">
                      <a:avLst/>
                    </a:prstGeom>
                  </pic:spPr>
                </pic:pic>
              </a:graphicData>
            </a:graphic>
          </wp:inline>
        </w:drawing>
      </w:r>
    </w:p>
    <w:p w:rsidR="003E6868" w:rsidRPr="00A46D37" w:rsidRDefault="000426E6" w:rsidP="003E6868">
      <w:pPr>
        <w:pStyle w:val="Retraitcorpsdetexte2"/>
      </w:pPr>
      <w:r w:rsidRPr="00A46D37">
        <w:t xml:space="preserve">Puis on déconnecte le disque par </w:t>
      </w:r>
      <w:r w:rsidRPr="00A46D37">
        <w:rPr>
          <w:rFonts w:ascii="Arial" w:hAnsi="Arial" w:cs="Arial"/>
          <w:b/>
        </w:rPr>
        <w:t>detach vdisk</w:t>
      </w:r>
      <w:r w:rsidRPr="00A46D37">
        <w:t xml:space="preserve"> et on quitte diskpart par </w:t>
      </w:r>
      <w:r w:rsidRPr="00A46D37">
        <w:rPr>
          <w:rFonts w:ascii="Arial" w:hAnsi="Arial" w:cs="Arial"/>
          <w:b/>
        </w:rPr>
        <w:t>exit</w:t>
      </w:r>
    </w:p>
    <w:p w:rsidR="000426E6" w:rsidRPr="00A46D37" w:rsidRDefault="000426E6" w:rsidP="000426E6">
      <w:pPr>
        <w:pStyle w:val="Retraitcorpsdetexte2"/>
        <w:ind w:left="1418"/>
      </w:pPr>
      <w:r w:rsidRPr="00A46D37">
        <w:rPr>
          <w:noProof/>
        </w:rPr>
        <w:drawing>
          <wp:inline distT="0" distB="0" distL="0" distR="0" wp14:anchorId="25EB2B99" wp14:editId="49F44168">
            <wp:extent cx="1461600" cy="176400"/>
            <wp:effectExtent l="0" t="0" r="5715" b="0"/>
            <wp:docPr id="3824" name="Imag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461600" cy="176400"/>
                    </a:xfrm>
                    <a:prstGeom prst="rect">
                      <a:avLst/>
                    </a:prstGeom>
                  </pic:spPr>
                </pic:pic>
              </a:graphicData>
            </a:graphic>
          </wp:inline>
        </w:drawing>
      </w:r>
      <w:r w:rsidR="00D32CC7" w:rsidRPr="00A46D37">
        <w:tab/>
      </w:r>
      <w:r w:rsidR="00D32CC7" w:rsidRPr="00A46D37">
        <w:tab/>
      </w:r>
      <w:r w:rsidRPr="00A46D37">
        <w:rPr>
          <w:noProof/>
        </w:rPr>
        <w:drawing>
          <wp:inline distT="0" distB="0" distL="0" distR="0" wp14:anchorId="3A7E0ECB" wp14:editId="110A5DB0">
            <wp:extent cx="1162800" cy="417600"/>
            <wp:effectExtent l="0" t="0" r="0" b="1905"/>
            <wp:docPr id="3825" name="Imag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162800" cy="417600"/>
                    </a:xfrm>
                    <a:prstGeom prst="rect">
                      <a:avLst/>
                    </a:prstGeom>
                  </pic:spPr>
                </pic:pic>
              </a:graphicData>
            </a:graphic>
          </wp:inline>
        </w:drawing>
      </w:r>
    </w:p>
    <w:p w:rsidR="002521DE" w:rsidRDefault="002521DE" w:rsidP="002521DE">
      <w:r>
        <w:br w:type="page"/>
      </w:r>
    </w:p>
    <w:p w:rsidR="001E3F00" w:rsidRPr="00A46D37" w:rsidRDefault="00D465D7" w:rsidP="001E3F00">
      <w:pPr>
        <w:pStyle w:val="Titre2"/>
      </w:pPr>
      <w:bookmarkStart w:id="134" w:name="_Toc98395301"/>
      <w:r w:rsidRPr="00A46D37">
        <w:lastRenderedPageBreak/>
        <w:t xml:space="preserve">Les </w:t>
      </w:r>
      <w:r w:rsidR="001E3F00" w:rsidRPr="00A46D37">
        <w:t>Disque de différenciation</w:t>
      </w:r>
      <w:bookmarkEnd w:id="134"/>
    </w:p>
    <w:p w:rsidR="00325264" w:rsidRPr="00A46D37" w:rsidRDefault="00256399" w:rsidP="00613578">
      <w:pPr>
        <w:ind w:left="1418"/>
      </w:pPr>
      <w:r w:rsidRPr="00A46D37">
        <w:rPr>
          <w:noProof/>
        </w:rPr>
        <mc:AlternateContent>
          <mc:Choice Requires="wps">
            <w:drawing>
              <wp:anchor distT="0" distB="0" distL="114300" distR="114300" simplePos="0" relativeHeight="251819008" behindDoc="0" locked="0" layoutInCell="1" allowOverlap="1" wp14:anchorId="55B8D78B" wp14:editId="2F31C896">
                <wp:simplePos x="0" y="0"/>
                <wp:positionH relativeFrom="column">
                  <wp:posOffset>1010119</wp:posOffset>
                </wp:positionH>
                <wp:positionV relativeFrom="paragraph">
                  <wp:posOffset>1585704</wp:posOffset>
                </wp:positionV>
                <wp:extent cx="1748487" cy="246491"/>
                <wp:effectExtent l="0" t="0" r="4445" b="1270"/>
                <wp:wrapNone/>
                <wp:docPr id="3826" name="Zone de texte 3826"/>
                <wp:cNvGraphicFramePr/>
                <a:graphic xmlns:a="http://schemas.openxmlformats.org/drawingml/2006/main">
                  <a:graphicData uri="http://schemas.microsoft.com/office/word/2010/wordprocessingShape">
                    <wps:wsp>
                      <wps:cNvSpPr txBox="1"/>
                      <wps:spPr>
                        <a:xfrm>
                          <a:off x="0" y="0"/>
                          <a:ext cx="1748487" cy="246491"/>
                        </a:xfrm>
                        <a:prstGeom prst="rect">
                          <a:avLst/>
                        </a:prstGeom>
                        <a:solidFill>
                          <a:schemeClr val="bg1">
                            <a:lumMod val="85000"/>
                          </a:schemeClr>
                        </a:solidFill>
                        <a:ln w="6350">
                          <a:noFill/>
                        </a:ln>
                      </wps:spPr>
                      <wps:txbx>
                        <w:txbxContent>
                          <w:p w:rsidR="0096757E" w:rsidRPr="00256399" w:rsidRDefault="0096757E" w:rsidP="00256399">
                            <w:pPr>
                              <w:spacing w:before="0"/>
                              <w:ind w:left="0"/>
                              <w:jc w:val="left"/>
                              <w:rPr>
                                <w:b/>
                                <w:color w:val="0070C0"/>
                              </w:rPr>
                            </w:pPr>
                            <w:r w:rsidRPr="00256399">
                              <w:rPr>
                                <w:b/>
                                <w:color w:val="0070C0"/>
                                <w:sz w:val="24"/>
                              </w:rPr>
                              <w:t xml:space="preserve">S.vhdx </w:t>
                            </w:r>
                            <w:r w:rsidRPr="00256399">
                              <w:rPr>
                                <w:b/>
                                <w:color w:val="0070C0"/>
                                <w:sz w:val="18"/>
                              </w:rPr>
                              <w:t>(en Lecture seule)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26" o:spid="_x0000_s1030" type="#_x0000_t202" style="position:absolute;left:0;text-align:left;margin-left:79.55pt;margin-top:124.85pt;width:137.7pt;height:19.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" fillcolor="#d8d8d8 [2732]" stroked="f" strokeweight=".5pt">
                <v:textbox>
                  <w:txbxContent>
                    <w:p w:rsidR="0096757E" w:rsidRPr="00256399" w:rsidRDefault="0096757E" w:rsidP="00256399">
                      <w:pPr>
                        <w:spacing w:before="0"/>
                        <w:ind w:left="0"/>
                        <w:jc w:val="left"/>
                        <w:rPr>
                          <w:b/>
                          <w:color w:val="0070C0"/>
                        </w:rPr>
                      </w:pPr>
                      <w:r w:rsidRPr="00256399">
                        <w:rPr>
                          <w:b/>
                          <w:color w:val="0070C0"/>
                          <w:sz w:val="24"/>
                        </w:rPr>
                        <w:t xml:space="preserve">S.vhdx </w:t>
                      </w:r>
                      <w:r w:rsidRPr="00256399">
                        <w:rPr>
                          <w:b/>
                          <w:color w:val="0070C0"/>
                          <w:sz w:val="18"/>
                        </w:rPr>
                        <w:t>(en Lecture seule)</w:t>
                      </w:r>
                    </w:p>
                  </w:txbxContent>
                </v:textbox>
              </v:shape>
            </w:pict>
          </mc:Fallback>
        </mc:AlternateContent>
      </w:r>
      <w:r w:rsidR="00325264" w:rsidRPr="00A46D37">
        <w:rPr>
          <w:noProof/>
        </w:rPr>
        <w:drawing>
          <wp:inline distT="0" distB="0" distL="0" distR="0" wp14:anchorId="23E8FB36" wp14:editId="3BF9FC7E">
            <wp:extent cx="4733333" cy="1866667"/>
            <wp:effectExtent l="0" t="0" r="0" b="635"/>
            <wp:docPr id="3724" name="Imag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733333" cy="1866667"/>
                    </a:xfrm>
                    <a:prstGeom prst="rect">
                      <a:avLst/>
                    </a:prstGeom>
                  </pic:spPr>
                </pic:pic>
              </a:graphicData>
            </a:graphic>
          </wp:inline>
        </w:drawing>
      </w:r>
    </w:p>
    <w:p w:rsidR="001E3F00" w:rsidRPr="00A46D37" w:rsidRDefault="00613578" w:rsidP="00613578">
      <w:r w:rsidRPr="00A46D37">
        <w:t>On part d’un d</w:t>
      </w:r>
      <w:r w:rsidR="001E3F00" w:rsidRPr="00A46D37">
        <w:t xml:space="preserve">isque </w:t>
      </w:r>
      <w:r w:rsidRPr="00A46D37">
        <w:t xml:space="preserve">vhdx contenant une base correcte (avec sysprep / eteinte) </w:t>
      </w:r>
      <w:r w:rsidR="001E3F00" w:rsidRPr="00A46D37">
        <w:t>en lecture seule,</w:t>
      </w:r>
      <w:r w:rsidRPr="00A46D37">
        <w:t xml:space="preserve"> et cela permet de monter une maquette de manière </w:t>
      </w:r>
      <w:r w:rsidR="001E3F00" w:rsidRPr="00A46D37">
        <w:t>extrêmement rapide</w:t>
      </w:r>
    </w:p>
    <w:p w:rsidR="00613578" w:rsidRPr="00A46D37" w:rsidRDefault="00256399" w:rsidP="00613578">
      <w:r w:rsidRPr="00A46D37">
        <w:t>Cela économise également énormément de place puisque on travaille uniquement avec un « différentiel » par rapport au disque d’origine</w:t>
      </w:r>
    </w:p>
    <w:p w:rsidR="00256399" w:rsidRPr="00A46D37" w:rsidRDefault="00256399" w:rsidP="00613578"/>
    <w:p w:rsidR="008F1439" w:rsidRPr="00A46D37" w:rsidRDefault="008F1439" w:rsidP="00613578">
      <w:r w:rsidRPr="00A46D37">
        <w:t xml:space="preserve">On va copier dans notre emplacement, le fichier </w:t>
      </w:r>
      <w:r w:rsidRPr="00A46D37">
        <w:rPr>
          <w:rFonts w:ascii="Arial" w:hAnsi="Arial" w:cs="Arial"/>
          <w:b/>
        </w:rPr>
        <w:t>.vhdx</w:t>
      </w:r>
      <w:r w:rsidRPr="00A46D37">
        <w:t xml:space="preserve"> qui servira de base, puis on va le « protéger » en </w:t>
      </w:r>
      <w:r w:rsidRPr="00A46D37">
        <w:rPr>
          <w:rFonts w:ascii="Arial" w:hAnsi="Arial" w:cs="Arial"/>
          <w:b/>
        </w:rPr>
        <w:t>lecture seule</w:t>
      </w:r>
      <w:r w:rsidRPr="00A46D37">
        <w:t>. (Précaution normalement inutile, mais…)</w:t>
      </w:r>
    </w:p>
    <w:p w:rsidR="008F1439" w:rsidRPr="00A46D37" w:rsidRDefault="008F1439" w:rsidP="008F1439">
      <w:pPr>
        <w:ind w:left="1418"/>
      </w:pPr>
      <w:r w:rsidRPr="00A46D37">
        <w:rPr>
          <w:noProof/>
        </w:rPr>
        <w:drawing>
          <wp:inline distT="0" distB="0" distL="0" distR="0" wp14:anchorId="00583842" wp14:editId="5372DE38">
            <wp:extent cx="4370400" cy="838800"/>
            <wp:effectExtent l="0" t="0" r="0" b="0"/>
            <wp:docPr id="3831" name="Imag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370400" cy="838800"/>
                    </a:xfrm>
                    <a:prstGeom prst="rect">
                      <a:avLst/>
                    </a:prstGeom>
                  </pic:spPr>
                </pic:pic>
              </a:graphicData>
            </a:graphic>
          </wp:inline>
        </w:drawing>
      </w:r>
    </w:p>
    <w:p w:rsidR="008F1439" w:rsidRPr="00A46D37" w:rsidRDefault="008F1439" w:rsidP="008F1439">
      <w:r w:rsidRPr="00A46D37">
        <w:t xml:space="preserve">Ensuite dans notre </w:t>
      </w:r>
      <w:r w:rsidRPr="00A46D37">
        <w:rPr>
          <w:rFonts w:ascii="Arial" w:hAnsi="Arial" w:cs="Arial"/>
          <w:b/>
        </w:rPr>
        <w:t xml:space="preserve">Hyper-V </w:t>
      </w:r>
      <w:r w:rsidRPr="00A46D37">
        <w:t xml:space="preserve">on da demander de créer un </w:t>
      </w:r>
      <w:r w:rsidRPr="00A46D37">
        <w:rPr>
          <w:rFonts w:ascii="Arial" w:hAnsi="Arial" w:cs="Arial"/>
          <w:b/>
        </w:rPr>
        <w:t>Nouveau/disque dur</w:t>
      </w:r>
      <w:r w:rsidRPr="00A46D37">
        <w:t xml:space="preserve">… </w:t>
      </w:r>
      <w:r w:rsidR="0012229F" w:rsidRPr="00A46D37">
        <w:t xml:space="preserve">au format </w:t>
      </w:r>
      <w:r w:rsidR="0012229F" w:rsidRPr="00A46D37">
        <w:rPr>
          <w:rFonts w:ascii="Arial" w:hAnsi="Arial" w:cs="Arial"/>
          <w:b/>
        </w:rPr>
        <w:t>vhdx</w:t>
      </w:r>
      <w:r w:rsidR="0012229F" w:rsidRPr="00A46D37">
        <w:t xml:space="preserve">, </w:t>
      </w:r>
      <w:r w:rsidRPr="00A46D37">
        <w:t xml:space="preserve">de </w:t>
      </w:r>
      <w:r w:rsidRPr="00A46D37">
        <w:rPr>
          <w:rFonts w:ascii="Arial" w:hAnsi="Arial" w:cs="Arial"/>
          <w:b/>
        </w:rPr>
        <w:t>différenciation</w:t>
      </w:r>
    </w:p>
    <w:p w:rsidR="00256399" w:rsidRPr="00A46D37" w:rsidRDefault="0042323C" w:rsidP="00D91AA0">
      <w:pPr>
        <w:ind w:left="1418"/>
      </w:pPr>
      <w:r w:rsidRPr="00A46D37">
        <w:rPr>
          <w:noProof/>
        </w:rPr>
        <w:drawing>
          <wp:inline distT="0" distB="0" distL="0" distR="0" wp14:anchorId="78C3E48E" wp14:editId="0E241E7D">
            <wp:extent cx="3920400" cy="1400400"/>
            <wp:effectExtent l="0" t="0" r="4445" b="9525"/>
            <wp:docPr id="3830" name="Imag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920400" cy="1400400"/>
                    </a:xfrm>
                    <a:prstGeom prst="rect">
                      <a:avLst/>
                    </a:prstGeom>
                  </pic:spPr>
                </pic:pic>
              </a:graphicData>
            </a:graphic>
          </wp:inline>
        </w:drawing>
      </w:r>
    </w:p>
    <w:p w:rsidR="00E01881" w:rsidRPr="00A46D37" w:rsidRDefault="00E01881" w:rsidP="00613578"/>
    <w:p w:rsidR="00613578" w:rsidRPr="00A46D37" w:rsidRDefault="0012229F" w:rsidP="00613578">
      <w:r w:rsidRPr="00A46D37">
        <w:t>On demande de crée</w:t>
      </w:r>
      <w:r w:rsidR="00257125" w:rsidRPr="00A46D37">
        <w:t>r</w:t>
      </w:r>
      <w:r w:rsidR="00357ADA" w:rsidRPr="00A46D37">
        <w:t xml:space="preserve"> un </w:t>
      </w:r>
      <w:r w:rsidR="00357ADA" w:rsidRPr="00A46D37">
        <w:rPr>
          <w:rFonts w:ascii="Arial" w:hAnsi="Arial" w:cs="Arial"/>
          <w:b/>
        </w:rPr>
        <w:t>vhdx</w:t>
      </w:r>
    </w:p>
    <w:p w:rsidR="003F5BD9" w:rsidRPr="00A46D37" w:rsidRDefault="003F5BD9" w:rsidP="003F5BD9">
      <w:pPr>
        <w:spacing w:before="0"/>
        <w:ind w:left="1418"/>
        <w:jc w:val="left"/>
      </w:pPr>
      <w:r w:rsidRPr="00A46D37">
        <w:rPr>
          <w:noProof/>
        </w:rPr>
        <w:drawing>
          <wp:inline distT="0" distB="0" distL="0" distR="0" wp14:anchorId="1AB2617A" wp14:editId="48524469">
            <wp:extent cx="4672330" cy="1773140"/>
            <wp:effectExtent l="0" t="0" r="0" b="0"/>
            <wp:docPr id="3836" name="Imag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extLst>
                        <a:ext uri="{28A0092B-C50C-407E-A947-70E740481C1C}">
                          <a14:useLocalDpi xmlns:a14="http://schemas.microsoft.com/office/drawing/2010/main" val="0"/>
                        </a:ext>
                      </a:extLst>
                    </a:blip>
                    <a:srcRect l="-1" r="-9" b="22906"/>
                    <a:stretch/>
                  </pic:blipFill>
                  <pic:spPr bwMode="auto">
                    <a:xfrm>
                      <a:off x="0" y="0"/>
                      <a:ext cx="4673204" cy="1773472"/>
                    </a:xfrm>
                    <a:prstGeom prst="rect">
                      <a:avLst/>
                    </a:prstGeom>
                    <a:ln>
                      <a:noFill/>
                    </a:ln>
                    <a:extLst>
                      <a:ext uri="{53640926-AAD7-44D8-BBD7-CCE9431645EC}">
                        <a14:shadowObscured xmlns:a14="http://schemas.microsoft.com/office/drawing/2010/main"/>
                      </a:ext>
                    </a:extLst>
                  </pic:spPr>
                </pic:pic>
              </a:graphicData>
            </a:graphic>
          </wp:inline>
        </w:drawing>
      </w:r>
    </w:p>
    <w:p w:rsidR="003F5BD9" w:rsidRPr="00A46D37" w:rsidRDefault="003F5BD9" w:rsidP="003F5BD9">
      <w:pPr>
        <w:spacing w:before="0"/>
        <w:ind w:left="1418"/>
        <w:jc w:val="left"/>
      </w:pPr>
    </w:p>
    <w:p w:rsidR="00E01881" w:rsidRPr="00A46D37" w:rsidRDefault="00E01881" w:rsidP="00357ADA"/>
    <w:p w:rsidR="00357ADA" w:rsidRPr="00A46D37" w:rsidRDefault="00357ADA" w:rsidP="00357ADA">
      <w:r w:rsidRPr="00A46D37">
        <w:lastRenderedPageBreak/>
        <w:t xml:space="preserve">de </w:t>
      </w:r>
      <w:r w:rsidRPr="00A46D37">
        <w:rPr>
          <w:rFonts w:ascii="Arial" w:hAnsi="Arial" w:cs="Arial"/>
          <w:b/>
        </w:rPr>
        <w:t>différenciation</w:t>
      </w:r>
    </w:p>
    <w:p w:rsidR="00357ADA" w:rsidRPr="00A46D37" w:rsidRDefault="00357ADA" w:rsidP="003F5BD9">
      <w:pPr>
        <w:spacing w:before="0"/>
        <w:ind w:left="1418"/>
        <w:jc w:val="left"/>
      </w:pPr>
      <w:r w:rsidRPr="00A46D37">
        <w:rPr>
          <w:noProof/>
        </w:rPr>
        <w:drawing>
          <wp:inline distT="0" distB="0" distL="0" distR="0" wp14:anchorId="171747BD" wp14:editId="7327DE18">
            <wp:extent cx="5346000" cy="3045600"/>
            <wp:effectExtent l="0" t="0" r="7620" b="2540"/>
            <wp:docPr id="3837" name="Imag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346000" cy="3045600"/>
                    </a:xfrm>
                    <a:prstGeom prst="rect">
                      <a:avLst/>
                    </a:prstGeom>
                  </pic:spPr>
                </pic:pic>
              </a:graphicData>
            </a:graphic>
          </wp:inline>
        </w:drawing>
      </w:r>
    </w:p>
    <w:p w:rsidR="00BB5D4B" w:rsidRPr="00A46D37" w:rsidRDefault="00BB5D4B" w:rsidP="00357ADA">
      <w:pPr>
        <w:spacing w:before="0"/>
        <w:jc w:val="left"/>
      </w:pPr>
    </w:p>
    <w:p w:rsidR="00357ADA" w:rsidRPr="00A46D37" w:rsidRDefault="005F0C7F" w:rsidP="00357ADA">
      <w:pPr>
        <w:spacing w:before="0"/>
        <w:jc w:val="left"/>
      </w:pPr>
      <w:r w:rsidRPr="00A46D37">
        <w:t xml:space="preserve">On indique le </w:t>
      </w:r>
      <w:r w:rsidR="00C76F6A" w:rsidRPr="00A46D37">
        <w:t xml:space="preserve">nom </w:t>
      </w:r>
      <w:r w:rsidR="00BB5D4B" w:rsidRPr="00A46D37">
        <w:t xml:space="preserve">voulu </w:t>
      </w:r>
      <w:r w:rsidR="00C76F6A" w:rsidRPr="00A46D37">
        <w:t>(le premier sera S1, puis S2 et S3 par exemple)</w:t>
      </w:r>
    </w:p>
    <w:p w:rsidR="00C76F6A" w:rsidRPr="00A46D37" w:rsidRDefault="00197212" w:rsidP="00BB5D4B">
      <w:pPr>
        <w:spacing w:before="0"/>
        <w:ind w:left="1418"/>
        <w:jc w:val="left"/>
      </w:pPr>
      <w:r w:rsidRPr="00A46D37">
        <w:rPr>
          <w:noProof/>
        </w:rPr>
        <w:drawing>
          <wp:inline distT="0" distB="0" distL="0" distR="0" wp14:anchorId="5B804703" wp14:editId="63312783">
            <wp:extent cx="5403600" cy="1958400"/>
            <wp:effectExtent l="0" t="0" r="6985" b="3810"/>
            <wp:docPr id="3873" name="Imag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403600" cy="1958400"/>
                    </a:xfrm>
                    <a:prstGeom prst="rect">
                      <a:avLst/>
                    </a:prstGeom>
                  </pic:spPr>
                </pic:pic>
              </a:graphicData>
            </a:graphic>
          </wp:inline>
        </w:drawing>
      </w:r>
    </w:p>
    <w:p w:rsidR="00BB5D4B" w:rsidRPr="00A46D37" w:rsidRDefault="00BB5D4B" w:rsidP="00BB5D4B">
      <w:pPr>
        <w:spacing w:before="0"/>
        <w:jc w:val="left"/>
      </w:pPr>
    </w:p>
    <w:p w:rsidR="00BB5D4B" w:rsidRPr="00A46D37" w:rsidRDefault="00BB5D4B" w:rsidP="00BB5D4B">
      <w:pPr>
        <w:spacing w:before="0"/>
        <w:jc w:val="left"/>
      </w:pPr>
      <w:r w:rsidRPr="00A46D37">
        <w:t xml:space="preserve">Et bien </w:t>
      </w:r>
      <w:r w:rsidR="00E01881" w:rsidRPr="00A46D37">
        <w:t>sûr</w:t>
      </w:r>
      <w:r w:rsidRPr="00A46D37">
        <w:t xml:space="preserve"> la base à utiliser</w:t>
      </w:r>
    </w:p>
    <w:p w:rsidR="00BB5D4B" w:rsidRPr="00A46D37" w:rsidRDefault="00BB5D4B" w:rsidP="00BB5D4B">
      <w:pPr>
        <w:spacing w:before="0"/>
        <w:ind w:left="1418"/>
        <w:jc w:val="left"/>
      </w:pPr>
      <w:r w:rsidRPr="00A46D37">
        <w:rPr>
          <w:noProof/>
        </w:rPr>
        <w:drawing>
          <wp:inline distT="0" distB="0" distL="0" distR="0" wp14:anchorId="6FC5BC3B" wp14:editId="0FD31601">
            <wp:extent cx="5403600" cy="1969200"/>
            <wp:effectExtent l="0" t="0" r="6985" b="0"/>
            <wp:docPr id="3867" name="Imag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403600" cy="1969200"/>
                    </a:xfrm>
                    <a:prstGeom prst="rect">
                      <a:avLst/>
                    </a:prstGeom>
                  </pic:spPr>
                </pic:pic>
              </a:graphicData>
            </a:graphic>
          </wp:inline>
        </w:drawing>
      </w:r>
    </w:p>
    <w:p w:rsidR="00506C99" w:rsidRPr="00A46D37" w:rsidRDefault="00506C99" w:rsidP="00E01881">
      <w:pPr>
        <w:spacing w:before="0"/>
        <w:jc w:val="left"/>
      </w:pPr>
    </w:p>
    <w:p w:rsidR="00E01881" w:rsidRPr="00A46D37" w:rsidRDefault="00E01881" w:rsidP="00E01881">
      <w:pPr>
        <w:spacing w:before="0"/>
        <w:jc w:val="left"/>
      </w:pPr>
      <w:r w:rsidRPr="00A46D37">
        <w:t>Et le disque dur S1 est créé ! Il occupe 4 méga !</w:t>
      </w:r>
    </w:p>
    <w:p w:rsidR="00E01881" w:rsidRPr="00A46D37" w:rsidRDefault="00E01881" w:rsidP="00BB5D4B">
      <w:pPr>
        <w:spacing w:before="0"/>
        <w:ind w:left="1418"/>
        <w:jc w:val="left"/>
      </w:pPr>
      <w:r w:rsidRPr="00A46D37">
        <w:rPr>
          <w:noProof/>
        </w:rPr>
        <w:drawing>
          <wp:inline distT="0" distB="0" distL="0" distR="0" wp14:anchorId="2FFFCD80" wp14:editId="037B76A1">
            <wp:extent cx="5644800" cy="817200"/>
            <wp:effectExtent l="0" t="0" r="0" b="2540"/>
            <wp:docPr id="3880" name="Imag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644800" cy="817200"/>
                    </a:xfrm>
                    <a:prstGeom prst="rect">
                      <a:avLst/>
                    </a:prstGeom>
                  </pic:spPr>
                </pic:pic>
              </a:graphicData>
            </a:graphic>
          </wp:inline>
        </w:drawing>
      </w:r>
    </w:p>
    <w:p w:rsidR="00506C99" w:rsidRPr="00A46D37" w:rsidRDefault="00506C99" w:rsidP="00506C99">
      <w:pPr>
        <w:spacing w:before="0"/>
        <w:jc w:val="left"/>
      </w:pPr>
    </w:p>
    <w:p w:rsidR="00D9227E" w:rsidRPr="00A46D37" w:rsidRDefault="00506C99" w:rsidP="00506C99">
      <w:pPr>
        <w:spacing w:before="0"/>
        <w:jc w:val="left"/>
      </w:pPr>
      <w:r w:rsidRPr="00A46D37">
        <w:lastRenderedPageBreak/>
        <w:t xml:space="preserve">On peut faire de même avec S2, et S3, </w:t>
      </w:r>
    </w:p>
    <w:p w:rsidR="00D9227E" w:rsidRPr="00A46D37" w:rsidRDefault="00D9227E" w:rsidP="00D9227E">
      <w:pPr>
        <w:spacing w:before="0"/>
        <w:ind w:left="1418"/>
        <w:jc w:val="left"/>
      </w:pPr>
      <w:r w:rsidRPr="00A46D37">
        <w:rPr>
          <w:noProof/>
        </w:rPr>
        <w:drawing>
          <wp:inline distT="0" distB="0" distL="0" distR="0" wp14:anchorId="3282AAC6" wp14:editId="59DE2ED1">
            <wp:extent cx="4816800" cy="892800"/>
            <wp:effectExtent l="0" t="0" r="3175" b="3175"/>
            <wp:docPr id="3882" name="Imag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816800" cy="892800"/>
                    </a:xfrm>
                    <a:prstGeom prst="rect">
                      <a:avLst/>
                    </a:prstGeom>
                  </pic:spPr>
                </pic:pic>
              </a:graphicData>
            </a:graphic>
          </wp:inline>
        </w:drawing>
      </w:r>
    </w:p>
    <w:p w:rsidR="00D9227E" w:rsidRPr="00A46D37" w:rsidRDefault="00D9227E" w:rsidP="00506C99">
      <w:pPr>
        <w:spacing w:before="0"/>
        <w:jc w:val="left"/>
      </w:pPr>
    </w:p>
    <w:p w:rsidR="00506C99" w:rsidRPr="00A46D37" w:rsidRDefault="00506C99" w:rsidP="00506C99">
      <w:pPr>
        <w:spacing w:before="0"/>
        <w:jc w:val="left"/>
      </w:pPr>
      <w:r w:rsidRPr="00A46D37">
        <w:t>Puis créer les VM « dessus »</w:t>
      </w:r>
      <w:r w:rsidR="006F63F0" w:rsidRPr="00A46D37">
        <w:t xml:space="preserve"> en spécifiant d’</w:t>
      </w:r>
      <w:r w:rsidR="006F63F0" w:rsidRPr="00A46D37">
        <w:rPr>
          <w:rFonts w:ascii="Arial" w:hAnsi="Arial" w:cs="Arial"/>
          <w:b/>
        </w:rPr>
        <w:t>utiliser un disque dur existant</w:t>
      </w:r>
    </w:p>
    <w:p w:rsidR="00506C99" w:rsidRPr="00A46D37" w:rsidRDefault="006F63F0" w:rsidP="006F63F0">
      <w:pPr>
        <w:ind w:left="1418"/>
      </w:pPr>
      <w:r w:rsidRPr="00A46D37">
        <w:rPr>
          <w:noProof/>
        </w:rPr>
        <w:drawing>
          <wp:inline distT="0" distB="0" distL="0" distR="0" wp14:anchorId="3BB6ED4E" wp14:editId="73BA99F5">
            <wp:extent cx="5403600" cy="4197600"/>
            <wp:effectExtent l="0" t="0" r="6985"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403600" cy="4197600"/>
                    </a:xfrm>
                    <a:prstGeom prst="rect">
                      <a:avLst/>
                    </a:prstGeom>
                  </pic:spPr>
                </pic:pic>
              </a:graphicData>
            </a:graphic>
          </wp:inline>
        </w:drawing>
      </w:r>
    </w:p>
    <w:p w:rsidR="00CD4117" w:rsidRPr="00A46D37" w:rsidRDefault="00CD4117" w:rsidP="00CD4117"/>
    <w:p w:rsidR="00CD4117" w:rsidRPr="00A46D37" w:rsidRDefault="00CD4117" w:rsidP="00CD4117"/>
    <w:p w:rsidR="001E3F00" w:rsidRPr="00A46D37" w:rsidRDefault="001E3F00" w:rsidP="003F5BD9">
      <w:r w:rsidRPr="00A46D37">
        <w:br w:type="page"/>
      </w:r>
    </w:p>
    <w:p w:rsidR="001E3F00" w:rsidRPr="00A46D37" w:rsidRDefault="001E3F00" w:rsidP="001E3F00"/>
    <w:p w:rsidR="00045719" w:rsidRPr="00A46D37" w:rsidRDefault="00045719" w:rsidP="00045719">
      <w:pPr>
        <w:pStyle w:val="Titre1"/>
      </w:pPr>
      <w:r w:rsidRPr="00A46D37">
        <w:tab/>
      </w:r>
      <w:bookmarkStart w:id="135" w:name="_Toc98395302"/>
      <w:r w:rsidRPr="00A46D37">
        <w:t>BuG Serveur Windows SSD</w:t>
      </w:r>
      <w:bookmarkEnd w:id="135"/>
    </w:p>
    <w:p w:rsidR="00045719" w:rsidRPr="00A46D37" w:rsidRDefault="00045719" w:rsidP="00045719">
      <w:pPr>
        <w:pStyle w:val="Titre2"/>
      </w:pPr>
      <w:bookmarkStart w:id="136" w:name="_Toc98395303"/>
      <w:r w:rsidRPr="00A46D37">
        <w:t xml:space="preserve">Serveur en </w:t>
      </w:r>
      <w:r w:rsidR="00AD116B" w:rsidRPr="00A46D37">
        <w:t>Domaine – profil « Public »</w:t>
      </w:r>
      <w:bookmarkEnd w:id="136"/>
    </w:p>
    <w:p w:rsidR="00045719" w:rsidRPr="00A46D37" w:rsidRDefault="00045719" w:rsidP="00045719">
      <w:r w:rsidRPr="00A46D37">
        <w:t xml:space="preserve">Si on installe un serveur Windows récent, sur des disques SSD, il peut y avoir </w:t>
      </w:r>
      <w:r w:rsidR="00AC5573" w:rsidRPr="00A46D37">
        <w:t>un souci</w:t>
      </w:r>
      <w:r w:rsidRPr="00A46D37">
        <w:t xml:space="preserve"> sur la manière dont le </w:t>
      </w:r>
      <w:r w:rsidR="00AD116B" w:rsidRPr="00A46D37">
        <w:t xml:space="preserve">profil </w:t>
      </w:r>
      <w:r w:rsidRPr="00A46D37">
        <w:t>réseau est « géré »</w:t>
      </w:r>
    </w:p>
    <w:p w:rsidR="00AD116B" w:rsidRPr="00A46D37" w:rsidRDefault="00AD116B" w:rsidP="00045719"/>
    <w:p w:rsidR="00045719" w:rsidRPr="00A46D37" w:rsidRDefault="00045719" w:rsidP="00045719">
      <w:r w:rsidRPr="00A46D37">
        <w:t xml:space="preserve">On sait que les machines Windows ont un type de réseau, </w:t>
      </w:r>
      <w:r w:rsidRPr="00A46D37">
        <w:rPr>
          <w:rFonts w:ascii="Arial" w:hAnsi="Arial" w:cs="Arial"/>
          <w:b/>
        </w:rPr>
        <w:t>Privé – Public – Domaine</w:t>
      </w:r>
      <w:r w:rsidRPr="00A46D37">
        <w:t xml:space="preserve"> qui dépend de l’environnement au démarrage des paramètres détectés par la carte réseau.</w:t>
      </w:r>
    </w:p>
    <w:p w:rsidR="00045719" w:rsidRPr="00A46D37" w:rsidRDefault="00045719" w:rsidP="00045719">
      <w:r w:rsidRPr="00A46D37">
        <w:t xml:space="preserve">Si pour le Type </w:t>
      </w:r>
      <w:r w:rsidRPr="00A46D37">
        <w:rPr>
          <w:rFonts w:ascii="Arial" w:hAnsi="Arial" w:cs="Arial"/>
          <w:b/>
        </w:rPr>
        <w:t xml:space="preserve">domaine </w:t>
      </w:r>
      <w:r w:rsidR="00AC5573" w:rsidRPr="00A46D37">
        <w:rPr>
          <w:rFonts w:ascii="Arial" w:hAnsi="Arial" w:cs="Arial"/>
          <w:b/>
        </w:rPr>
        <w:t xml:space="preserve">en général </w:t>
      </w:r>
      <w:r w:rsidRPr="00A46D37">
        <w:t xml:space="preserve">il n’y a aucun soucis (une machine du domaine sera toujours en type domaine, et ne peut « en changer » pour les machines en </w:t>
      </w:r>
      <w:r w:rsidRPr="00A46D37">
        <w:rPr>
          <w:rFonts w:ascii="Arial" w:hAnsi="Arial" w:cs="Arial"/>
          <w:b/>
        </w:rPr>
        <w:t xml:space="preserve">workgroup </w:t>
      </w:r>
      <w:r w:rsidR="00AC5573" w:rsidRPr="00A46D37">
        <w:t>le Choix reste possible entre privé et Public</w:t>
      </w:r>
    </w:p>
    <w:p w:rsidR="00AC5573" w:rsidRPr="00A46D37" w:rsidRDefault="00045719" w:rsidP="00045719">
      <w:r w:rsidRPr="00A46D37">
        <w:t xml:space="preserve">On peut décider de laisser notre serveur </w:t>
      </w:r>
      <w:r w:rsidRPr="00A46D37">
        <w:rPr>
          <w:rFonts w:ascii="Arial" w:hAnsi="Arial" w:cs="Arial"/>
          <w:b/>
        </w:rPr>
        <w:t xml:space="preserve">Hyper-V </w:t>
      </w:r>
      <w:r w:rsidRPr="00A46D37">
        <w:t xml:space="preserve">en </w:t>
      </w:r>
      <w:r w:rsidRPr="00A46D37">
        <w:rPr>
          <w:rFonts w:ascii="Arial" w:hAnsi="Arial" w:cs="Arial"/>
          <w:b/>
        </w:rPr>
        <w:t>Workgroup</w:t>
      </w:r>
      <w:r w:rsidRPr="00A46D37">
        <w:t xml:space="preserve"> comme choix d’administration…</w:t>
      </w:r>
      <w:r w:rsidR="00AC5573" w:rsidRPr="00A46D37">
        <w:t xml:space="preserve"> </w:t>
      </w:r>
    </w:p>
    <w:p w:rsidR="00AC5573" w:rsidRPr="00A46D37" w:rsidRDefault="00AC5573" w:rsidP="00AC5573"/>
    <w:p w:rsidR="00AC5573" w:rsidRPr="00A46D37" w:rsidRDefault="00AC5573" w:rsidP="00AC5573">
      <w:pPr>
        <w:rPr>
          <w:rFonts w:ascii="Arial" w:hAnsi="Arial" w:cs="Arial"/>
          <w:noProof/>
        </w:rPr>
      </w:pPr>
      <w:r w:rsidRPr="00A46D37">
        <w:t>mais si on crée un Serveur en domaine, voire un CD sur un disque SSD, l</w:t>
      </w:r>
      <w:r w:rsidRPr="00A46D37">
        <w:rPr>
          <w:noProof/>
        </w:rPr>
        <w:t xml:space="preserve">e programme de diagnostique profil réseau BUG, car on démarre trop vite, et il met le </w:t>
      </w:r>
      <w:r w:rsidRPr="00A46D37">
        <w:rPr>
          <w:rFonts w:ascii="Arial" w:hAnsi="Arial" w:cs="Arial"/>
          <w:b/>
          <w:noProof/>
        </w:rPr>
        <w:t>pare-feu de Domaine</w:t>
      </w:r>
      <w:r w:rsidRPr="00A46D37">
        <w:rPr>
          <w:noProof/>
        </w:rPr>
        <w:t xml:space="preserve"> en </w:t>
      </w:r>
      <w:r w:rsidRPr="00A46D37">
        <w:rPr>
          <w:rFonts w:ascii="Arial" w:hAnsi="Arial" w:cs="Arial"/>
          <w:b/>
          <w:noProof/>
        </w:rPr>
        <w:t>Public</w:t>
      </w:r>
      <w:r w:rsidRPr="00A46D37">
        <w:rPr>
          <w:noProof/>
        </w:rPr>
        <w:t xml:space="preserve"> ! (alors qu’il devrait être en </w:t>
      </w:r>
      <w:r w:rsidRPr="00A46D37">
        <w:rPr>
          <w:rFonts w:ascii="Arial" w:hAnsi="Arial" w:cs="Arial"/>
          <w:b/>
          <w:noProof/>
        </w:rPr>
        <w:t>Domaine</w:t>
      </w:r>
      <w:r w:rsidRPr="00A46D37">
        <w:rPr>
          <w:rFonts w:ascii="Arial" w:hAnsi="Arial" w:cs="Arial"/>
          <w:noProof/>
        </w:rPr>
        <w:t>)</w:t>
      </w:r>
    </w:p>
    <w:p w:rsidR="00AC5573" w:rsidRPr="00A46D37" w:rsidRDefault="00AC5573" w:rsidP="00AC5573">
      <w:pPr>
        <w:rPr>
          <w:rFonts w:ascii="Arial" w:hAnsi="Arial" w:cs="Arial"/>
          <w:b/>
          <w:noProof/>
        </w:rPr>
      </w:pPr>
    </w:p>
    <w:p w:rsidR="00AC5573" w:rsidRPr="00A46D37" w:rsidRDefault="00AC5573" w:rsidP="00AC5573">
      <w:pPr>
        <w:ind w:left="1418"/>
        <w:rPr>
          <w:noProof/>
        </w:rPr>
      </w:pPr>
      <w:r w:rsidRPr="00A46D37">
        <w:rPr>
          <w:noProof/>
        </w:rPr>
        <w:t>état normal pare-feu</w:t>
      </w:r>
      <w:r w:rsidRPr="00A46D37">
        <w:rPr>
          <w:noProof/>
        </w:rPr>
        <w:tab/>
      </w:r>
      <w:r w:rsidRPr="00A46D37">
        <w:rPr>
          <w:noProof/>
        </w:rPr>
        <w:tab/>
      </w:r>
      <w:r w:rsidRPr="00A46D37">
        <w:rPr>
          <w:noProof/>
        </w:rPr>
        <w:tab/>
        <w:t>état sur un CD monté sur SSD</w:t>
      </w:r>
    </w:p>
    <w:p w:rsidR="00AC5573" w:rsidRPr="00A46D37" w:rsidRDefault="00432773" w:rsidP="00AC5573">
      <w:pPr>
        <w:rPr>
          <w:noProof/>
        </w:rPr>
      </w:pPr>
      <w:r w:rsidRPr="00A46D37">
        <w:rPr>
          <w:noProof/>
        </w:rPr>
        <mc:AlternateContent>
          <mc:Choice Requires="wps">
            <w:drawing>
              <wp:anchor distT="0" distB="0" distL="114300" distR="114300" simplePos="0" relativeHeight="251841536" behindDoc="0" locked="0" layoutInCell="1" allowOverlap="1" wp14:anchorId="58B136ED" wp14:editId="219503BB">
                <wp:simplePos x="0" y="0"/>
                <wp:positionH relativeFrom="column">
                  <wp:posOffset>5581457</wp:posOffset>
                </wp:positionH>
                <wp:positionV relativeFrom="paragraph">
                  <wp:posOffset>473627</wp:posOffset>
                </wp:positionV>
                <wp:extent cx="15902" cy="445273"/>
                <wp:effectExtent l="57150" t="0" r="60325" b="50165"/>
                <wp:wrapNone/>
                <wp:docPr id="218" name="Connecteur droit avec flèche 218"/>
                <wp:cNvGraphicFramePr/>
                <a:graphic xmlns:a="http://schemas.openxmlformats.org/drawingml/2006/main">
                  <a:graphicData uri="http://schemas.microsoft.com/office/word/2010/wordprocessingShape">
                    <wps:wsp>
                      <wps:cNvCnPr/>
                      <wps:spPr>
                        <a:xfrm>
                          <a:off x="0" y="0"/>
                          <a:ext cx="15902" cy="445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5B5813" id="_x0000_t32" coordsize="21600,21600" o:spt="32" o:oned="t" path="m,l21600,21600e" filled="f">
                <v:path arrowok="t" fillok="f" o:connecttype="none"/>
                <o:lock v:ext="edit" shapetype="t"/>
              </v:shapetype>
              <v:shape id="Connecteur droit avec flèche 218" o:spid="_x0000_s1026" type="#_x0000_t32" style="position:absolute;margin-left:439.5pt;margin-top:37.3pt;width:1.25pt;height:35.0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" strokecolor="black [3040]">
                <v:stroke endarrow="block"/>
              </v:shape>
            </w:pict>
          </mc:Fallback>
        </mc:AlternateContent>
      </w:r>
      <w:r w:rsidRPr="00A46D37">
        <w:rPr>
          <w:noProof/>
        </w:rPr>
        <mc:AlternateContent>
          <mc:Choice Requires="wps">
            <w:drawing>
              <wp:anchor distT="0" distB="0" distL="114300" distR="114300" simplePos="0" relativeHeight="251839488" behindDoc="0" locked="0" layoutInCell="1" allowOverlap="1" wp14:anchorId="6CBCEA68" wp14:editId="267990F1">
                <wp:simplePos x="0" y="0"/>
                <wp:positionH relativeFrom="column">
                  <wp:posOffset>2536770</wp:posOffset>
                </wp:positionH>
                <wp:positionV relativeFrom="paragraph">
                  <wp:posOffset>521390</wp:posOffset>
                </wp:positionV>
                <wp:extent cx="15902" cy="445273"/>
                <wp:effectExtent l="57150" t="0" r="60325" b="50165"/>
                <wp:wrapNone/>
                <wp:docPr id="217" name="Connecteur droit avec flèche 217"/>
                <wp:cNvGraphicFramePr/>
                <a:graphic xmlns:a="http://schemas.openxmlformats.org/drawingml/2006/main">
                  <a:graphicData uri="http://schemas.microsoft.com/office/word/2010/wordprocessingShape">
                    <wps:wsp>
                      <wps:cNvCnPr/>
                      <wps:spPr>
                        <a:xfrm>
                          <a:off x="0" y="0"/>
                          <a:ext cx="15902" cy="445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BA0CF4" id="Connecteur droit avec flèche 217" o:spid="_x0000_s1026" type="#_x0000_t32" style="position:absolute;margin-left:199.75pt;margin-top:41.05pt;width:1.25pt;height:35.0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" strokecolor="black [3040]">
                <v:stroke endarrow="block"/>
              </v:shape>
            </w:pict>
          </mc:Fallback>
        </mc:AlternateContent>
      </w:r>
      <w:r w:rsidR="00AC5573" w:rsidRPr="00A46D37">
        <w:rPr>
          <w:noProof/>
        </w:rPr>
        <w:drawing>
          <wp:inline distT="0" distB="0" distL="0" distR="0" wp14:anchorId="20BA3C74" wp14:editId="23ADEBE2">
            <wp:extent cx="2647785" cy="1123315"/>
            <wp:effectExtent l="0" t="0" r="635" b="635"/>
            <wp:docPr id="4078" name="Imag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srcRect r="3758"/>
                    <a:stretch/>
                  </pic:blipFill>
                  <pic:spPr bwMode="auto">
                    <a:xfrm>
                      <a:off x="0" y="0"/>
                      <a:ext cx="2648952" cy="1123810"/>
                    </a:xfrm>
                    <a:prstGeom prst="rect">
                      <a:avLst/>
                    </a:prstGeom>
                    <a:ln>
                      <a:noFill/>
                    </a:ln>
                    <a:extLst>
                      <a:ext uri="{53640926-AAD7-44D8-BBD7-CCE9431645EC}">
                        <a14:shadowObscured xmlns:a14="http://schemas.microsoft.com/office/drawing/2010/main"/>
                      </a:ext>
                    </a:extLst>
                  </pic:spPr>
                </pic:pic>
              </a:graphicData>
            </a:graphic>
          </wp:inline>
        </w:drawing>
      </w:r>
      <w:r w:rsidR="00AC5573" w:rsidRPr="00A46D37">
        <w:rPr>
          <w:noProof/>
        </w:rPr>
        <w:tab/>
      </w:r>
      <w:r w:rsidR="00AC5573" w:rsidRPr="00A46D37">
        <w:rPr>
          <w:noProof/>
        </w:rPr>
        <w:tab/>
      </w:r>
      <w:r w:rsidR="00AC5573" w:rsidRPr="00A46D37">
        <w:rPr>
          <w:noProof/>
        </w:rPr>
        <w:drawing>
          <wp:inline distT="0" distB="0" distL="0" distR="0" wp14:anchorId="623F0A5A" wp14:editId="277D02F4">
            <wp:extent cx="2504762" cy="1095238"/>
            <wp:effectExtent l="0" t="0" r="0" b="0"/>
            <wp:docPr id="4080" name="Imag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504762" cy="1095238"/>
                    </a:xfrm>
                    <a:prstGeom prst="rect">
                      <a:avLst/>
                    </a:prstGeom>
                  </pic:spPr>
                </pic:pic>
              </a:graphicData>
            </a:graphic>
          </wp:inline>
        </w:drawing>
      </w:r>
      <w:r w:rsidR="00AC5573" w:rsidRPr="00A46D37">
        <w:rPr>
          <w:noProof/>
        </w:rPr>
        <w:t xml:space="preserve"> </w:t>
      </w:r>
    </w:p>
    <w:p w:rsidR="00AC5573" w:rsidRPr="00A46D37" w:rsidRDefault="00AC5573" w:rsidP="00AC5573">
      <w:pPr>
        <w:rPr>
          <w:noProof/>
        </w:rPr>
      </w:pPr>
    </w:p>
    <w:p w:rsidR="00AC5573" w:rsidRPr="00A46D37" w:rsidRDefault="00AC5573" w:rsidP="00AC5573">
      <w:pPr>
        <w:rPr>
          <w:noProof/>
        </w:rPr>
      </w:pPr>
    </w:p>
    <w:p w:rsidR="00AC5573" w:rsidRPr="00A46D37" w:rsidRDefault="00AC5573" w:rsidP="00AC5573">
      <w:pPr>
        <w:rPr>
          <w:noProof/>
        </w:rPr>
      </w:pPr>
      <w:r w:rsidRPr="00A46D37">
        <w:rPr>
          <w:noProof/>
        </w:rPr>
        <w:t xml:space="preserve">Une solution, </w:t>
      </w:r>
      <w:r w:rsidRPr="00A46D37">
        <w:rPr>
          <w:b/>
          <w:noProof/>
        </w:rPr>
        <w:t>Désactiver / Activer</w:t>
      </w:r>
      <w:r w:rsidRPr="00A46D37">
        <w:rPr>
          <w:noProof/>
        </w:rPr>
        <w:t xml:space="preserve"> la carte réseau (en attendant un correctif)</w:t>
      </w:r>
    </w:p>
    <w:p w:rsidR="00045719" w:rsidRPr="00A46D37" w:rsidRDefault="00045719" w:rsidP="00045719">
      <w:r w:rsidRPr="00A46D37">
        <w:rPr>
          <w:noProof/>
        </w:rPr>
        <w:drawing>
          <wp:inline distT="0" distB="0" distL="0" distR="0" wp14:anchorId="01E6FF78" wp14:editId="15E3543F">
            <wp:extent cx="2676190" cy="933333"/>
            <wp:effectExtent l="0" t="0" r="0" b="635"/>
            <wp:docPr id="3792" name="Imag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676190" cy="933333"/>
                    </a:xfrm>
                    <a:prstGeom prst="rect">
                      <a:avLst/>
                    </a:prstGeom>
                  </pic:spPr>
                </pic:pic>
              </a:graphicData>
            </a:graphic>
          </wp:inline>
        </w:drawing>
      </w:r>
      <w:r w:rsidRPr="00A46D37">
        <w:rPr>
          <w:noProof/>
        </w:rPr>
        <w:drawing>
          <wp:inline distT="0" distB="0" distL="0" distR="0" wp14:anchorId="4D23AA76" wp14:editId="6C4F5CD6">
            <wp:extent cx="2476190" cy="904762"/>
            <wp:effectExtent l="0" t="0" r="635" b="0"/>
            <wp:docPr id="3793" name="Imag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476190" cy="904762"/>
                    </a:xfrm>
                    <a:prstGeom prst="rect">
                      <a:avLst/>
                    </a:prstGeom>
                  </pic:spPr>
                </pic:pic>
              </a:graphicData>
            </a:graphic>
          </wp:inline>
        </w:drawing>
      </w:r>
    </w:p>
    <w:p w:rsidR="00045719" w:rsidRPr="00A46D37" w:rsidRDefault="00045719" w:rsidP="00045719"/>
    <w:p w:rsidR="00045719" w:rsidRPr="00A46D37" w:rsidRDefault="00045719" w:rsidP="00045719">
      <w:pPr>
        <w:spacing w:before="0"/>
        <w:ind w:left="0"/>
        <w:jc w:val="left"/>
      </w:pPr>
      <w:r w:rsidRPr="00A46D37">
        <w:br w:type="page"/>
      </w:r>
    </w:p>
    <w:p w:rsidR="00045719" w:rsidRPr="00A46D37" w:rsidRDefault="00045719" w:rsidP="00045719"/>
    <w:p w:rsidR="001B6CF8" w:rsidRPr="00A46D37" w:rsidRDefault="00F3529C" w:rsidP="00BB610B">
      <w:pPr>
        <w:pStyle w:val="Titre1"/>
      </w:pPr>
      <w:bookmarkStart w:id="137" w:name="_Toc98395304"/>
      <w:r w:rsidRPr="00A46D37">
        <w:t>C</w:t>
      </w:r>
      <w:r w:rsidR="001B6CF8" w:rsidRPr="00A46D37">
        <w:t>reation Vm - génération &amp; versions</w:t>
      </w:r>
      <w:bookmarkEnd w:id="137"/>
    </w:p>
    <w:p w:rsidR="001B6CF8" w:rsidRPr="00A46D37" w:rsidRDefault="001B6CF8" w:rsidP="001B6CF8">
      <w:pPr>
        <w:pStyle w:val="Titre2"/>
      </w:pPr>
      <w:bookmarkStart w:id="138" w:name="_Toc98395305"/>
      <w:r w:rsidRPr="00A46D37">
        <w:t>Type - Génération de Vm:</w:t>
      </w:r>
      <w:bookmarkEnd w:id="138"/>
    </w:p>
    <w:p w:rsidR="00216B03" w:rsidRPr="00A46D37" w:rsidRDefault="001B6CF8" w:rsidP="001B6CF8">
      <w:pPr>
        <w:pStyle w:val="Retraitcorpsdetexte2"/>
      </w:pPr>
      <w:r w:rsidRPr="00A46D37">
        <w:t xml:space="preserve">Depuis hyper-v 3.0 sous 2008r2 on peut créer des Vm de </w:t>
      </w:r>
      <w:r w:rsidRPr="00A46D37">
        <w:rPr>
          <w:rFonts w:ascii="Arial" w:hAnsi="Arial" w:cs="Arial"/>
          <w:b/>
        </w:rPr>
        <w:t>type 1</w:t>
      </w:r>
      <w:r w:rsidRPr="00A46D37">
        <w:t xml:space="preserve"> ou des VM de </w:t>
      </w:r>
      <w:r w:rsidRPr="00A46D37">
        <w:rPr>
          <w:rFonts w:ascii="Arial" w:hAnsi="Arial" w:cs="Arial"/>
          <w:b/>
        </w:rPr>
        <w:t>type 2</w:t>
      </w:r>
      <w:r w:rsidR="00ED60C1" w:rsidRPr="00A46D37">
        <w:t xml:space="preserve">. </w:t>
      </w:r>
      <w:r w:rsidRPr="00A46D37">
        <w:t>Il ne faut pas confondre le "</w:t>
      </w:r>
      <w:r w:rsidRPr="00A46D37">
        <w:rPr>
          <w:rFonts w:ascii="Arial" w:hAnsi="Arial" w:cs="Arial"/>
          <w:b/>
        </w:rPr>
        <w:t>type de vm</w:t>
      </w:r>
      <w:r w:rsidRPr="00A46D37">
        <w:t xml:space="preserve">" – (ou </w:t>
      </w:r>
      <w:r w:rsidRPr="00A46D37">
        <w:rPr>
          <w:rFonts w:ascii="Arial" w:hAnsi="Arial" w:cs="Arial"/>
          <w:b/>
        </w:rPr>
        <w:t>génération de VM</w:t>
      </w:r>
      <w:r w:rsidRPr="00A46D37">
        <w:t>) et la "</w:t>
      </w:r>
      <w:r w:rsidRPr="00A46D37">
        <w:rPr>
          <w:rFonts w:ascii="Arial" w:hAnsi="Arial" w:cs="Arial"/>
          <w:b/>
        </w:rPr>
        <w:t>version</w:t>
      </w:r>
      <w:r w:rsidRPr="00A46D37">
        <w:t xml:space="preserve"> "de la </w:t>
      </w:r>
      <w:r w:rsidRPr="00A46D37">
        <w:rPr>
          <w:rFonts w:ascii="Arial" w:hAnsi="Arial" w:cs="Arial"/>
          <w:b/>
        </w:rPr>
        <w:t>VM</w:t>
      </w:r>
      <w:r w:rsidRPr="00A46D37">
        <w:t xml:space="preserve"> qui correspond à une version du </w:t>
      </w:r>
      <w:r w:rsidRPr="00A46D37">
        <w:rPr>
          <w:rFonts w:ascii="Arial" w:hAnsi="Arial" w:cs="Arial"/>
          <w:b/>
        </w:rPr>
        <w:t xml:space="preserve">fichier XML </w:t>
      </w:r>
      <w:r w:rsidRPr="00A46D37">
        <w:t xml:space="preserve">de description de la </w:t>
      </w:r>
      <w:r w:rsidRPr="00A46D37">
        <w:rPr>
          <w:rFonts w:ascii="Arial" w:hAnsi="Arial" w:cs="Arial"/>
          <w:b/>
        </w:rPr>
        <w:t>VM</w:t>
      </w:r>
      <w:r w:rsidR="00ED60C1" w:rsidRPr="00A46D37">
        <w:t>.</w:t>
      </w:r>
    </w:p>
    <w:p w:rsidR="00216B03" w:rsidRPr="00A46D37" w:rsidRDefault="00216B03" w:rsidP="001B6CF8">
      <w:pPr>
        <w:pStyle w:val="Retraitcorpsdetexte2"/>
      </w:pPr>
      <w:r w:rsidRPr="00A46D37">
        <w:rPr>
          <w:noProof/>
        </w:rPr>
        <w:drawing>
          <wp:anchor distT="0" distB="0" distL="114300" distR="114300" simplePos="0" relativeHeight="251781120" behindDoc="0" locked="0" layoutInCell="1" allowOverlap="1" wp14:anchorId="3BA97421" wp14:editId="6ED8EF86">
            <wp:simplePos x="0" y="0"/>
            <wp:positionH relativeFrom="column">
              <wp:posOffset>1793240</wp:posOffset>
            </wp:positionH>
            <wp:positionV relativeFrom="paragraph">
              <wp:posOffset>42545</wp:posOffset>
            </wp:positionV>
            <wp:extent cx="4744720" cy="1943735"/>
            <wp:effectExtent l="0" t="0" r="0" b="0"/>
            <wp:wrapSquare wrapText="bothSides"/>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91">
                      <a:extLst>
                        <a:ext uri="{28A0092B-C50C-407E-A947-70E740481C1C}">
                          <a14:useLocalDpi xmlns:a14="http://schemas.microsoft.com/office/drawing/2010/main" val="0"/>
                        </a:ext>
                      </a:extLst>
                    </a:blip>
                    <a:srcRect b="4673"/>
                    <a:stretch/>
                  </pic:blipFill>
                  <pic:spPr bwMode="auto">
                    <a:xfrm>
                      <a:off x="0" y="0"/>
                      <a:ext cx="4744720" cy="194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6CF8" w:rsidRPr="00A46D37" w:rsidRDefault="00F95E13" w:rsidP="001B6CF8">
      <w:pPr>
        <w:pStyle w:val="Retraitcorpsdetexte2"/>
      </w:pPr>
      <w:r w:rsidRPr="00A46D37">
        <w:t xml:space="preserve">Lorsque l'on crée une </w:t>
      </w:r>
      <w:r w:rsidRPr="00A46D37">
        <w:rPr>
          <w:rFonts w:ascii="Arial" w:hAnsi="Arial" w:cs="Arial"/>
          <w:b/>
        </w:rPr>
        <w:t>VM</w:t>
      </w:r>
      <w:r w:rsidRPr="00A46D37">
        <w:t xml:space="preserve"> ce choix </w:t>
      </w:r>
      <w:r w:rsidR="009B568A" w:rsidRPr="00A46D37">
        <w:t xml:space="preserve">de </w:t>
      </w:r>
      <w:r w:rsidR="009B568A" w:rsidRPr="00A46D37">
        <w:rPr>
          <w:rFonts w:ascii="Arial" w:hAnsi="Arial" w:cs="Arial"/>
          <w:b/>
        </w:rPr>
        <w:t>type / Génération</w:t>
      </w:r>
      <w:r w:rsidR="009B568A" w:rsidRPr="00A46D37">
        <w:t xml:space="preserve"> </w:t>
      </w:r>
      <w:r w:rsidRPr="00A46D37">
        <w:t>est inéluctable, on ne peut revenir en arrière:</w:t>
      </w:r>
    </w:p>
    <w:p w:rsidR="00F95E13" w:rsidRPr="00A46D37" w:rsidRDefault="00F95E13" w:rsidP="00F95E13">
      <w:pPr>
        <w:pStyle w:val="Retraitcorpsdetexte2"/>
        <w:ind w:left="1418"/>
        <w:rPr>
          <w:noProof/>
        </w:rPr>
      </w:pPr>
    </w:p>
    <w:p w:rsidR="00F95E13" w:rsidRPr="00A46D37" w:rsidRDefault="00F95E13" w:rsidP="001B6CF8">
      <w:pPr>
        <w:pStyle w:val="Retraitcorpsdetexte2"/>
      </w:pPr>
    </w:p>
    <w:p w:rsidR="00216B03" w:rsidRPr="00A46D37" w:rsidRDefault="00216B03" w:rsidP="001B6CF8">
      <w:pPr>
        <w:pStyle w:val="Retraitcorpsdetexte2"/>
      </w:pPr>
    </w:p>
    <w:p w:rsidR="00F95E13" w:rsidRPr="00A46D37" w:rsidRDefault="00F95E13" w:rsidP="001B6CF8">
      <w:pPr>
        <w:pStyle w:val="Retraitcorpsdetexte2"/>
      </w:pPr>
      <w:r w:rsidRPr="00A46D37">
        <w:t>Ce qui change en résumé :</w:t>
      </w:r>
      <w:r w:rsidR="00ED60C1" w:rsidRPr="00A46D37">
        <w:t xml:space="preserve"> moins de </w:t>
      </w:r>
      <w:r w:rsidR="00ED60C1" w:rsidRPr="00A46D37">
        <w:rPr>
          <w:rFonts w:ascii="Arial" w:hAnsi="Arial" w:cs="Arial"/>
          <w:b/>
        </w:rPr>
        <w:t>Hard émulé</w:t>
      </w:r>
      <w:r w:rsidR="00ED60C1" w:rsidRPr="00A46D37">
        <w:t xml:space="preserve">, plus de fiabilité/ </w:t>
      </w:r>
      <w:r w:rsidR="00E91589" w:rsidRPr="00A46D37">
        <w:t>Op</w:t>
      </w:r>
      <w:r w:rsidR="00ED60C1" w:rsidRPr="00A46D37">
        <w:t>t</w:t>
      </w:r>
      <w:r w:rsidR="00E91589" w:rsidRPr="00A46D37">
        <w:t>i</w:t>
      </w:r>
      <w:r w:rsidR="00ED60C1" w:rsidRPr="00A46D37">
        <w:t>misation</w:t>
      </w:r>
    </w:p>
    <w:p w:rsidR="00F95E13" w:rsidRPr="00A46D37" w:rsidRDefault="00A91776" w:rsidP="00F95E13">
      <w:pPr>
        <w:pStyle w:val="Retraitcorpsdetexte2"/>
        <w:ind w:left="1418"/>
        <w:rPr>
          <w:noProof/>
        </w:rPr>
      </w:pPr>
      <w:r w:rsidRPr="00A46D37">
        <w:rPr>
          <w:noProof/>
        </w:rPr>
        <w:drawing>
          <wp:anchor distT="0" distB="0" distL="114300" distR="114300" simplePos="0" relativeHeight="251639808" behindDoc="0" locked="0" layoutInCell="1" allowOverlap="1" wp14:anchorId="1369EA35" wp14:editId="614AB6EA">
            <wp:simplePos x="0" y="0"/>
            <wp:positionH relativeFrom="column">
              <wp:posOffset>3426460</wp:posOffset>
            </wp:positionH>
            <wp:positionV relativeFrom="paragraph">
              <wp:posOffset>186055</wp:posOffset>
            </wp:positionV>
            <wp:extent cx="1911350" cy="2680335"/>
            <wp:effectExtent l="0" t="0" r="0" b="5715"/>
            <wp:wrapSquare wrapText="bothSides"/>
            <wp:docPr id="38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11350" cy="268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D37">
        <w:rPr>
          <w:noProof/>
        </w:rPr>
        <w:drawing>
          <wp:inline distT="0" distB="0" distL="0" distR="0" wp14:anchorId="0A5809AD" wp14:editId="6E77DD14">
            <wp:extent cx="1857375" cy="3876675"/>
            <wp:effectExtent l="0" t="0" r="9525" b="9525"/>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57375" cy="3876675"/>
                    </a:xfrm>
                    <a:prstGeom prst="rect">
                      <a:avLst/>
                    </a:prstGeom>
                    <a:noFill/>
                    <a:ln>
                      <a:noFill/>
                    </a:ln>
                  </pic:spPr>
                </pic:pic>
              </a:graphicData>
            </a:graphic>
          </wp:inline>
        </w:drawing>
      </w:r>
      <w:r w:rsidR="00F95E13" w:rsidRPr="00A46D37">
        <w:rPr>
          <w:noProof/>
        </w:rPr>
        <w:t xml:space="preserve"> </w:t>
      </w:r>
    </w:p>
    <w:p w:rsidR="00F95E13" w:rsidRPr="00A46D37" w:rsidRDefault="00ED60C1" w:rsidP="00ED60C1">
      <w:pPr>
        <w:pStyle w:val="Retraitcorpsdetexte2"/>
        <w:rPr>
          <w:noProof/>
        </w:rPr>
      </w:pPr>
      <w:r w:rsidRPr="00A46D37">
        <w:rPr>
          <w:b/>
          <w:noProof/>
        </w:rPr>
        <w:t>Type 1</w:t>
      </w:r>
      <w:r w:rsidRPr="00A46D37">
        <w:rPr>
          <w:noProof/>
        </w:rPr>
        <w:t>:</w:t>
      </w:r>
      <w:r w:rsidRPr="00A46D37">
        <w:rPr>
          <w:noProof/>
        </w:rPr>
        <w:tab/>
        <w:t xml:space="preserve">std 2008 - 2008R2 </w:t>
      </w:r>
      <w:r w:rsidRPr="00A46D37">
        <w:rPr>
          <w:noProof/>
        </w:rPr>
        <w:tab/>
      </w:r>
      <w:r w:rsidRPr="00A46D37">
        <w:rPr>
          <w:noProof/>
        </w:rPr>
        <w:tab/>
      </w:r>
      <w:r w:rsidRPr="00A46D37">
        <w:rPr>
          <w:b/>
          <w:noProof/>
        </w:rPr>
        <w:t>Type 2</w:t>
      </w:r>
      <w:r w:rsidRPr="00A46D37">
        <w:rPr>
          <w:noProof/>
        </w:rPr>
        <w:t xml:space="preserve"> :</w:t>
      </w:r>
      <w:r w:rsidRPr="00A46D37">
        <w:rPr>
          <w:noProof/>
        </w:rPr>
        <w:tab/>
      </w:r>
      <w:r w:rsidR="00685D2E" w:rsidRPr="00A46D37">
        <w:rPr>
          <w:noProof/>
        </w:rPr>
        <w:t xml:space="preserve">depuis 2012 </w:t>
      </w:r>
      <w:r w:rsidRPr="00A46D37">
        <w:rPr>
          <w:noProof/>
        </w:rPr>
        <w:t>optimisation  - sécurité</w:t>
      </w:r>
    </w:p>
    <w:p w:rsidR="00F95E13" w:rsidRPr="00A46D37" w:rsidRDefault="00ED60C1" w:rsidP="00F95E13">
      <w:pPr>
        <w:pStyle w:val="Retraitcorpsdetexte2"/>
        <w:ind w:left="1418"/>
      </w:pPr>
      <w:r w:rsidRPr="00A46D37">
        <w:tab/>
        <w:t>Compatible Azure</w:t>
      </w:r>
      <w:r w:rsidRPr="00A46D37">
        <w:tab/>
      </w:r>
      <w:r w:rsidRPr="00A46D37">
        <w:tab/>
      </w:r>
      <w:r w:rsidRPr="00A46D37">
        <w:tab/>
      </w:r>
      <w:r w:rsidRPr="00A46D37">
        <w:tab/>
        <w:t>Plus d'attache DVD physique</w:t>
      </w:r>
    </w:p>
    <w:p w:rsidR="00ED60C1" w:rsidRPr="00A46D37" w:rsidRDefault="00ED60C1" w:rsidP="00F95E13">
      <w:pPr>
        <w:pStyle w:val="Retraitcorpsdetexte2"/>
        <w:ind w:left="1418"/>
      </w:pPr>
      <w:r w:rsidRPr="00A46D37">
        <w:tab/>
      </w:r>
      <w:r w:rsidR="009B568A" w:rsidRPr="00A46D37">
        <w:t>(paradoxalement)</w:t>
      </w:r>
      <w:r w:rsidRPr="00A46D37">
        <w:tab/>
      </w:r>
      <w:r w:rsidRPr="00A46D37">
        <w:tab/>
      </w:r>
      <w:r w:rsidRPr="00A46D37">
        <w:tab/>
      </w:r>
      <w:r w:rsidRPr="00A46D37">
        <w:tab/>
        <w:t>Boot PXE depuis carte lan std</w:t>
      </w:r>
    </w:p>
    <w:p w:rsidR="00ED60C1" w:rsidRPr="00A46D37" w:rsidRDefault="00ED60C1" w:rsidP="00F95E13">
      <w:pPr>
        <w:pStyle w:val="Retraitcorpsdetexte2"/>
        <w:ind w:left="1418"/>
      </w:pPr>
      <w:r w:rsidRPr="00A46D37">
        <w:tab/>
      </w:r>
      <w:r w:rsidRPr="00A46D37">
        <w:tab/>
      </w:r>
      <w:r w:rsidRPr="00A46D37">
        <w:tab/>
      </w:r>
      <w:r w:rsidRPr="00A46D37">
        <w:tab/>
      </w:r>
      <w:r w:rsidRPr="00A46D37">
        <w:tab/>
      </w:r>
      <w:r w:rsidRPr="00A46D37">
        <w:tab/>
      </w:r>
      <w:r w:rsidRPr="00A46D37">
        <w:tab/>
        <w:t>Boot depuis vhdx ( peut utiliser vhd)</w:t>
      </w:r>
    </w:p>
    <w:p w:rsidR="00302B74" w:rsidRPr="00A46D37" w:rsidRDefault="00302B74" w:rsidP="00302B74">
      <w:pPr>
        <w:pStyle w:val="Titre2"/>
      </w:pPr>
      <w:bookmarkStart w:id="139" w:name="_Toc98395306"/>
      <w:r w:rsidRPr="00A46D37">
        <w:lastRenderedPageBreak/>
        <w:t>Caractéristiques – fonctionnalités Vm par type :</w:t>
      </w:r>
      <w:bookmarkEnd w:id="139"/>
    </w:p>
    <w:p w:rsidR="00302B74" w:rsidRPr="00A46D37" w:rsidRDefault="00302B74" w:rsidP="00F95E13">
      <w:pPr>
        <w:pStyle w:val="Retraitcorpsdetexte2"/>
        <w:ind w:left="1418"/>
      </w:pPr>
    </w:p>
    <w:p w:rsidR="00685D2E" w:rsidRPr="00A46D37" w:rsidRDefault="00685D2E" w:rsidP="00685D2E">
      <w:pPr>
        <w:pStyle w:val="Retraitcorpsdetexte2"/>
      </w:pPr>
      <w:r w:rsidRPr="00A46D37">
        <w:t>Selon le type de VM on n’</w:t>
      </w:r>
      <w:r w:rsidR="005B4BE3" w:rsidRPr="00A46D37">
        <w:t>héberge</w:t>
      </w:r>
      <w:r w:rsidRPr="00A46D37">
        <w:t xml:space="preserve"> pas les même OS</w:t>
      </w:r>
    </w:p>
    <w:p w:rsidR="00685D2E" w:rsidRPr="00A46D37" w:rsidRDefault="00A91776" w:rsidP="00685D2E">
      <w:pPr>
        <w:pStyle w:val="Retraitcorpsdetexte2"/>
        <w:ind w:left="1418"/>
        <w:rPr>
          <w:noProof/>
        </w:rPr>
      </w:pPr>
      <w:r w:rsidRPr="00A46D37">
        <w:rPr>
          <w:noProof/>
        </w:rPr>
        <w:drawing>
          <wp:inline distT="0" distB="0" distL="0" distR="0" wp14:anchorId="0769410E" wp14:editId="6BF16211">
            <wp:extent cx="5324475" cy="3038475"/>
            <wp:effectExtent l="0" t="0" r="9525" b="9525"/>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24475" cy="3038475"/>
                    </a:xfrm>
                    <a:prstGeom prst="rect">
                      <a:avLst/>
                    </a:prstGeom>
                    <a:noFill/>
                    <a:ln>
                      <a:noFill/>
                    </a:ln>
                  </pic:spPr>
                </pic:pic>
              </a:graphicData>
            </a:graphic>
          </wp:inline>
        </w:drawing>
      </w:r>
    </w:p>
    <w:p w:rsidR="00685D2E" w:rsidRPr="00A46D37" w:rsidRDefault="00685D2E" w:rsidP="00685D2E">
      <w:pPr>
        <w:pStyle w:val="Retraitcorpsdetexte2"/>
      </w:pPr>
      <w:r w:rsidRPr="00A46D37">
        <w:t>Surtout les OS 32 bits</w:t>
      </w:r>
    </w:p>
    <w:p w:rsidR="00685D2E" w:rsidRPr="00A46D37" w:rsidRDefault="00A91776" w:rsidP="00685D2E">
      <w:pPr>
        <w:pStyle w:val="Retraitcorpsdetexte2"/>
        <w:ind w:left="1418"/>
        <w:rPr>
          <w:noProof/>
        </w:rPr>
      </w:pPr>
      <w:r w:rsidRPr="00A46D37">
        <w:rPr>
          <w:noProof/>
        </w:rPr>
        <w:drawing>
          <wp:inline distT="0" distB="0" distL="0" distR="0" wp14:anchorId="264C17EB" wp14:editId="503E6205">
            <wp:extent cx="5467350" cy="1847850"/>
            <wp:effectExtent l="0" t="0" r="0" b="0"/>
            <wp:docPr id="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67350" cy="1847850"/>
                    </a:xfrm>
                    <a:prstGeom prst="rect">
                      <a:avLst/>
                    </a:prstGeom>
                    <a:noFill/>
                    <a:ln>
                      <a:noFill/>
                    </a:ln>
                  </pic:spPr>
                </pic:pic>
              </a:graphicData>
            </a:graphic>
          </wp:inline>
        </w:drawing>
      </w:r>
    </w:p>
    <w:p w:rsidR="00421FDB" w:rsidRPr="00A46D37" w:rsidRDefault="00421FDB" w:rsidP="00421FDB">
      <w:pPr>
        <w:pStyle w:val="Retraitcorpsdetexte2"/>
      </w:pPr>
    </w:p>
    <w:p w:rsidR="00421FDB" w:rsidRPr="00A46D37" w:rsidRDefault="00421FDB" w:rsidP="00421FDB">
      <w:pPr>
        <w:pStyle w:val="Retraitcorpsdetexte2"/>
      </w:pPr>
      <w:r w:rsidRPr="00A46D37">
        <w:t>L’ Import – Export à chaud ou non dépendra de la version de Hyper-V (et non pas de la generation de la VM)</w:t>
      </w:r>
    </w:p>
    <w:p w:rsidR="00573562" w:rsidRPr="00A46D37" w:rsidRDefault="00A91776" w:rsidP="00573562">
      <w:pPr>
        <w:pStyle w:val="Retraitcorpsdetexte2"/>
        <w:rPr>
          <w:noProof/>
        </w:rPr>
      </w:pPr>
      <w:r w:rsidRPr="00A46D37">
        <w:rPr>
          <w:noProof/>
        </w:rPr>
        <w:drawing>
          <wp:inline distT="0" distB="0" distL="0" distR="0" wp14:anchorId="044336E2" wp14:editId="219D2025">
            <wp:extent cx="4410075" cy="1447800"/>
            <wp:effectExtent l="0" t="0" r="9525" b="0"/>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410075" cy="1447800"/>
                    </a:xfrm>
                    <a:prstGeom prst="rect">
                      <a:avLst/>
                    </a:prstGeom>
                    <a:noFill/>
                    <a:ln>
                      <a:noFill/>
                    </a:ln>
                  </pic:spPr>
                </pic:pic>
              </a:graphicData>
            </a:graphic>
          </wp:inline>
        </w:drawing>
      </w:r>
    </w:p>
    <w:p w:rsidR="00573562" w:rsidRPr="00A46D37" w:rsidRDefault="00573562" w:rsidP="00573562">
      <w:pPr>
        <w:pStyle w:val="Retraitcorpsdetexte2"/>
        <w:rPr>
          <w:noProof/>
        </w:rPr>
      </w:pPr>
    </w:p>
    <w:p w:rsidR="00573562" w:rsidRPr="00A46D37" w:rsidRDefault="00573562" w:rsidP="00421FDB">
      <w:pPr>
        <w:pStyle w:val="Retraitcorpsdetexte2"/>
      </w:pPr>
    </w:p>
    <w:p w:rsidR="002A2829" w:rsidRPr="00A46D37" w:rsidRDefault="00A91776" w:rsidP="00421FDB">
      <w:pPr>
        <w:pStyle w:val="Retraitcorpsdetexte2"/>
        <w:rPr>
          <w:noProof/>
        </w:rPr>
      </w:pPr>
      <w:r w:rsidRPr="00A46D37">
        <w:rPr>
          <w:noProof/>
        </w:rPr>
        <w:lastRenderedPageBreak/>
        <w:drawing>
          <wp:inline distT="0" distB="0" distL="0" distR="0" wp14:anchorId="23E6ED15" wp14:editId="6D21F699">
            <wp:extent cx="3562350" cy="704850"/>
            <wp:effectExtent l="0" t="0" r="0" b="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562350" cy="704850"/>
                    </a:xfrm>
                    <a:prstGeom prst="rect">
                      <a:avLst/>
                    </a:prstGeom>
                    <a:noFill/>
                    <a:ln>
                      <a:noFill/>
                    </a:ln>
                  </pic:spPr>
                </pic:pic>
              </a:graphicData>
            </a:graphic>
          </wp:inline>
        </w:drawing>
      </w:r>
    </w:p>
    <w:p w:rsidR="007D3249" w:rsidRPr="00A46D37" w:rsidRDefault="00A91776" w:rsidP="00421FDB">
      <w:pPr>
        <w:pStyle w:val="Retraitcorpsdetexte2"/>
      </w:pPr>
      <w:r w:rsidRPr="00A46D37">
        <w:rPr>
          <w:noProof/>
        </w:rPr>
        <w:drawing>
          <wp:inline distT="0" distB="0" distL="0" distR="0" wp14:anchorId="4AFE3FB8" wp14:editId="16DF64AA">
            <wp:extent cx="5972175" cy="1104900"/>
            <wp:effectExtent l="0" t="0" r="9525" b="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72175" cy="1104900"/>
                    </a:xfrm>
                    <a:prstGeom prst="rect">
                      <a:avLst/>
                    </a:prstGeom>
                    <a:noFill/>
                    <a:ln>
                      <a:noFill/>
                    </a:ln>
                  </pic:spPr>
                </pic:pic>
              </a:graphicData>
            </a:graphic>
          </wp:inline>
        </w:drawing>
      </w:r>
    </w:p>
    <w:p w:rsidR="00302B74" w:rsidRPr="00A46D37" w:rsidRDefault="00A91776" w:rsidP="00685D2E">
      <w:pPr>
        <w:pStyle w:val="Retraitcorpsdetexte2"/>
        <w:rPr>
          <w:noProof/>
        </w:rPr>
      </w:pPr>
      <w:r w:rsidRPr="00A46D37">
        <w:rPr>
          <w:noProof/>
        </w:rPr>
        <w:drawing>
          <wp:inline distT="0" distB="0" distL="0" distR="0" wp14:anchorId="13259A0A" wp14:editId="249321AA">
            <wp:extent cx="4876800" cy="1323975"/>
            <wp:effectExtent l="0" t="0" r="0" b="9525"/>
            <wp:docPr id="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876800" cy="1323975"/>
                    </a:xfrm>
                    <a:prstGeom prst="rect">
                      <a:avLst/>
                    </a:prstGeom>
                    <a:noFill/>
                    <a:ln>
                      <a:noFill/>
                    </a:ln>
                  </pic:spPr>
                </pic:pic>
              </a:graphicData>
            </a:graphic>
          </wp:inline>
        </w:drawing>
      </w:r>
    </w:p>
    <w:p w:rsidR="002A2829" w:rsidRPr="00A46D37" w:rsidRDefault="00A91776" w:rsidP="00685D2E">
      <w:pPr>
        <w:pStyle w:val="Retraitcorpsdetexte2"/>
        <w:rPr>
          <w:noProof/>
        </w:rPr>
      </w:pPr>
      <w:r w:rsidRPr="00A46D37">
        <w:rPr>
          <w:noProof/>
        </w:rPr>
        <w:drawing>
          <wp:inline distT="0" distB="0" distL="0" distR="0" wp14:anchorId="3B7F3ACB" wp14:editId="1AFF54E4">
            <wp:extent cx="5429250" cy="1562100"/>
            <wp:effectExtent l="0" t="0" r="0" b="0"/>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29250" cy="1562100"/>
                    </a:xfrm>
                    <a:prstGeom prst="rect">
                      <a:avLst/>
                    </a:prstGeom>
                    <a:noFill/>
                    <a:ln>
                      <a:noFill/>
                    </a:ln>
                  </pic:spPr>
                </pic:pic>
              </a:graphicData>
            </a:graphic>
          </wp:inline>
        </w:drawing>
      </w:r>
    </w:p>
    <w:p w:rsidR="007D3249" w:rsidRPr="00A46D37" w:rsidRDefault="00A91776" w:rsidP="00685D2E">
      <w:pPr>
        <w:pStyle w:val="Retraitcorpsdetexte2"/>
        <w:rPr>
          <w:noProof/>
        </w:rPr>
      </w:pPr>
      <w:r w:rsidRPr="00A46D37">
        <w:rPr>
          <w:noProof/>
        </w:rPr>
        <w:drawing>
          <wp:inline distT="0" distB="0" distL="0" distR="0" wp14:anchorId="50686BD2" wp14:editId="50FD2B95">
            <wp:extent cx="5972175" cy="2419350"/>
            <wp:effectExtent l="0" t="0" r="9525" b="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72175" cy="2419350"/>
                    </a:xfrm>
                    <a:prstGeom prst="rect">
                      <a:avLst/>
                    </a:prstGeom>
                    <a:noFill/>
                    <a:ln>
                      <a:noFill/>
                    </a:ln>
                  </pic:spPr>
                </pic:pic>
              </a:graphicData>
            </a:graphic>
          </wp:inline>
        </w:drawing>
      </w:r>
    </w:p>
    <w:p w:rsidR="007D3249" w:rsidRPr="00A46D37" w:rsidRDefault="00A91776" w:rsidP="00685D2E">
      <w:pPr>
        <w:pStyle w:val="Retraitcorpsdetexte2"/>
      </w:pPr>
      <w:r w:rsidRPr="00A46D37">
        <w:rPr>
          <w:noProof/>
        </w:rPr>
        <w:drawing>
          <wp:inline distT="0" distB="0" distL="0" distR="0" wp14:anchorId="1B7DDA3C" wp14:editId="4629E0E0">
            <wp:extent cx="5972175" cy="1647825"/>
            <wp:effectExtent l="0" t="0" r="9525" b="9525"/>
            <wp:docPr id="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72175" cy="1647825"/>
                    </a:xfrm>
                    <a:prstGeom prst="rect">
                      <a:avLst/>
                    </a:prstGeom>
                    <a:noFill/>
                    <a:ln>
                      <a:noFill/>
                    </a:ln>
                  </pic:spPr>
                </pic:pic>
              </a:graphicData>
            </a:graphic>
          </wp:inline>
        </w:drawing>
      </w:r>
    </w:p>
    <w:p w:rsidR="001B6CF8" w:rsidRPr="00A46D37" w:rsidRDefault="00E91589" w:rsidP="001B6CF8">
      <w:pPr>
        <w:pStyle w:val="Titre2"/>
      </w:pPr>
      <w:bookmarkStart w:id="140" w:name="_Toc98395307"/>
      <w:r w:rsidRPr="00A46D37">
        <w:lastRenderedPageBreak/>
        <w:t xml:space="preserve">Version </w:t>
      </w:r>
      <w:r w:rsidR="001B6CF8" w:rsidRPr="00A46D37">
        <w:t>Vm</w:t>
      </w:r>
      <w:r w:rsidRPr="00A46D37">
        <w:t xml:space="preserve"> </w:t>
      </w:r>
      <w:r w:rsidR="00E5682A" w:rsidRPr="00A46D37">
        <w:t xml:space="preserve">par defaut </w:t>
      </w:r>
      <w:r w:rsidRPr="00A46D37">
        <w:t>- Get-VMhostsupportedVersion</w:t>
      </w:r>
      <w:r w:rsidR="001B6CF8" w:rsidRPr="00A46D37">
        <w:t>:</w:t>
      </w:r>
      <w:bookmarkEnd w:id="140"/>
    </w:p>
    <w:p w:rsidR="00E91589" w:rsidRPr="00A46D37" w:rsidRDefault="00E91589" w:rsidP="00E91589">
      <w:pPr>
        <w:pStyle w:val="Retraitcorpsdetexte2"/>
      </w:pPr>
      <w:r w:rsidRPr="00A46D37">
        <w:t>Au départ, chaque version de l'hyperviseur à amener sa version de VM, l'historique des versions étant le suivant</w:t>
      </w:r>
    </w:p>
    <w:p w:rsidR="00E91589" w:rsidRPr="00A46D37" w:rsidRDefault="00A91776" w:rsidP="00E91589">
      <w:pPr>
        <w:pStyle w:val="Retraitcorpsdetexte2"/>
        <w:ind w:left="1134"/>
        <w:rPr>
          <w:noProof/>
        </w:rPr>
      </w:pPr>
      <w:r w:rsidRPr="00A46D37">
        <w:rPr>
          <w:noProof/>
        </w:rPr>
        <w:drawing>
          <wp:inline distT="0" distB="0" distL="0" distR="0" wp14:anchorId="4FA4CA3D" wp14:editId="7FEF7054">
            <wp:extent cx="3971925" cy="1600200"/>
            <wp:effectExtent l="0" t="0" r="9525" b="0"/>
            <wp:docPr id="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3">
                      <a:extLst>
                        <a:ext uri="{28A0092B-C50C-407E-A947-70E740481C1C}">
                          <a14:useLocalDpi xmlns:a14="http://schemas.microsoft.com/office/drawing/2010/main" val="0"/>
                        </a:ext>
                      </a:extLst>
                    </a:blip>
                    <a:srcRect b="15062"/>
                    <a:stretch>
                      <a:fillRect/>
                    </a:stretch>
                  </pic:blipFill>
                  <pic:spPr bwMode="auto">
                    <a:xfrm>
                      <a:off x="0" y="0"/>
                      <a:ext cx="3971925" cy="1600200"/>
                    </a:xfrm>
                    <a:prstGeom prst="rect">
                      <a:avLst/>
                    </a:prstGeom>
                    <a:noFill/>
                    <a:ln>
                      <a:noFill/>
                    </a:ln>
                  </pic:spPr>
                </pic:pic>
              </a:graphicData>
            </a:graphic>
          </wp:inline>
        </w:drawing>
      </w:r>
    </w:p>
    <w:p w:rsidR="00E91589" w:rsidRPr="00A46D37" w:rsidRDefault="00E91589" w:rsidP="00E91589">
      <w:pPr>
        <w:pStyle w:val="Retraitcorpsdetexte2"/>
        <w:ind w:left="1134"/>
      </w:pPr>
    </w:p>
    <w:p w:rsidR="001B6CF8" w:rsidRPr="00A46D37" w:rsidRDefault="001B6CF8" w:rsidP="001B6CF8">
      <w:pPr>
        <w:pStyle w:val="Retraitcorpsdetexte2"/>
      </w:pPr>
      <w:r w:rsidRPr="00A46D37">
        <w:t>Sur windows 2016 par défaut on crée de</w:t>
      </w:r>
      <w:r w:rsidR="00E91589" w:rsidRPr="00A46D37">
        <w:t>s</w:t>
      </w:r>
      <w:r w:rsidRPr="00A46D37">
        <w:t xml:space="preserve"> Vm de version 8.0</w:t>
      </w:r>
      <w:r w:rsidR="00E91589" w:rsidRPr="00A46D37">
        <w:t xml:space="preserve"> </w:t>
      </w:r>
      <w:r w:rsidRPr="00A46D37">
        <w:t>:</w:t>
      </w:r>
    </w:p>
    <w:p w:rsidR="00512297" w:rsidRPr="00A46D37" w:rsidRDefault="00512297" w:rsidP="00512297">
      <w:pPr>
        <w:ind w:left="1134" w:hanging="425"/>
        <w:rPr>
          <w:rFonts w:ascii="Arial" w:hAnsi="Arial" w:cs="Arial"/>
          <w:b/>
        </w:rPr>
      </w:pPr>
      <w:r w:rsidRPr="00A46D37">
        <w:t xml:space="preserve">La commande  </w:t>
      </w:r>
      <w:r w:rsidRPr="00A46D37">
        <w:rPr>
          <w:rFonts w:ascii="Arial" w:hAnsi="Arial" w:cs="Arial"/>
          <w:b/>
        </w:rPr>
        <w:t>Powerschell</w:t>
      </w:r>
    </w:p>
    <w:p w:rsidR="00512297" w:rsidRPr="00A46D37" w:rsidRDefault="00512297" w:rsidP="00512297">
      <w:pPr>
        <w:ind w:left="1559" w:hanging="425"/>
        <w:rPr>
          <w:rFonts w:ascii="Arial" w:hAnsi="Arial" w:cs="Arial"/>
          <w:b/>
        </w:rPr>
      </w:pPr>
      <w:r w:rsidRPr="00A46D37">
        <w:rPr>
          <w:rFonts w:ascii="Arial" w:hAnsi="Arial" w:cs="Arial"/>
          <w:b/>
        </w:rPr>
        <w:t>Get-VMHostSupportedVersion</w:t>
      </w:r>
    </w:p>
    <w:p w:rsidR="00512297" w:rsidRPr="00A46D37" w:rsidRDefault="00512297" w:rsidP="00512297">
      <w:pPr>
        <w:ind w:left="1134" w:hanging="425"/>
      </w:pPr>
      <w:r w:rsidRPr="00A46D37">
        <w:t xml:space="preserve">Affiche un tableau recapitulatif, et la version générée par défaut </w:t>
      </w:r>
      <w:r w:rsidRPr="00A46D37">
        <w:rPr>
          <w:rFonts w:ascii="Arial" w:hAnsi="Arial" w:cs="Arial"/>
          <w:b/>
        </w:rPr>
        <w:t>isDefault</w:t>
      </w:r>
    </w:p>
    <w:p w:rsidR="00512297" w:rsidRPr="00A46D37" w:rsidRDefault="00512297" w:rsidP="001B6CF8">
      <w:pPr>
        <w:pStyle w:val="Retraitcorpsdetexte2"/>
      </w:pPr>
    </w:p>
    <w:p w:rsidR="001B6CF8" w:rsidRPr="00A46D37" w:rsidRDefault="00A91776" w:rsidP="001B6CF8">
      <w:pPr>
        <w:ind w:left="1843" w:hanging="425"/>
        <w:rPr>
          <w:noProof/>
        </w:rPr>
      </w:pPr>
      <w:r w:rsidRPr="00A46D37">
        <w:rPr>
          <w:noProof/>
        </w:rPr>
        <w:drawing>
          <wp:inline distT="0" distB="0" distL="0" distR="0" wp14:anchorId="1FB5557B" wp14:editId="0A9D190B">
            <wp:extent cx="4593600" cy="1501200"/>
            <wp:effectExtent l="0" t="0" r="0" b="381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593600" cy="1501200"/>
                    </a:xfrm>
                    <a:prstGeom prst="rect">
                      <a:avLst/>
                    </a:prstGeom>
                    <a:noFill/>
                    <a:ln>
                      <a:noFill/>
                    </a:ln>
                  </pic:spPr>
                </pic:pic>
              </a:graphicData>
            </a:graphic>
          </wp:inline>
        </w:drawing>
      </w:r>
    </w:p>
    <w:p w:rsidR="001B6CF8" w:rsidRPr="00A46D37" w:rsidRDefault="001B6CF8" w:rsidP="001B6CF8">
      <w:pPr>
        <w:pStyle w:val="Titre2"/>
      </w:pPr>
      <w:bookmarkStart w:id="141" w:name="_Toc98395308"/>
      <w:r w:rsidRPr="00A46D37">
        <w:t>Version de VM possibles selon l'hôte:</w:t>
      </w:r>
      <w:bookmarkEnd w:id="141"/>
    </w:p>
    <w:p w:rsidR="001B6CF8" w:rsidRPr="00A46D37" w:rsidRDefault="001B6CF8" w:rsidP="001B6CF8">
      <w:pPr>
        <w:pStyle w:val="Retraitcorpsdetexte2"/>
      </w:pPr>
      <w:r w:rsidRPr="00A46D37">
        <w:t xml:space="preserve">La version 5.0 est la version la plus </w:t>
      </w:r>
      <w:r w:rsidR="00E91589" w:rsidRPr="00A46D37">
        <w:t>"</w:t>
      </w:r>
      <w:r w:rsidRPr="00A46D37">
        <w:t>ancienne</w:t>
      </w:r>
      <w:r w:rsidR="00E91589" w:rsidRPr="00A46D37">
        <w:t>"</w:t>
      </w:r>
      <w:r w:rsidRPr="00A46D37">
        <w:t xml:space="preserve"> viable partout</w:t>
      </w:r>
    </w:p>
    <w:p w:rsidR="00E91589" w:rsidRPr="00A46D37" w:rsidRDefault="00E91589" w:rsidP="001B6CF8">
      <w:pPr>
        <w:pStyle w:val="Retraitcorpsdetexte2"/>
      </w:pPr>
      <w:r w:rsidRPr="00A46D37">
        <w:t>Si on migre sur un hyper-V 2016 une VM depuis un Hyper-V 2012r2, on peut lui laisser la version 5.0 sans nuire à ses performances. Cela permettra de la faire tourner de nouveau sur un Hyper-V 2012R2 au cas où.</w:t>
      </w:r>
    </w:p>
    <w:p w:rsidR="00E91589" w:rsidRPr="00A46D37" w:rsidRDefault="00E91589" w:rsidP="001B6CF8">
      <w:pPr>
        <w:pStyle w:val="Retraitcorpsdetexte2"/>
      </w:pPr>
      <w:r w:rsidRPr="00A46D37">
        <w:rPr>
          <w:b/>
        </w:rPr>
        <w:t>N.B</w:t>
      </w:r>
      <w:r w:rsidRPr="00A46D37">
        <w:t>: Par contre si on migre la version de la VM, alors tout retour sera impossible</w:t>
      </w:r>
    </w:p>
    <w:p w:rsidR="001B6CF8" w:rsidRPr="00A46D37" w:rsidRDefault="00A91776" w:rsidP="001B6CF8">
      <w:pPr>
        <w:pStyle w:val="Retraitcorpsdetexte2"/>
        <w:ind w:left="1418"/>
        <w:rPr>
          <w:noProof/>
        </w:rPr>
      </w:pPr>
      <w:r w:rsidRPr="00A46D37">
        <w:rPr>
          <w:noProof/>
        </w:rPr>
        <w:drawing>
          <wp:inline distT="0" distB="0" distL="0" distR="0" wp14:anchorId="47D667CE" wp14:editId="07591525">
            <wp:extent cx="4048125" cy="2133600"/>
            <wp:effectExtent l="0" t="0" r="9525" b="0"/>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048125" cy="2133600"/>
                    </a:xfrm>
                    <a:prstGeom prst="rect">
                      <a:avLst/>
                    </a:prstGeom>
                    <a:noFill/>
                    <a:ln>
                      <a:noFill/>
                    </a:ln>
                  </pic:spPr>
                </pic:pic>
              </a:graphicData>
            </a:graphic>
          </wp:inline>
        </w:drawing>
      </w:r>
    </w:p>
    <w:p w:rsidR="001B6CF8" w:rsidRPr="00A46D37" w:rsidRDefault="00E91589" w:rsidP="001B6CF8">
      <w:pPr>
        <w:pStyle w:val="Titre2"/>
      </w:pPr>
      <w:r w:rsidRPr="00A46D37">
        <w:br w:type="page"/>
      </w:r>
      <w:bookmarkStart w:id="142" w:name="_Toc98395309"/>
      <w:r w:rsidR="001B6CF8" w:rsidRPr="00A46D37">
        <w:lastRenderedPageBreak/>
        <w:t>Caractéristiques – fonctionnalités Vm par version :</w:t>
      </w:r>
      <w:bookmarkEnd w:id="142"/>
    </w:p>
    <w:p w:rsidR="00E91589" w:rsidRPr="00A46D37" w:rsidRDefault="00E91589" w:rsidP="00E91589">
      <w:pPr>
        <w:pStyle w:val="Retraitcorpsdetexte2"/>
      </w:pPr>
      <w:r w:rsidRPr="00A46D37">
        <w:t>Les plus intéressantes peuvent être</w:t>
      </w:r>
    </w:p>
    <w:p w:rsidR="00E91589" w:rsidRPr="00A46D37" w:rsidRDefault="00E91589" w:rsidP="00E91589">
      <w:pPr>
        <w:pStyle w:val="Retraitcorpsdetexte2"/>
      </w:pPr>
    </w:p>
    <w:p w:rsidR="00E91589" w:rsidRPr="00A46D37" w:rsidRDefault="00E91589" w:rsidP="00727448">
      <w:pPr>
        <w:pStyle w:val="Retraitcorpsdetexte2"/>
        <w:numPr>
          <w:ilvl w:val="0"/>
          <w:numId w:val="20"/>
        </w:numPr>
      </w:pPr>
      <w:r w:rsidRPr="00A46D37">
        <w:rPr>
          <w:rFonts w:ascii="Arial" w:hAnsi="Arial" w:cs="Arial"/>
          <w:b/>
        </w:rPr>
        <w:t>Hot Add/remove Memory</w:t>
      </w:r>
      <w:r w:rsidRPr="00A46D37">
        <w:t xml:space="preserve"> : gestion mémoire dynamique à chaud </w:t>
      </w:r>
    </w:p>
    <w:p w:rsidR="00E91589" w:rsidRPr="00A46D37" w:rsidRDefault="00E91589" w:rsidP="00E91589">
      <w:pPr>
        <w:pStyle w:val="Retraitcorpsdetexte2"/>
        <w:ind w:left="2127"/>
      </w:pPr>
      <w:r w:rsidRPr="00A46D37">
        <w:t>depuis hyper-v 2016 donc vm ver 8.0</w:t>
      </w:r>
    </w:p>
    <w:p w:rsidR="00E91589" w:rsidRPr="00A46D37" w:rsidRDefault="00E91589" w:rsidP="00727448">
      <w:pPr>
        <w:pStyle w:val="Retraitcorpsdetexte2"/>
        <w:numPr>
          <w:ilvl w:val="0"/>
          <w:numId w:val="20"/>
        </w:numPr>
      </w:pPr>
      <w:r w:rsidRPr="00A46D37">
        <w:rPr>
          <w:rFonts w:ascii="Arial" w:hAnsi="Arial" w:cs="Arial"/>
          <w:b/>
        </w:rPr>
        <w:t xml:space="preserve">Ajout/suppression Carte réseau </w:t>
      </w:r>
      <w:r w:rsidRPr="00A46D37">
        <w:t xml:space="preserve"> : à chaud </w:t>
      </w:r>
    </w:p>
    <w:p w:rsidR="00E91589" w:rsidRPr="00A46D37" w:rsidRDefault="00E91589" w:rsidP="00E91589">
      <w:pPr>
        <w:pStyle w:val="Retraitcorpsdetexte2"/>
        <w:ind w:left="2127"/>
      </w:pPr>
      <w:r w:rsidRPr="00A46D37">
        <w:t>depuis hyper-v 2016 donc vm ver 8.0 et type Vm 2 uniquement</w:t>
      </w:r>
    </w:p>
    <w:p w:rsidR="00E91589" w:rsidRPr="00A46D37" w:rsidRDefault="00E91589" w:rsidP="00727448">
      <w:pPr>
        <w:pStyle w:val="Retraitcorpsdetexte2"/>
        <w:numPr>
          <w:ilvl w:val="0"/>
          <w:numId w:val="20"/>
        </w:numPr>
      </w:pPr>
      <w:r w:rsidRPr="00A46D37">
        <w:rPr>
          <w:rFonts w:ascii="Arial" w:hAnsi="Arial" w:cs="Arial"/>
          <w:b/>
        </w:rPr>
        <w:t xml:space="preserve">Nested virtualization </w:t>
      </w:r>
      <w:r w:rsidRPr="00A46D37">
        <w:t xml:space="preserve"> : Virtualisation dans un hôte virtualisé </w:t>
      </w:r>
    </w:p>
    <w:p w:rsidR="00E91589" w:rsidRPr="00A46D37" w:rsidRDefault="00E91589" w:rsidP="00E91589">
      <w:pPr>
        <w:pStyle w:val="Retraitcorpsdetexte2"/>
        <w:ind w:left="2127"/>
      </w:pPr>
      <w:r w:rsidRPr="00A46D37">
        <w:t>depuis hyper-v 2016 donc vm ver 8.0</w:t>
      </w:r>
    </w:p>
    <w:p w:rsidR="00E91589" w:rsidRPr="00A46D37" w:rsidRDefault="00E91589" w:rsidP="00727448">
      <w:pPr>
        <w:pStyle w:val="Retraitcorpsdetexte2"/>
        <w:numPr>
          <w:ilvl w:val="0"/>
          <w:numId w:val="20"/>
        </w:numPr>
      </w:pPr>
      <w:r w:rsidRPr="00A46D37">
        <w:rPr>
          <w:rFonts w:ascii="Arial" w:hAnsi="Arial" w:cs="Arial"/>
          <w:b/>
        </w:rPr>
        <w:t xml:space="preserve">Direct powershell </w:t>
      </w:r>
      <w:r w:rsidRPr="00A46D37">
        <w:t xml:space="preserve"> : Accès direct en powershell a des VM </w:t>
      </w:r>
    </w:p>
    <w:p w:rsidR="00E91589" w:rsidRPr="00A46D37" w:rsidRDefault="00E91589" w:rsidP="00E91589">
      <w:pPr>
        <w:pStyle w:val="Retraitcorpsdetexte2"/>
        <w:ind w:left="2127"/>
      </w:pPr>
      <w:r w:rsidRPr="00A46D37">
        <w:t>depuis hyper-v 2016 donc vm ver 6.0</w:t>
      </w:r>
    </w:p>
    <w:p w:rsidR="00E91589" w:rsidRPr="00A46D37" w:rsidRDefault="00E91589" w:rsidP="001B6CF8">
      <w:pPr>
        <w:pStyle w:val="Retraitcorpsdetexte2"/>
        <w:rPr>
          <w:noProof/>
        </w:rPr>
      </w:pPr>
    </w:p>
    <w:p w:rsidR="001B6CF8" w:rsidRPr="00A46D37" w:rsidRDefault="001B6CF8" w:rsidP="001B6CF8">
      <w:r w:rsidRPr="00A46D37">
        <w:br w:type="page"/>
      </w:r>
    </w:p>
    <w:p w:rsidR="00216B03" w:rsidRPr="00A46D37" w:rsidRDefault="00216B03" w:rsidP="00216B03"/>
    <w:p w:rsidR="001B6CF8" w:rsidRPr="00A46D37" w:rsidRDefault="001B6CF8" w:rsidP="001B6CF8">
      <w:pPr>
        <w:pStyle w:val="Titre1"/>
      </w:pPr>
      <w:r w:rsidRPr="00A46D37">
        <w:tab/>
      </w:r>
      <w:bookmarkStart w:id="143" w:name="_Toc98395310"/>
      <w:r w:rsidRPr="00A46D37">
        <w:t>Vm – convertion de versions</w:t>
      </w:r>
      <w:bookmarkEnd w:id="143"/>
    </w:p>
    <w:p w:rsidR="001B6CF8" w:rsidRPr="00A46D37" w:rsidRDefault="001B6CF8" w:rsidP="001B6CF8">
      <w:pPr>
        <w:pStyle w:val="Titre2"/>
      </w:pPr>
      <w:bookmarkStart w:id="144" w:name="_Toc98395311"/>
      <w:r w:rsidRPr="00A46D37">
        <w:t>Connaitre la version de départ</w:t>
      </w:r>
      <w:r w:rsidR="00E91589" w:rsidRPr="00A46D37">
        <w:t xml:space="preserve"> get-vm </w:t>
      </w:r>
      <w:r w:rsidRPr="00A46D37">
        <w:t>:</w:t>
      </w:r>
      <w:bookmarkEnd w:id="144"/>
    </w:p>
    <w:p w:rsidR="001B6CF8" w:rsidRPr="00A46D37" w:rsidRDefault="00E91589" w:rsidP="001B6CF8">
      <w:pPr>
        <w:ind w:left="1134" w:hanging="425"/>
      </w:pPr>
      <w:r w:rsidRPr="00A46D37">
        <w:t>SI l'</w:t>
      </w:r>
      <w:r w:rsidR="001B6CF8" w:rsidRPr="00A46D37">
        <w:t>'interface graphique donne</w:t>
      </w:r>
      <w:r w:rsidRPr="00A46D37">
        <w:t xml:space="preserve"> bien </w:t>
      </w:r>
      <w:r w:rsidR="001B6CF8" w:rsidRPr="00A46D37">
        <w:t xml:space="preserve"> l'information</w:t>
      </w:r>
    </w:p>
    <w:p w:rsidR="001B6CF8" w:rsidRPr="00A46D37" w:rsidRDefault="00A91776" w:rsidP="001B6CF8">
      <w:pPr>
        <w:ind w:left="1559" w:hanging="425"/>
      </w:pPr>
      <w:r w:rsidRPr="00A46D37">
        <w:rPr>
          <w:noProof/>
        </w:rPr>
        <mc:AlternateContent>
          <mc:Choice Requires="wps">
            <w:drawing>
              <wp:anchor distT="0" distB="0" distL="114300" distR="114300" simplePos="0" relativeHeight="251635712" behindDoc="0" locked="0" layoutInCell="1" allowOverlap="1" wp14:anchorId="7F8CCE9B" wp14:editId="57DF09EB">
                <wp:simplePos x="0" y="0"/>
                <wp:positionH relativeFrom="column">
                  <wp:posOffset>2009140</wp:posOffset>
                </wp:positionH>
                <wp:positionV relativeFrom="paragraph">
                  <wp:posOffset>1189990</wp:posOffset>
                </wp:positionV>
                <wp:extent cx="212090" cy="1706245"/>
                <wp:effectExtent l="0" t="0" r="0" b="0"/>
                <wp:wrapNone/>
                <wp:docPr id="638" name="AutoShape 3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170624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50B61" id="AutoShape 3861" o:spid="_x0000_s1026" type="#_x0000_t32" style="position:absolute;margin-left:158.2pt;margin-top:93.7pt;width:16.7pt;height:134.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" strokecolor="#333">
                <v:stroke endarrow="block"/>
              </v:shape>
            </w:pict>
          </mc:Fallback>
        </mc:AlternateContent>
      </w:r>
      <w:r w:rsidRPr="00A46D37">
        <w:rPr>
          <w:noProof/>
        </w:rPr>
        <mc:AlternateContent>
          <mc:Choice Requires="wps">
            <w:drawing>
              <wp:anchor distT="0" distB="0" distL="114300" distR="114300" simplePos="0" relativeHeight="251637760" behindDoc="0" locked="0" layoutInCell="1" allowOverlap="1" wp14:anchorId="228C4EB8" wp14:editId="7BB4B438">
                <wp:simplePos x="0" y="0"/>
                <wp:positionH relativeFrom="column">
                  <wp:posOffset>4250055</wp:posOffset>
                </wp:positionH>
                <wp:positionV relativeFrom="paragraph">
                  <wp:posOffset>835660</wp:posOffset>
                </wp:positionV>
                <wp:extent cx="321945" cy="2060575"/>
                <wp:effectExtent l="0" t="0" r="0" b="0"/>
                <wp:wrapNone/>
                <wp:docPr id="637" name="AutoShap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206057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7159F" id="AutoShape 3862" o:spid="_x0000_s1026" type="#_x0000_t32" style="position:absolute;margin-left:334.65pt;margin-top:65.8pt;width:25.35pt;height:162.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" strokecolor="#333">
                <v:stroke endarrow="block"/>
              </v:shape>
            </w:pict>
          </mc:Fallback>
        </mc:AlternateContent>
      </w:r>
      <w:r w:rsidRPr="00A46D37">
        <w:rPr>
          <w:noProof/>
        </w:rPr>
        <w:drawing>
          <wp:inline distT="0" distB="0" distL="0" distR="0" wp14:anchorId="5E72BE34" wp14:editId="72F7C673">
            <wp:extent cx="2276475" cy="3190875"/>
            <wp:effectExtent l="0" t="0" r="9525" b="9525"/>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76475" cy="3190875"/>
                    </a:xfrm>
                    <a:prstGeom prst="rect">
                      <a:avLst/>
                    </a:prstGeom>
                    <a:noFill/>
                    <a:ln>
                      <a:noFill/>
                    </a:ln>
                  </pic:spPr>
                </pic:pic>
              </a:graphicData>
            </a:graphic>
          </wp:inline>
        </w:drawing>
      </w:r>
      <w:r w:rsidR="001B6CF8" w:rsidRPr="00A46D37">
        <w:rPr>
          <w:noProof/>
        </w:rPr>
        <w:t xml:space="preserve"> </w:t>
      </w:r>
      <w:r w:rsidRPr="00A46D37">
        <w:rPr>
          <w:noProof/>
        </w:rPr>
        <w:drawing>
          <wp:inline distT="0" distB="0" distL="0" distR="0" wp14:anchorId="268529C2" wp14:editId="5D9FB43E">
            <wp:extent cx="2247900" cy="3228975"/>
            <wp:effectExtent l="0" t="0" r="0" b="9525"/>
            <wp:docPr id="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247900" cy="3228975"/>
                    </a:xfrm>
                    <a:prstGeom prst="rect">
                      <a:avLst/>
                    </a:prstGeom>
                    <a:noFill/>
                    <a:ln>
                      <a:noFill/>
                    </a:ln>
                  </pic:spPr>
                </pic:pic>
              </a:graphicData>
            </a:graphic>
          </wp:inline>
        </w:drawing>
      </w:r>
    </w:p>
    <w:p w:rsidR="001B6CF8" w:rsidRPr="00A46D37" w:rsidRDefault="001B6CF8" w:rsidP="001B6CF8">
      <w:pPr>
        <w:ind w:left="1134" w:hanging="425"/>
      </w:pPr>
    </w:p>
    <w:p w:rsidR="001B6CF8" w:rsidRPr="00A46D37" w:rsidRDefault="001B6CF8" w:rsidP="001B6CF8">
      <w:pPr>
        <w:ind w:left="1134" w:hanging="425"/>
      </w:pPr>
      <w:r w:rsidRPr="00A46D37">
        <w:t xml:space="preserve">En powershell la commande </w:t>
      </w:r>
      <w:r w:rsidRPr="00A46D37">
        <w:rPr>
          <w:rFonts w:ascii="Arial" w:hAnsi="Arial" w:cs="Arial"/>
          <w:b/>
        </w:rPr>
        <w:t>get-vm *</w:t>
      </w:r>
      <w:r w:rsidRPr="00A46D37">
        <w:t xml:space="preserve"> va lister toutes les Vm existantes</w:t>
      </w:r>
    </w:p>
    <w:p w:rsidR="001B6CF8" w:rsidRPr="00A46D37" w:rsidRDefault="00A91776" w:rsidP="001B6CF8">
      <w:pPr>
        <w:ind w:left="1559" w:hanging="425"/>
        <w:rPr>
          <w:noProof/>
        </w:rPr>
      </w:pPr>
      <w:r w:rsidRPr="00A46D37">
        <w:rPr>
          <w:noProof/>
        </w:rPr>
        <w:drawing>
          <wp:inline distT="0" distB="0" distL="0" distR="0" wp14:anchorId="52D29446" wp14:editId="738F34E4">
            <wp:extent cx="4176000" cy="882000"/>
            <wp:effectExtent l="0" t="0" r="0"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76000" cy="882000"/>
                    </a:xfrm>
                    <a:prstGeom prst="rect">
                      <a:avLst/>
                    </a:prstGeom>
                    <a:noFill/>
                    <a:ln>
                      <a:noFill/>
                    </a:ln>
                  </pic:spPr>
                </pic:pic>
              </a:graphicData>
            </a:graphic>
          </wp:inline>
        </w:drawing>
      </w:r>
    </w:p>
    <w:p w:rsidR="001B6CF8" w:rsidRPr="00A46D37" w:rsidRDefault="001B6CF8" w:rsidP="001B6CF8">
      <w:pPr>
        <w:ind w:left="1134" w:hanging="425"/>
      </w:pPr>
      <w:r w:rsidRPr="00A46D37">
        <w:t>Mais selon les versions, on n'a pas nativement toujours la version de la vm</w:t>
      </w:r>
    </w:p>
    <w:p w:rsidR="001B6CF8" w:rsidRPr="00A46D37" w:rsidRDefault="00A91776" w:rsidP="001B6CF8">
      <w:pPr>
        <w:ind w:left="1559" w:hanging="425"/>
        <w:rPr>
          <w:noProof/>
        </w:rPr>
      </w:pPr>
      <w:r w:rsidRPr="00A46D37">
        <w:rPr>
          <w:noProof/>
        </w:rPr>
        <w:drawing>
          <wp:inline distT="0" distB="0" distL="0" distR="0" wp14:anchorId="57ED0B82" wp14:editId="3BDF5DA8">
            <wp:extent cx="4981575" cy="933450"/>
            <wp:effectExtent l="0" t="0" r="9525" b="0"/>
            <wp:docPr id="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09">
                      <a:extLst>
                        <a:ext uri="{28A0092B-C50C-407E-A947-70E740481C1C}">
                          <a14:useLocalDpi xmlns:a14="http://schemas.microsoft.com/office/drawing/2010/main" val="0"/>
                        </a:ext>
                      </a:extLst>
                    </a:blip>
                    <a:srcRect b="10909"/>
                    <a:stretch/>
                  </pic:blipFill>
                  <pic:spPr bwMode="auto">
                    <a:xfrm>
                      <a:off x="0" y="0"/>
                      <a:ext cx="4981575" cy="933450"/>
                    </a:xfrm>
                    <a:prstGeom prst="rect">
                      <a:avLst/>
                    </a:prstGeom>
                    <a:noFill/>
                    <a:ln>
                      <a:noFill/>
                    </a:ln>
                    <a:extLst>
                      <a:ext uri="{53640926-AAD7-44D8-BBD7-CCE9431645EC}">
                        <a14:shadowObscured xmlns:a14="http://schemas.microsoft.com/office/drawing/2010/main"/>
                      </a:ext>
                    </a:extLst>
                  </pic:spPr>
                </pic:pic>
              </a:graphicData>
            </a:graphic>
          </wp:inline>
        </w:drawing>
      </w:r>
    </w:p>
    <w:p w:rsidR="001B6CF8" w:rsidRPr="00A46D37" w:rsidRDefault="001B6CF8" w:rsidP="001B6CF8">
      <w:pPr>
        <w:ind w:left="1134" w:hanging="425"/>
        <w:rPr>
          <w:noProof/>
        </w:rPr>
      </w:pPr>
      <w:r w:rsidRPr="00A46D37">
        <w:rPr>
          <w:noProof/>
        </w:rPr>
        <w:t>Une commande du genre</w:t>
      </w:r>
    </w:p>
    <w:p w:rsidR="001B6CF8" w:rsidRPr="00A46D37" w:rsidRDefault="001B6CF8" w:rsidP="001B6CF8">
      <w:pPr>
        <w:ind w:left="1559" w:hanging="425"/>
        <w:rPr>
          <w:noProof/>
        </w:rPr>
      </w:pPr>
      <w:r w:rsidRPr="00A46D37">
        <w:rPr>
          <w:rFonts w:ascii="Arial" w:hAnsi="Arial" w:cs="Arial"/>
          <w:b/>
        </w:rPr>
        <w:t>get-vm * | Format-Table name, version</w:t>
      </w:r>
    </w:p>
    <w:p w:rsidR="001B6CF8" w:rsidRPr="00A46D37" w:rsidRDefault="001B6CF8" w:rsidP="001B6CF8">
      <w:pPr>
        <w:ind w:left="1134" w:hanging="425"/>
        <w:rPr>
          <w:noProof/>
        </w:rPr>
      </w:pPr>
      <w:r w:rsidRPr="00A46D37">
        <w:rPr>
          <w:noProof/>
        </w:rPr>
        <w:t>Peut pallier à ce problème</w:t>
      </w:r>
    </w:p>
    <w:p w:rsidR="001B6CF8" w:rsidRPr="00A46D37" w:rsidRDefault="00A91776" w:rsidP="001B6CF8">
      <w:pPr>
        <w:ind w:left="1559" w:hanging="425"/>
        <w:rPr>
          <w:noProof/>
        </w:rPr>
      </w:pPr>
      <w:r w:rsidRPr="00A46D37">
        <w:rPr>
          <w:noProof/>
        </w:rPr>
        <w:drawing>
          <wp:inline distT="0" distB="0" distL="0" distR="0" wp14:anchorId="0318D14C" wp14:editId="6A220D39">
            <wp:extent cx="4686300" cy="1143000"/>
            <wp:effectExtent l="0" t="0" r="0" b="0"/>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10">
                      <a:extLst>
                        <a:ext uri="{28A0092B-C50C-407E-A947-70E740481C1C}">
                          <a14:useLocalDpi xmlns:a14="http://schemas.microsoft.com/office/drawing/2010/main" val="0"/>
                        </a:ext>
                      </a:extLst>
                    </a:blip>
                    <a:srcRect r="-196" b="9091"/>
                    <a:stretch/>
                  </pic:blipFill>
                  <pic:spPr bwMode="auto">
                    <a:xfrm>
                      <a:off x="0" y="0"/>
                      <a:ext cx="4696364" cy="1145455"/>
                    </a:xfrm>
                    <a:prstGeom prst="rect">
                      <a:avLst/>
                    </a:prstGeom>
                    <a:noFill/>
                    <a:ln>
                      <a:noFill/>
                    </a:ln>
                    <a:extLst>
                      <a:ext uri="{53640926-AAD7-44D8-BBD7-CCE9431645EC}">
                        <a14:shadowObscured xmlns:a14="http://schemas.microsoft.com/office/drawing/2010/main"/>
                      </a:ext>
                    </a:extLst>
                  </pic:spPr>
                </pic:pic>
              </a:graphicData>
            </a:graphic>
          </wp:inline>
        </w:drawing>
      </w:r>
    </w:p>
    <w:p w:rsidR="001B6CF8" w:rsidRPr="00A46D37" w:rsidRDefault="001C4704" w:rsidP="001B6CF8">
      <w:pPr>
        <w:pStyle w:val="Titre2"/>
      </w:pPr>
      <w:bookmarkStart w:id="145" w:name="_Toc98395312"/>
      <w:r w:rsidRPr="00A46D37">
        <w:lastRenderedPageBreak/>
        <w:t>maj</w:t>
      </w:r>
      <w:r w:rsidR="001B6CF8" w:rsidRPr="00A46D37">
        <w:t xml:space="preserve"> de version :</w:t>
      </w:r>
      <w:bookmarkEnd w:id="145"/>
    </w:p>
    <w:p w:rsidR="001B6CF8" w:rsidRPr="00A46D37" w:rsidRDefault="001B6CF8" w:rsidP="001B6CF8">
      <w:pPr>
        <w:tabs>
          <w:tab w:val="left" w:pos="6450"/>
        </w:tabs>
        <w:ind w:left="1134" w:hanging="425"/>
      </w:pPr>
      <w:r w:rsidRPr="00A46D37">
        <w:t>Sachant que le retour en arrière est impossible…</w:t>
      </w:r>
    </w:p>
    <w:p w:rsidR="001B6CF8" w:rsidRPr="00A46D37" w:rsidRDefault="001B6CF8" w:rsidP="001B6CF8">
      <w:pPr>
        <w:ind w:left="1134" w:hanging="425"/>
      </w:pPr>
      <w:r w:rsidRPr="00A46D37">
        <w:t xml:space="preserve">Il suffit sur la VM de demander un clic droit / </w:t>
      </w:r>
      <w:r w:rsidRPr="00A46D37">
        <w:rPr>
          <w:rFonts w:ascii="Arial" w:hAnsi="Arial" w:cs="Arial"/>
          <w:b/>
        </w:rPr>
        <w:t>Mettre à niveau la version de configuration</w:t>
      </w:r>
    </w:p>
    <w:p w:rsidR="001B6CF8" w:rsidRPr="00A46D37" w:rsidRDefault="00A91776" w:rsidP="001B6CF8">
      <w:pPr>
        <w:ind w:left="1559" w:hanging="425"/>
        <w:rPr>
          <w:noProof/>
        </w:rPr>
      </w:pPr>
      <w:r w:rsidRPr="00A46D37">
        <w:rPr>
          <w:noProof/>
        </w:rPr>
        <w:drawing>
          <wp:inline distT="0" distB="0" distL="0" distR="0" wp14:anchorId="376241E4" wp14:editId="4F868DCF">
            <wp:extent cx="3552825" cy="1104900"/>
            <wp:effectExtent l="0" t="0" r="9525" b="0"/>
            <wp:docPr id="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552825" cy="1104900"/>
                    </a:xfrm>
                    <a:prstGeom prst="rect">
                      <a:avLst/>
                    </a:prstGeom>
                    <a:noFill/>
                    <a:ln>
                      <a:noFill/>
                    </a:ln>
                  </pic:spPr>
                </pic:pic>
              </a:graphicData>
            </a:graphic>
          </wp:inline>
        </w:drawing>
      </w:r>
    </w:p>
    <w:p w:rsidR="001B6CF8" w:rsidRPr="00A46D37" w:rsidRDefault="001B6CF8" w:rsidP="001B6CF8">
      <w:pPr>
        <w:ind w:left="1134" w:hanging="425"/>
      </w:pPr>
      <w:r w:rsidRPr="00A46D37">
        <w:t xml:space="preserve">Un warning apparaît et on confirme par </w:t>
      </w:r>
      <w:r w:rsidRPr="00A46D37">
        <w:rPr>
          <w:rFonts w:ascii="Arial" w:hAnsi="Arial" w:cs="Arial"/>
          <w:b/>
        </w:rPr>
        <w:t>mettre à niveau</w:t>
      </w:r>
    </w:p>
    <w:p w:rsidR="001B6CF8" w:rsidRPr="00A46D37" w:rsidRDefault="00A91776" w:rsidP="001C4704">
      <w:pPr>
        <w:ind w:left="1843" w:hanging="425"/>
      </w:pPr>
      <w:r w:rsidRPr="00A46D37">
        <w:rPr>
          <w:noProof/>
        </w:rPr>
        <w:drawing>
          <wp:inline distT="0" distB="0" distL="0" distR="0" wp14:anchorId="77FB3110" wp14:editId="7A961E1B">
            <wp:extent cx="3181350" cy="1314450"/>
            <wp:effectExtent l="0" t="0" r="0" b="0"/>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181350" cy="1314450"/>
                    </a:xfrm>
                    <a:prstGeom prst="rect">
                      <a:avLst/>
                    </a:prstGeom>
                    <a:noFill/>
                    <a:ln>
                      <a:noFill/>
                    </a:ln>
                  </pic:spPr>
                </pic:pic>
              </a:graphicData>
            </a:graphic>
          </wp:inline>
        </w:drawing>
      </w:r>
    </w:p>
    <w:p w:rsidR="001B6CF8" w:rsidRPr="00A46D37" w:rsidRDefault="001B6CF8" w:rsidP="001B6CF8">
      <w:pPr>
        <w:ind w:left="1134" w:hanging="425"/>
      </w:pPr>
      <w:r w:rsidRPr="00A46D37">
        <w:t xml:space="preserve">Il est possible en powershell de passer la commande </w:t>
      </w:r>
      <w:r w:rsidRPr="00A46D37">
        <w:rPr>
          <w:rFonts w:ascii="Arial" w:hAnsi="Arial" w:cs="Arial"/>
          <w:b/>
        </w:rPr>
        <w:t>Update-VMversion</w:t>
      </w:r>
      <w:r w:rsidRPr="00A46D37">
        <w:t xml:space="preserve"> comme dans</w:t>
      </w:r>
    </w:p>
    <w:p w:rsidR="001B6CF8" w:rsidRPr="00A46D37" w:rsidRDefault="00A91776" w:rsidP="001B6CF8">
      <w:pPr>
        <w:ind w:left="1559" w:hanging="425"/>
      </w:pPr>
      <w:r w:rsidRPr="00A46D37">
        <w:rPr>
          <w:noProof/>
        </w:rPr>
        <w:drawing>
          <wp:inline distT="0" distB="0" distL="0" distR="0" wp14:anchorId="6C0DF634" wp14:editId="6EAB2798">
            <wp:extent cx="5972175" cy="723900"/>
            <wp:effectExtent l="0" t="0" r="9525" b="0"/>
            <wp:docPr id="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72175" cy="723900"/>
                    </a:xfrm>
                    <a:prstGeom prst="rect">
                      <a:avLst/>
                    </a:prstGeom>
                    <a:noFill/>
                    <a:ln>
                      <a:noFill/>
                    </a:ln>
                  </pic:spPr>
                </pic:pic>
              </a:graphicData>
            </a:graphic>
          </wp:inline>
        </w:drawing>
      </w:r>
    </w:p>
    <w:p w:rsidR="001C4704" w:rsidRPr="00A46D37" w:rsidRDefault="001C4704" w:rsidP="001C4704">
      <w:pPr>
        <w:pStyle w:val="Titre2"/>
      </w:pPr>
      <w:bookmarkStart w:id="146" w:name="_Toc98395313"/>
      <w:r w:rsidRPr="00A46D37">
        <w:t>Création Vm avec version précise</w:t>
      </w:r>
      <w:r w:rsidR="005811A3" w:rsidRPr="00A46D37">
        <w:t xml:space="preserve"> – powershell </w:t>
      </w:r>
      <w:r w:rsidRPr="00A46D37">
        <w:t>:</w:t>
      </w:r>
      <w:bookmarkEnd w:id="146"/>
    </w:p>
    <w:p w:rsidR="001C4704" w:rsidRPr="00A46D37" w:rsidRDefault="001B6CF8" w:rsidP="008E76FA">
      <w:r w:rsidRPr="00A46D37">
        <w:t xml:space="preserve">Il est aussi possible de créer un </w:t>
      </w:r>
      <w:r w:rsidRPr="00A46D37">
        <w:rPr>
          <w:rFonts w:ascii="Arial" w:hAnsi="Arial" w:cs="Arial"/>
          <w:b/>
        </w:rPr>
        <w:t>Vm</w:t>
      </w:r>
      <w:r w:rsidRPr="00A46D37">
        <w:t xml:space="preserve"> </w:t>
      </w:r>
      <w:r w:rsidRPr="00A46D37">
        <w:rPr>
          <w:u w:val="single"/>
        </w:rPr>
        <w:t>avec une version plus ancienne</w:t>
      </w:r>
      <w:r w:rsidRPr="00A46D37">
        <w:t xml:space="preserve"> que la</w:t>
      </w:r>
      <w:r w:rsidR="00423561" w:rsidRPr="00A46D37">
        <w:t xml:space="preserve"> dernière dispo sur notre hôte </w:t>
      </w:r>
      <w:r w:rsidR="00423561" w:rsidRPr="00A46D37">
        <w:rPr>
          <w:rFonts w:ascii="Arial" w:hAnsi="Arial" w:cs="Arial"/>
          <w:b/>
        </w:rPr>
        <w:t>hy</w:t>
      </w:r>
      <w:r w:rsidRPr="00A46D37">
        <w:rPr>
          <w:rFonts w:ascii="Arial" w:hAnsi="Arial" w:cs="Arial"/>
          <w:b/>
        </w:rPr>
        <w:t>perV</w:t>
      </w:r>
      <w:r w:rsidR="001C4704" w:rsidRPr="00A46D37">
        <w:t>.</w:t>
      </w:r>
    </w:p>
    <w:p w:rsidR="008E76FA" w:rsidRPr="00A46D37" w:rsidRDefault="001C4704" w:rsidP="008E76FA">
      <w:r w:rsidRPr="00A46D37">
        <w:t>Cela doit se fairevia</w:t>
      </w:r>
      <w:r w:rsidR="008E76FA" w:rsidRPr="00A46D37">
        <w:t xml:space="preserve"> </w:t>
      </w:r>
      <w:r w:rsidR="00423561" w:rsidRPr="00A46D37">
        <w:t>par</w:t>
      </w:r>
      <w:r w:rsidR="008E76FA" w:rsidRPr="00A46D37">
        <w:t xml:space="preserve"> </w:t>
      </w:r>
      <w:r w:rsidR="008E76FA" w:rsidRPr="00A46D37">
        <w:rPr>
          <w:rFonts w:ascii="Arial" w:hAnsi="Arial" w:cs="Arial"/>
          <w:b/>
        </w:rPr>
        <w:t>Powerschell</w:t>
      </w:r>
    </w:p>
    <w:p w:rsidR="008E76FA" w:rsidRPr="00A46D37" w:rsidRDefault="008E76FA" w:rsidP="008E76FA">
      <w:pPr>
        <w:ind w:left="1418"/>
        <w:rPr>
          <w:rFonts w:ascii="Arial" w:hAnsi="Arial" w:cs="Arial"/>
          <w:b/>
        </w:rPr>
      </w:pPr>
      <w:r w:rsidRPr="00A46D37">
        <w:rPr>
          <w:rFonts w:ascii="Arial" w:hAnsi="Arial" w:cs="Arial"/>
          <w:b/>
        </w:rPr>
        <w:t>New-VM -Name "WindowsCV5" -Version 5.0</w:t>
      </w:r>
    </w:p>
    <w:p w:rsidR="008E76FA" w:rsidRPr="00A46D37" w:rsidRDefault="008E76FA" w:rsidP="008E76FA">
      <w:r w:rsidRPr="00A46D37">
        <w:t>Comme dans</w:t>
      </w:r>
    </w:p>
    <w:p w:rsidR="008E76FA" w:rsidRPr="00A46D37" w:rsidRDefault="008E76FA" w:rsidP="008E76FA">
      <w:pPr>
        <w:ind w:left="1418"/>
      </w:pPr>
      <w:r w:rsidRPr="00A46D37">
        <w:rPr>
          <w:noProof/>
        </w:rPr>
        <w:drawing>
          <wp:inline distT="0" distB="0" distL="0" distR="0" wp14:anchorId="371AD20E" wp14:editId="1AF922DA">
            <wp:extent cx="5522400" cy="730800"/>
            <wp:effectExtent l="0" t="0" r="2540" b="0"/>
            <wp:docPr id="3715" name="Imag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522400" cy="730800"/>
                    </a:xfrm>
                    <a:prstGeom prst="rect">
                      <a:avLst/>
                    </a:prstGeom>
                  </pic:spPr>
                </pic:pic>
              </a:graphicData>
            </a:graphic>
          </wp:inline>
        </w:drawing>
      </w:r>
    </w:p>
    <w:p w:rsidR="008E76FA" w:rsidRPr="00A46D37" w:rsidRDefault="00423561" w:rsidP="008E76FA">
      <w:r w:rsidRPr="00A46D37">
        <w:t>Cela c</w:t>
      </w:r>
      <w:r w:rsidR="008E76FA" w:rsidRPr="00A46D37">
        <w:t xml:space="preserve">réera une </w:t>
      </w:r>
      <w:r w:rsidR="008E76FA" w:rsidRPr="00A46D37">
        <w:rPr>
          <w:rFonts w:ascii="Arial" w:hAnsi="Arial" w:cs="Arial"/>
          <w:b/>
        </w:rPr>
        <w:t>vm</w:t>
      </w:r>
      <w:r w:rsidR="008E76FA" w:rsidRPr="00A46D37">
        <w:t xml:space="preserve"> </w:t>
      </w:r>
      <w:r w:rsidR="001C4704" w:rsidRPr="00A46D37">
        <w:t xml:space="preserve">"vide" mais </w:t>
      </w:r>
      <w:r w:rsidR="008E76FA" w:rsidRPr="00A46D37">
        <w:t xml:space="preserve">de </w:t>
      </w:r>
      <w:r w:rsidR="008E76FA" w:rsidRPr="00A46D37">
        <w:rPr>
          <w:rFonts w:ascii="Arial" w:hAnsi="Arial" w:cs="Arial"/>
          <w:b/>
        </w:rPr>
        <w:t>version 5</w:t>
      </w:r>
    </w:p>
    <w:p w:rsidR="008E76FA" w:rsidRPr="00A46D37" w:rsidRDefault="001C4704" w:rsidP="008E76FA">
      <w:pPr>
        <w:ind w:left="1418"/>
      </w:pPr>
      <w:r w:rsidRPr="00A46D37">
        <w:rPr>
          <w:noProof/>
        </w:rPr>
        <w:drawing>
          <wp:anchor distT="0" distB="0" distL="114300" distR="114300" simplePos="0" relativeHeight="251695104" behindDoc="0" locked="0" layoutInCell="1" allowOverlap="1" wp14:anchorId="62BACEC6" wp14:editId="339B6A02">
            <wp:simplePos x="0" y="0"/>
            <wp:positionH relativeFrom="column">
              <wp:posOffset>3577590</wp:posOffset>
            </wp:positionH>
            <wp:positionV relativeFrom="paragraph">
              <wp:posOffset>73660</wp:posOffset>
            </wp:positionV>
            <wp:extent cx="3113405" cy="1040130"/>
            <wp:effectExtent l="0" t="0" r="0" b="7620"/>
            <wp:wrapSquare wrapText="bothSides"/>
            <wp:docPr id="3719" name="Imag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5">
                      <a:extLst>
                        <a:ext uri="{28A0092B-C50C-407E-A947-70E740481C1C}">
                          <a14:useLocalDpi xmlns:a14="http://schemas.microsoft.com/office/drawing/2010/main" val="0"/>
                        </a:ext>
                      </a:extLst>
                    </a:blip>
                    <a:srcRect b="7597"/>
                    <a:stretch/>
                  </pic:blipFill>
                  <pic:spPr bwMode="auto">
                    <a:xfrm>
                      <a:off x="0" y="0"/>
                      <a:ext cx="3113405" cy="104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76FA" w:rsidRPr="00A46D37">
        <w:rPr>
          <w:noProof/>
        </w:rPr>
        <w:drawing>
          <wp:inline distT="0" distB="0" distL="0" distR="0" wp14:anchorId="6C3E8DAA" wp14:editId="36CDA2C7">
            <wp:extent cx="2562225" cy="752475"/>
            <wp:effectExtent l="0" t="0" r="9525" b="9525"/>
            <wp:docPr id="3720" name="Imag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6"/>
                    <a:srcRect r="17231" b="-502"/>
                    <a:stretch/>
                  </pic:blipFill>
                  <pic:spPr bwMode="auto">
                    <a:xfrm>
                      <a:off x="0" y="0"/>
                      <a:ext cx="2562535" cy="752566"/>
                    </a:xfrm>
                    <a:prstGeom prst="rect">
                      <a:avLst/>
                    </a:prstGeom>
                    <a:ln>
                      <a:noFill/>
                    </a:ln>
                    <a:extLst>
                      <a:ext uri="{53640926-AAD7-44D8-BBD7-CCE9431645EC}">
                        <a14:shadowObscured xmlns:a14="http://schemas.microsoft.com/office/drawing/2010/main"/>
                      </a:ext>
                    </a:extLst>
                  </pic:spPr>
                </pic:pic>
              </a:graphicData>
            </a:graphic>
          </wp:inline>
        </w:drawing>
      </w:r>
    </w:p>
    <w:p w:rsidR="001C4704" w:rsidRPr="00A46D37" w:rsidRDefault="001C4704" w:rsidP="000222E2">
      <w:pPr>
        <w:ind w:left="1418"/>
      </w:pPr>
      <w:r w:rsidRPr="00A46D37">
        <w:t>Que l'on peut ensuite paramétrer via l'interface graphique…</w:t>
      </w:r>
      <w:r w:rsidRPr="00A46D37">
        <w:br w:type="page"/>
      </w:r>
    </w:p>
    <w:p w:rsidR="00CB51BA" w:rsidRPr="00A46D37" w:rsidRDefault="00CB51BA" w:rsidP="001B6CF8"/>
    <w:p w:rsidR="00CB51BA" w:rsidRPr="00A46D37" w:rsidRDefault="00CB51BA" w:rsidP="00CB51BA">
      <w:pPr>
        <w:pStyle w:val="Titre1"/>
      </w:pPr>
      <w:r w:rsidRPr="00A46D37">
        <w:tab/>
      </w:r>
      <w:bookmarkStart w:id="147" w:name="_Toc98395314"/>
      <w:r w:rsidRPr="00A46D37">
        <w:t>Paramètres VM</w:t>
      </w:r>
      <w:bookmarkEnd w:id="147"/>
    </w:p>
    <w:p w:rsidR="00D64980" w:rsidRPr="00A46D37" w:rsidRDefault="00D64980" w:rsidP="00976A34">
      <w:pPr>
        <w:pStyle w:val="Titre2"/>
      </w:pPr>
      <w:bookmarkStart w:id="148" w:name="_Toc280338615"/>
      <w:bookmarkStart w:id="149" w:name="_Toc280343742"/>
      <w:bookmarkStart w:id="150" w:name="_Toc98395315"/>
      <w:r w:rsidRPr="00A46D37">
        <w:t xml:space="preserve">Paramètres </w:t>
      </w:r>
      <w:r w:rsidR="00992B2B" w:rsidRPr="00A46D37">
        <w:t xml:space="preserve">"matériel" </w:t>
      </w:r>
      <w:r w:rsidR="00CB51BA" w:rsidRPr="00A46D37">
        <w:t>O</w:t>
      </w:r>
      <w:r w:rsidRPr="00A46D37">
        <w:t>rdinateur Virtuel</w:t>
      </w:r>
      <w:bookmarkEnd w:id="148"/>
      <w:bookmarkEnd w:id="149"/>
      <w:bookmarkEnd w:id="150"/>
    </w:p>
    <w:p w:rsidR="00D64980" w:rsidRPr="00A46D37" w:rsidRDefault="00D64980" w:rsidP="00976A34">
      <w:pPr>
        <w:pStyle w:val="Retraitcorpsdetexte2"/>
      </w:pPr>
      <w:r w:rsidRPr="00A46D37">
        <w:t>Les paramètres d’ordinateur virtuel vous offrent un moyen de régler la configuration d’un ordinateur virtuel (après avoir créé ce dernier)</w:t>
      </w:r>
    </w:p>
    <w:p w:rsidR="00D64980" w:rsidRPr="00A46D37" w:rsidRDefault="00D64980" w:rsidP="00976A34">
      <w:r w:rsidRPr="00A46D37">
        <w:t xml:space="preserve">Les principaux réglages </w:t>
      </w:r>
      <w:r w:rsidR="001B6CF8" w:rsidRPr="00A46D37">
        <w:t>existants depuis 2008r2 sont</w:t>
      </w:r>
      <w:r w:rsidRPr="00A46D37">
        <w:t xml:space="preserve"> les suivants :</w:t>
      </w:r>
    </w:p>
    <w:p w:rsidR="00D64980" w:rsidRPr="00A46D37" w:rsidRDefault="00D64980" w:rsidP="00976A34"/>
    <w:tbl>
      <w:tblPr>
        <w:tblW w:w="1010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6936"/>
      </w:tblGrid>
      <w:tr w:rsidR="00D64980" w:rsidRPr="00A46D37" w:rsidTr="00467B67">
        <w:tc>
          <w:tcPr>
            <w:tcW w:w="3188" w:type="dxa"/>
          </w:tcPr>
          <w:p w:rsidR="00D64980" w:rsidRPr="00A46D37" w:rsidRDefault="00A91776" w:rsidP="00492CD4">
            <w:pPr>
              <w:ind w:left="0"/>
            </w:pPr>
            <w:r w:rsidRPr="00A46D37">
              <w:rPr>
                <w:noProof/>
              </w:rPr>
              <w:drawing>
                <wp:inline distT="0" distB="0" distL="0" distR="0" wp14:anchorId="09EA750D" wp14:editId="02993584">
                  <wp:extent cx="1457325" cy="161925"/>
                  <wp:effectExtent l="0" t="0" r="9525"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7">
                            <a:extLst>
                              <a:ext uri="{28A0092B-C50C-407E-A947-70E740481C1C}">
                                <a14:useLocalDpi xmlns:a14="http://schemas.microsoft.com/office/drawing/2010/main" val="0"/>
                              </a:ext>
                            </a:extLst>
                          </a:blip>
                          <a:srcRect t="17999"/>
                          <a:stretch>
                            <a:fillRect/>
                          </a:stretch>
                        </pic:blipFill>
                        <pic:spPr bwMode="auto">
                          <a:xfrm>
                            <a:off x="0" y="0"/>
                            <a:ext cx="1457325" cy="161925"/>
                          </a:xfrm>
                          <a:prstGeom prst="rect">
                            <a:avLst/>
                          </a:prstGeom>
                          <a:noFill/>
                          <a:ln>
                            <a:noFill/>
                          </a:ln>
                        </pic:spPr>
                      </pic:pic>
                    </a:graphicData>
                  </a:graphic>
                </wp:inline>
              </w:drawing>
            </w:r>
          </w:p>
          <w:p w:rsidR="00E91589" w:rsidRPr="00A46D37" w:rsidRDefault="00E91589" w:rsidP="00492CD4">
            <w:pPr>
              <w:ind w:left="0"/>
            </w:pPr>
          </w:p>
          <w:p w:rsidR="001B6CF8" w:rsidRPr="00A46D37" w:rsidRDefault="001B6CF8" w:rsidP="00492CD4">
            <w:pPr>
              <w:ind w:left="0"/>
            </w:pPr>
          </w:p>
        </w:tc>
        <w:tc>
          <w:tcPr>
            <w:tcW w:w="6920" w:type="dxa"/>
          </w:tcPr>
          <w:p w:rsidR="001D7EA1" w:rsidRPr="00A46D37" w:rsidRDefault="00E91589" w:rsidP="00492CD4">
            <w:pPr>
              <w:ind w:left="0"/>
              <w:rPr>
                <w:b/>
              </w:rPr>
            </w:pPr>
            <w:r w:rsidRPr="00A46D37">
              <w:rPr>
                <w:b/>
              </w:rPr>
              <w:t>Type 1</w:t>
            </w:r>
          </w:p>
          <w:p w:rsidR="00E91589" w:rsidRPr="00A46D37" w:rsidRDefault="00A91776" w:rsidP="00492CD4">
            <w:pPr>
              <w:ind w:left="0"/>
            </w:pPr>
            <w:r w:rsidRPr="00A46D37">
              <w:rPr>
                <w:noProof/>
              </w:rPr>
              <w:drawing>
                <wp:inline distT="0" distB="0" distL="0" distR="0" wp14:anchorId="4AA6A87F" wp14:editId="769AFC08">
                  <wp:extent cx="4257675" cy="1666875"/>
                  <wp:effectExtent l="0" t="0" r="9525" b="9525"/>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257675" cy="1666875"/>
                          </a:xfrm>
                          <a:prstGeom prst="rect">
                            <a:avLst/>
                          </a:prstGeom>
                          <a:noFill/>
                          <a:ln>
                            <a:noFill/>
                          </a:ln>
                        </pic:spPr>
                      </pic:pic>
                    </a:graphicData>
                  </a:graphic>
                </wp:inline>
              </w:drawing>
            </w:r>
          </w:p>
          <w:p w:rsidR="001D7EA1" w:rsidRPr="00A46D37" w:rsidRDefault="001D7EA1" w:rsidP="00492CD4">
            <w:pPr>
              <w:ind w:left="0"/>
            </w:pPr>
            <w:r w:rsidRPr="00A46D37">
              <w:t>Deux types de périphériques réseaux existent :</w:t>
            </w:r>
          </w:p>
          <w:p w:rsidR="001D7EA1" w:rsidRPr="00A46D37" w:rsidRDefault="001D7EA1" w:rsidP="00492CD4">
            <w:pPr>
              <w:ind w:left="0"/>
            </w:pPr>
            <w:r w:rsidRPr="00A46D37">
              <w:t>"</w:t>
            </w:r>
            <w:r w:rsidRPr="00A46D37">
              <w:rPr>
                <w:rStyle w:val="Code"/>
              </w:rPr>
              <w:t>NetWork Adapter</w:t>
            </w:r>
            <w:r w:rsidRPr="00A46D37">
              <w:t xml:space="preserve">" qui est un </w:t>
            </w:r>
            <w:r w:rsidRPr="00A46D37">
              <w:rPr>
                <w:rStyle w:val="Code"/>
              </w:rPr>
              <w:t>synthetic device</w:t>
            </w:r>
            <w:r w:rsidRPr="00A46D37">
              <w:t xml:space="preserve"> </w:t>
            </w:r>
            <w:r w:rsidR="008A3FC0" w:rsidRPr="00A46D37">
              <w:t>ou "</w:t>
            </w:r>
            <w:r w:rsidR="008A3FC0" w:rsidRPr="00A46D37">
              <w:rPr>
                <w:rStyle w:val="Code"/>
              </w:rPr>
              <w:t>carte réseau</w:t>
            </w:r>
            <w:r w:rsidR="008A3FC0" w:rsidRPr="00A46D37">
              <w:t>"</w:t>
            </w:r>
          </w:p>
          <w:p w:rsidR="001D7EA1" w:rsidRPr="00A46D37" w:rsidRDefault="001D7EA1" w:rsidP="00492CD4">
            <w:pPr>
              <w:ind w:left="0"/>
            </w:pPr>
            <w:r w:rsidRPr="00A46D37">
              <w:t xml:space="preserve">Disponible si on </w:t>
            </w:r>
            <w:r w:rsidR="00CB51BA" w:rsidRPr="00A46D37">
              <w:t>a</w:t>
            </w:r>
            <w:r w:rsidRPr="00A46D37">
              <w:t xml:space="preserve"> installé le paquetage "int</w:t>
            </w:r>
            <w:r w:rsidR="00CB51BA" w:rsidRPr="00A46D37">
              <w:t>é</w:t>
            </w:r>
            <w:r w:rsidRPr="00A46D37">
              <w:t>gration service" de hyper-V</w:t>
            </w:r>
            <w:r w:rsidR="008A3FC0" w:rsidRPr="00A46D37">
              <w:t>.</w:t>
            </w:r>
          </w:p>
          <w:p w:rsidR="001D7EA1" w:rsidRPr="00A46D37" w:rsidRDefault="001D7EA1" w:rsidP="00492CD4">
            <w:pPr>
              <w:ind w:left="0"/>
            </w:pPr>
            <w:r w:rsidRPr="00A46D37">
              <w:t>"</w:t>
            </w:r>
            <w:r w:rsidRPr="00A46D37">
              <w:rPr>
                <w:rStyle w:val="Code"/>
              </w:rPr>
              <w:t>Legacy NetWork Adapter</w:t>
            </w:r>
            <w:r w:rsidRPr="00A46D37">
              <w:t xml:space="preserve">" qui est un </w:t>
            </w:r>
            <w:r w:rsidRPr="00A46D37">
              <w:rPr>
                <w:rStyle w:val="Code"/>
              </w:rPr>
              <w:t>emulated device</w:t>
            </w:r>
            <w:r w:rsidRPr="00A46D37">
              <w:t xml:space="preserve"> </w:t>
            </w:r>
            <w:r w:rsidR="008A3FC0" w:rsidRPr="00A46D37">
              <w:t>ou</w:t>
            </w:r>
            <w:r w:rsidRPr="00A46D37">
              <w:t xml:space="preserve"> </w:t>
            </w:r>
            <w:r w:rsidR="008A3FC0" w:rsidRPr="00A46D37">
              <w:t>"</w:t>
            </w:r>
            <w:r w:rsidRPr="00A46D37">
              <w:rPr>
                <w:rStyle w:val="Code"/>
              </w:rPr>
              <w:t xml:space="preserve">carte </w:t>
            </w:r>
            <w:r w:rsidR="008A3FC0" w:rsidRPr="00A46D37">
              <w:rPr>
                <w:rStyle w:val="Code"/>
              </w:rPr>
              <w:t xml:space="preserve">réseau </w:t>
            </w:r>
            <w:r w:rsidRPr="00A46D37">
              <w:rPr>
                <w:rStyle w:val="Code"/>
              </w:rPr>
              <w:t>héritée</w:t>
            </w:r>
            <w:r w:rsidR="008A3FC0" w:rsidRPr="00A46D37">
              <w:t>"</w:t>
            </w:r>
          </w:p>
          <w:p w:rsidR="00D64980" w:rsidRPr="00A46D37" w:rsidRDefault="001D7EA1" w:rsidP="00492CD4">
            <w:pPr>
              <w:ind w:left="0"/>
            </w:pPr>
            <w:r w:rsidRPr="00A46D37">
              <w:t xml:space="preserve">Cette carte héritée fonctionne sans qu’il soit nécessaire d’installer un pilote. </w:t>
            </w:r>
            <w:r w:rsidR="00CB51BA" w:rsidRPr="00A46D37">
              <w:t>Elle</w:t>
            </w:r>
            <w:r w:rsidRPr="00A46D37">
              <w:t xml:space="preserve"> émule une carte DEC 21140 10/100TX 100 Mo. Cette carte prend en charge les installations réseau via un démarrage </w:t>
            </w:r>
            <w:r w:rsidR="00CB51BA" w:rsidRPr="00A46D37">
              <w:t>PXE</w:t>
            </w:r>
            <w:r w:rsidRPr="00A46D37">
              <w:t>.</w:t>
            </w:r>
          </w:p>
          <w:p w:rsidR="005A02AA" w:rsidRPr="00A46D37" w:rsidRDefault="005A02AA" w:rsidP="00E91589">
            <w:pPr>
              <w:ind w:left="0"/>
            </w:pPr>
            <w:r w:rsidRPr="00A46D37">
              <w:rPr>
                <w:b/>
              </w:rPr>
              <w:t>N.B</w:t>
            </w:r>
            <w:r w:rsidRPr="00A46D37">
              <w:t xml:space="preserve"> : Cette </w:t>
            </w:r>
            <w:r w:rsidRPr="00A46D37">
              <w:rPr>
                <w:u w:val="single"/>
              </w:rPr>
              <w:t>carte réseau virtuelle héritée</w:t>
            </w:r>
            <w:r w:rsidRPr="00A46D37">
              <w:t xml:space="preserve"> n’est </w:t>
            </w:r>
            <w:r w:rsidR="00E91589" w:rsidRPr="00A46D37">
              <w:t>plus</w:t>
            </w:r>
            <w:r w:rsidRPr="00A46D37">
              <w:t xml:space="preserve"> prise en charge dans</w:t>
            </w:r>
            <w:r w:rsidR="00E91589" w:rsidRPr="00A46D37">
              <w:t xml:space="preserve"> les</w:t>
            </w:r>
            <w:r w:rsidRPr="00A46D37">
              <w:t xml:space="preserve"> </w:t>
            </w:r>
            <w:r w:rsidR="00E91589" w:rsidRPr="00A46D37">
              <w:t>VM type 2</w:t>
            </w:r>
          </w:p>
          <w:p w:rsidR="009F327A" w:rsidRPr="00A46D37" w:rsidRDefault="009F327A" w:rsidP="00E91589">
            <w:pPr>
              <w:ind w:left="0"/>
            </w:pPr>
          </w:p>
          <w:p w:rsidR="00E91589" w:rsidRPr="00A46D37" w:rsidRDefault="00E91589" w:rsidP="00E91589">
            <w:pPr>
              <w:ind w:left="0"/>
              <w:rPr>
                <w:b/>
              </w:rPr>
            </w:pPr>
            <w:r w:rsidRPr="00A46D37">
              <w:rPr>
                <w:b/>
              </w:rPr>
              <w:t>Type 2</w:t>
            </w:r>
          </w:p>
          <w:p w:rsidR="00E91589" w:rsidRPr="00A46D37" w:rsidRDefault="00A91776" w:rsidP="009F327A">
            <w:pPr>
              <w:ind w:left="0"/>
              <w:rPr>
                <w:noProof/>
              </w:rPr>
            </w:pPr>
            <w:r w:rsidRPr="00A46D37">
              <w:rPr>
                <w:noProof/>
              </w:rPr>
              <w:drawing>
                <wp:inline distT="0" distB="0" distL="0" distR="0" wp14:anchorId="32C3C554" wp14:editId="1B75FC43">
                  <wp:extent cx="3981450" cy="1495425"/>
                  <wp:effectExtent l="0" t="0" r="0" b="9525"/>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981450" cy="1495425"/>
                          </a:xfrm>
                          <a:prstGeom prst="rect">
                            <a:avLst/>
                          </a:prstGeom>
                          <a:noFill/>
                          <a:ln>
                            <a:noFill/>
                          </a:ln>
                        </pic:spPr>
                      </pic:pic>
                    </a:graphicData>
                  </a:graphic>
                </wp:inline>
              </w:drawing>
            </w:r>
          </w:p>
          <w:p w:rsidR="009F327A" w:rsidRPr="00A46D37" w:rsidRDefault="009F327A" w:rsidP="009F327A">
            <w:pPr>
              <w:ind w:left="0"/>
              <w:rPr>
                <w:noProof/>
              </w:rPr>
            </w:pPr>
          </w:p>
          <w:p w:rsidR="00A10A08" w:rsidRPr="00A46D37" w:rsidRDefault="00A10A08" w:rsidP="009F327A">
            <w:pPr>
              <w:ind w:left="0"/>
              <w:rPr>
                <w:noProof/>
              </w:rPr>
            </w:pPr>
          </w:p>
          <w:p w:rsidR="009F327A" w:rsidRPr="00A46D37" w:rsidRDefault="009F327A" w:rsidP="009F327A">
            <w:pPr>
              <w:ind w:left="0"/>
            </w:pPr>
          </w:p>
        </w:tc>
      </w:tr>
      <w:tr w:rsidR="00D64980" w:rsidRPr="00A46D37" w:rsidTr="00467B67">
        <w:tc>
          <w:tcPr>
            <w:tcW w:w="3188" w:type="dxa"/>
          </w:tcPr>
          <w:p w:rsidR="00D64980" w:rsidRPr="00A46D37" w:rsidRDefault="00A91776" w:rsidP="000730C0">
            <w:pPr>
              <w:ind w:left="0"/>
            </w:pPr>
            <w:r w:rsidRPr="00A46D37">
              <w:rPr>
                <w:noProof/>
              </w:rPr>
              <w:lastRenderedPageBreak/>
              <w:drawing>
                <wp:inline distT="0" distB="0" distL="0" distR="0" wp14:anchorId="185B5A87" wp14:editId="03ACABC3">
                  <wp:extent cx="1695450" cy="314325"/>
                  <wp:effectExtent l="0" t="0" r="0" b="952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95450" cy="314325"/>
                          </a:xfrm>
                          <a:prstGeom prst="rect">
                            <a:avLst/>
                          </a:prstGeom>
                          <a:noFill/>
                          <a:ln>
                            <a:noFill/>
                          </a:ln>
                        </pic:spPr>
                      </pic:pic>
                    </a:graphicData>
                  </a:graphic>
                </wp:inline>
              </w:drawing>
            </w:r>
          </w:p>
          <w:p w:rsidR="009F327A" w:rsidRPr="00A46D37" w:rsidRDefault="009F327A" w:rsidP="000730C0">
            <w:pPr>
              <w:ind w:left="0"/>
            </w:pPr>
          </w:p>
          <w:p w:rsidR="009F327A" w:rsidRPr="00A46D37" w:rsidRDefault="009F327A" w:rsidP="000730C0">
            <w:pPr>
              <w:ind w:left="0"/>
            </w:pPr>
          </w:p>
          <w:p w:rsidR="009F327A" w:rsidRPr="00A46D37" w:rsidRDefault="009F327A" w:rsidP="000730C0">
            <w:pPr>
              <w:ind w:left="0"/>
            </w:pPr>
          </w:p>
          <w:p w:rsidR="009F327A" w:rsidRPr="00A46D37" w:rsidRDefault="009F327A" w:rsidP="000730C0">
            <w:pPr>
              <w:ind w:left="0"/>
            </w:pPr>
          </w:p>
          <w:p w:rsidR="009F327A" w:rsidRPr="00A46D37" w:rsidRDefault="009F327A" w:rsidP="000730C0">
            <w:pPr>
              <w:ind w:left="0"/>
            </w:pPr>
          </w:p>
          <w:p w:rsidR="009F327A" w:rsidRPr="00A46D37" w:rsidRDefault="009F327A" w:rsidP="000730C0">
            <w:pPr>
              <w:ind w:left="0"/>
            </w:pPr>
          </w:p>
          <w:p w:rsidR="009F327A" w:rsidRPr="00A46D37" w:rsidRDefault="00A91776" w:rsidP="000730C0">
            <w:pPr>
              <w:ind w:left="0"/>
            </w:pPr>
            <w:r w:rsidRPr="00A46D37">
              <w:rPr>
                <w:noProof/>
              </w:rPr>
              <w:drawing>
                <wp:inline distT="0" distB="0" distL="0" distR="0" wp14:anchorId="12460C98" wp14:editId="245DD1E7">
                  <wp:extent cx="1885950" cy="333375"/>
                  <wp:effectExtent l="0" t="0" r="0" b="9525"/>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885950" cy="333375"/>
                          </a:xfrm>
                          <a:prstGeom prst="rect">
                            <a:avLst/>
                          </a:prstGeom>
                          <a:noFill/>
                          <a:ln>
                            <a:noFill/>
                          </a:ln>
                        </pic:spPr>
                      </pic:pic>
                    </a:graphicData>
                  </a:graphic>
                </wp:inline>
              </w:drawing>
            </w:r>
          </w:p>
        </w:tc>
        <w:tc>
          <w:tcPr>
            <w:tcW w:w="6920" w:type="dxa"/>
          </w:tcPr>
          <w:p w:rsidR="009F327A" w:rsidRPr="00A46D37" w:rsidRDefault="009F327A" w:rsidP="009F327A">
            <w:pPr>
              <w:ind w:left="0"/>
              <w:rPr>
                <w:b/>
              </w:rPr>
            </w:pPr>
            <w:r w:rsidRPr="00A46D37">
              <w:rPr>
                <w:b/>
              </w:rPr>
              <w:t>Type 1</w:t>
            </w:r>
          </w:p>
          <w:p w:rsidR="00D64980" w:rsidRPr="00A46D37" w:rsidRDefault="00A91776" w:rsidP="000730C0">
            <w:pPr>
              <w:ind w:left="0"/>
              <w:rPr>
                <w:noProof/>
              </w:rPr>
            </w:pPr>
            <w:r w:rsidRPr="00A46D37">
              <w:rPr>
                <w:noProof/>
              </w:rPr>
              <w:drawing>
                <wp:inline distT="0" distB="0" distL="0" distR="0" wp14:anchorId="3E4A449D" wp14:editId="42370FA1">
                  <wp:extent cx="3295650" cy="1657350"/>
                  <wp:effectExtent l="0" t="0" r="0" b="0"/>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295650" cy="1657350"/>
                          </a:xfrm>
                          <a:prstGeom prst="rect">
                            <a:avLst/>
                          </a:prstGeom>
                          <a:noFill/>
                          <a:ln>
                            <a:noFill/>
                          </a:ln>
                        </pic:spPr>
                      </pic:pic>
                    </a:graphicData>
                  </a:graphic>
                </wp:inline>
              </w:drawing>
            </w:r>
          </w:p>
          <w:p w:rsidR="009F327A" w:rsidRPr="00A46D37" w:rsidRDefault="009F327A" w:rsidP="000730C0">
            <w:pPr>
              <w:ind w:left="0"/>
              <w:rPr>
                <w:b/>
                <w:noProof/>
              </w:rPr>
            </w:pPr>
            <w:r w:rsidRPr="00A46D37">
              <w:rPr>
                <w:b/>
                <w:noProof/>
              </w:rPr>
              <w:t>Type 2</w:t>
            </w:r>
          </w:p>
          <w:p w:rsidR="009F327A" w:rsidRPr="00A46D37" w:rsidRDefault="00A91776" w:rsidP="000730C0">
            <w:pPr>
              <w:ind w:left="0"/>
            </w:pPr>
            <w:r w:rsidRPr="00A46D37">
              <w:rPr>
                <w:noProof/>
              </w:rPr>
              <w:drawing>
                <wp:inline distT="0" distB="0" distL="0" distR="0" wp14:anchorId="555F7019" wp14:editId="495C5C67">
                  <wp:extent cx="4210050" cy="3209925"/>
                  <wp:effectExtent l="0" t="0" r="0" b="9525"/>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10050" cy="3209925"/>
                          </a:xfrm>
                          <a:prstGeom prst="rect">
                            <a:avLst/>
                          </a:prstGeom>
                          <a:noFill/>
                          <a:ln>
                            <a:noFill/>
                          </a:ln>
                        </pic:spPr>
                      </pic:pic>
                    </a:graphicData>
                  </a:graphic>
                </wp:inline>
              </w:drawing>
            </w:r>
          </w:p>
        </w:tc>
      </w:tr>
      <w:tr w:rsidR="00D64980" w:rsidRPr="00A46D37" w:rsidTr="00467B67">
        <w:tc>
          <w:tcPr>
            <w:tcW w:w="3188" w:type="dxa"/>
          </w:tcPr>
          <w:p w:rsidR="00D64980" w:rsidRPr="00A46D37" w:rsidRDefault="00A91776" w:rsidP="000730C0">
            <w:pPr>
              <w:ind w:left="0"/>
            </w:pPr>
            <w:r w:rsidRPr="00A46D37">
              <w:rPr>
                <w:noProof/>
              </w:rPr>
              <w:drawing>
                <wp:inline distT="0" distB="0" distL="0" distR="0" wp14:anchorId="7751B5C7" wp14:editId="14B795BF">
                  <wp:extent cx="1647825" cy="342900"/>
                  <wp:effectExtent l="0" t="0" r="952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47825" cy="342900"/>
                          </a:xfrm>
                          <a:prstGeom prst="rect">
                            <a:avLst/>
                          </a:prstGeom>
                          <a:noFill/>
                          <a:ln>
                            <a:noFill/>
                          </a:ln>
                        </pic:spPr>
                      </pic:pic>
                    </a:graphicData>
                  </a:graphic>
                </wp:inline>
              </w:drawing>
            </w:r>
          </w:p>
          <w:p w:rsidR="009E3745" w:rsidRPr="00A46D37" w:rsidRDefault="009E3745" w:rsidP="000730C0">
            <w:pPr>
              <w:ind w:left="0"/>
            </w:pPr>
            <w:r w:rsidRPr="00A46D37">
              <w:t xml:space="preserve">Penser à laisser 1 Giga </w:t>
            </w:r>
            <w:r w:rsidR="00DF147B" w:rsidRPr="00A46D37">
              <w:t xml:space="preserve">Minimum </w:t>
            </w:r>
            <w:r w:rsidRPr="00A46D37">
              <w:t>pour l'hôte</w:t>
            </w:r>
            <w:r w:rsidR="00DF147B" w:rsidRPr="00A46D37">
              <w:t>.</w:t>
            </w:r>
          </w:p>
          <w:p w:rsidR="00DF147B" w:rsidRPr="00A46D37" w:rsidRDefault="00DF147B" w:rsidP="000730C0">
            <w:pPr>
              <w:ind w:left="0"/>
            </w:pPr>
          </w:p>
          <w:p w:rsidR="00DF147B" w:rsidRPr="00A46D37" w:rsidRDefault="00DF147B" w:rsidP="000730C0">
            <w:pPr>
              <w:ind w:left="0"/>
            </w:pPr>
          </w:p>
          <w:p w:rsidR="00DF147B" w:rsidRPr="00A46D37" w:rsidRDefault="00DF147B" w:rsidP="00DF147B">
            <w:pPr>
              <w:ind w:left="0"/>
            </w:pPr>
            <w:r w:rsidRPr="00A46D37">
              <w:t>Si on utilise la Gestion Dynamique, il faut impérativement Utiliser la version hyper-V 2008R2</w:t>
            </w:r>
          </w:p>
        </w:tc>
        <w:tc>
          <w:tcPr>
            <w:tcW w:w="6920" w:type="dxa"/>
          </w:tcPr>
          <w:p w:rsidR="00D64980" w:rsidRPr="00A46D37" w:rsidRDefault="00A91776" w:rsidP="000730C0">
            <w:pPr>
              <w:ind w:left="0"/>
            </w:pPr>
            <w:r w:rsidRPr="00A46D37">
              <w:rPr>
                <w:noProof/>
              </w:rPr>
              <w:drawing>
                <wp:inline distT="0" distB="0" distL="0" distR="0" wp14:anchorId="61F87D01" wp14:editId="14E0672F">
                  <wp:extent cx="3248025" cy="3467100"/>
                  <wp:effectExtent l="0" t="0" r="9525" b="0"/>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248025" cy="3467100"/>
                          </a:xfrm>
                          <a:prstGeom prst="rect">
                            <a:avLst/>
                          </a:prstGeom>
                          <a:noFill/>
                          <a:ln>
                            <a:noFill/>
                          </a:ln>
                        </pic:spPr>
                      </pic:pic>
                    </a:graphicData>
                  </a:graphic>
                </wp:inline>
              </w:drawing>
            </w:r>
          </w:p>
        </w:tc>
      </w:tr>
      <w:tr w:rsidR="00D64980" w:rsidRPr="00A46D37" w:rsidTr="00467B67">
        <w:tc>
          <w:tcPr>
            <w:tcW w:w="3188" w:type="dxa"/>
          </w:tcPr>
          <w:p w:rsidR="00D64980" w:rsidRPr="00A46D37" w:rsidRDefault="00A91776" w:rsidP="00492CD4">
            <w:pPr>
              <w:ind w:left="0"/>
            </w:pPr>
            <w:r w:rsidRPr="00A46D37">
              <w:rPr>
                <w:noProof/>
              </w:rPr>
              <w:lastRenderedPageBreak/>
              <w:drawing>
                <wp:inline distT="0" distB="0" distL="0" distR="0" wp14:anchorId="7FE3250D" wp14:editId="48115FA7">
                  <wp:extent cx="1743075" cy="361950"/>
                  <wp:effectExtent l="0" t="0" r="952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743075" cy="361950"/>
                          </a:xfrm>
                          <a:prstGeom prst="rect">
                            <a:avLst/>
                          </a:prstGeom>
                          <a:noFill/>
                          <a:ln>
                            <a:noFill/>
                          </a:ln>
                        </pic:spPr>
                      </pic:pic>
                    </a:graphicData>
                  </a:graphic>
                </wp:inline>
              </w:drawing>
            </w:r>
          </w:p>
          <w:p w:rsidR="004E752B" w:rsidRPr="00A46D37" w:rsidRDefault="000E286D" w:rsidP="00492CD4">
            <w:pPr>
              <w:ind w:left="0"/>
            </w:pPr>
            <w:r w:rsidRPr="00A46D37">
              <w:t>Par défaut, 1 Proc à 100%</w:t>
            </w:r>
          </w:p>
          <w:p w:rsidR="009F327A" w:rsidRPr="00A46D37" w:rsidRDefault="009F327A" w:rsidP="00492CD4">
            <w:pPr>
              <w:ind w:left="0"/>
            </w:pPr>
          </w:p>
          <w:p w:rsidR="002979ED" w:rsidRPr="00A46D37" w:rsidRDefault="002979ED" w:rsidP="00492CD4">
            <w:pPr>
              <w:ind w:left="0"/>
            </w:pPr>
            <w:r w:rsidRPr="00A46D37">
              <w:rPr>
                <w:b/>
              </w:rPr>
              <w:t>N.B</w:t>
            </w:r>
            <w:r w:rsidRPr="00A46D37">
              <w:t xml:space="preserve">: Pour un OS </w:t>
            </w:r>
            <w:r w:rsidR="00A571CA" w:rsidRPr="00A46D37">
              <w:t xml:space="preserve">Serveur </w:t>
            </w:r>
            <w:r w:rsidRPr="00A46D37">
              <w:t xml:space="preserve">il </w:t>
            </w:r>
            <w:r w:rsidR="00A571CA" w:rsidRPr="00A46D37">
              <w:t>f</w:t>
            </w:r>
            <w:r w:rsidRPr="00A46D37">
              <w:t>aut 2</w:t>
            </w:r>
            <w:r w:rsidR="00CA3F7E" w:rsidRPr="00A46D37">
              <w:t>,3</w:t>
            </w:r>
            <w:r w:rsidR="00A571CA" w:rsidRPr="00A46D37">
              <w:t xml:space="preserve"> ou </w:t>
            </w:r>
            <w:r w:rsidR="00CA3F7E" w:rsidRPr="00A46D37">
              <w:t>4</w:t>
            </w:r>
            <w:r w:rsidRPr="00A46D37">
              <w:t xml:space="preserve"> proc à </w:t>
            </w:r>
            <w:r w:rsidR="00CA3F7E" w:rsidRPr="00A46D37">
              <w:t>10</w:t>
            </w:r>
            <w:r w:rsidRPr="00A46D37">
              <w:t>0%</w:t>
            </w:r>
          </w:p>
          <w:p w:rsidR="00CA3F7E" w:rsidRPr="00A46D37" w:rsidRDefault="00CA3F7E" w:rsidP="00727448">
            <w:pPr>
              <w:numPr>
                <w:ilvl w:val="0"/>
                <w:numId w:val="16"/>
              </w:numPr>
            </w:pPr>
            <w:r w:rsidRPr="00A46D37">
              <w:t>CD = 2 Cœurs</w:t>
            </w:r>
          </w:p>
          <w:p w:rsidR="00CA3F7E" w:rsidRPr="00A46D37" w:rsidRDefault="00CA3F7E" w:rsidP="00727448">
            <w:pPr>
              <w:numPr>
                <w:ilvl w:val="0"/>
                <w:numId w:val="16"/>
              </w:numPr>
            </w:pPr>
            <w:r w:rsidRPr="00A46D37">
              <w:t>WSUS = 2 Cœurs</w:t>
            </w:r>
          </w:p>
          <w:p w:rsidR="00CA3F7E" w:rsidRPr="00A46D37" w:rsidRDefault="00CA3F7E" w:rsidP="00727448">
            <w:pPr>
              <w:numPr>
                <w:ilvl w:val="0"/>
                <w:numId w:val="16"/>
              </w:numPr>
            </w:pPr>
            <w:r w:rsidRPr="00A46D37">
              <w:t>RDS = 4 Coeurs</w:t>
            </w:r>
          </w:p>
          <w:p w:rsidR="009F327A" w:rsidRPr="00A46D37" w:rsidRDefault="009F327A" w:rsidP="00A571CA">
            <w:pPr>
              <w:ind w:left="0"/>
            </w:pPr>
          </w:p>
          <w:p w:rsidR="00CA3F7E" w:rsidRPr="00A46D37" w:rsidRDefault="00A571CA" w:rsidP="00A571CA">
            <w:pPr>
              <w:ind w:left="0"/>
            </w:pPr>
            <w:r w:rsidRPr="00A46D37">
              <w:t xml:space="preserve">Si on veut faire tourner 6 VM avec 2 CPU, cela ne correspond pas à 12 CPU… ce sont des </w:t>
            </w:r>
            <w:r w:rsidRPr="00A46D37">
              <w:rPr>
                <w:rStyle w:val="Code"/>
              </w:rPr>
              <w:t>Threads</w:t>
            </w:r>
            <w:r w:rsidRPr="00A46D37">
              <w:t>. Pas de soucis si cela dépasse le nombre de Cœurs du processeur.</w:t>
            </w:r>
          </w:p>
          <w:p w:rsidR="009F327A" w:rsidRPr="00A46D37" w:rsidRDefault="009F327A" w:rsidP="00A571CA">
            <w:pPr>
              <w:ind w:left="0"/>
            </w:pPr>
          </w:p>
          <w:p w:rsidR="009F327A" w:rsidRPr="00A46D37" w:rsidRDefault="009F327A" w:rsidP="00A571CA">
            <w:pPr>
              <w:ind w:left="0"/>
            </w:pPr>
          </w:p>
          <w:p w:rsidR="009F327A" w:rsidRPr="00A46D37" w:rsidRDefault="009F327A" w:rsidP="00A571CA">
            <w:pPr>
              <w:ind w:left="0"/>
            </w:pPr>
          </w:p>
          <w:p w:rsidR="009F327A" w:rsidRPr="00A46D37" w:rsidRDefault="009F327A" w:rsidP="00A571CA">
            <w:pPr>
              <w:ind w:left="0"/>
            </w:pPr>
          </w:p>
          <w:p w:rsidR="009F327A" w:rsidRPr="00A46D37" w:rsidRDefault="009F327A" w:rsidP="00A571CA">
            <w:pPr>
              <w:ind w:left="0"/>
            </w:pPr>
          </w:p>
          <w:p w:rsidR="009F327A" w:rsidRPr="00A46D37" w:rsidRDefault="009F327A" w:rsidP="00A571CA">
            <w:pPr>
              <w:ind w:left="0"/>
            </w:pPr>
          </w:p>
          <w:p w:rsidR="009F327A" w:rsidRPr="00A46D37" w:rsidRDefault="009F327A" w:rsidP="00A571CA">
            <w:pPr>
              <w:ind w:left="0"/>
            </w:pPr>
          </w:p>
          <w:p w:rsidR="009F327A" w:rsidRPr="00A46D37" w:rsidRDefault="009F327A" w:rsidP="00A571CA">
            <w:pPr>
              <w:ind w:left="0"/>
            </w:pPr>
          </w:p>
          <w:p w:rsidR="009F327A" w:rsidRPr="00A46D37" w:rsidRDefault="009F327A" w:rsidP="00A571CA">
            <w:pPr>
              <w:ind w:left="0"/>
            </w:pPr>
          </w:p>
          <w:p w:rsidR="009F327A" w:rsidRPr="00A46D37" w:rsidRDefault="009F327A" w:rsidP="00A571CA">
            <w:pPr>
              <w:ind w:left="0"/>
            </w:pPr>
          </w:p>
          <w:p w:rsidR="009F327A" w:rsidRPr="00A46D37" w:rsidRDefault="009F327A" w:rsidP="00A571CA">
            <w:pPr>
              <w:ind w:left="0"/>
            </w:pPr>
          </w:p>
          <w:p w:rsidR="009F327A" w:rsidRPr="00A46D37" w:rsidRDefault="009F327A" w:rsidP="00A571CA">
            <w:pPr>
              <w:ind w:left="0"/>
            </w:pPr>
          </w:p>
          <w:p w:rsidR="00A10A08" w:rsidRPr="00A46D37" w:rsidRDefault="00A10A08" w:rsidP="00A571CA">
            <w:pPr>
              <w:ind w:left="0"/>
            </w:pPr>
          </w:p>
          <w:p w:rsidR="00A10A08" w:rsidRPr="00A46D37" w:rsidRDefault="00A10A08" w:rsidP="00A571CA">
            <w:pPr>
              <w:ind w:left="0"/>
            </w:pPr>
          </w:p>
          <w:p w:rsidR="009F327A" w:rsidRPr="00A46D37" w:rsidRDefault="00A91776" w:rsidP="00A571CA">
            <w:pPr>
              <w:ind w:left="0"/>
            </w:pPr>
            <w:r w:rsidRPr="00A46D37">
              <w:rPr>
                <w:noProof/>
              </w:rPr>
              <w:drawing>
                <wp:inline distT="0" distB="0" distL="0" distR="0" wp14:anchorId="5D8F744A" wp14:editId="636D26ED">
                  <wp:extent cx="923925" cy="180975"/>
                  <wp:effectExtent l="0" t="0" r="9525" b="9525"/>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p>
          <w:p w:rsidR="009F327A" w:rsidRPr="00A46D37" w:rsidRDefault="00A10A08" w:rsidP="00A571CA">
            <w:pPr>
              <w:ind w:left="0"/>
            </w:pPr>
            <w:r w:rsidRPr="00A46D37">
              <w:t>Pour effectuer des déplacements de VM entre serveurs hyper-V</w:t>
            </w:r>
          </w:p>
          <w:p w:rsidR="009F327A" w:rsidRPr="00A46D37" w:rsidRDefault="009F327A" w:rsidP="00A571CA">
            <w:pPr>
              <w:ind w:left="0"/>
            </w:pPr>
          </w:p>
          <w:p w:rsidR="00A10A08" w:rsidRPr="00A46D37" w:rsidRDefault="00A10A08" w:rsidP="00A571CA">
            <w:pPr>
              <w:ind w:left="0"/>
            </w:pPr>
          </w:p>
          <w:p w:rsidR="00A10A08" w:rsidRPr="00A46D37" w:rsidRDefault="00A10A08" w:rsidP="00A571CA">
            <w:pPr>
              <w:ind w:left="0"/>
            </w:pPr>
          </w:p>
          <w:p w:rsidR="009F327A" w:rsidRPr="00A46D37" w:rsidRDefault="00A91776" w:rsidP="00A571CA">
            <w:pPr>
              <w:ind w:left="0"/>
            </w:pPr>
            <w:r w:rsidRPr="00A46D37">
              <w:rPr>
                <w:noProof/>
              </w:rPr>
              <w:drawing>
                <wp:inline distT="0" distB="0" distL="0" distR="0" wp14:anchorId="6D7B4F73" wp14:editId="2EA3EA8F">
                  <wp:extent cx="685800" cy="190500"/>
                  <wp:effectExtent l="0" t="0" r="0" b="0"/>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9F327A" w:rsidRPr="00A46D37" w:rsidRDefault="009F327A" w:rsidP="009F327A">
            <w:pPr>
              <w:ind w:left="0"/>
            </w:pPr>
          </w:p>
        </w:tc>
        <w:tc>
          <w:tcPr>
            <w:tcW w:w="6920" w:type="dxa"/>
          </w:tcPr>
          <w:p w:rsidR="009F327A" w:rsidRPr="00A46D37" w:rsidRDefault="00A91776" w:rsidP="009F327A">
            <w:pPr>
              <w:ind w:left="0"/>
              <w:rPr>
                <w:noProof/>
              </w:rPr>
            </w:pPr>
            <w:r w:rsidRPr="00A46D37">
              <w:rPr>
                <w:noProof/>
              </w:rPr>
              <mc:AlternateContent>
                <mc:Choice Requires="wps">
                  <w:drawing>
                    <wp:anchor distT="0" distB="0" distL="114300" distR="114300" simplePos="0" relativeHeight="251650048" behindDoc="0" locked="0" layoutInCell="1" allowOverlap="1" wp14:anchorId="616A4C7C" wp14:editId="46051766">
                      <wp:simplePos x="0" y="0"/>
                      <wp:positionH relativeFrom="column">
                        <wp:posOffset>2783205</wp:posOffset>
                      </wp:positionH>
                      <wp:positionV relativeFrom="paragraph">
                        <wp:posOffset>4912360</wp:posOffset>
                      </wp:positionV>
                      <wp:extent cx="416560" cy="203200"/>
                      <wp:effectExtent l="0" t="0" r="0" b="0"/>
                      <wp:wrapNone/>
                      <wp:docPr id="636" name="Oval 3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032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CAD8A7" id="Oval 3873" o:spid="_x0000_s1026" style="position:absolute;margin-left:219.15pt;margin-top:386.8pt;width:32.8pt;height: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" strokecolor="#333">
                      <v:fill opacity="0"/>
                    </v:oval>
                  </w:pict>
                </mc:Fallback>
              </mc:AlternateContent>
            </w:r>
            <w:r w:rsidRPr="00A46D37">
              <w:rPr>
                <w:noProof/>
              </w:rPr>
              <mc:AlternateContent>
                <mc:Choice Requires="wps">
                  <w:drawing>
                    <wp:anchor distT="0" distB="0" distL="114300" distR="114300" simplePos="0" relativeHeight="251648000" behindDoc="0" locked="0" layoutInCell="1" allowOverlap="1" wp14:anchorId="4C5F828A" wp14:editId="071FC3D9">
                      <wp:simplePos x="0" y="0"/>
                      <wp:positionH relativeFrom="column">
                        <wp:posOffset>2782570</wp:posOffset>
                      </wp:positionH>
                      <wp:positionV relativeFrom="paragraph">
                        <wp:posOffset>4408170</wp:posOffset>
                      </wp:positionV>
                      <wp:extent cx="416560" cy="203200"/>
                      <wp:effectExtent l="0" t="0" r="0" b="0"/>
                      <wp:wrapNone/>
                      <wp:docPr id="635" name="Oval 3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032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831393" id="Oval 3872" o:spid="_x0000_s1026" style="position:absolute;margin-left:219.1pt;margin-top:347.1pt;width:32.8pt;height: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" strokecolor="#333">
                      <v:fill opacity="0"/>
                    </v:oval>
                  </w:pict>
                </mc:Fallback>
              </mc:AlternateContent>
            </w:r>
            <w:r w:rsidRPr="00A46D37">
              <w:rPr>
                <w:noProof/>
              </w:rPr>
              <w:drawing>
                <wp:inline distT="0" distB="0" distL="0" distR="0" wp14:anchorId="68A91BE5" wp14:editId="3AA005A5">
                  <wp:extent cx="4076700" cy="3086100"/>
                  <wp:effectExtent l="0" t="0" r="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76700" cy="3086100"/>
                          </a:xfrm>
                          <a:prstGeom prst="rect">
                            <a:avLst/>
                          </a:prstGeom>
                          <a:noFill/>
                          <a:ln>
                            <a:noFill/>
                          </a:ln>
                        </pic:spPr>
                      </pic:pic>
                    </a:graphicData>
                  </a:graphic>
                </wp:inline>
              </w:drawing>
            </w:r>
          </w:p>
          <w:p w:rsidR="009F327A" w:rsidRPr="00A46D37" w:rsidRDefault="009F327A" w:rsidP="009F327A">
            <w:pPr>
              <w:ind w:left="0"/>
              <w:rPr>
                <w:noProof/>
              </w:rPr>
            </w:pPr>
          </w:p>
          <w:p w:rsidR="00467B67" w:rsidRPr="00A46D37" w:rsidRDefault="00467B67" w:rsidP="009F327A">
            <w:pPr>
              <w:ind w:left="0"/>
              <w:rPr>
                <w:noProof/>
              </w:rPr>
            </w:pPr>
          </w:p>
          <w:p w:rsidR="009F327A" w:rsidRPr="00A46D37" w:rsidRDefault="00A91776" w:rsidP="009F327A">
            <w:pPr>
              <w:pStyle w:val="Retraitcorpsdetexte2"/>
              <w:ind w:left="0"/>
            </w:pPr>
            <w:r w:rsidRPr="00A46D37">
              <w:rPr>
                <w:b/>
                <w:bCs/>
                <w:noProof/>
              </w:rPr>
              <mc:AlternateContent>
                <mc:Choice Requires="wps">
                  <w:drawing>
                    <wp:anchor distT="0" distB="0" distL="114300" distR="114300" simplePos="0" relativeHeight="251645952" behindDoc="0" locked="0" layoutInCell="1" allowOverlap="1" wp14:anchorId="28056289" wp14:editId="71A1E235">
                      <wp:simplePos x="0" y="0"/>
                      <wp:positionH relativeFrom="column">
                        <wp:posOffset>2781935</wp:posOffset>
                      </wp:positionH>
                      <wp:positionV relativeFrom="paragraph">
                        <wp:posOffset>495935</wp:posOffset>
                      </wp:positionV>
                      <wp:extent cx="416560" cy="203200"/>
                      <wp:effectExtent l="0" t="0" r="0" b="0"/>
                      <wp:wrapNone/>
                      <wp:docPr id="634" name="Oval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032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951C70" id="Oval 3857" o:spid="_x0000_s1026" style="position:absolute;margin-left:219.05pt;margin-top:39.05pt;width:32.8pt;height: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" strokecolor="#333">
                      <v:fill opacity="0"/>
                    </v:oval>
                  </w:pict>
                </mc:Fallback>
              </mc:AlternateContent>
            </w:r>
            <w:r w:rsidRPr="00A46D37">
              <w:rPr>
                <w:noProof/>
              </w:rPr>
              <w:drawing>
                <wp:anchor distT="0" distB="0" distL="114300" distR="114300" simplePos="0" relativeHeight="251531264" behindDoc="0" locked="0" layoutInCell="1" allowOverlap="1" wp14:anchorId="6A6FED2F" wp14:editId="62EB0D7F">
                  <wp:simplePos x="0" y="0"/>
                  <wp:positionH relativeFrom="column">
                    <wp:posOffset>1062990</wp:posOffset>
                  </wp:positionH>
                  <wp:positionV relativeFrom="paragraph">
                    <wp:posOffset>104775</wp:posOffset>
                  </wp:positionV>
                  <wp:extent cx="3095625" cy="1600200"/>
                  <wp:effectExtent l="0" t="0" r="9525" b="0"/>
                  <wp:wrapSquare wrapText="bothSides"/>
                  <wp:docPr id="38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0956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D37">
              <w:rPr>
                <w:b/>
                <w:bCs/>
                <w:noProof/>
              </w:rPr>
              <mc:AlternateContent>
                <mc:Choice Requires="wps">
                  <w:drawing>
                    <wp:anchor distT="0" distB="0" distL="114300" distR="114300" simplePos="0" relativeHeight="251643904" behindDoc="0" locked="0" layoutInCell="1" allowOverlap="1" wp14:anchorId="6E71B0C7" wp14:editId="1A97B4DC">
                      <wp:simplePos x="0" y="0"/>
                      <wp:positionH relativeFrom="column">
                        <wp:posOffset>5219700</wp:posOffset>
                      </wp:positionH>
                      <wp:positionV relativeFrom="paragraph">
                        <wp:posOffset>1325245</wp:posOffset>
                      </wp:positionV>
                      <wp:extent cx="416560" cy="203200"/>
                      <wp:effectExtent l="0" t="0" r="0" b="0"/>
                      <wp:wrapNone/>
                      <wp:docPr id="633" name="Oval 3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032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6AAE19" id="Oval 3867" o:spid="_x0000_s1026" style="position:absolute;margin-left:411pt;margin-top:104.35pt;width:32.8pt;height: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" strokecolor="#333">
                      <v:fill opacity="0"/>
                    </v:oval>
                  </w:pict>
                </mc:Fallback>
              </mc:AlternateContent>
            </w:r>
            <w:r w:rsidR="009F327A" w:rsidRPr="00A46D37">
              <w:rPr>
                <w:b/>
                <w:bCs/>
              </w:rPr>
              <w:t>Reserve de l’ordinateur Virtuel</w:t>
            </w:r>
            <w:r w:rsidR="009F327A" w:rsidRPr="00A46D37">
              <w:t xml:space="preserve"> : Réserve un % de ressources CPU minimum pour votre VM (en cas de surcharge de l’hôte). Laisser cette option à 0 signifie qu’on ne réserve pas de ressources minimales.</w:t>
            </w:r>
            <w:r w:rsidR="009F327A" w:rsidRPr="00A46D37">
              <w:rPr>
                <w:noProof/>
              </w:rPr>
              <w:t xml:space="preserve"> </w:t>
            </w:r>
          </w:p>
          <w:p w:rsidR="009F327A" w:rsidRPr="00A46D37" w:rsidRDefault="00A91776" w:rsidP="009F327A">
            <w:pPr>
              <w:pStyle w:val="Retraitcorpsdetexte2"/>
              <w:ind w:left="0"/>
            </w:pPr>
            <w:r w:rsidRPr="00A46D37">
              <w:rPr>
                <w:noProof/>
              </w:rPr>
              <mc:AlternateContent>
                <mc:Choice Requires="wps">
                  <w:drawing>
                    <wp:anchor distT="0" distB="0" distL="114300" distR="114300" simplePos="0" relativeHeight="251641856" behindDoc="0" locked="0" layoutInCell="1" allowOverlap="1" wp14:anchorId="49022B6C" wp14:editId="73489D5B">
                      <wp:simplePos x="0" y="0"/>
                      <wp:positionH relativeFrom="column">
                        <wp:posOffset>5219700</wp:posOffset>
                      </wp:positionH>
                      <wp:positionV relativeFrom="paragraph">
                        <wp:posOffset>193675</wp:posOffset>
                      </wp:positionV>
                      <wp:extent cx="416560" cy="203200"/>
                      <wp:effectExtent l="0" t="0" r="0" b="0"/>
                      <wp:wrapNone/>
                      <wp:docPr id="632" name="Oval 3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2032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68C5EB" id="Oval 3866" o:spid="_x0000_s1026" style="position:absolute;margin-left:411pt;margin-top:15.25pt;width:32.8pt;height: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" strokecolor="#333">
                      <v:fill opacity="0"/>
                    </v:oval>
                  </w:pict>
                </mc:Fallback>
              </mc:AlternateContent>
            </w:r>
            <w:r w:rsidR="009F327A" w:rsidRPr="00A46D37">
              <w:rPr>
                <w:b/>
                <w:bCs/>
              </w:rPr>
              <w:t>Limite de l’ordinateur Virtuel</w:t>
            </w:r>
            <w:r w:rsidR="009F327A" w:rsidRPr="00A46D37">
              <w:t>: contraire de Reserve, c’est le max de ressources CPU que la VM pourra s’allouer.</w:t>
            </w:r>
          </w:p>
          <w:p w:rsidR="009F327A" w:rsidRPr="00A46D37" w:rsidRDefault="009F327A" w:rsidP="009F327A">
            <w:pPr>
              <w:ind w:left="0"/>
            </w:pPr>
            <w:r w:rsidRPr="00A46D37">
              <w:rPr>
                <w:b/>
                <w:bCs/>
              </w:rPr>
              <w:t>Poids Relatif</w:t>
            </w:r>
            <w:r w:rsidRPr="00A46D37">
              <w:t xml:space="preserve"> : indice de classement des VM les unes par rapports aux autres, une VM avec un indice 100 peut utiliser plus de CPU qu’une VM avec un indice à 50</w:t>
            </w:r>
          </w:p>
          <w:p w:rsidR="009F327A" w:rsidRPr="00A46D37" w:rsidRDefault="009F327A" w:rsidP="009F327A">
            <w:pPr>
              <w:ind w:left="0"/>
            </w:pPr>
          </w:p>
          <w:p w:rsidR="009F327A" w:rsidRPr="00A46D37" w:rsidRDefault="00A91776" w:rsidP="009F327A">
            <w:pPr>
              <w:ind w:left="0"/>
            </w:pPr>
            <w:r w:rsidRPr="00A46D37">
              <w:rPr>
                <w:noProof/>
              </w:rPr>
              <w:drawing>
                <wp:inline distT="0" distB="0" distL="0" distR="0" wp14:anchorId="43C9A511" wp14:editId="29CE6481">
                  <wp:extent cx="3943350" cy="1162050"/>
                  <wp:effectExtent l="0" t="0" r="0" b="0"/>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943350" cy="1162050"/>
                          </a:xfrm>
                          <a:prstGeom prst="rect">
                            <a:avLst/>
                          </a:prstGeom>
                          <a:noFill/>
                          <a:ln>
                            <a:noFill/>
                          </a:ln>
                        </pic:spPr>
                      </pic:pic>
                    </a:graphicData>
                  </a:graphic>
                </wp:inline>
              </w:drawing>
            </w:r>
          </w:p>
          <w:p w:rsidR="00A10A08" w:rsidRPr="00A46D37" w:rsidRDefault="00A10A08" w:rsidP="009F327A">
            <w:pPr>
              <w:ind w:left="0"/>
            </w:pPr>
          </w:p>
          <w:p w:rsidR="009F327A" w:rsidRPr="00A46D37" w:rsidRDefault="009F327A" w:rsidP="00A10A08">
            <w:pPr>
              <w:ind w:left="0"/>
            </w:pPr>
            <w:r w:rsidRPr="00A46D37">
              <w:rPr>
                <w:b/>
              </w:rPr>
              <w:t>N.B</w:t>
            </w:r>
            <w:r w:rsidRPr="00A46D37">
              <w:t>: Pas de paramétrage NUMA nécessaire si les UC ont moins de 4 cœurs physiques</w:t>
            </w:r>
          </w:p>
        </w:tc>
      </w:tr>
      <w:tr w:rsidR="00D64980" w:rsidRPr="00A46D37" w:rsidTr="00467B67">
        <w:tc>
          <w:tcPr>
            <w:tcW w:w="3188" w:type="dxa"/>
          </w:tcPr>
          <w:p w:rsidR="001E7695" w:rsidRPr="00A46D37" w:rsidRDefault="00A91776" w:rsidP="00492CD4">
            <w:pPr>
              <w:ind w:left="0"/>
            </w:pPr>
            <w:r w:rsidRPr="00A46D37">
              <w:rPr>
                <w:noProof/>
              </w:rPr>
              <w:lastRenderedPageBreak/>
              <w:drawing>
                <wp:inline distT="0" distB="0" distL="0" distR="0" wp14:anchorId="6DF26ED8" wp14:editId="08934756">
                  <wp:extent cx="1390650" cy="4953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390650" cy="495300"/>
                          </a:xfrm>
                          <a:prstGeom prst="rect">
                            <a:avLst/>
                          </a:prstGeom>
                          <a:noFill/>
                          <a:ln>
                            <a:noFill/>
                          </a:ln>
                        </pic:spPr>
                      </pic:pic>
                    </a:graphicData>
                  </a:graphic>
                </wp:inline>
              </w:drawing>
            </w:r>
          </w:p>
          <w:p w:rsidR="001E7695" w:rsidRPr="00A46D37" w:rsidRDefault="00A91776" w:rsidP="00492CD4">
            <w:pPr>
              <w:ind w:left="0"/>
            </w:pPr>
            <w:r w:rsidRPr="00A46D37">
              <w:rPr>
                <w:noProof/>
              </w:rPr>
              <w:drawing>
                <wp:inline distT="0" distB="0" distL="0" distR="0" wp14:anchorId="15247341" wp14:editId="32664341">
                  <wp:extent cx="1238250" cy="47625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38250" cy="476250"/>
                          </a:xfrm>
                          <a:prstGeom prst="rect">
                            <a:avLst/>
                          </a:prstGeom>
                          <a:noFill/>
                          <a:ln>
                            <a:noFill/>
                          </a:ln>
                        </pic:spPr>
                      </pic:pic>
                    </a:graphicData>
                  </a:graphic>
                </wp:inline>
              </w:drawing>
            </w:r>
          </w:p>
        </w:tc>
        <w:tc>
          <w:tcPr>
            <w:tcW w:w="6920" w:type="dxa"/>
          </w:tcPr>
          <w:p w:rsidR="00D64980" w:rsidRPr="00A46D37" w:rsidRDefault="00A91776" w:rsidP="00492CD4">
            <w:pPr>
              <w:ind w:left="0"/>
            </w:pPr>
            <w:r w:rsidRPr="00A46D37">
              <w:rPr>
                <w:noProof/>
              </w:rPr>
              <w:drawing>
                <wp:inline distT="0" distB="0" distL="0" distR="0" wp14:anchorId="182EE8C3" wp14:editId="5AA433A4">
                  <wp:extent cx="3362325" cy="1905000"/>
                  <wp:effectExtent l="0" t="0" r="952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362325" cy="1905000"/>
                          </a:xfrm>
                          <a:prstGeom prst="rect">
                            <a:avLst/>
                          </a:prstGeom>
                          <a:noFill/>
                          <a:ln>
                            <a:noFill/>
                          </a:ln>
                        </pic:spPr>
                      </pic:pic>
                    </a:graphicData>
                  </a:graphic>
                </wp:inline>
              </w:drawing>
            </w:r>
          </w:p>
        </w:tc>
      </w:tr>
      <w:tr w:rsidR="00D64980" w:rsidRPr="00A46D37" w:rsidTr="00467B67">
        <w:tc>
          <w:tcPr>
            <w:tcW w:w="3188" w:type="dxa"/>
          </w:tcPr>
          <w:p w:rsidR="00D64980" w:rsidRPr="00A46D37" w:rsidRDefault="00A91776" w:rsidP="00492CD4">
            <w:pPr>
              <w:ind w:left="0"/>
            </w:pPr>
            <w:r w:rsidRPr="00A46D37">
              <w:rPr>
                <w:noProof/>
              </w:rPr>
              <w:drawing>
                <wp:inline distT="0" distB="0" distL="0" distR="0" wp14:anchorId="685DFA42" wp14:editId="7856B474">
                  <wp:extent cx="1257300" cy="200025"/>
                  <wp:effectExtent l="0" t="0" r="0" b="95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p w:rsidR="009E3745" w:rsidRPr="00A46D37" w:rsidRDefault="009E3745" w:rsidP="00492CD4">
            <w:pPr>
              <w:ind w:left="0"/>
            </w:pPr>
          </w:p>
          <w:p w:rsidR="009E3745" w:rsidRPr="00A46D37" w:rsidRDefault="009E3745" w:rsidP="00C72F5A">
            <w:pPr>
              <w:ind w:left="0"/>
            </w:pPr>
            <w:r w:rsidRPr="00A46D37">
              <w:t>Le choix des disques SCSI au lieu de IDE ne permet plus une vitesse d'accès supérieure… , mais permet simplement l</w:t>
            </w:r>
            <w:r w:rsidR="00991F07" w:rsidRPr="00A46D37">
              <w:t>'accès à</w:t>
            </w:r>
            <w:r w:rsidRPr="00A46D37">
              <w:t xml:space="preserve"> plus de 2 disques…</w:t>
            </w:r>
            <w:r w:rsidR="00991F07" w:rsidRPr="00A46D37">
              <w:t xml:space="preserve"> qui de toute façon sont des fichiers xxx.vhd</w:t>
            </w:r>
            <w:r w:rsidR="00C72F5A" w:rsidRPr="00A46D37">
              <w:t>x</w:t>
            </w:r>
            <w:r w:rsidR="001B6CF8" w:rsidRPr="00A46D37">
              <w:t xml:space="preserve"> ou xxx.vhd</w:t>
            </w:r>
            <w:r w:rsidR="00991F07" w:rsidRPr="00A46D37">
              <w:t xml:space="preserve"> !</w:t>
            </w:r>
          </w:p>
        </w:tc>
        <w:tc>
          <w:tcPr>
            <w:tcW w:w="6920" w:type="dxa"/>
          </w:tcPr>
          <w:p w:rsidR="00D64980" w:rsidRPr="00A46D37" w:rsidRDefault="00A91776" w:rsidP="00492CD4">
            <w:pPr>
              <w:ind w:left="0"/>
            </w:pPr>
            <w:r w:rsidRPr="00A46D37">
              <w:rPr>
                <w:noProof/>
              </w:rPr>
              <w:drawing>
                <wp:inline distT="0" distB="0" distL="0" distR="0" wp14:anchorId="3155B75C" wp14:editId="40680995">
                  <wp:extent cx="3409950" cy="2695575"/>
                  <wp:effectExtent l="0" t="0" r="0"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409950" cy="2695575"/>
                          </a:xfrm>
                          <a:prstGeom prst="rect">
                            <a:avLst/>
                          </a:prstGeom>
                          <a:noFill/>
                          <a:ln>
                            <a:noFill/>
                          </a:ln>
                        </pic:spPr>
                      </pic:pic>
                    </a:graphicData>
                  </a:graphic>
                </wp:inline>
              </w:drawing>
            </w:r>
          </w:p>
        </w:tc>
      </w:tr>
      <w:tr w:rsidR="00D64980" w:rsidRPr="00A46D37" w:rsidTr="00467B67">
        <w:tc>
          <w:tcPr>
            <w:tcW w:w="3188" w:type="dxa"/>
          </w:tcPr>
          <w:p w:rsidR="00D64980" w:rsidRPr="00A46D37" w:rsidRDefault="00A91776" w:rsidP="00492CD4">
            <w:pPr>
              <w:ind w:left="0"/>
            </w:pPr>
            <w:r w:rsidRPr="00A46D37">
              <w:rPr>
                <w:noProof/>
              </w:rPr>
              <w:drawing>
                <wp:inline distT="0" distB="0" distL="0" distR="0" wp14:anchorId="724465B4" wp14:editId="44FE9CA8">
                  <wp:extent cx="1457325" cy="342900"/>
                  <wp:effectExtent l="0" t="0" r="952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57325" cy="342900"/>
                          </a:xfrm>
                          <a:prstGeom prst="rect">
                            <a:avLst/>
                          </a:prstGeom>
                          <a:noFill/>
                          <a:ln>
                            <a:noFill/>
                          </a:ln>
                        </pic:spPr>
                      </pic:pic>
                    </a:graphicData>
                  </a:graphic>
                </wp:inline>
              </w:drawing>
            </w:r>
          </w:p>
          <w:p w:rsidR="008A3FC0" w:rsidRPr="00A46D37" w:rsidRDefault="008A3FC0" w:rsidP="00492CD4">
            <w:pPr>
              <w:ind w:left="0"/>
            </w:pPr>
          </w:p>
          <w:p w:rsidR="009E3745" w:rsidRPr="00A46D37" w:rsidRDefault="009E3745" w:rsidP="00C72F5A">
            <w:pPr>
              <w:ind w:left="0"/>
            </w:pPr>
            <w:r w:rsidRPr="00A46D37">
              <w:t xml:space="preserve">On peut ici décider </w:t>
            </w:r>
            <w:r w:rsidR="00C72F5A" w:rsidRPr="00A46D37">
              <w:t>quelle commutateur réseau virtuel on utilise</w:t>
            </w:r>
          </w:p>
          <w:p w:rsidR="00C72F5A" w:rsidRPr="00A46D37" w:rsidRDefault="00C72F5A" w:rsidP="00C72F5A">
            <w:pPr>
              <w:ind w:left="0"/>
            </w:pPr>
          </w:p>
          <w:p w:rsidR="00C72F5A" w:rsidRPr="00A46D37" w:rsidRDefault="00C72F5A" w:rsidP="00C72F5A">
            <w:pPr>
              <w:ind w:left="0"/>
            </w:pPr>
          </w:p>
          <w:p w:rsidR="00C72F5A" w:rsidRPr="00A46D37" w:rsidRDefault="00C72F5A" w:rsidP="00C72F5A">
            <w:pPr>
              <w:ind w:left="0"/>
            </w:pPr>
          </w:p>
          <w:p w:rsidR="00C72F5A" w:rsidRPr="00A46D37" w:rsidRDefault="00C72F5A" w:rsidP="00C72F5A">
            <w:pPr>
              <w:ind w:left="0"/>
            </w:pPr>
          </w:p>
          <w:p w:rsidR="00C72F5A" w:rsidRPr="00A46D37" w:rsidRDefault="00C72F5A" w:rsidP="00C72F5A">
            <w:pPr>
              <w:ind w:left="0"/>
            </w:pPr>
            <w:r w:rsidRPr="00A46D37">
              <w:t>Gérer la bande passante</w:t>
            </w:r>
          </w:p>
        </w:tc>
        <w:tc>
          <w:tcPr>
            <w:tcW w:w="6920" w:type="dxa"/>
          </w:tcPr>
          <w:p w:rsidR="00D64980" w:rsidRPr="00A46D37" w:rsidRDefault="00A91776" w:rsidP="00C72F5A">
            <w:pPr>
              <w:ind w:left="0"/>
            </w:pPr>
            <w:r w:rsidRPr="00A46D37">
              <w:rPr>
                <w:noProof/>
              </w:rPr>
              <w:drawing>
                <wp:inline distT="0" distB="0" distL="0" distR="0" wp14:anchorId="76CCB304" wp14:editId="25FCA66D">
                  <wp:extent cx="4229100" cy="4381500"/>
                  <wp:effectExtent l="0" t="0" r="0" b="0"/>
                  <wp:docPr id="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229100" cy="4381500"/>
                          </a:xfrm>
                          <a:prstGeom prst="rect">
                            <a:avLst/>
                          </a:prstGeom>
                          <a:noFill/>
                          <a:ln>
                            <a:noFill/>
                          </a:ln>
                        </pic:spPr>
                      </pic:pic>
                    </a:graphicData>
                  </a:graphic>
                </wp:inline>
              </w:drawing>
            </w:r>
          </w:p>
        </w:tc>
      </w:tr>
      <w:tr w:rsidR="00C72F5A" w:rsidRPr="00A46D37" w:rsidTr="00467B67">
        <w:tc>
          <w:tcPr>
            <w:tcW w:w="3188" w:type="dxa"/>
          </w:tcPr>
          <w:p w:rsidR="00C72F5A" w:rsidRPr="00A46D37" w:rsidRDefault="00A91776" w:rsidP="00492CD4">
            <w:pPr>
              <w:ind w:left="0"/>
            </w:pPr>
            <w:r w:rsidRPr="00A46D37">
              <w:rPr>
                <w:noProof/>
              </w:rPr>
              <w:lastRenderedPageBreak/>
              <w:drawing>
                <wp:inline distT="0" distB="0" distL="0" distR="0" wp14:anchorId="688974BE" wp14:editId="7C50925C">
                  <wp:extent cx="1323975" cy="142875"/>
                  <wp:effectExtent l="0" t="0" r="9525" b="9525"/>
                  <wp:docPr id="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23975" cy="142875"/>
                          </a:xfrm>
                          <a:prstGeom prst="rect">
                            <a:avLst/>
                          </a:prstGeom>
                          <a:noFill/>
                          <a:ln>
                            <a:noFill/>
                          </a:ln>
                        </pic:spPr>
                      </pic:pic>
                    </a:graphicData>
                  </a:graphic>
                </wp:inline>
              </w:drawing>
            </w:r>
          </w:p>
          <w:p w:rsidR="00C72F5A" w:rsidRPr="00A46D37" w:rsidRDefault="00C72F5A" w:rsidP="00492CD4">
            <w:pPr>
              <w:ind w:left="0"/>
            </w:pPr>
          </w:p>
          <w:p w:rsidR="00C72F5A" w:rsidRPr="00A46D37" w:rsidRDefault="00C72F5A" w:rsidP="00492CD4">
            <w:pPr>
              <w:ind w:left="0"/>
            </w:pPr>
            <w:r w:rsidRPr="00A46D37">
              <w:t>On peut ici décider de s'attribuer une adresse MAC particulière, indépendamment de celles distribuées via les paramètres de Hyper-V…</w:t>
            </w:r>
          </w:p>
          <w:p w:rsidR="00C72F5A" w:rsidRPr="00A46D37" w:rsidRDefault="00C72F5A" w:rsidP="00492CD4">
            <w:pPr>
              <w:ind w:left="0"/>
            </w:pPr>
          </w:p>
        </w:tc>
        <w:tc>
          <w:tcPr>
            <w:tcW w:w="6920" w:type="dxa"/>
          </w:tcPr>
          <w:p w:rsidR="00C72F5A" w:rsidRPr="00A46D37" w:rsidRDefault="00A91776" w:rsidP="00492CD4">
            <w:pPr>
              <w:ind w:left="0"/>
            </w:pPr>
            <w:r w:rsidRPr="00A46D37">
              <w:rPr>
                <w:noProof/>
              </w:rPr>
              <w:drawing>
                <wp:inline distT="0" distB="0" distL="0" distR="0" wp14:anchorId="3A0BBE7F" wp14:editId="6F97D757">
                  <wp:extent cx="3962400" cy="4667250"/>
                  <wp:effectExtent l="0" t="0" r="0" b="0"/>
                  <wp:docPr id="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962400" cy="4667250"/>
                          </a:xfrm>
                          <a:prstGeom prst="rect">
                            <a:avLst/>
                          </a:prstGeom>
                          <a:noFill/>
                          <a:ln>
                            <a:noFill/>
                          </a:ln>
                        </pic:spPr>
                      </pic:pic>
                    </a:graphicData>
                  </a:graphic>
                </wp:inline>
              </w:drawing>
            </w:r>
          </w:p>
        </w:tc>
      </w:tr>
      <w:tr w:rsidR="00D64980" w:rsidRPr="00A46D37" w:rsidTr="00467B67">
        <w:tc>
          <w:tcPr>
            <w:tcW w:w="3188" w:type="dxa"/>
          </w:tcPr>
          <w:p w:rsidR="00D64980" w:rsidRPr="00A46D37" w:rsidRDefault="00A91776" w:rsidP="00492CD4">
            <w:pPr>
              <w:ind w:left="0"/>
            </w:pPr>
            <w:r w:rsidRPr="00A46D37">
              <w:rPr>
                <w:noProof/>
              </w:rPr>
              <w:drawing>
                <wp:inline distT="0" distB="0" distL="0" distR="0" wp14:anchorId="2F2D1034" wp14:editId="6ED36E6F">
                  <wp:extent cx="1457325" cy="333375"/>
                  <wp:effectExtent l="0" t="0" r="9525" b="952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457325" cy="333375"/>
                          </a:xfrm>
                          <a:prstGeom prst="rect">
                            <a:avLst/>
                          </a:prstGeom>
                          <a:noFill/>
                          <a:ln>
                            <a:noFill/>
                          </a:ln>
                        </pic:spPr>
                      </pic:pic>
                    </a:graphicData>
                  </a:graphic>
                </wp:inline>
              </w:drawing>
            </w:r>
          </w:p>
        </w:tc>
        <w:tc>
          <w:tcPr>
            <w:tcW w:w="6920" w:type="dxa"/>
          </w:tcPr>
          <w:p w:rsidR="00C72F5A" w:rsidRPr="00A46D37" w:rsidRDefault="00C72F5A" w:rsidP="00492CD4">
            <w:pPr>
              <w:ind w:left="0"/>
            </w:pPr>
            <w:r w:rsidRPr="00A46D37">
              <w:t xml:space="preserve">Que </w:t>
            </w:r>
            <w:r w:rsidRPr="00A46D37">
              <w:rPr>
                <w:b/>
              </w:rPr>
              <w:t>Type 1</w:t>
            </w:r>
          </w:p>
          <w:p w:rsidR="00D64980" w:rsidRPr="00A46D37" w:rsidRDefault="00A91776" w:rsidP="00492CD4">
            <w:pPr>
              <w:ind w:left="0"/>
            </w:pPr>
            <w:r w:rsidRPr="00A46D37">
              <w:rPr>
                <w:noProof/>
              </w:rPr>
              <w:drawing>
                <wp:inline distT="0" distB="0" distL="0" distR="0" wp14:anchorId="40408678" wp14:editId="06738409">
                  <wp:extent cx="3333750" cy="184785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333750" cy="1847850"/>
                          </a:xfrm>
                          <a:prstGeom prst="rect">
                            <a:avLst/>
                          </a:prstGeom>
                          <a:noFill/>
                          <a:ln>
                            <a:noFill/>
                          </a:ln>
                        </pic:spPr>
                      </pic:pic>
                    </a:graphicData>
                  </a:graphic>
                </wp:inline>
              </w:drawing>
            </w:r>
          </w:p>
        </w:tc>
      </w:tr>
      <w:tr w:rsidR="006A5BC5" w:rsidRPr="00A46D37" w:rsidTr="00467B67">
        <w:tc>
          <w:tcPr>
            <w:tcW w:w="3188" w:type="dxa"/>
          </w:tcPr>
          <w:p w:rsidR="006A5BC5" w:rsidRPr="00A46D37" w:rsidRDefault="00A91776" w:rsidP="00492CD4">
            <w:pPr>
              <w:ind w:left="0"/>
            </w:pPr>
            <w:r w:rsidRPr="00A46D37">
              <w:rPr>
                <w:noProof/>
              </w:rPr>
              <w:drawing>
                <wp:inline distT="0" distB="0" distL="0" distR="0" wp14:anchorId="189D09F7" wp14:editId="5B940126">
                  <wp:extent cx="1552575" cy="352425"/>
                  <wp:effectExtent l="0" t="0" r="9525" b="952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52575" cy="352425"/>
                          </a:xfrm>
                          <a:prstGeom prst="rect">
                            <a:avLst/>
                          </a:prstGeom>
                          <a:noFill/>
                          <a:ln>
                            <a:noFill/>
                          </a:ln>
                        </pic:spPr>
                      </pic:pic>
                    </a:graphicData>
                  </a:graphic>
                </wp:inline>
              </w:drawing>
            </w:r>
          </w:p>
        </w:tc>
        <w:tc>
          <w:tcPr>
            <w:tcW w:w="6920" w:type="dxa"/>
          </w:tcPr>
          <w:p w:rsidR="00C72F5A" w:rsidRPr="00A46D37" w:rsidRDefault="00C72F5A" w:rsidP="00C72F5A">
            <w:pPr>
              <w:ind w:left="0"/>
            </w:pPr>
            <w:r w:rsidRPr="00A46D37">
              <w:t xml:space="preserve">Que </w:t>
            </w:r>
            <w:r w:rsidRPr="00A46D37">
              <w:rPr>
                <w:b/>
              </w:rPr>
              <w:t>Type 1</w:t>
            </w:r>
          </w:p>
          <w:p w:rsidR="006A5BC5" w:rsidRPr="00A46D37" w:rsidRDefault="00A91776" w:rsidP="00492CD4">
            <w:pPr>
              <w:ind w:left="0"/>
            </w:pPr>
            <w:r w:rsidRPr="00A46D37">
              <w:rPr>
                <w:noProof/>
              </w:rPr>
              <w:drawing>
                <wp:inline distT="0" distB="0" distL="0" distR="0" wp14:anchorId="57FD0664" wp14:editId="20EB0046">
                  <wp:extent cx="3324225" cy="1362075"/>
                  <wp:effectExtent l="0" t="0" r="9525"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324225" cy="1362075"/>
                          </a:xfrm>
                          <a:prstGeom prst="rect">
                            <a:avLst/>
                          </a:prstGeom>
                          <a:noFill/>
                          <a:ln>
                            <a:noFill/>
                          </a:ln>
                        </pic:spPr>
                      </pic:pic>
                    </a:graphicData>
                  </a:graphic>
                </wp:inline>
              </w:drawing>
            </w:r>
          </w:p>
        </w:tc>
      </w:tr>
    </w:tbl>
    <w:p w:rsidR="00220F7B" w:rsidRPr="00A46D37" w:rsidRDefault="00220F7B" w:rsidP="00976A34"/>
    <w:p w:rsidR="00992B2B" w:rsidRPr="00A46D37" w:rsidRDefault="00992B2B" w:rsidP="00976A34">
      <w:pPr>
        <w:pStyle w:val="Titre2"/>
      </w:pPr>
      <w:bookmarkStart w:id="151" w:name="_Toc98395316"/>
      <w:r w:rsidRPr="00A46D37">
        <w:lastRenderedPageBreak/>
        <w:t>Paramètres "Gestion" d'ordinateur Virtuel</w:t>
      </w:r>
      <w:bookmarkEnd w:id="151"/>
    </w:p>
    <w:p w:rsidR="00992B2B" w:rsidRPr="00A46D37" w:rsidRDefault="00992B2B" w:rsidP="00976A34">
      <w:r w:rsidRPr="00A46D37">
        <w:t>Les principaux réglages peuvent être les suivants :</w:t>
      </w:r>
    </w:p>
    <w:tbl>
      <w:tblPr>
        <w:tblW w:w="903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5582"/>
      </w:tblGrid>
      <w:tr w:rsidR="00A575CD" w:rsidRPr="00A46D37" w:rsidTr="001B6CF8">
        <w:tc>
          <w:tcPr>
            <w:tcW w:w="3442" w:type="dxa"/>
          </w:tcPr>
          <w:p w:rsidR="00A575CD" w:rsidRPr="00A46D37" w:rsidRDefault="00A91776" w:rsidP="00492CD4">
            <w:pPr>
              <w:ind w:left="0"/>
            </w:pPr>
            <w:r w:rsidRPr="00A46D37">
              <w:rPr>
                <w:noProof/>
              </w:rPr>
              <w:drawing>
                <wp:inline distT="0" distB="0" distL="0" distR="0" wp14:anchorId="72763E04" wp14:editId="3D360F52">
                  <wp:extent cx="1533525" cy="314325"/>
                  <wp:effectExtent l="0" t="0" r="9525" b="952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533525" cy="314325"/>
                          </a:xfrm>
                          <a:prstGeom prst="rect">
                            <a:avLst/>
                          </a:prstGeom>
                          <a:noFill/>
                          <a:ln>
                            <a:noFill/>
                          </a:ln>
                        </pic:spPr>
                      </pic:pic>
                    </a:graphicData>
                  </a:graphic>
                </wp:inline>
              </w:drawing>
            </w:r>
          </w:p>
        </w:tc>
        <w:tc>
          <w:tcPr>
            <w:tcW w:w="5596" w:type="dxa"/>
          </w:tcPr>
          <w:p w:rsidR="00A575CD" w:rsidRPr="00A46D37" w:rsidRDefault="00A91776" w:rsidP="00492CD4">
            <w:pPr>
              <w:ind w:left="0"/>
            </w:pPr>
            <w:r w:rsidRPr="00A46D37">
              <w:rPr>
                <w:noProof/>
              </w:rPr>
              <w:drawing>
                <wp:inline distT="0" distB="0" distL="0" distR="0" wp14:anchorId="5DF69DF8" wp14:editId="5917237C">
                  <wp:extent cx="3390900" cy="1362075"/>
                  <wp:effectExtent l="0" t="0" r="0" b="952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390900" cy="1362075"/>
                          </a:xfrm>
                          <a:prstGeom prst="rect">
                            <a:avLst/>
                          </a:prstGeom>
                          <a:noFill/>
                          <a:ln>
                            <a:noFill/>
                          </a:ln>
                        </pic:spPr>
                      </pic:pic>
                    </a:graphicData>
                  </a:graphic>
                </wp:inline>
              </w:drawing>
            </w:r>
          </w:p>
        </w:tc>
      </w:tr>
      <w:tr w:rsidR="00A575CD" w:rsidRPr="00A46D37" w:rsidTr="001B6CF8">
        <w:tc>
          <w:tcPr>
            <w:tcW w:w="3442" w:type="dxa"/>
          </w:tcPr>
          <w:p w:rsidR="00A575CD" w:rsidRPr="00A46D37" w:rsidRDefault="00A91776" w:rsidP="00492CD4">
            <w:pPr>
              <w:ind w:left="0"/>
            </w:pPr>
            <w:r w:rsidRPr="00A46D37">
              <w:rPr>
                <w:noProof/>
              </w:rPr>
              <w:drawing>
                <wp:inline distT="0" distB="0" distL="0" distR="0" wp14:anchorId="67B93791" wp14:editId="4795A89E">
                  <wp:extent cx="1771650" cy="333375"/>
                  <wp:effectExtent l="0" t="0" r="0"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p w:rsidR="007A6B42" w:rsidRPr="00A46D37" w:rsidRDefault="000B5D74" w:rsidP="00492CD4">
            <w:pPr>
              <w:ind w:left="0"/>
            </w:pPr>
            <w:r w:rsidRPr="00A46D37">
              <w:t>Disponibles depuis XP-SP3, Vista SP1, 2000 SRV SP4, 2003 SRV SP2…</w:t>
            </w:r>
          </w:p>
          <w:p w:rsidR="00197610" w:rsidRPr="00A46D37" w:rsidRDefault="00197610" w:rsidP="00492CD4">
            <w:pPr>
              <w:ind w:left="0"/>
            </w:pPr>
            <w:r w:rsidRPr="00A46D37">
              <w:t>Sous Hyper-V 2016 disponibles en MAJ via WSUS ou Windows Update</w:t>
            </w:r>
          </w:p>
          <w:p w:rsidR="007A6B42" w:rsidRPr="00A46D37" w:rsidRDefault="007A6B42" w:rsidP="007A6B42">
            <w:pPr>
              <w:ind w:left="567" w:hanging="567"/>
            </w:pPr>
            <w:r w:rsidRPr="00A46D37">
              <w:rPr>
                <w:b/>
              </w:rPr>
              <w:t>N.B</w:t>
            </w:r>
            <w:r w:rsidRPr="00A46D37">
              <w:t> :</w:t>
            </w:r>
            <w:r w:rsidR="00A571CA" w:rsidRPr="00A46D37">
              <w:t xml:space="preserve"> </w:t>
            </w:r>
            <w:r w:rsidRPr="00A46D37">
              <w:t xml:space="preserve">Avec les </w:t>
            </w:r>
            <w:r w:rsidR="003147F1" w:rsidRPr="00A46D37">
              <w:t>DC</w:t>
            </w:r>
            <w:r w:rsidRPr="00A46D37">
              <w:t xml:space="preserve"> </w:t>
            </w:r>
            <w:r w:rsidRPr="00A46D37">
              <w:rPr>
                <w:u w:val="single"/>
              </w:rPr>
              <w:t>Il ne faut pas les</w:t>
            </w:r>
            <w:r w:rsidRPr="00A46D37">
              <w:t xml:space="preserve"> Synchroniser sur la Date/ heure de l’Hôte</w:t>
            </w:r>
          </w:p>
          <w:p w:rsidR="007A6B42" w:rsidRPr="00A46D37" w:rsidRDefault="00A571CA" w:rsidP="003147F1">
            <w:pPr>
              <w:ind w:left="567" w:hanging="567"/>
            </w:pPr>
            <w:r w:rsidRPr="00A46D37">
              <w:rPr>
                <w:b/>
              </w:rPr>
              <w:t>N</w:t>
            </w:r>
            <w:r w:rsidRPr="00A46D37">
              <w:t>.</w:t>
            </w:r>
            <w:r w:rsidRPr="00A46D37">
              <w:rPr>
                <w:b/>
              </w:rPr>
              <w:t>B</w:t>
            </w:r>
            <w:r w:rsidRPr="00A46D37">
              <w:t xml:space="preserve"> : Avec les </w:t>
            </w:r>
            <w:r w:rsidR="003147F1" w:rsidRPr="00A46D37">
              <w:t>DC</w:t>
            </w:r>
            <w:r w:rsidRPr="00A46D37">
              <w:t xml:space="preserve"> </w:t>
            </w:r>
            <w:r w:rsidRPr="00A46D37">
              <w:rPr>
                <w:u w:val="single"/>
              </w:rPr>
              <w:t>il ne faut pas</w:t>
            </w:r>
            <w:r w:rsidR="007A6B42" w:rsidRPr="00A46D37">
              <w:rPr>
                <w:u w:val="single"/>
              </w:rPr>
              <w:t xml:space="preserve"> </w:t>
            </w:r>
            <w:r w:rsidR="007A6B42" w:rsidRPr="00A46D37">
              <w:t xml:space="preserve">valider la </w:t>
            </w:r>
            <w:r w:rsidRPr="00A46D37">
              <w:t xml:space="preserve">possibilité de </w:t>
            </w:r>
            <w:r w:rsidR="007A6B42" w:rsidRPr="00A46D37">
              <w:t>Sauvegarde</w:t>
            </w:r>
          </w:p>
        </w:tc>
        <w:tc>
          <w:tcPr>
            <w:tcW w:w="5596" w:type="dxa"/>
          </w:tcPr>
          <w:p w:rsidR="003147F1" w:rsidRPr="00A46D37" w:rsidRDefault="00A91776" w:rsidP="00492CD4">
            <w:pPr>
              <w:ind w:left="0"/>
              <w:rPr>
                <w:noProof/>
              </w:rPr>
            </w:pPr>
            <w:r w:rsidRPr="00A46D37">
              <w:rPr>
                <w:noProof/>
              </w:rPr>
              <w:drawing>
                <wp:inline distT="0" distB="0" distL="0" distR="0" wp14:anchorId="5372814D" wp14:editId="6AD740E2">
                  <wp:extent cx="3238500" cy="1762125"/>
                  <wp:effectExtent l="0" t="0" r="0" b="9525"/>
                  <wp:docPr id="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238500" cy="1762125"/>
                          </a:xfrm>
                          <a:prstGeom prst="rect">
                            <a:avLst/>
                          </a:prstGeom>
                          <a:noFill/>
                          <a:ln>
                            <a:noFill/>
                          </a:ln>
                        </pic:spPr>
                      </pic:pic>
                    </a:graphicData>
                  </a:graphic>
                </wp:inline>
              </w:drawing>
            </w:r>
          </w:p>
          <w:p w:rsidR="003147F1" w:rsidRPr="00A46D37" w:rsidRDefault="003147F1" w:rsidP="00492CD4">
            <w:pPr>
              <w:ind w:left="0"/>
              <w:rPr>
                <w:noProof/>
              </w:rPr>
            </w:pPr>
          </w:p>
          <w:p w:rsidR="003147F1" w:rsidRPr="00A46D37" w:rsidRDefault="003147F1" w:rsidP="00492CD4">
            <w:pPr>
              <w:ind w:left="0"/>
              <w:rPr>
                <w:noProof/>
              </w:rPr>
            </w:pPr>
            <w:r w:rsidRPr="00A46D37">
              <w:rPr>
                <w:rStyle w:val="sentence"/>
              </w:rPr>
              <w:t xml:space="preserve">Le </w:t>
            </w:r>
            <w:r w:rsidRPr="00A46D37">
              <w:rPr>
                <w:rStyle w:val="sentence"/>
                <w:rFonts w:ascii="Arial" w:hAnsi="Arial" w:cs="Arial"/>
                <w:b/>
              </w:rPr>
              <w:t>service d'invité</w:t>
            </w:r>
            <w:r w:rsidRPr="00A46D37">
              <w:rPr>
                <w:rStyle w:val="sentence"/>
              </w:rPr>
              <w:t xml:space="preserve"> permet à l’administrateur d' Hyper-V de</w:t>
            </w:r>
            <w:r w:rsidR="00035D49">
              <w:rPr>
                <w:rStyle w:val="sentence"/>
              </w:rPr>
              <w:t xml:space="preserve"> </w:t>
            </w:r>
            <w:r w:rsidRPr="00A46D37">
              <w:rPr>
                <w:rStyle w:val="sentence"/>
              </w:rPr>
              <w:t xml:space="preserve">copier des fichiers vers un ordinateur virtuel en cours d’exécution sans utiliser une connexion réseau, via Powershell </w:t>
            </w:r>
            <w:r w:rsidRPr="00A46D37">
              <w:rPr>
                <w:rStyle w:val="mtpstagouterhtml"/>
                <w:rFonts w:ascii="Arial" w:hAnsi="Arial" w:cs="Arial"/>
                <w:b/>
              </w:rPr>
              <w:t>Copy-VMFile</w:t>
            </w:r>
          </w:p>
          <w:p w:rsidR="003147F1" w:rsidRPr="00A46D37" w:rsidRDefault="00035D49" w:rsidP="00492CD4">
            <w:pPr>
              <w:ind w:left="0"/>
            </w:pPr>
            <w:r>
              <w:t xml:space="preserve">C’est la notion de </w:t>
            </w:r>
            <w:r w:rsidRPr="00035D49">
              <w:rPr>
                <w:rFonts w:ascii="Arial" w:hAnsi="Arial" w:cs="Arial"/>
                <w:b/>
              </w:rPr>
              <w:t>session étendue</w:t>
            </w:r>
            <w:r>
              <w:t xml:space="preserve"> de </w:t>
            </w:r>
            <w:r w:rsidRPr="00035D49">
              <w:rPr>
                <w:rFonts w:ascii="Arial" w:hAnsi="Arial" w:cs="Arial"/>
                <w:b/>
              </w:rPr>
              <w:t>Hyper-V</w:t>
            </w:r>
          </w:p>
        </w:tc>
      </w:tr>
      <w:tr w:rsidR="003147F1" w:rsidRPr="00A46D37" w:rsidTr="001B6CF8">
        <w:tc>
          <w:tcPr>
            <w:tcW w:w="3442" w:type="dxa"/>
          </w:tcPr>
          <w:p w:rsidR="003147F1" w:rsidRPr="00A46D37" w:rsidRDefault="00A91776" w:rsidP="00492CD4">
            <w:pPr>
              <w:ind w:left="0"/>
            </w:pPr>
            <w:r w:rsidRPr="00A46D37">
              <w:rPr>
                <w:noProof/>
              </w:rPr>
              <w:drawing>
                <wp:inline distT="0" distB="0" distL="0" distR="0" wp14:anchorId="5EE11D1A" wp14:editId="7D266A26">
                  <wp:extent cx="1447800" cy="323850"/>
                  <wp:effectExtent l="0" t="0" r="0" b="0"/>
                  <wp:docPr id="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47800" cy="323850"/>
                          </a:xfrm>
                          <a:prstGeom prst="rect">
                            <a:avLst/>
                          </a:prstGeom>
                          <a:noFill/>
                          <a:ln>
                            <a:noFill/>
                          </a:ln>
                        </pic:spPr>
                      </pic:pic>
                    </a:graphicData>
                  </a:graphic>
                </wp:inline>
              </w:drawing>
            </w:r>
          </w:p>
          <w:p w:rsidR="00197610" w:rsidRPr="00A46D37" w:rsidRDefault="00197610" w:rsidP="00492CD4">
            <w:pPr>
              <w:ind w:left="0"/>
            </w:pPr>
          </w:p>
          <w:p w:rsidR="00197610" w:rsidRPr="00A46D37" w:rsidRDefault="00197610" w:rsidP="00197610">
            <w:pPr>
              <w:ind w:left="0"/>
            </w:pPr>
            <w:r w:rsidRPr="00A46D37">
              <w:t xml:space="preserve">Standard ou de production uniquement </w:t>
            </w:r>
          </w:p>
        </w:tc>
        <w:tc>
          <w:tcPr>
            <w:tcW w:w="5596" w:type="dxa"/>
          </w:tcPr>
          <w:p w:rsidR="003147F1" w:rsidRPr="00A46D37" w:rsidRDefault="00A91776" w:rsidP="00492CD4">
            <w:pPr>
              <w:ind w:left="0"/>
            </w:pPr>
            <w:r w:rsidRPr="00A46D37">
              <w:rPr>
                <w:noProof/>
              </w:rPr>
              <w:drawing>
                <wp:inline distT="0" distB="0" distL="0" distR="0" wp14:anchorId="45C32FBC" wp14:editId="6C0B29EB">
                  <wp:extent cx="3352800" cy="1714500"/>
                  <wp:effectExtent l="0" t="0" r="0" b="0"/>
                  <wp:docPr id="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352800" cy="1714500"/>
                          </a:xfrm>
                          <a:prstGeom prst="rect">
                            <a:avLst/>
                          </a:prstGeom>
                          <a:noFill/>
                          <a:ln>
                            <a:noFill/>
                          </a:ln>
                        </pic:spPr>
                      </pic:pic>
                    </a:graphicData>
                  </a:graphic>
                </wp:inline>
              </w:drawing>
            </w:r>
          </w:p>
        </w:tc>
      </w:tr>
      <w:tr w:rsidR="00A575CD" w:rsidRPr="00A46D37" w:rsidTr="001B6CF8">
        <w:tc>
          <w:tcPr>
            <w:tcW w:w="3442" w:type="dxa"/>
          </w:tcPr>
          <w:p w:rsidR="00A575CD" w:rsidRPr="00A46D37" w:rsidRDefault="00A91776" w:rsidP="00492CD4">
            <w:pPr>
              <w:ind w:left="0"/>
            </w:pPr>
            <w:r w:rsidRPr="00A46D37">
              <w:rPr>
                <w:noProof/>
              </w:rPr>
              <w:drawing>
                <wp:inline distT="0" distB="0" distL="0" distR="0" wp14:anchorId="0354086C" wp14:editId="49D3C803">
                  <wp:extent cx="2047875" cy="333375"/>
                  <wp:effectExtent l="0" t="0" r="9525" b="952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1">
                            <a:extLst>
                              <a:ext uri="{28A0092B-C50C-407E-A947-70E740481C1C}">
                                <a14:useLocalDpi xmlns:a14="http://schemas.microsoft.com/office/drawing/2010/main" val="0"/>
                              </a:ext>
                            </a:extLst>
                          </a:blip>
                          <a:srcRect t="9692"/>
                          <a:stretch>
                            <a:fillRect/>
                          </a:stretch>
                        </pic:blipFill>
                        <pic:spPr bwMode="auto">
                          <a:xfrm>
                            <a:off x="0" y="0"/>
                            <a:ext cx="2047875" cy="333375"/>
                          </a:xfrm>
                          <a:prstGeom prst="rect">
                            <a:avLst/>
                          </a:prstGeom>
                          <a:noFill/>
                          <a:ln>
                            <a:noFill/>
                          </a:ln>
                        </pic:spPr>
                      </pic:pic>
                    </a:graphicData>
                  </a:graphic>
                </wp:inline>
              </w:drawing>
            </w:r>
          </w:p>
          <w:p w:rsidR="006E730E" w:rsidRPr="00A46D37" w:rsidRDefault="006E730E" w:rsidP="006E730E">
            <w:pPr>
              <w:ind w:left="0"/>
            </w:pPr>
            <w:r w:rsidRPr="00A46D37">
              <w:t>si on s’en sert beaucoup, Il faut stocker les fichiers de capture sur un disque séparé pour limiter les accès I/O concurrents</w:t>
            </w:r>
          </w:p>
        </w:tc>
        <w:tc>
          <w:tcPr>
            <w:tcW w:w="5596" w:type="dxa"/>
          </w:tcPr>
          <w:p w:rsidR="00A575CD" w:rsidRPr="00A46D37" w:rsidRDefault="00A91776" w:rsidP="00492CD4">
            <w:pPr>
              <w:ind w:left="0"/>
            </w:pPr>
            <w:r w:rsidRPr="00A46D37">
              <w:rPr>
                <w:noProof/>
              </w:rPr>
              <w:drawing>
                <wp:inline distT="0" distB="0" distL="0" distR="0" wp14:anchorId="5CACFE72" wp14:editId="73AA46B5">
                  <wp:extent cx="3371850" cy="87630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71850" cy="876300"/>
                          </a:xfrm>
                          <a:prstGeom prst="rect">
                            <a:avLst/>
                          </a:prstGeom>
                          <a:noFill/>
                          <a:ln>
                            <a:noFill/>
                          </a:ln>
                        </pic:spPr>
                      </pic:pic>
                    </a:graphicData>
                  </a:graphic>
                </wp:inline>
              </w:drawing>
            </w:r>
          </w:p>
        </w:tc>
      </w:tr>
      <w:tr w:rsidR="00A575CD" w:rsidRPr="00A46D37" w:rsidTr="001B6CF8">
        <w:tc>
          <w:tcPr>
            <w:tcW w:w="3442" w:type="dxa"/>
          </w:tcPr>
          <w:p w:rsidR="00A575CD" w:rsidRPr="00A46D37" w:rsidRDefault="00A91776" w:rsidP="00492CD4">
            <w:pPr>
              <w:ind w:left="0"/>
            </w:pPr>
            <w:r w:rsidRPr="00A46D37">
              <w:rPr>
                <w:noProof/>
              </w:rPr>
              <w:lastRenderedPageBreak/>
              <w:drawing>
                <wp:inline distT="0" distB="0" distL="0" distR="0" wp14:anchorId="66679226" wp14:editId="2E5EBA83">
                  <wp:extent cx="2019300" cy="30480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3">
                            <a:extLst>
                              <a:ext uri="{28A0092B-C50C-407E-A947-70E740481C1C}">
                                <a14:useLocalDpi xmlns:a14="http://schemas.microsoft.com/office/drawing/2010/main" val="0"/>
                              </a:ext>
                            </a:extLst>
                          </a:blip>
                          <a:srcRect t="9692" b="9692"/>
                          <a:stretch>
                            <a:fillRect/>
                          </a:stretch>
                        </pic:blipFill>
                        <pic:spPr bwMode="auto">
                          <a:xfrm>
                            <a:off x="0" y="0"/>
                            <a:ext cx="2019300" cy="304800"/>
                          </a:xfrm>
                          <a:prstGeom prst="rect">
                            <a:avLst/>
                          </a:prstGeom>
                          <a:noFill/>
                          <a:ln>
                            <a:noFill/>
                          </a:ln>
                        </pic:spPr>
                      </pic:pic>
                    </a:graphicData>
                  </a:graphic>
                </wp:inline>
              </w:drawing>
            </w:r>
          </w:p>
          <w:p w:rsidR="007421A6" w:rsidRPr="00A46D37" w:rsidRDefault="007421A6" w:rsidP="00492CD4">
            <w:pPr>
              <w:ind w:left="0"/>
            </w:pPr>
          </w:p>
          <w:p w:rsidR="007421A6" w:rsidRPr="00A46D37" w:rsidRDefault="007421A6" w:rsidP="00492CD4">
            <w:pPr>
              <w:ind w:left="0"/>
            </w:pPr>
            <w:r w:rsidRPr="00A46D37">
              <w:rPr>
                <w:b/>
              </w:rPr>
              <w:t>N.B</w:t>
            </w:r>
            <w:r w:rsidRPr="00A46D37">
              <w:t>: il peut être intéressant de programmer un décalage entre 1 DC, et 1 serveur Exchange, ou entre 1 DC et des membres du Domaine…</w:t>
            </w:r>
          </w:p>
          <w:p w:rsidR="007421A6" w:rsidRPr="00A46D37" w:rsidRDefault="007421A6" w:rsidP="00492CD4">
            <w:pPr>
              <w:ind w:left="0"/>
            </w:pPr>
          </w:p>
        </w:tc>
        <w:tc>
          <w:tcPr>
            <w:tcW w:w="5596" w:type="dxa"/>
          </w:tcPr>
          <w:p w:rsidR="00A575CD" w:rsidRPr="00A46D37" w:rsidRDefault="00A91776" w:rsidP="00492CD4">
            <w:pPr>
              <w:ind w:left="0"/>
            </w:pPr>
            <w:r w:rsidRPr="00A46D37">
              <w:rPr>
                <w:noProof/>
              </w:rPr>
              <w:drawing>
                <wp:inline distT="0" distB="0" distL="0" distR="0" wp14:anchorId="0325ECFD" wp14:editId="61015EA1">
                  <wp:extent cx="3371850" cy="1762125"/>
                  <wp:effectExtent l="0" t="0" r="0" b="952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371850" cy="1762125"/>
                          </a:xfrm>
                          <a:prstGeom prst="rect">
                            <a:avLst/>
                          </a:prstGeom>
                          <a:noFill/>
                          <a:ln>
                            <a:noFill/>
                          </a:ln>
                        </pic:spPr>
                      </pic:pic>
                    </a:graphicData>
                  </a:graphic>
                </wp:inline>
              </w:drawing>
            </w:r>
          </w:p>
        </w:tc>
      </w:tr>
      <w:tr w:rsidR="00A575CD" w:rsidRPr="00A46D37" w:rsidTr="001B6CF8">
        <w:tc>
          <w:tcPr>
            <w:tcW w:w="3442" w:type="dxa"/>
          </w:tcPr>
          <w:p w:rsidR="00A575CD" w:rsidRPr="00A46D37" w:rsidRDefault="00A91776" w:rsidP="00492CD4">
            <w:pPr>
              <w:ind w:left="0"/>
            </w:pPr>
            <w:r w:rsidRPr="00A46D37">
              <w:rPr>
                <w:noProof/>
              </w:rPr>
              <w:drawing>
                <wp:inline distT="0" distB="0" distL="0" distR="0" wp14:anchorId="0C983397" wp14:editId="45FFDDF4">
                  <wp:extent cx="2019300" cy="36195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019300" cy="361950"/>
                          </a:xfrm>
                          <a:prstGeom prst="rect">
                            <a:avLst/>
                          </a:prstGeom>
                          <a:noFill/>
                          <a:ln>
                            <a:noFill/>
                          </a:ln>
                        </pic:spPr>
                      </pic:pic>
                    </a:graphicData>
                  </a:graphic>
                </wp:inline>
              </w:drawing>
            </w:r>
          </w:p>
          <w:p w:rsidR="006B6799" w:rsidRPr="00A46D37" w:rsidRDefault="006B6799" w:rsidP="00492CD4">
            <w:pPr>
              <w:ind w:left="0"/>
            </w:pPr>
            <w:r w:rsidRPr="00A46D37">
              <w:t>Par défaut lorsque l'on arrête l'hôte, les VM sont mises en pause…</w:t>
            </w:r>
          </w:p>
          <w:p w:rsidR="006B6799" w:rsidRPr="00A46D37" w:rsidRDefault="006B6799" w:rsidP="00492CD4">
            <w:pPr>
              <w:ind w:left="0"/>
            </w:pPr>
            <w:r w:rsidRPr="00A46D37">
              <w:t>On peut demander d'</w:t>
            </w:r>
            <w:r w:rsidRPr="0090753E">
              <w:rPr>
                <w:rFonts w:ascii="Arial" w:hAnsi="Arial" w:cs="Arial"/>
                <w:b/>
              </w:rPr>
              <w:t>Arrêter</w:t>
            </w:r>
            <w:r w:rsidRPr="00A46D37">
              <w:t xml:space="preserve"> (cela se fera proprement si les services d'intégrations sont installés) mais pas Eteindre !</w:t>
            </w:r>
          </w:p>
          <w:p w:rsidR="007421A6" w:rsidRPr="00A46D37" w:rsidRDefault="007421A6" w:rsidP="00492CD4">
            <w:pPr>
              <w:ind w:left="0"/>
            </w:pPr>
            <w:r w:rsidRPr="00A46D37">
              <w:rPr>
                <w:b/>
              </w:rPr>
              <w:t>N.B</w:t>
            </w:r>
            <w:r w:rsidRPr="00A46D37">
              <w:t xml:space="preserve"> si l'hôte s'éteint (coupure secteur), Les VM aussi…</w:t>
            </w:r>
          </w:p>
        </w:tc>
        <w:tc>
          <w:tcPr>
            <w:tcW w:w="5596" w:type="dxa"/>
          </w:tcPr>
          <w:p w:rsidR="00A575CD" w:rsidRPr="00A46D37" w:rsidRDefault="00A91776" w:rsidP="00492CD4">
            <w:pPr>
              <w:ind w:left="0"/>
            </w:pPr>
            <w:r w:rsidRPr="00A46D37">
              <w:rPr>
                <w:noProof/>
              </w:rPr>
              <w:drawing>
                <wp:inline distT="0" distB="0" distL="0" distR="0" wp14:anchorId="03F2B907" wp14:editId="11B0FDCA">
                  <wp:extent cx="3362325" cy="1257300"/>
                  <wp:effectExtent l="0" t="0" r="9525"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362325" cy="1257300"/>
                          </a:xfrm>
                          <a:prstGeom prst="rect">
                            <a:avLst/>
                          </a:prstGeom>
                          <a:noFill/>
                          <a:ln>
                            <a:noFill/>
                          </a:ln>
                        </pic:spPr>
                      </pic:pic>
                    </a:graphicData>
                  </a:graphic>
                </wp:inline>
              </w:drawing>
            </w:r>
          </w:p>
        </w:tc>
      </w:tr>
    </w:tbl>
    <w:p w:rsidR="001B6CF8" w:rsidRPr="00A46D37" w:rsidRDefault="001B6CF8" w:rsidP="001B6CF8">
      <w:pPr>
        <w:pStyle w:val="Retraitcorpsdetexte2"/>
      </w:pPr>
    </w:p>
    <w:p w:rsidR="00CB5888" w:rsidRPr="00A46D37" w:rsidRDefault="00CB5888" w:rsidP="005A40EB">
      <w:r w:rsidRPr="00A46D37">
        <w:br w:type="page"/>
      </w:r>
    </w:p>
    <w:p w:rsidR="00EC2B87" w:rsidRPr="00A46D37" w:rsidRDefault="00EC2B87" w:rsidP="00EC2B87"/>
    <w:p w:rsidR="00CB5888" w:rsidRPr="00A46D37" w:rsidRDefault="00CB5888" w:rsidP="008A30EE">
      <w:pPr>
        <w:pStyle w:val="Titre1"/>
      </w:pPr>
      <w:r w:rsidRPr="00A46D37">
        <w:tab/>
      </w:r>
      <w:bookmarkStart w:id="152" w:name="_Toc98395317"/>
      <w:r w:rsidRPr="00A46D37">
        <w:t>Utiliser un</w:t>
      </w:r>
      <w:r w:rsidR="005811A3" w:rsidRPr="00A46D37">
        <w:t>e</w:t>
      </w:r>
      <w:r w:rsidRPr="00A46D37">
        <w:t xml:space="preserve"> VM</w:t>
      </w:r>
      <w:bookmarkEnd w:id="152"/>
    </w:p>
    <w:p w:rsidR="00CB5888" w:rsidRPr="00A46D37" w:rsidRDefault="00AF23DC" w:rsidP="00976A34">
      <w:pPr>
        <w:pStyle w:val="Titre2"/>
      </w:pPr>
      <w:bookmarkStart w:id="153" w:name="_Toc98395318"/>
      <w:r w:rsidRPr="00A46D37">
        <w:t>Connexion à une Vm</w:t>
      </w:r>
      <w:r w:rsidR="00CB5888" w:rsidRPr="00A46D37">
        <w:t>:</w:t>
      </w:r>
      <w:bookmarkEnd w:id="153"/>
    </w:p>
    <w:p w:rsidR="00CB5888" w:rsidRPr="00A46D37" w:rsidRDefault="00CB5888" w:rsidP="00976A34">
      <w:r w:rsidRPr="00A46D37">
        <w:t xml:space="preserve">Dans notre </w:t>
      </w:r>
      <w:r w:rsidRPr="00A46D37">
        <w:rPr>
          <w:rFonts w:ascii="Arial" w:hAnsi="Arial" w:cs="Arial"/>
          <w:b/>
        </w:rPr>
        <w:t>gestionnaire Hyper-V</w:t>
      </w:r>
      <w:r w:rsidRPr="00A46D37">
        <w:t xml:space="preserve">, on voit les </w:t>
      </w:r>
      <w:r w:rsidRPr="00A46D37">
        <w:rPr>
          <w:rFonts w:ascii="Arial" w:hAnsi="Arial" w:cs="Arial"/>
          <w:b/>
        </w:rPr>
        <w:t>VM</w:t>
      </w:r>
      <w:r w:rsidRPr="00A46D37">
        <w:t xml:space="preserve"> existantes, ainsi que leur</w:t>
      </w:r>
      <w:r w:rsidR="00F915DE" w:rsidRPr="00A46D37">
        <w:t>s</w:t>
      </w:r>
      <w:r w:rsidRPr="00A46D37">
        <w:t xml:space="preserve"> états</w:t>
      </w:r>
    </w:p>
    <w:p w:rsidR="00992B2B" w:rsidRPr="00A46D37" w:rsidRDefault="00A91776" w:rsidP="00976A34">
      <w:r w:rsidRPr="00A46D37">
        <w:rPr>
          <w:noProof/>
        </w:rPr>
        <w:drawing>
          <wp:inline distT="0" distB="0" distL="0" distR="0" wp14:anchorId="4E04E35B" wp14:editId="2C930402">
            <wp:extent cx="4981575" cy="762000"/>
            <wp:effectExtent l="0" t="0" r="9525"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981575" cy="762000"/>
                    </a:xfrm>
                    <a:prstGeom prst="rect">
                      <a:avLst/>
                    </a:prstGeom>
                    <a:noFill/>
                    <a:ln>
                      <a:noFill/>
                    </a:ln>
                  </pic:spPr>
                </pic:pic>
              </a:graphicData>
            </a:graphic>
          </wp:inline>
        </w:drawing>
      </w:r>
    </w:p>
    <w:p w:rsidR="00CB5888" w:rsidRPr="00A46D37" w:rsidRDefault="00CB5888" w:rsidP="00976A34">
      <w:r w:rsidRPr="00A46D37">
        <w:t>On peut se connecter sur une VM voulue, indépendamment de son état… D'ailleurs pour économiser de la ressource, il est inutile de laisser des connections ouvertes sur les VM si on n'a pas besoin de les administrer.</w:t>
      </w:r>
    </w:p>
    <w:p w:rsidR="00CB5888" w:rsidRPr="00A46D37" w:rsidRDefault="00A91776" w:rsidP="00976A34">
      <w:r w:rsidRPr="00A46D37">
        <w:rPr>
          <w:noProof/>
        </w:rPr>
        <mc:AlternateContent>
          <mc:Choice Requires="wps">
            <w:drawing>
              <wp:anchor distT="0" distB="0" distL="114300" distR="114300" simplePos="0" relativeHeight="251564032" behindDoc="0" locked="0" layoutInCell="1" allowOverlap="1" wp14:anchorId="1F0D946C" wp14:editId="6703C8F3">
                <wp:simplePos x="0" y="0"/>
                <wp:positionH relativeFrom="column">
                  <wp:posOffset>2190750</wp:posOffset>
                </wp:positionH>
                <wp:positionV relativeFrom="paragraph">
                  <wp:posOffset>573405</wp:posOffset>
                </wp:positionV>
                <wp:extent cx="1052195" cy="0"/>
                <wp:effectExtent l="0" t="0" r="0" b="0"/>
                <wp:wrapNone/>
                <wp:docPr id="631" name="AutoShap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A9664" id="AutoShape 3788" o:spid="_x0000_s1026" type="#_x0000_t32" style="position:absolute;margin-left:172.5pt;margin-top:45.15pt;width:82.85pt;height:0;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" strokecolor="#333">
                <v:stroke endarrow="block"/>
              </v:shape>
            </w:pict>
          </mc:Fallback>
        </mc:AlternateContent>
      </w:r>
      <w:r w:rsidRPr="00A46D37">
        <w:rPr>
          <w:noProof/>
        </w:rPr>
        <mc:AlternateContent>
          <mc:Choice Requires="wps">
            <w:drawing>
              <wp:anchor distT="0" distB="0" distL="114300" distR="114300" simplePos="0" relativeHeight="251561984" behindDoc="0" locked="0" layoutInCell="1" allowOverlap="1" wp14:anchorId="17410AB1" wp14:editId="3543D7CE">
                <wp:simplePos x="0" y="0"/>
                <wp:positionH relativeFrom="column">
                  <wp:posOffset>2190750</wp:posOffset>
                </wp:positionH>
                <wp:positionV relativeFrom="paragraph">
                  <wp:posOffset>872490</wp:posOffset>
                </wp:positionV>
                <wp:extent cx="339725" cy="356235"/>
                <wp:effectExtent l="0" t="0" r="0" b="0"/>
                <wp:wrapNone/>
                <wp:docPr id="630" name="AutoShape 3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3562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B3056" id="AutoShape 3787" o:spid="_x0000_s1026" type="#_x0000_t32" style="position:absolute;margin-left:172.5pt;margin-top:68.7pt;width:26.75pt;height:28.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" strokecolor="#333">
                <v:stroke endarrow="block"/>
              </v:shape>
            </w:pict>
          </mc:Fallback>
        </mc:AlternateContent>
      </w:r>
      <w:r w:rsidRPr="00A46D37">
        <w:rPr>
          <w:noProof/>
        </w:rPr>
        <w:drawing>
          <wp:anchor distT="0" distB="0" distL="114300" distR="114300" simplePos="0" relativeHeight="251559936" behindDoc="0" locked="0" layoutInCell="1" allowOverlap="1" wp14:anchorId="06BAD9D3" wp14:editId="49431AEA">
            <wp:simplePos x="0" y="0"/>
            <wp:positionH relativeFrom="column">
              <wp:posOffset>3338830</wp:posOffset>
            </wp:positionH>
            <wp:positionV relativeFrom="paragraph">
              <wp:posOffset>135255</wp:posOffset>
            </wp:positionV>
            <wp:extent cx="2538095" cy="1838960"/>
            <wp:effectExtent l="0" t="0" r="0" b="8890"/>
            <wp:wrapSquare wrapText="bothSides"/>
            <wp:docPr id="3786" name="Imag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53809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D37">
        <w:rPr>
          <w:noProof/>
        </w:rPr>
        <w:drawing>
          <wp:inline distT="0" distB="0" distL="0" distR="0" wp14:anchorId="2E6C63BE" wp14:editId="0F3B369C">
            <wp:extent cx="1828800" cy="1076325"/>
            <wp:effectExtent l="0" t="0" r="0" b="952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828800" cy="1076325"/>
                    </a:xfrm>
                    <a:prstGeom prst="rect">
                      <a:avLst/>
                    </a:prstGeom>
                    <a:noFill/>
                    <a:ln>
                      <a:noFill/>
                    </a:ln>
                  </pic:spPr>
                </pic:pic>
              </a:graphicData>
            </a:graphic>
          </wp:inline>
        </w:drawing>
      </w:r>
    </w:p>
    <w:p w:rsidR="00CB5888" w:rsidRPr="00A46D37" w:rsidRDefault="00A91776" w:rsidP="00976A34">
      <w:r w:rsidRPr="00A46D37">
        <w:rPr>
          <w:noProof/>
        </w:rPr>
        <w:drawing>
          <wp:anchor distT="0" distB="0" distL="114300" distR="114300" simplePos="0" relativeHeight="251557888" behindDoc="0" locked="0" layoutInCell="1" allowOverlap="1" wp14:anchorId="6DAAB631" wp14:editId="491C667E">
            <wp:simplePos x="0" y="0"/>
            <wp:positionH relativeFrom="column">
              <wp:posOffset>2108835</wp:posOffset>
            </wp:positionH>
            <wp:positionV relativeFrom="paragraph">
              <wp:posOffset>167640</wp:posOffset>
            </wp:positionV>
            <wp:extent cx="2887345" cy="1530985"/>
            <wp:effectExtent l="0" t="0" r="8255" b="0"/>
            <wp:wrapSquare wrapText="bothSides"/>
            <wp:docPr id="3785" name="Imag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87345" cy="153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888" w:rsidRPr="00A46D37" w:rsidRDefault="00CB5888" w:rsidP="00976A34"/>
    <w:p w:rsidR="00CB5888" w:rsidRPr="00A46D37" w:rsidRDefault="00CB5888" w:rsidP="00976A34"/>
    <w:p w:rsidR="00CB5888" w:rsidRPr="00A46D37" w:rsidRDefault="00CB5888" w:rsidP="00976A34"/>
    <w:p w:rsidR="00CB5888" w:rsidRPr="00A46D37" w:rsidRDefault="00CB5888" w:rsidP="00976A34"/>
    <w:p w:rsidR="00EC2B87" w:rsidRPr="00A46D37" w:rsidRDefault="00EC2B87" w:rsidP="00976A34"/>
    <w:p w:rsidR="005A40EB" w:rsidRPr="00A46D37" w:rsidRDefault="005A40EB" w:rsidP="00976A34"/>
    <w:p w:rsidR="005A40EB" w:rsidRPr="00A46D37" w:rsidRDefault="005A40EB" w:rsidP="005A40EB">
      <w:pPr>
        <w:pStyle w:val="Titre2"/>
      </w:pPr>
      <w:bookmarkStart w:id="154" w:name="_Toc98395319"/>
      <w:r w:rsidRPr="00A46D37">
        <w:t>Connexion à une Vm via VmConnect:</w:t>
      </w:r>
      <w:bookmarkEnd w:id="154"/>
    </w:p>
    <w:p w:rsidR="005A40EB" w:rsidRPr="00A46D37" w:rsidRDefault="005A40EB" w:rsidP="005A40EB">
      <w:r w:rsidRPr="00A46D37">
        <w:rPr>
          <w:noProof/>
        </w:rPr>
        <w:drawing>
          <wp:anchor distT="0" distB="0" distL="114300" distR="114300" simplePos="0" relativeHeight="251727872" behindDoc="0" locked="0" layoutInCell="1" allowOverlap="1" wp14:anchorId="6194D0CE" wp14:editId="251B514B">
            <wp:simplePos x="0" y="0"/>
            <wp:positionH relativeFrom="column">
              <wp:posOffset>5250815</wp:posOffset>
            </wp:positionH>
            <wp:positionV relativeFrom="paragraph">
              <wp:posOffset>26035</wp:posOffset>
            </wp:positionV>
            <wp:extent cx="1080135" cy="418465"/>
            <wp:effectExtent l="0" t="0" r="5715" b="635"/>
            <wp:wrapSquare wrapText="bothSides"/>
            <wp:docPr id="37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08013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D37">
        <w:t xml:space="preserve">Pour l'utilisation de </w:t>
      </w:r>
      <w:r w:rsidRPr="00A46D37">
        <w:rPr>
          <w:rFonts w:ascii="Arial" w:hAnsi="Arial" w:cs="Arial"/>
          <w:b/>
        </w:rPr>
        <w:t xml:space="preserve">RDP </w:t>
      </w:r>
      <w:r w:rsidRPr="00A46D37">
        <w:t>via le</w:t>
      </w:r>
      <w:r w:rsidRPr="00A46D37">
        <w:rPr>
          <w:rFonts w:ascii="Arial" w:hAnsi="Arial" w:cs="Arial"/>
          <w:b/>
        </w:rPr>
        <w:t xml:space="preserve"> LAN</w:t>
      </w:r>
      <w:r w:rsidRPr="00A46D37">
        <w:t xml:space="preserve">, on utilise la console </w:t>
      </w:r>
      <w:r w:rsidRPr="00A46D37">
        <w:rPr>
          <w:rFonts w:ascii="Arial" w:hAnsi="Arial" w:cs="Arial"/>
          <w:b/>
        </w:rPr>
        <w:t>mstc.exe</w:t>
      </w:r>
    </w:p>
    <w:p w:rsidR="005A40EB" w:rsidRPr="00A46D37" w:rsidRDefault="005A40EB" w:rsidP="005A40EB"/>
    <w:p w:rsidR="005A40EB" w:rsidRPr="00A46D37" w:rsidRDefault="005A40EB" w:rsidP="005A40EB">
      <w:r w:rsidRPr="00A46D37">
        <w:rPr>
          <w:noProof/>
        </w:rPr>
        <w:drawing>
          <wp:anchor distT="0" distB="0" distL="114300" distR="114300" simplePos="0" relativeHeight="251729920" behindDoc="0" locked="0" layoutInCell="1" allowOverlap="1" wp14:anchorId="240A77A6" wp14:editId="409CE722">
            <wp:simplePos x="0" y="0"/>
            <wp:positionH relativeFrom="column">
              <wp:posOffset>5250815</wp:posOffset>
            </wp:positionH>
            <wp:positionV relativeFrom="paragraph">
              <wp:posOffset>41275</wp:posOffset>
            </wp:positionV>
            <wp:extent cx="1259840" cy="434975"/>
            <wp:effectExtent l="0" t="0" r="0" b="3175"/>
            <wp:wrapSquare wrapText="bothSides"/>
            <wp:docPr id="37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59840"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D37">
        <w:t xml:space="preserve">Lors de l'utilisation de </w:t>
      </w:r>
      <w:r w:rsidRPr="00A46D37">
        <w:rPr>
          <w:rFonts w:ascii="Arial" w:hAnsi="Arial" w:cs="Arial"/>
          <w:b/>
        </w:rPr>
        <w:t xml:space="preserve">RDP </w:t>
      </w:r>
      <w:r w:rsidRPr="00A46D37">
        <w:t>via le</w:t>
      </w:r>
      <w:r w:rsidRPr="00A46D37">
        <w:rPr>
          <w:rFonts w:ascii="Arial" w:hAnsi="Arial" w:cs="Arial"/>
          <w:b/>
        </w:rPr>
        <w:t xml:space="preserve"> VMBUS</w:t>
      </w:r>
      <w:r w:rsidRPr="00A46D37">
        <w:t xml:space="preserve">, on utilise la console </w:t>
      </w:r>
      <w:r w:rsidRPr="00A46D37">
        <w:rPr>
          <w:rFonts w:ascii="Arial" w:hAnsi="Arial" w:cs="Arial"/>
          <w:b/>
        </w:rPr>
        <w:t>vmconnect.exe</w:t>
      </w:r>
      <w:r w:rsidR="00984ED9" w:rsidRPr="00A46D37">
        <w:rPr>
          <w:rFonts w:ascii="Arial" w:hAnsi="Arial" w:cs="Arial"/>
          <w:b/>
        </w:rPr>
        <w:t xml:space="preserve"> </w:t>
      </w:r>
      <w:r w:rsidR="00984ED9" w:rsidRPr="00A46D37">
        <w:t>(cf chap USB vmconnect)</w:t>
      </w:r>
    </w:p>
    <w:p w:rsidR="005A40EB" w:rsidRPr="00A46D37" w:rsidRDefault="005A40EB" w:rsidP="005A40EB"/>
    <w:p w:rsidR="005A40EB" w:rsidRPr="00A46D37" w:rsidRDefault="005A40EB" w:rsidP="005A40EB">
      <w:pPr>
        <w:rPr>
          <w:rFonts w:ascii="Times New Roman" w:hAnsi="Times New Roman"/>
          <w:b/>
          <w:bCs/>
          <w:sz w:val="24"/>
          <w:szCs w:val="24"/>
        </w:rPr>
      </w:pPr>
      <w:r w:rsidRPr="00A46D37">
        <w:t xml:space="preserve">Dans laquelle </w:t>
      </w:r>
      <w:r w:rsidRPr="00A46D37">
        <w:rPr>
          <w:u w:val="single"/>
        </w:rPr>
        <w:t xml:space="preserve">on ne peut arriver que sur un serveur </w:t>
      </w:r>
      <w:r w:rsidRPr="00A46D37">
        <w:rPr>
          <w:rFonts w:ascii="Times New Roman" w:hAnsi="Times New Roman"/>
          <w:b/>
          <w:bCs/>
          <w:sz w:val="24"/>
          <w:szCs w:val="24"/>
          <w:u w:val="single"/>
        </w:rPr>
        <w:t>Hyper-V</w:t>
      </w:r>
    </w:p>
    <w:p w:rsidR="005A40EB" w:rsidRPr="00A46D37" w:rsidRDefault="005A40EB" w:rsidP="00976A34"/>
    <w:p w:rsidR="000E3384" w:rsidRPr="00A46D37" w:rsidRDefault="000E3384" w:rsidP="000E3384">
      <w:pPr>
        <w:pStyle w:val="Titre2"/>
      </w:pPr>
      <w:bookmarkStart w:id="155" w:name="_Toc98395320"/>
      <w:r w:rsidRPr="00A46D37">
        <w:t>Services d’intégration</w:t>
      </w:r>
      <w:r w:rsidR="00EC2B87" w:rsidRPr="00A46D37">
        <w:t xml:space="preserve"> </w:t>
      </w:r>
      <w:r w:rsidRPr="00A46D37">
        <w:t>:</w:t>
      </w:r>
      <w:bookmarkEnd w:id="155"/>
    </w:p>
    <w:p w:rsidR="00EC2B87" w:rsidRPr="00A46D37" w:rsidRDefault="00206961" w:rsidP="00EC2B87">
      <w:r w:rsidRPr="00A46D37">
        <w:t>Si l’OS installé ne les possède pas nativement, il est possible d’ajouter les services d’intégration permettant à l’OS d’utiliser les périphériques para-virtualisés, au li</w:t>
      </w:r>
      <w:r w:rsidR="00EC2B87" w:rsidRPr="00A46D37">
        <w:t>eu</w:t>
      </w:r>
      <w:r w:rsidRPr="00A46D37">
        <w:t xml:space="preserve"> des périphériques hérités.</w:t>
      </w:r>
      <w:r w:rsidR="005A40EB" w:rsidRPr="00A46D37">
        <w:t xml:space="preserve"> </w:t>
      </w:r>
      <w:r w:rsidR="00EC2B87" w:rsidRPr="00A46D37">
        <w:t xml:space="preserve">Disponible depuis </w:t>
      </w:r>
      <w:r w:rsidR="00EC2B87" w:rsidRPr="00A46D37">
        <w:rPr>
          <w:rFonts w:ascii="Arial" w:hAnsi="Arial" w:cs="Arial"/>
          <w:b/>
        </w:rPr>
        <w:t>Hyper-V 2016</w:t>
      </w:r>
      <w:r w:rsidR="00EC2B87" w:rsidRPr="00A46D37">
        <w:t xml:space="preserve"> uniquement via </w:t>
      </w:r>
      <w:r w:rsidR="00EC2B87" w:rsidRPr="00A46D37">
        <w:rPr>
          <w:rFonts w:ascii="Arial" w:hAnsi="Arial" w:cs="Arial"/>
          <w:b/>
        </w:rPr>
        <w:t>Windows update</w:t>
      </w:r>
      <w:r w:rsidR="00EC2B87" w:rsidRPr="00A46D37">
        <w:t xml:space="preserve"> (cf chapitre spécifique)</w:t>
      </w:r>
    </w:p>
    <w:p w:rsidR="00206961" w:rsidRPr="00A46D37" w:rsidRDefault="00EC2B87" w:rsidP="00EC2B87">
      <w:r w:rsidRPr="00A46D37">
        <w:rPr>
          <w:b/>
        </w:rPr>
        <w:t>N.B</w:t>
      </w:r>
      <w:r w:rsidRPr="00A46D37">
        <w:t>: Anciennement disponibles d</w:t>
      </w:r>
      <w:r w:rsidR="00206961" w:rsidRPr="00A46D37">
        <w:t xml:space="preserve">epuis le menu </w:t>
      </w:r>
      <w:r w:rsidR="00206961" w:rsidRPr="00A46D37">
        <w:rPr>
          <w:rStyle w:val="Code"/>
        </w:rPr>
        <w:t>Action / Insérer le disque des services d’intégration</w:t>
      </w:r>
    </w:p>
    <w:p w:rsidR="00AF23DC" w:rsidRPr="00A46D37" w:rsidRDefault="004B60F3" w:rsidP="00976A34">
      <w:pPr>
        <w:pStyle w:val="Titre2"/>
      </w:pPr>
      <w:bookmarkStart w:id="156" w:name="_Toc98395321"/>
      <w:r w:rsidRPr="00A46D37">
        <w:lastRenderedPageBreak/>
        <w:t xml:space="preserve">Actions sur </w:t>
      </w:r>
      <w:r w:rsidR="00AF23DC" w:rsidRPr="00A46D37">
        <w:t>une Vm:</w:t>
      </w:r>
      <w:bookmarkEnd w:id="156"/>
    </w:p>
    <w:p w:rsidR="00AF23DC" w:rsidRPr="00A46D37" w:rsidRDefault="00AF23DC" w:rsidP="00976A34">
      <w:r w:rsidRPr="00A46D37">
        <w:t xml:space="preserve">Les </w:t>
      </w:r>
      <w:r w:rsidR="004B60F3" w:rsidRPr="00A46D37">
        <w:t>actions</w:t>
      </w:r>
      <w:r w:rsidRPr="00A46D37">
        <w:t xml:space="preserve"> principa</w:t>
      </w:r>
      <w:r w:rsidR="004B60F3" w:rsidRPr="00A46D37">
        <w:t>les</w:t>
      </w:r>
      <w:r w:rsidRPr="00A46D37">
        <w:t xml:space="preserve"> sont :</w:t>
      </w:r>
      <w:r w:rsidR="008C70EB" w:rsidRPr="00A46D37">
        <w:t xml:space="preserve"> </w:t>
      </w:r>
      <w:r w:rsidR="00A91776" w:rsidRPr="00A46D37">
        <w:rPr>
          <w:noProof/>
        </w:rPr>
        <w:drawing>
          <wp:inline distT="0" distB="0" distL="0" distR="0" wp14:anchorId="5E5BD64C" wp14:editId="0438FE60">
            <wp:extent cx="2266950" cy="28575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266950" cy="285750"/>
                    </a:xfrm>
                    <a:prstGeom prst="rect">
                      <a:avLst/>
                    </a:prstGeom>
                    <a:noFill/>
                    <a:ln>
                      <a:noFill/>
                    </a:ln>
                  </pic:spPr>
                </pic:pic>
              </a:graphicData>
            </a:graphic>
          </wp:inline>
        </w:drawing>
      </w:r>
    </w:p>
    <w:p w:rsidR="00AF23DC" w:rsidRPr="00A46D37" w:rsidRDefault="00AF23DC" w:rsidP="00976A34"/>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4952"/>
      </w:tblGrid>
      <w:tr w:rsidR="0064341C" w:rsidRPr="00A46D37" w:rsidTr="00933C7A">
        <w:tc>
          <w:tcPr>
            <w:tcW w:w="3227" w:type="dxa"/>
          </w:tcPr>
          <w:p w:rsidR="00BD3B24" w:rsidRPr="00A46D37" w:rsidRDefault="00A91776" w:rsidP="00492CD4">
            <w:pPr>
              <w:ind w:left="0"/>
            </w:pPr>
            <w:r w:rsidRPr="00A46D37">
              <w:rPr>
                <w:noProof/>
              </w:rPr>
              <w:drawing>
                <wp:inline distT="0" distB="0" distL="0" distR="0" wp14:anchorId="19835768" wp14:editId="5EBD02E7">
                  <wp:extent cx="238125" cy="219075"/>
                  <wp:effectExtent l="0" t="0" r="9525" b="952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BD3B24" w:rsidRPr="00A46D37">
              <w:t xml:space="preserve"> </w:t>
            </w:r>
            <w:r w:rsidR="00BD3B24" w:rsidRPr="00A46D37">
              <w:rPr>
                <w:rStyle w:val="Code"/>
              </w:rPr>
              <w:t>Démarrer</w:t>
            </w:r>
          </w:p>
          <w:p w:rsidR="0064341C" w:rsidRPr="00A46D37" w:rsidRDefault="00A91776" w:rsidP="00492CD4">
            <w:pPr>
              <w:ind w:left="0"/>
            </w:pPr>
            <w:r w:rsidRPr="00A46D37">
              <w:rPr>
                <w:noProof/>
              </w:rPr>
              <w:drawing>
                <wp:inline distT="0" distB="0" distL="0" distR="0" wp14:anchorId="142534C2" wp14:editId="7265ABF9">
                  <wp:extent cx="1390650" cy="466725"/>
                  <wp:effectExtent l="0" t="0" r="0" b="952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390650" cy="466725"/>
                          </a:xfrm>
                          <a:prstGeom prst="rect">
                            <a:avLst/>
                          </a:prstGeom>
                          <a:noFill/>
                          <a:ln>
                            <a:noFill/>
                          </a:ln>
                        </pic:spPr>
                      </pic:pic>
                    </a:graphicData>
                  </a:graphic>
                </wp:inline>
              </w:drawing>
            </w:r>
          </w:p>
        </w:tc>
        <w:tc>
          <w:tcPr>
            <w:tcW w:w="4952" w:type="dxa"/>
            <w:vAlign w:val="center"/>
          </w:tcPr>
          <w:p w:rsidR="0064341C" w:rsidRPr="00A46D37" w:rsidRDefault="003C75EE" w:rsidP="00492CD4">
            <w:pPr>
              <w:ind w:left="0"/>
            </w:pPr>
            <w:r w:rsidRPr="00A46D37">
              <w:t xml:space="preserve">Si la </w:t>
            </w:r>
            <w:r w:rsidRPr="00A46D37">
              <w:rPr>
                <w:rStyle w:val="Code"/>
              </w:rPr>
              <w:t>VM</w:t>
            </w:r>
            <w:r w:rsidRPr="00A46D37">
              <w:t xml:space="preserve"> est éteinte, on peut la démarrer.</w:t>
            </w:r>
          </w:p>
        </w:tc>
      </w:tr>
      <w:tr w:rsidR="008C70EB" w:rsidRPr="00A46D37" w:rsidTr="00933C7A">
        <w:tc>
          <w:tcPr>
            <w:tcW w:w="3227" w:type="dxa"/>
          </w:tcPr>
          <w:p w:rsidR="008C70EB" w:rsidRPr="00A46D37" w:rsidRDefault="00A91776" w:rsidP="00492CD4">
            <w:pPr>
              <w:ind w:left="0"/>
            </w:pPr>
            <w:r w:rsidRPr="00A46D37">
              <w:rPr>
                <w:noProof/>
              </w:rPr>
              <w:drawing>
                <wp:inline distT="0" distB="0" distL="0" distR="0" wp14:anchorId="418363D2" wp14:editId="68994C93">
                  <wp:extent cx="228600" cy="314325"/>
                  <wp:effectExtent l="0" t="0" r="0" b="952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28600" cy="314325"/>
                          </a:xfrm>
                          <a:prstGeom prst="rect">
                            <a:avLst/>
                          </a:prstGeom>
                          <a:noFill/>
                          <a:ln>
                            <a:noFill/>
                          </a:ln>
                        </pic:spPr>
                      </pic:pic>
                    </a:graphicData>
                  </a:graphic>
                </wp:inline>
              </w:drawing>
            </w:r>
            <w:r w:rsidR="008C70EB" w:rsidRPr="00A46D37">
              <w:t xml:space="preserve"> </w:t>
            </w:r>
            <w:r w:rsidR="008C70EB" w:rsidRPr="00A46D37">
              <w:rPr>
                <w:rStyle w:val="Code"/>
              </w:rPr>
              <w:t>Eteindre</w:t>
            </w:r>
            <w:r w:rsidR="008C70EB" w:rsidRPr="00A46D37">
              <w:t xml:space="preserve"> </w:t>
            </w:r>
          </w:p>
          <w:p w:rsidR="008C70EB" w:rsidRPr="00A46D37" w:rsidRDefault="00A91776" w:rsidP="00492CD4">
            <w:pPr>
              <w:ind w:left="0"/>
            </w:pPr>
            <w:r w:rsidRPr="00A46D37">
              <w:rPr>
                <w:noProof/>
              </w:rPr>
              <w:drawing>
                <wp:inline distT="0" distB="0" distL="0" distR="0" wp14:anchorId="5C1B82B6" wp14:editId="26725BC2">
                  <wp:extent cx="1400175" cy="447675"/>
                  <wp:effectExtent l="0" t="0" r="9525" b="952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p>
        </w:tc>
        <w:tc>
          <w:tcPr>
            <w:tcW w:w="4952" w:type="dxa"/>
            <w:vAlign w:val="center"/>
          </w:tcPr>
          <w:p w:rsidR="008C70EB" w:rsidRPr="00A46D37" w:rsidRDefault="003C75EE" w:rsidP="00492CD4">
            <w:pPr>
              <w:ind w:left="0"/>
            </w:pPr>
            <w:r w:rsidRPr="00A46D37">
              <w:t xml:space="preserve">Correspond à une coupure brutale secteur, la </w:t>
            </w:r>
            <w:r w:rsidR="00B47639" w:rsidRPr="00A46D37">
              <w:t>VM</w:t>
            </w:r>
            <w:r w:rsidRPr="00A46D37">
              <w:t xml:space="preserve"> est littéralement "</w:t>
            </w:r>
            <w:r w:rsidR="00B47639" w:rsidRPr="00A46D37">
              <w:t>arrétée</w:t>
            </w:r>
            <w:r w:rsidRPr="00A46D37">
              <w:t>".</w:t>
            </w:r>
          </w:p>
        </w:tc>
      </w:tr>
      <w:tr w:rsidR="008C70EB" w:rsidRPr="00A46D37" w:rsidTr="00933C7A">
        <w:tc>
          <w:tcPr>
            <w:tcW w:w="3227" w:type="dxa"/>
          </w:tcPr>
          <w:p w:rsidR="00811355" w:rsidRPr="00A46D37" w:rsidRDefault="00A91776" w:rsidP="00492CD4">
            <w:pPr>
              <w:ind w:left="0"/>
            </w:pPr>
            <w:r w:rsidRPr="00A46D37">
              <w:rPr>
                <w:noProof/>
              </w:rPr>
              <w:drawing>
                <wp:inline distT="0" distB="0" distL="0" distR="0" wp14:anchorId="0C36DA93" wp14:editId="2F6BFC9D">
                  <wp:extent cx="238125" cy="314325"/>
                  <wp:effectExtent l="0" t="0" r="9525" b="952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rsidR="00811355" w:rsidRPr="00A46D37">
              <w:t xml:space="preserve"> </w:t>
            </w:r>
            <w:r w:rsidR="00811355" w:rsidRPr="00A46D37">
              <w:rPr>
                <w:rStyle w:val="Code"/>
              </w:rPr>
              <w:t>Arrêter</w:t>
            </w:r>
          </w:p>
          <w:p w:rsidR="008C70EB" w:rsidRPr="00A46D37" w:rsidRDefault="00811355" w:rsidP="00492CD4">
            <w:pPr>
              <w:ind w:left="0"/>
            </w:pPr>
            <w:r w:rsidRPr="00A46D37">
              <w:rPr>
                <w:rFonts w:ascii="Arial" w:hAnsi="Arial" w:cs="Arial"/>
                <w:b/>
              </w:rPr>
              <w:t xml:space="preserve"> </w:t>
            </w:r>
            <w:r w:rsidR="00A91776" w:rsidRPr="00A46D37">
              <w:rPr>
                <w:noProof/>
              </w:rPr>
              <w:drawing>
                <wp:inline distT="0" distB="0" distL="0" distR="0" wp14:anchorId="5CC6EA40" wp14:editId="56158392">
                  <wp:extent cx="1190625" cy="457200"/>
                  <wp:effectExtent l="0" t="0" r="9525"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p>
        </w:tc>
        <w:tc>
          <w:tcPr>
            <w:tcW w:w="4952" w:type="dxa"/>
            <w:vAlign w:val="center"/>
          </w:tcPr>
          <w:p w:rsidR="003C75EE" w:rsidRPr="00A46D37" w:rsidRDefault="003C75EE" w:rsidP="004B60F3">
            <w:pPr>
              <w:ind w:left="0"/>
            </w:pPr>
            <w:r w:rsidRPr="00A46D37">
              <w:t xml:space="preserve">Provoque via les services d'intégration </w:t>
            </w:r>
            <w:r w:rsidR="004B60F3" w:rsidRPr="00A46D37">
              <w:t xml:space="preserve">(qui doivent être installés) </w:t>
            </w:r>
            <w:r w:rsidRPr="00A46D37">
              <w:t>un arrêt de la VM</w:t>
            </w:r>
          </w:p>
        </w:tc>
      </w:tr>
      <w:tr w:rsidR="00E07445" w:rsidRPr="00A46D37" w:rsidTr="00933C7A">
        <w:tc>
          <w:tcPr>
            <w:tcW w:w="3227" w:type="dxa"/>
          </w:tcPr>
          <w:p w:rsidR="00BD3B24" w:rsidRPr="00A46D37" w:rsidRDefault="00A91776" w:rsidP="00492CD4">
            <w:pPr>
              <w:ind w:left="0"/>
            </w:pPr>
            <w:r w:rsidRPr="00A46D37">
              <w:rPr>
                <w:noProof/>
              </w:rPr>
              <w:drawing>
                <wp:inline distT="0" distB="0" distL="0" distR="0" wp14:anchorId="12656E94" wp14:editId="584FE4E1">
                  <wp:extent cx="257175" cy="285750"/>
                  <wp:effectExtent l="0" t="0" r="9525"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00BD3B24" w:rsidRPr="00A46D37">
              <w:t xml:space="preserve"> </w:t>
            </w:r>
            <w:r w:rsidR="00BD3B24" w:rsidRPr="00A46D37">
              <w:rPr>
                <w:rStyle w:val="Code"/>
              </w:rPr>
              <w:t>Enregistrer</w:t>
            </w:r>
          </w:p>
          <w:p w:rsidR="00E07445" w:rsidRPr="00A46D37" w:rsidRDefault="00A91776" w:rsidP="00492CD4">
            <w:pPr>
              <w:ind w:left="0"/>
            </w:pPr>
            <w:r w:rsidRPr="00A46D37">
              <w:rPr>
                <w:noProof/>
              </w:rPr>
              <w:drawing>
                <wp:inline distT="0" distB="0" distL="0" distR="0" wp14:anchorId="0C0C5FA9" wp14:editId="51BE9AA7">
                  <wp:extent cx="1181100" cy="45720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tc>
        <w:tc>
          <w:tcPr>
            <w:tcW w:w="4952" w:type="dxa"/>
            <w:vAlign w:val="center"/>
          </w:tcPr>
          <w:p w:rsidR="00B47639" w:rsidRPr="00A46D37" w:rsidRDefault="00B47639" w:rsidP="00492CD4">
            <w:pPr>
              <w:ind w:left="0"/>
            </w:pPr>
            <w:r w:rsidRPr="00A46D37">
              <w:t>Provoque</w:t>
            </w:r>
            <w:r w:rsidR="00245C50" w:rsidRPr="00A46D37">
              <w:t xml:space="preserve"> </w:t>
            </w:r>
            <w:r w:rsidRPr="00A46D37">
              <w:t>un "gel" de la VM (ressources enregistrées, état de la RAM…)</w:t>
            </w:r>
          </w:p>
          <w:p w:rsidR="00060EC8" w:rsidRPr="00A46D37" w:rsidRDefault="00060EC8" w:rsidP="00492CD4">
            <w:pPr>
              <w:ind w:left="0"/>
            </w:pPr>
            <w:r w:rsidRPr="00A46D37">
              <w:t xml:space="preserve">puis un arrêt de la VM </w:t>
            </w:r>
          </w:p>
          <w:p w:rsidR="00B47639" w:rsidRPr="00A46D37" w:rsidRDefault="00060EC8" w:rsidP="00492CD4">
            <w:pPr>
              <w:ind w:left="0"/>
            </w:pPr>
            <w:r w:rsidRPr="00A46D37">
              <w:t>le redémarrage provoque une "restauration", et la placera dans l'état ou elle était au moment de l'enregistrement.</w:t>
            </w:r>
          </w:p>
        </w:tc>
      </w:tr>
      <w:tr w:rsidR="0064341C" w:rsidRPr="00A46D37" w:rsidTr="00933C7A">
        <w:tc>
          <w:tcPr>
            <w:tcW w:w="3227" w:type="dxa"/>
          </w:tcPr>
          <w:p w:rsidR="00BD3B24" w:rsidRPr="00A46D37" w:rsidRDefault="00A91776" w:rsidP="00492CD4">
            <w:pPr>
              <w:ind w:left="0"/>
            </w:pPr>
            <w:r w:rsidRPr="00A46D37">
              <w:rPr>
                <w:noProof/>
              </w:rPr>
              <w:drawing>
                <wp:inline distT="0" distB="0" distL="0" distR="0" wp14:anchorId="183FE4B8" wp14:editId="66361778">
                  <wp:extent cx="228600" cy="24765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00BD3B24" w:rsidRPr="00A46D37">
              <w:t xml:space="preserve"> </w:t>
            </w:r>
            <w:r w:rsidR="00BD3B24" w:rsidRPr="00A46D37">
              <w:rPr>
                <w:rStyle w:val="Code"/>
              </w:rPr>
              <w:t>Su</w:t>
            </w:r>
            <w:r w:rsidR="00DF2299" w:rsidRPr="00A46D37">
              <w:rPr>
                <w:rStyle w:val="Code"/>
              </w:rPr>
              <w:t>s</w:t>
            </w:r>
            <w:r w:rsidR="00BD3B24" w:rsidRPr="00A46D37">
              <w:rPr>
                <w:rStyle w:val="Code"/>
              </w:rPr>
              <w:t>pendre</w:t>
            </w:r>
          </w:p>
          <w:p w:rsidR="0064341C" w:rsidRPr="00A46D37" w:rsidRDefault="00A91776" w:rsidP="00492CD4">
            <w:pPr>
              <w:ind w:left="0"/>
            </w:pPr>
            <w:r w:rsidRPr="00A46D37">
              <w:rPr>
                <w:noProof/>
              </w:rPr>
              <w:drawing>
                <wp:inline distT="0" distB="0" distL="0" distR="0" wp14:anchorId="442F5260" wp14:editId="66780969">
                  <wp:extent cx="1381125" cy="466725"/>
                  <wp:effectExtent l="0" t="0" r="9525" b="952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p>
        </w:tc>
        <w:tc>
          <w:tcPr>
            <w:tcW w:w="4952" w:type="dxa"/>
            <w:vAlign w:val="center"/>
          </w:tcPr>
          <w:p w:rsidR="00B47639" w:rsidRPr="00A46D37" w:rsidRDefault="00B47639" w:rsidP="00492CD4">
            <w:pPr>
              <w:ind w:left="0"/>
            </w:pPr>
            <w:r w:rsidRPr="00A46D37">
              <w:t>Provoque</w:t>
            </w:r>
          </w:p>
          <w:p w:rsidR="00B47639" w:rsidRPr="00A46D37" w:rsidRDefault="00B47639" w:rsidP="00492CD4">
            <w:pPr>
              <w:ind w:left="0"/>
            </w:pPr>
            <w:r w:rsidRPr="00A46D37">
              <w:t>un "gel" de la VM (ressources enregistrées, état de la RAM…)</w:t>
            </w:r>
          </w:p>
          <w:p w:rsidR="0064341C" w:rsidRPr="00A46D37" w:rsidRDefault="00060EC8" w:rsidP="00492CD4">
            <w:pPr>
              <w:ind w:left="0"/>
            </w:pPr>
            <w:r w:rsidRPr="00A46D37">
              <w:t>la reprise la relance depuis l'état ou elle était … suspendue.</w:t>
            </w:r>
          </w:p>
        </w:tc>
      </w:tr>
      <w:tr w:rsidR="0064341C" w:rsidRPr="00A46D37" w:rsidTr="00933C7A">
        <w:tc>
          <w:tcPr>
            <w:tcW w:w="3227" w:type="dxa"/>
          </w:tcPr>
          <w:p w:rsidR="00BD3B24" w:rsidRPr="00A46D37" w:rsidRDefault="00A91776" w:rsidP="00492CD4">
            <w:pPr>
              <w:ind w:left="0"/>
            </w:pPr>
            <w:r w:rsidRPr="00A46D37">
              <w:rPr>
                <w:noProof/>
              </w:rPr>
              <w:drawing>
                <wp:inline distT="0" distB="0" distL="0" distR="0" wp14:anchorId="260DE780" wp14:editId="7E76D19E">
                  <wp:extent cx="219075" cy="257175"/>
                  <wp:effectExtent l="0" t="0" r="9525" b="952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00BD3B24" w:rsidRPr="00A46D37">
              <w:t xml:space="preserve"> </w:t>
            </w:r>
            <w:r w:rsidR="00BD3B24" w:rsidRPr="00A46D37">
              <w:rPr>
                <w:rStyle w:val="Code"/>
              </w:rPr>
              <w:t>Réinitialiser</w:t>
            </w:r>
          </w:p>
          <w:p w:rsidR="0064341C" w:rsidRPr="00A46D37" w:rsidRDefault="00A91776" w:rsidP="00492CD4">
            <w:pPr>
              <w:ind w:left="0"/>
            </w:pPr>
            <w:r w:rsidRPr="00A46D37">
              <w:rPr>
                <w:noProof/>
              </w:rPr>
              <w:drawing>
                <wp:inline distT="0" distB="0" distL="0" distR="0" wp14:anchorId="2F549C7A" wp14:editId="5C03B462">
                  <wp:extent cx="1552575" cy="438150"/>
                  <wp:effectExtent l="0" t="0" r="9525"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552575" cy="438150"/>
                          </a:xfrm>
                          <a:prstGeom prst="rect">
                            <a:avLst/>
                          </a:prstGeom>
                          <a:noFill/>
                          <a:ln>
                            <a:noFill/>
                          </a:ln>
                        </pic:spPr>
                      </pic:pic>
                    </a:graphicData>
                  </a:graphic>
                </wp:inline>
              </w:drawing>
            </w:r>
          </w:p>
        </w:tc>
        <w:tc>
          <w:tcPr>
            <w:tcW w:w="4952" w:type="dxa"/>
            <w:vAlign w:val="center"/>
          </w:tcPr>
          <w:p w:rsidR="0064341C" w:rsidRPr="00A46D37" w:rsidRDefault="00DF2299" w:rsidP="00492CD4">
            <w:pPr>
              <w:ind w:left="0"/>
            </w:pPr>
            <w:r w:rsidRPr="00A46D37">
              <w:t>Provoque une extinction (</w:t>
            </w:r>
            <w:r w:rsidR="00F77079" w:rsidRPr="00A46D37">
              <w:t>équivalent</w:t>
            </w:r>
            <w:r w:rsidRPr="00A46D37">
              <w:t xml:space="preserve"> de éteindre) de la VM puis le rechargement complet de la VM</w:t>
            </w:r>
          </w:p>
        </w:tc>
      </w:tr>
      <w:tr w:rsidR="0064341C" w:rsidRPr="00A46D37" w:rsidTr="00933C7A">
        <w:tc>
          <w:tcPr>
            <w:tcW w:w="3227" w:type="dxa"/>
          </w:tcPr>
          <w:p w:rsidR="00BD3B24" w:rsidRPr="00A46D37" w:rsidRDefault="00A91776" w:rsidP="00492CD4">
            <w:pPr>
              <w:ind w:left="0"/>
            </w:pPr>
            <w:r w:rsidRPr="00A46D37">
              <w:rPr>
                <w:noProof/>
              </w:rPr>
              <w:drawing>
                <wp:inline distT="0" distB="0" distL="0" distR="0" wp14:anchorId="152BF90F" wp14:editId="52FE65AD">
                  <wp:extent cx="523875" cy="266700"/>
                  <wp:effectExtent l="0" t="0" r="9525"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00BD3B24" w:rsidRPr="00A46D37">
              <w:t xml:space="preserve"> </w:t>
            </w:r>
            <w:r w:rsidR="00BD3B24" w:rsidRPr="00A46D37">
              <w:rPr>
                <w:rStyle w:val="Code"/>
              </w:rPr>
              <w:t>Capture-Snapshot</w:t>
            </w:r>
          </w:p>
          <w:p w:rsidR="0064341C" w:rsidRPr="00A46D37" w:rsidRDefault="00A91776" w:rsidP="00492CD4">
            <w:pPr>
              <w:ind w:left="0"/>
            </w:pPr>
            <w:r w:rsidRPr="00A46D37">
              <w:rPr>
                <w:noProof/>
              </w:rPr>
              <w:drawing>
                <wp:inline distT="0" distB="0" distL="0" distR="0" wp14:anchorId="048F84A7" wp14:editId="10E0B63D">
                  <wp:extent cx="2333625" cy="438150"/>
                  <wp:effectExtent l="0" t="0" r="9525"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333625" cy="438150"/>
                          </a:xfrm>
                          <a:prstGeom prst="rect">
                            <a:avLst/>
                          </a:prstGeom>
                          <a:noFill/>
                          <a:ln>
                            <a:noFill/>
                          </a:ln>
                        </pic:spPr>
                      </pic:pic>
                    </a:graphicData>
                  </a:graphic>
                </wp:inline>
              </w:drawing>
            </w:r>
          </w:p>
        </w:tc>
        <w:tc>
          <w:tcPr>
            <w:tcW w:w="4952" w:type="dxa"/>
            <w:vAlign w:val="center"/>
          </w:tcPr>
          <w:p w:rsidR="0064341C" w:rsidRPr="00A46D37" w:rsidRDefault="00DF2299" w:rsidP="00492CD4">
            <w:pPr>
              <w:ind w:left="0"/>
            </w:pPr>
            <w:r w:rsidRPr="00A46D37">
              <w:t>Cf chapitre spécifique</w:t>
            </w:r>
          </w:p>
        </w:tc>
      </w:tr>
    </w:tbl>
    <w:p w:rsidR="00F915DE" w:rsidRPr="00A46D37" w:rsidRDefault="00F915DE" w:rsidP="00271B4D">
      <w:r w:rsidRPr="00A46D37">
        <w:br w:type="page"/>
      </w:r>
    </w:p>
    <w:p w:rsidR="006818CA" w:rsidRPr="00A46D37" w:rsidRDefault="006818CA" w:rsidP="006818CA"/>
    <w:p w:rsidR="00F915DE" w:rsidRPr="00A46D37" w:rsidRDefault="00F915DE" w:rsidP="008A30EE">
      <w:pPr>
        <w:pStyle w:val="Titre1"/>
      </w:pPr>
      <w:r w:rsidRPr="00A46D37">
        <w:tab/>
      </w:r>
      <w:bookmarkStart w:id="157" w:name="_Toc98395322"/>
      <w:r w:rsidRPr="00A46D37">
        <w:t>Suprimer un</w:t>
      </w:r>
      <w:r w:rsidR="00A46D37" w:rsidRPr="00A46D37">
        <w:t>e</w:t>
      </w:r>
      <w:r w:rsidRPr="00A46D37">
        <w:t xml:space="preserve"> VM</w:t>
      </w:r>
      <w:bookmarkEnd w:id="157"/>
    </w:p>
    <w:p w:rsidR="00F915DE" w:rsidRPr="00A46D37" w:rsidRDefault="00F915DE" w:rsidP="00976A34">
      <w:pPr>
        <w:pStyle w:val="Titre2"/>
      </w:pPr>
      <w:bookmarkStart w:id="158" w:name="_Toc98395323"/>
      <w:r w:rsidRPr="00A46D37">
        <w:t>Arrêt Vm:</w:t>
      </w:r>
      <w:bookmarkEnd w:id="158"/>
    </w:p>
    <w:p w:rsidR="00211214" w:rsidRPr="00A46D37" w:rsidRDefault="00F915DE" w:rsidP="00976A34">
      <w:r w:rsidRPr="00A46D37">
        <w:t>Avant de supprimer une VM, il faut l'arrêter</w:t>
      </w:r>
      <w:r w:rsidR="00010E99" w:rsidRPr="00A46D37">
        <w:t>.</w:t>
      </w:r>
    </w:p>
    <w:p w:rsidR="00211214" w:rsidRPr="00A46D37" w:rsidRDefault="00010E99" w:rsidP="00976A34">
      <w:r w:rsidRPr="00A46D37">
        <w:t xml:space="preserve"> I</w:t>
      </w:r>
      <w:r w:rsidR="00F915DE" w:rsidRPr="00A46D37">
        <w:t>l faut noter que la suppression d'une VM ne supprime pas le fichier VHD</w:t>
      </w:r>
      <w:r w:rsidR="00211214" w:rsidRPr="00A46D37">
        <w:t>X ou VHD</w:t>
      </w:r>
      <w:r w:rsidR="00F915DE" w:rsidRPr="00A46D37">
        <w:t xml:space="preserve"> constituant son disque dur, </w:t>
      </w:r>
      <w:r w:rsidR="006414DD" w:rsidRPr="00A46D37">
        <w:t xml:space="preserve">ceci </w:t>
      </w:r>
      <w:r w:rsidR="00F915DE" w:rsidRPr="00A46D37">
        <w:t>par précaution…</w:t>
      </w:r>
    </w:p>
    <w:p w:rsidR="00F915DE" w:rsidRPr="00A46D37" w:rsidRDefault="00F915DE" w:rsidP="00976A34">
      <w:r w:rsidRPr="00A46D37">
        <w:t xml:space="preserve">Par contre tous les autres fichiers associés, </w:t>
      </w:r>
      <w:r w:rsidR="00211214" w:rsidRPr="00A46D37">
        <w:t xml:space="preserve">configuration et dossier GUID </w:t>
      </w:r>
      <w:r w:rsidRPr="00A46D37">
        <w:t>et autres devraient être automatiquement effacés</w:t>
      </w:r>
    </w:p>
    <w:p w:rsidR="00203409" w:rsidRPr="00A46D37" w:rsidRDefault="00203409" w:rsidP="00976A34">
      <w:r w:rsidRPr="00A46D37">
        <w:t xml:space="preserve">Soit une machine </w:t>
      </w:r>
      <w:r w:rsidRPr="00A46D37">
        <w:rPr>
          <w:i/>
        </w:rPr>
        <w:t>vm-obsolete</w:t>
      </w:r>
      <w:r w:rsidR="00A91776" w:rsidRPr="00A46D37">
        <w:rPr>
          <w:noProof/>
        </w:rPr>
        <mc:AlternateContent>
          <mc:Choice Requires="wps">
            <w:drawing>
              <wp:anchor distT="0" distB="0" distL="114300" distR="114300" simplePos="0" relativeHeight="251578368" behindDoc="0" locked="0" layoutInCell="1" allowOverlap="1" wp14:anchorId="17BC0526" wp14:editId="231E451E">
                <wp:simplePos x="0" y="0"/>
                <wp:positionH relativeFrom="column">
                  <wp:posOffset>216535</wp:posOffset>
                </wp:positionH>
                <wp:positionV relativeFrom="paragraph">
                  <wp:posOffset>5483225</wp:posOffset>
                </wp:positionV>
                <wp:extent cx="525780" cy="0"/>
                <wp:effectExtent l="0" t="0" r="0" b="0"/>
                <wp:wrapNone/>
                <wp:docPr id="629" name="AutoShape 3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CAA68" id="AutoShape 3809" o:spid="_x0000_s1026" type="#_x0000_t32" style="position:absolute;margin-left:17.05pt;margin-top:431.75pt;width:41.4pt;height: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" strokecolor="#333">
                <v:stroke endarrow="block"/>
              </v:shape>
            </w:pict>
          </mc:Fallback>
        </mc:AlternateContent>
      </w:r>
      <w:r w:rsidR="00A91776" w:rsidRPr="00A46D37">
        <w:rPr>
          <w:noProof/>
        </w:rPr>
        <mc:AlternateContent>
          <mc:Choice Requires="wps">
            <w:drawing>
              <wp:anchor distT="0" distB="0" distL="114300" distR="114300" simplePos="0" relativeHeight="251580416" behindDoc="0" locked="0" layoutInCell="1" allowOverlap="1" wp14:anchorId="5B4E6038" wp14:editId="68CE39C1">
                <wp:simplePos x="0" y="0"/>
                <wp:positionH relativeFrom="column">
                  <wp:posOffset>216535</wp:posOffset>
                </wp:positionH>
                <wp:positionV relativeFrom="paragraph">
                  <wp:posOffset>4406900</wp:posOffset>
                </wp:positionV>
                <wp:extent cx="0" cy="1076325"/>
                <wp:effectExtent l="0" t="0" r="0" b="0"/>
                <wp:wrapNone/>
                <wp:docPr id="628" name="AutoShape 3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40CA1A" id="AutoShape 3810" o:spid="_x0000_s1026" type="#_x0000_t32" style="position:absolute;margin-left:17.05pt;margin-top:347pt;width:0;height:84.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" strokecolor="#333"/>
            </w:pict>
          </mc:Fallback>
        </mc:AlternateContent>
      </w:r>
      <w:r w:rsidR="00A91776" w:rsidRPr="00A46D37">
        <w:rPr>
          <w:noProof/>
        </w:rPr>
        <mc:AlternateContent>
          <mc:Choice Requires="wps">
            <w:drawing>
              <wp:anchor distT="0" distB="0" distL="114300" distR="114300" simplePos="0" relativeHeight="251576320" behindDoc="0" locked="0" layoutInCell="1" allowOverlap="1" wp14:anchorId="4A8A9327" wp14:editId="413C2A8A">
                <wp:simplePos x="0" y="0"/>
                <wp:positionH relativeFrom="column">
                  <wp:posOffset>216535</wp:posOffset>
                </wp:positionH>
                <wp:positionV relativeFrom="paragraph">
                  <wp:posOffset>191135</wp:posOffset>
                </wp:positionV>
                <wp:extent cx="0" cy="1076325"/>
                <wp:effectExtent l="0" t="0" r="0" b="0"/>
                <wp:wrapNone/>
                <wp:docPr id="627" name="AutoShape 3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125847" id="AutoShape 3808" o:spid="_x0000_s1026" type="#_x0000_t32" style="position:absolute;margin-left:17.05pt;margin-top:15.05pt;width:0;height:84.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" strokecolor="#333"/>
            </w:pict>
          </mc:Fallback>
        </mc:AlternateContent>
      </w:r>
      <w:r w:rsidR="00A91776" w:rsidRPr="00A46D37">
        <w:rPr>
          <w:noProof/>
        </w:rPr>
        <mc:AlternateContent>
          <mc:Choice Requires="wps">
            <w:drawing>
              <wp:anchor distT="0" distB="0" distL="114300" distR="114300" simplePos="0" relativeHeight="251574272" behindDoc="0" locked="0" layoutInCell="1" allowOverlap="1" wp14:anchorId="3C38D523" wp14:editId="6B5573DB">
                <wp:simplePos x="0" y="0"/>
                <wp:positionH relativeFrom="column">
                  <wp:posOffset>216535</wp:posOffset>
                </wp:positionH>
                <wp:positionV relativeFrom="paragraph">
                  <wp:posOffset>1267460</wp:posOffset>
                </wp:positionV>
                <wp:extent cx="525780" cy="0"/>
                <wp:effectExtent l="0" t="0" r="0" b="0"/>
                <wp:wrapNone/>
                <wp:docPr id="626" name="AutoShape 3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98E19" id="AutoShape 3807" o:spid="_x0000_s1026" type="#_x0000_t32" style="position:absolute;margin-left:17.05pt;margin-top:99.8pt;width:41.4pt;height:0;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" strokecolor="#333">
                <v:stroke endarrow="block"/>
              </v:shape>
            </w:pict>
          </mc:Fallback>
        </mc:AlternateContent>
      </w:r>
      <w:r w:rsidR="00A91776" w:rsidRPr="00A46D37">
        <w:rPr>
          <w:noProof/>
        </w:rPr>
        <mc:AlternateContent>
          <mc:Choice Requires="wps">
            <w:drawing>
              <wp:anchor distT="0" distB="0" distL="114300" distR="114300" simplePos="0" relativeHeight="251572224" behindDoc="0" locked="0" layoutInCell="1" allowOverlap="1" wp14:anchorId="484A9816" wp14:editId="70B963D3">
                <wp:simplePos x="0" y="0"/>
                <wp:positionH relativeFrom="column">
                  <wp:posOffset>216535</wp:posOffset>
                </wp:positionH>
                <wp:positionV relativeFrom="paragraph">
                  <wp:posOffset>191135</wp:posOffset>
                </wp:positionV>
                <wp:extent cx="0" cy="1076325"/>
                <wp:effectExtent l="0" t="0" r="0" b="0"/>
                <wp:wrapNone/>
                <wp:docPr id="625" name="AutoShape 3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7BBEA" id="AutoShape 3806" o:spid="_x0000_s1026" type="#_x0000_t32" style="position:absolute;margin-left:17.05pt;margin-top:15.05pt;width:0;height:84.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" strokecolor="#333"/>
            </w:pict>
          </mc:Fallback>
        </mc:AlternateContent>
      </w:r>
      <w:r w:rsidR="00211214" w:rsidRPr="00A46D37">
        <w:rPr>
          <w:i/>
        </w:rPr>
        <w:t xml:space="preserve"> c</w:t>
      </w:r>
      <w:r w:rsidRPr="00A46D37">
        <w:t xml:space="preserve">orrespondant </w:t>
      </w:r>
      <w:r w:rsidR="00C50B3C" w:rsidRPr="00A46D37">
        <w:t>au GUID 99D5B785-…</w:t>
      </w:r>
    </w:p>
    <w:p w:rsidR="00010E99" w:rsidRPr="00A46D37" w:rsidRDefault="00A91776" w:rsidP="00976A34">
      <w:r w:rsidRPr="00A46D37">
        <w:rPr>
          <w:noProof/>
        </w:rPr>
        <mc:AlternateContent>
          <mc:Choice Requires="wps">
            <w:drawing>
              <wp:anchor distT="0" distB="0" distL="114300" distR="114300" simplePos="0" relativeHeight="251570176" behindDoc="0" locked="0" layoutInCell="1" allowOverlap="1" wp14:anchorId="13377BB5" wp14:editId="52919184">
                <wp:simplePos x="0" y="0"/>
                <wp:positionH relativeFrom="column">
                  <wp:posOffset>216535</wp:posOffset>
                </wp:positionH>
                <wp:positionV relativeFrom="paragraph">
                  <wp:posOffset>1019175</wp:posOffset>
                </wp:positionV>
                <wp:extent cx="525780" cy="0"/>
                <wp:effectExtent l="0" t="0" r="0" b="0"/>
                <wp:wrapNone/>
                <wp:docPr id="624" name="AutoShape 3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16CB8" id="AutoShape 3805" o:spid="_x0000_s1026" type="#_x0000_t32" style="position:absolute;margin-left:17.05pt;margin-top:80.25pt;width:41.4pt;height:0;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" strokecolor="#333">
                <v:stroke endarrow="block"/>
              </v:shape>
            </w:pict>
          </mc:Fallback>
        </mc:AlternateContent>
      </w:r>
      <w:r w:rsidRPr="00A46D37">
        <w:rPr>
          <w:noProof/>
        </w:rPr>
        <w:drawing>
          <wp:inline distT="0" distB="0" distL="0" distR="0" wp14:anchorId="358848B9" wp14:editId="485ABDE5">
            <wp:extent cx="3952875" cy="1295400"/>
            <wp:effectExtent l="0" t="0" r="9525"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952875" cy="1295400"/>
                    </a:xfrm>
                    <a:prstGeom prst="rect">
                      <a:avLst/>
                    </a:prstGeom>
                    <a:noFill/>
                    <a:ln>
                      <a:noFill/>
                    </a:ln>
                  </pic:spPr>
                </pic:pic>
              </a:graphicData>
            </a:graphic>
          </wp:inline>
        </w:drawing>
      </w:r>
    </w:p>
    <w:p w:rsidR="00211214" w:rsidRPr="00A46D37" w:rsidRDefault="00211214" w:rsidP="00976A34"/>
    <w:p w:rsidR="00594B06" w:rsidRPr="00A46D37" w:rsidRDefault="00594B06" w:rsidP="00594B06">
      <w:pPr>
        <w:pStyle w:val="Titre2"/>
      </w:pPr>
      <w:bookmarkStart w:id="159" w:name="_Toc98395324"/>
      <w:r w:rsidRPr="00A46D37">
        <w:t>Suppression Vm:</w:t>
      </w:r>
      <w:bookmarkEnd w:id="159"/>
    </w:p>
    <w:p w:rsidR="00203409" w:rsidRPr="00A46D37" w:rsidRDefault="00203409" w:rsidP="00976A34">
      <w:r w:rsidRPr="00A46D37">
        <w:t>Si on a la supprime</w:t>
      </w:r>
    </w:p>
    <w:p w:rsidR="00203409" w:rsidRPr="00A46D37" w:rsidRDefault="00A91776" w:rsidP="00976A34">
      <w:r w:rsidRPr="00A46D37">
        <w:rPr>
          <w:noProof/>
        </w:rPr>
        <w:drawing>
          <wp:inline distT="0" distB="0" distL="0" distR="0" wp14:anchorId="5C33C81E" wp14:editId="4990FD24">
            <wp:extent cx="3152775" cy="2295525"/>
            <wp:effectExtent l="0" t="0" r="9525" b="952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152775" cy="2295525"/>
                    </a:xfrm>
                    <a:prstGeom prst="rect">
                      <a:avLst/>
                    </a:prstGeom>
                    <a:noFill/>
                    <a:ln>
                      <a:noFill/>
                    </a:ln>
                  </pic:spPr>
                </pic:pic>
              </a:graphicData>
            </a:graphic>
          </wp:inline>
        </w:drawing>
      </w:r>
    </w:p>
    <w:p w:rsidR="00203409" w:rsidRPr="00A46D37" w:rsidRDefault="00A91776" w:rsidP="00976A34">
      <w:r w:rsidRPr="00A46D37">
        <w:rPr>
          <w:noProof/>
        </w:rPr>
        <mc:AlternateContent>
          <mc:Choice Requires="wps">
            <w:drawing>
              <wp:anchor distT="0" distB="0" distL="114300" distR="114300" simplePos="0" relativeHeight="251568128" behindDoc="0" locked="0" layoutInCell="1" allowOverlap="1" wp14:anchorId="5A4C2A8A" wp14:editId="3708CF84">
                <wp:simplePos x="0" y="0"/>
                <wp:positionH relativeFrom="column">
                  <wp:posOffset>4537710</wp:posOffset>
                </wp:positionH>
                <wp:positionV relativeFrom="paragraph">
                  <wp:posOffset>373380</wp:posOffset>
                </wp:positionV>
                <wp:extent cx="0" cy="436880"/>
                <wp:effectExtent l="0" t="0" r="0" b="0"/>
                <wp:wrapNone/>
                <wp:docPr id="623" name="AutoShape 3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688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6888F" id="AutoShape 3804" o:spid="_x0000_s1026" type="#_x0000_t32" style="position:absolute;margin-left:357.3pt;margin-top:29.4pt;width:0;height:34.4pt;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" strokecolor="#333"/>
            </w:pict>
          </mc:Fallback>
        </mc:AlternateContent>
      </w:r>
      <w:r w:rsidR="00203409" w:rsidRPr="00A46D37">
        <w:t xml:space="preserve">On supprime son dossier GUID, et tous les fichiers qui s'y trouvaient… </w:t>
      </w:r>
      <w:r w:rsidR="00203409" w:rsidRPr="00A46D37">
        <w:rPr>
          <w:u w:val="single"/>
        </w:rPr>
        <w:t xml:space="preserve">par contre le fichier </w:t>
      </w:r>
      <w:r w:rsidR="00203409" w:rsidRPr="00A46D37">
        <w:rPr>
          <w:rFonts w:ascii="Arial" w:hAnsi="Arial" w:cs="Arial"/>
          <w:b/>
          <w:u w:val="single"/>
        </w:rPr>
        <w:t>.vhd</w:t>
      </w:r>
      <w:r w:rsidR="00D61800" w:rsidRPr="00A46D37">
        <w:rPr>
          <w:rFonts w:ascii="Arial" w:hAnsi="Arial" w:cs="Arial"/>
          <w:b/>
          <w:u w:val="single"/>
        </w:rPr>
        <w:t>x</w:t>
      </w:r>
      <w:r w:rsidR="00D61800" w:rsidRPr="00A46D37">
        <w:rPr>
          <w:u w:val="single"/>
        </w:rPr>
        <w:t xml:space="preserve"> ou </w:t>
      </w:r>
      <w:r w:rsidR="00D61800" w:rsidRPr="00A46D37">
        <w:rPr>
          <w:rFonts w:ascii="Arial" w:hAnsi="Arial" w:cs="Arial"/>
          <w:b/>
          <w:u w:val="single"/>
        </w:rPr>
        <w:t>.vhd</w:t>
      </w:r>
      <w:r w:rsidR="00203409" w:rsidRPr="00A46D37">
        <w:rPr>
          <w:u w:val="single"/>
        </w:rPr>
        <w:t xml:space="preserve"> reste</w:t>
      </w:r>
      <w:r w:rsidR="00203409" w:rsidRPr="00A46D37">
        <w:t>…</w:t>
      </w:r>
    </w:p>
    <w:p w:rsidR="00203409" w:rsidRPr="00A46D37" w:rsidRDefault="00A91776" w:rsidP="00976A34">
      <w:r w:rsidRPr="00A46D37">
        <w:rPr>
          <w:noProof/>
        </w:rPr>
        <mc:AlternateContent>
          <mc:Choice Requires="wps">
            <w:drawing>
              <wp:anchor distT="0" distB="0" distL="114300" distR="114300" simplePos="0" relativeHeight="251566080" behindDoc="0" locked="0" layoutInCell="1" allowOverlap="1" wp14:anchorId="680DDD8E" wp14:editId="76F99249">
                <wp:simplePos x="0" y="0"/>
                <wp:positionH relativeFrom="column">
                  <wp:posOffset>4011295</wp:posOffset>
                </wp:positionH>
                <wp:positionV relativeFrom="paragraph">
                  <wp:posOffset>389255</wp:posOffset>
                </wp:positionV>
                <wp:extent cx="526415" cy="0"/>
                <wp:effectExtent l="0" t="0" r="0" b="0"/>
                <wp:wrapNone/>
                <wp:docPr id="622" name="AutoShape 3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641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FB4680" id="AutoShape 3803" o:spid="_x0000_s1026" type="#_x0000_t32" style="position:absolute;margin-left:315.85pt;margin-top:30.65pt;width:41.45pt;height:0;flip:x;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" strokecolor="#333">
                <v:stroke endarrow="block"/>
              </v:shape>
            </w:pict>
          </mc:Fallback>
        </mc:AlternateContent>
      </w:r>
      <w:r w:rsidRPr="00A46D37">
        <w:rPr>
          <w:noProof/>
        </w:rPr>
        <w:drawing>
          <wp:inline distT="0" distB="0" distL="0" distR="0" wp14:anchorId="5F6DE477" wp14:editId="15E2A371">
            <wp:extent cx="3676650" cy="1152525"/>
            <wp:effectExtent l="0" t="0" r="0" b="952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676650" cy="1152525"/>
                    </a:xfrm>
                    <a:prstGeom prst="rect">
                      <a:avLst/>
                    </a:prstGeom>
                    <a:noFill/>
                    <a:ln>
                      <a:noFill/>
                    </a:ln>
                  </pic:spPr>
                </pic:pic>
              </a:graphicData>
            </a:graphic>
          </wp:inline>
        </w:drawing>
      </w:r>
    </w:p>
    <w:p w:rsidR="00271B4D" w:rsidRPr="00A46D37" w:rsidRDefault="00271B4D" w:rsidP="00271B4D">
      <w:r w:rsidRPr="00A46D37">
        <w:br w:type="page"/>
      </w:r>
    </w:p>
    <w:p w:rsidR="007938C5" w:rsidRPr="00A46D37" w:rsidRDefault="007938C5" w:rsidP="003F3538"/>
    <w:p w:rsidR="007938C5" w:rsidRPr="00A46D37" w:rsidRDefault="007938C5" w:rsidP="008A30EE">
      <w:pPr>
        <w:pStyle w:val="Titre1"/>
      </w:pPr>
      <w:r w:rsidRPr="00A46D37">
        <w:tab/>
      </w:r>
      <w:bookmarkStart w:id="160" w:name="_Toc98395325"/>
      <w:r w:rsidRPr="00A46D37">
        <w:t xml:space="preserve">Snapshot </w:t>
      </w:r>
      <w:r w:rsidR="00835A11" w:rsidRPr="00A46D37">
        <w:t xml:space="preserve">– </w:t>
      </w:r>
      <w:r w:rsidR="00DA61FF" w:rsidRPr="00A46D37">
        <w:t>Points de contrôle</w:t>
      </w:r>
      <w:bookmarkEnd w:id="160"/>
    </w:p>
    <w:p w:rsidR="007938C5" w:rsidRPr="00A46D37" w:rsidRDefault="00D43BBC" w:rsidP="00976A34">
      <w:pPr>
        <w:pStyle w:val="Titre2"/>
      </w:pPr>
      <w:bookmarkStart w:id="161" w:name="_Toc98395326"/>
      <w:r w:rsidRPr="00A46D37">
        <w:t xml:space="preserve">Principe des </w:t>
      </w:r>
      <w:r w:rsidR="00FC3367" w:rsidRPr="00A46D37">
        <w:t>S</w:t>
      </w:r>
      <w:r w:rsidRPr="00A46D37">
        <w:t>napshots</w:t>
      </w:r>
      <w:r w:rsidR="007938C5" w:rsidRPr="00A46D37">
        <w:t>:</w:t>
      </w:r>
      <w:bookmarkEnd w:id="161"/>
    </w:p>
    <w:p w:rsidR="00E430AA" w:rsidRPr="00A46D37" w:rsidRDefault="003F3538" w:rsidP="003F3538">
      <w:pPr>
        <w:pStyle w:val="Retraitcorpsdetexte2"/>
      </w:pPr>
      <w:r w:rsidRPr="00A46D37">
        <w:t xml:space="preserve">Qu’est ce </w:t>
      </w:r>
      <w:r w:rsidR="0038505C" w:rsidRPr="00A46D37">
        <w:t>qu’</w:t>
      </w:r>
      <w:r w:rsidRPr="00A46D37">
        <w:t>un</w:t>
      </w:r>
      <w:r w:rsidR="00E430AA" w:rsidRPr="00A46D37">
        <w:t xml:space="preserve"> </w:t>
      </w:r>
      <w:r w:rsidR="00E430AA" w:rsidRPr="00A46D37">
        <w:rPr>
          <w:rFonts w:ascii="Arial" w:hAnsi="Arial" w:cs="Arial"/>
          <w:b/>
        </w:rPr>
        <w:t>Snapshot</w:t>
      </w:r>
      <w:r w:rsidR="00E430AA" w:rsidRPr="00A46D37">
        <w:t xml:space="preserve"> :</w:t>
      </w:r>
      <w:r w:rsidR="00A91776" w:rsidRPr="00A46D37">
        <w:t xml:space="preserve"> </w:t>
      </w:r>
      <w:r w:rsidR="00A91776" w:rsidRPr="00A46D37">
        <w:rPr>
          <w:rFonts w:ascii="Arial" w:hAnsi="Arial" w:cs="Arial"/>
          <w:b/>
        </w:rPr>
        <w:t>CE N’EST PAS UNE SAUVEGARDE !</w:t>
      </w:r>
    </w:p>
    <w:p w:rsidR="003F3538" w:rsidRPr="00A46D37" w:rsidRDefault="00E430AA" w:rsidP="003F3538">
      <w:r w:rsidRPr="00A46D37">
        <w:t>il s'agit d'une image à un "instant T" de ma machine virtuelle,</w:t>
      </w:r>
      <w:r w:rsidR="003F3538" w:rsidRPr="00A46D37">
        <w:t xml:space="preserve"> (état de la RAM, CPU, system state, et Disque VHD</w:t>
      </w:r>
      <w:r w:rsidR="007C0640" w:rsidRPr="00A46D37">
        <w:t>X ou VHD</w:t>
      </w:r>
      <w:r w:rsidR="003F3538" w:rsidRPr="00A46D37">
        <w:t xml:space="preserve">) </w:t>
      </w:r>
      <w:r w:rsidRPr="00A46D37">
        <w:t xml:space="preserve">avec donc la possibilité d'y revenir lorsque on le souhaite. </w:t>
      </w:r>
    </w:p>
    <w:p w:rsidR="00835A11" w:rsidRPr="00A46D37" w:rsidRDefault="003F3538" w:rsidP="00976A34">
      <w:r w:rsidRPr="00A46D37">
        <w:t>Une VM</w:t>
      </w:r>
      <w:r w:rsidR="00835A11" w:rsidRPr="00A46D37">
        <w:t xml:space="preserve"> travaille normalement avec un disque VHD</w:t>
      </w:r>
      <w:r w:rsidR="007C0640" w:rsidRPr="00A46D37">
        <w:t>X ou VHD</w:t>
      </w:r>
      <w:r w:rsidR="007817E4" w:rsidRPr="00A46D37">
        <w:t xml:space="preserve">. </w:t>
      </w:r>
      <w:r w:rsidR="00835A11" w:rsidRPr="00A46D37">
        <w:t xml:space="preserve">Lorsque l'on demande un </w:t>
      </w:r>
      <w:r w:rsidR="00835A11" w:rsidRPr="00A46D37">
        <w:rPr>
          <w:rFonts w:ascii="Arial" w:hAnsi="Arial" w:cs="Arial"/>
          <w:b/>
        </w:rPr>
        <w:t>snap</w:t>
      </w:r>
      <w:r w:rsidRPr="00A46D37">
        <w:rPr>
          <w:rFonts w:ascii="Arial" w:hAnsi="Arial" w:cs="Arial"/>
          <w:b/>
        </w:rPr>
        <w:t>s</w:t>
      </w:r>
      <w:r w:rsidR="00835A11" w:rsidRPr="00A46D37">
        <w:rPr>
          <w:rFonts w:ascii="Arial" w:hAnsi="Arial" w:cs="Arial"/>
          <w:b/>
        </w:rPr>
        <w:t>hot</w:t>
      </w:r>
      <w:r w:rsidR="00835A11" w:rsidRPr="00A46D37">
        <w:t xml:space="preserve">, cela crée un disque </w:t>
      </w:r>
      <w:r w:rsidRPr="00A46D37">
        <w:rPr>
          <w:rFonts w:ascii="Arial" w:hAnsi="Arial" w:cs="Arial"/>
          <w:b/>
        </w:rPr>
        <w:t>.</w:t>
      </w:r>
      <w:r w:rsidR="00835A11" w:rsidRPr="00A46D37">
        <w:rPr>
          <w:rFonts w:ascii="Arial" w:hAnsi="Arial" w:cs="Arial"/>
          <w:b/>
        </w:rPr>
        <w:t>AVHD</w:t>
      </w:r>
      <w:r w:rsidR="007C0640" w:rsidRPr="00A46D37">
        <w:rPr>
          <w:rFonts w:ascii="Arial" w:hAnsi="Arial" w:cs="Arial"/>
          <w:b/>
        </w:rPr>
        <w:t>X ou .AVHD</w:t>
      </w:r>
      <w:r w:rsidR="00835A11" w:rsidRPr="00A46D37">
        <w:t xml:space="preserve">, et les modifications sont reportées dans ce nouveau disque (au lieu du </w:t>
      </w:r>
      <w:r w:rsidR="00BF65BC" w:rsidRPr="00A46D37">
        <w:rPr>
          <w:rFonts w:ascii="Arial" w:hAnsi="Arial" w:cs="Arial"/>
          <w:b/>
        </w:rPr>
        <w:t>VHD</w:t>
      </w:r>
      <w:r w:rsidR="007C0640" w:rsidRPr="00A46D37">
        <w:rPr>
          <w:rFonts w:ascii="Arial" w:hAnsi="Arial" w:cs="Arial"/>
          <w:b/>
        </w:rPr>
        <w:t>X ou VHD</w:t>
      </w:r>
      <w:r w:rsidR="00835A11" w:rsidRPr="00A46D37">
        <w:t>).</w:t>
      </w:r>
      <w:r w:rsidR="009C7393" w:rsidRPr="00A46D37">
        <w:t xml:space="preserve"> Les </w:t>
      </w:r>
      <w:r w:rsidR="009C7393" w:rsidRPr="00A46D37">
        <w:rPr>
          <w:rFonts w:ascii="Arial" w:hAnsi="Arial" w:cs="Arial"/>
          <w:b/>
        </w:rPr>
        <w:t>AVHD</w:t>
      </w:r>
      <w:r w:rsidR="007C0640" w:rsidRPr="00A46D37">
        <w:rPr>
          <w:rFonts w:ascii="Arial" w:hAnsi="Arial" w:cs="Arial"/>
          <w:b/>
        </w:rPr>
        <w:t>X</w:t>
      </w:r>
      <w:r w:rsidR="009C7393" w:rsidRPr="00A46D37">
        <w:t xml:space="preserve"> </w:t>
      </w:r>
      <w:r w:rsidR="007C0640" w:rsidRPr="00A46D37">
        <w:t xml:space="preserve">ou </w:t>
      </w:r>
      <w:r w:rsidR="007C0640" w:rsidRPr="00A46D37">
        <w:rPr>
          <w:rFonts w:ascii="Arial" w:hAnsi="Arial" w:cs="Arial"/>
          <w:b/>
        </w:rPr>
        <w:t xml:space="preserve">AVHD </w:t>
      </w:r>
      <w:r w:rsidR="009C7393" w:rsidRPr="00A46D37">
        <w:t>ne contiennent que les opérations différentielles du disque après que le snapshot ait été pris.</w:t>
      </w:r>
    </w:p>
    <w:p w:rsidR="00835A11" w:rsidRPr="00A46D37" w:rsidRDefault="00835A11" w:rsidP="00976A34">
      <w:r w:rsidRPr="00A46D37">
        <w:t>Si on valide nos modifications,</w:t>
      </w:r>
      <w:r w:rsidR="007C0640" w:rsidRPr="00A46D37">
        <w:t xml:space="preserve">et donc on détruit le point de capture, </w:t>
      </w:r>
      <w:r w:rsidRPr="00A46D37">
        <w:t xml:space="preserve"> les changement</w:t>
      </w:r>
      <w:r w:rsidR="00CA11A1" w:rsidRPr="00A46D37">
        <w:t>s</w:t>
      </w:r>
      <w:r w:rsidRPr="00A46D37">
        <w:t xml:space="preserve"> intervenus dans le </w:t>
      </w:r>
      <w:r w:rsidR="003F3538" w:rsidRPr="00A46D37">
        <w:t>.</w:t>
      </w:r>
      <w:r w:rsidRPr="00A46D37">
        <w:rPr>
          <w:rFonts w:ascii="Arial" w:hAnsi="Arial" w:cs="Arial"/>
          <w:b/>
        </w:rPr>
        <w:t>AVHD</w:t>
      </w:r>
      <w:r w:rsidR="007C0640" w:rsidRPr="00A46D37">
        <w:rPr>
          <w:rFonts w:ascii="Arial" w:hAnsi="Arial" w:cs="Arial"/>
          <w:b/>
        </w:rPr>
        <w:t>X</w:t>
      </w:r>
      <w:r w:rsidRPr="00A46D37">
        <w:t xml:space="preserve"> sont intégrés dans le </w:t>
      </w:r>
      <w:r w:rsidR="003F3538" w:rsidRPr="00A46D37">
        <w:rPr>
          <w:rFonts w:ascii="Arial" w:hAnsi="Arial" w:cs="Arial"/>
          <w:b/>
        </w:rPr>
        <w:t>.</w:t>
      </w:r>
      <w:r w:rsidRPr="00A46D37">
        <w:rPr>
          <w:rFonts w:ascii="Arial" w:hAnsi="Arial" w:cs="Arial"/>
          <w:b/>
        </w:rPr>
        <w:t>VHD</w:t>
      </w:r>
      <w:r w:rsidR="007C0640" w:rsidRPr="00A46D37">
        <w:rPr>
          <w:rFonts w:ascii="Arial" w:hAnsi="Arial" w:cs="Arial"/>
          <w:b/>
        </w:rPr>
        <w:t>X</w:t>
      </w:r>
      <w:r w:rsidRPr="00A46D37">
        <w:t xml:space="preserve"> et le fichier </w:t>
      </w:r>
      <w:r w:rsidR="003F3538" w:rsidRPr="00A46D37">
        <w:rPr>
          <w:rFonts w:ascii="Arial" w:hAnsi="Arial" w:cs="Arial"/>
          <w:b/>
        </w:rPr>
        <w:t>.</w:t>
      </w:r>
      <w:r w:rsidRPr="00A46D37">
        <w:rPr>
          <w:rFonts w:ascii="Arial" w:hAnsi="Arial" w:cs="Arial"/>
          <w:b/>
        </w:rPr>
        <w:t>AVHD</w:t>
      </w:r>
      <w:r w:rsidR="007C0640" w:rsidRPr="00A46D37">
        <w:rPr>
          <w:rFonts w:ascii="Arial" w:hAnsi="Arial" w:cs="Arial"/>
          <w:b/>
        </w:rPr>
        <w:t>X</w:t>
      </w:r>
      <w:r w:rsidRPr="00A46D37">
        <w:t xml:space="preserve"> est détruit lors du re-démarrage de la VM.</w:t>
      </w:r>
    </w:p>
    <w:p w:rsidR="0038505C" w:rsidRPr="00A46D37" w:rsidRDefault="0038505C" w:rsidP="0038505C"/>
    <w:p w:rsidR="0038505C" w:rsidRPr="00A46D37" w:rsidRDefault="0038505C" w:rsidP="0038505C">
      <w:pPr>
        <w:pStyle w:val="Titre3"/>
        <w:rPr>
          <w:lang w:val="fr-FR"/>
        </w:rPr>
      </w:pPr>
      <w:bookmarkStart w:id="162" w:name="_Toc98395327"/>
      <w:r w:rsidRPr="00A46D37">
        <w:rPr>
          <w:lang w:val="fr-FR"/>
        </w:rPr>
        <w:t>Création d'un snapshot.</w:t>
      </w:r>
      <w:bookmarkEnd w:id="162"/>
      <w:r w:rsidRPr="00A46D37">
        <w:rPr>
          <w:lang w:val="fr-FR"/>
        </w:rPr>
        <w:t xml:space="preserve"> </w:t>
      </w:r>
    </w:p>
    <w:p w:rsidR="0038505C" w:rsidRPr="00A46D37" w:rsidRDefault="0038505C" w:rsidP="0038505C">
      <w:r w:rsidRPr="00A46D37">
        <w:t>Le temps pour effectuer ces opérations est p</w:t>
      </w:r>
      <w:r w:rsidR="00FC7231" w:rsidRPr="00A46D37">
        <w:t>eu</w:t>
      </w:r>
      <w:r w:rsidRPr="00A46D37">
        <w:t xml:space="preserve"> perceptible. Les fichiers snapshot (différentiel disque, </w:t>
      </w:r>
      <w:r w:rsidR="00FC7231" w:rsidRPr="00A46D37">
        <w:t xml:space="preserve">état </w:t>
      </w:r>
      <w:r w:rsidRPr="00A46D37">
        <w:t xml:space="preserve">mémoire et </w:t>
      </w:r>
      <w:r w:rsidR="00FC7231" w:rsidRPr="00A46D37">
        <w:t>conf</w:t>
      </w:r>
      <w:r w:rsidRPr="00A46D37">
        <w:t xml:space="preserve"> VM) sont dirigés vers un nouveau dossier.</w:t>
      </w:r>
    </w:p>
    <w:p w:rsidR="007E69C2" w:rsidRPr="00A46D37" w:rsidRDefault="007E69C2" w:rsidP="00727448">
      <w:pPr>
        <w:numPr>
          <w:ilvl w:val="0"/>
          <w:numId w:val="11"/>
        </w:numPr>
      </w:pPr>
      <w:r w:rsidRPr="00A46D37">
        <w:t>La VM se met en 'pause'.</w:t>
      </w:r>
    </w:p>
    <w:p w:rsidR="007E69C2" w:rsidRPr="00A46D37" w:rsidRDefault="007E69C2" w:rsidP="00727448">
      <w:pPr>
        <w:numPr>
          <w:ilvl w:val="0"/>
          <w:numId w:val="11"/>
        </w:numPr>
      </w:pPr>
      <w:r w:rsidRPr="00A46D37">
        <w:t>Un fichier de snapshot (.avhd</w:t>
      </w:r>
      <w:r w:rsidR="007C0640" w:rsidRPr="00A46D37">
        <w:t>x</w:t>
      </w:r>
      <w:r w:rsidRPr="00A46D37">
        <w:t>) est créé.</w:t>
      </w:r>
    </w:p>
    <w:p w:rsidR="007E69C2" w:rsidRPr="00A46D37" w:rsidRDefault="007E69C2" w:rsidP="00727448">
      <w:pPr>
        <w:numPr>
          <w:ilvl w:val="0"/>
          <w:numId w:val="11"/>
        </w:numPr>
      </w:pPr>
      <w:r w:rsidRPr="00A46D37">
        <w:t>La configuration de la machine est changée.</w:t>
      </w:r>
    </w:p>
    <w:p w:rsidR="007E69C2" w:rsidRPr="00A46D37" w:rsidRDefault="007E69C2" w:rsidP="00727448">
      <w:pPr>
        <w:numPr>
          <w:ilvl w:val="0"/>
          <w:numId w:val="11"/>
        </w:numPr>
      </w:pPr>
      <w:r w:rsidRPr="00A46D37">
        <w:t>La machine pointe vers le nouveau fichier avhd.</w:t>
      </w:r>
    </w:p>
    <w:p w:rsidR="007E69C2" w:rsidRPr="00A46D37" w:rsidRDefault="007E69C2" w:rsidP="00727448">
      <w:pPr>
        <w:numPr>
          <w:ilvl w:val="0"/>
          <w:numId w:val="11"/>
        </w:numPr>
      </w:pPr>
      <w:r w:rsidRPr="00A46D37">
        <w:t>La VM est à nouveau disponible.</w:t>
      </w:r>
    </w:p>
    <w:p w:rsidR="009C7393" w:rsidRPr="00A46D37" w:rsidRDefault="009C7393" w:rsidP="009C7393">
      <w:pPr>
        <w:pStyle w:val="Titre3"/>
        <w:rPr>
          <w:lang w:val="fr-FR"/>
        </w:rPr>
      </w:pPr>
      <w:bookmarkStart w:id="163" w:name="_Toc98395328"/>
      <w:r w:rsidRPr="00A46D37">
        <w:rPr>
          <w:lang w:val="fr-FR"/>
        </w:rPr>
        <w:t>Utiliser un snapshot.</w:t>
      </w:r>
      <w:bookmarkEnd w:id="163"/>
      <w:r w:rsidRPr="00A46D37">
        <w:rPr>
          <w:lang w:val="fr-FR"/>
        </w:rPr>
        <w:t xml:space="preserve"> </w:t>
      </w:r>
    </w:p>
    <w:p w:rsidR="009C7393" w:rsidRPr="00A46D37" w:rsidRDefault="009C7393" w:rsidP="009C7393">
      <w:r w:rsidRPr="00A46D37">
        <w:t>Appliquer un snapshot équivaut à remettre la machine virtuelle à l'état auquel elle se trouvait lorsque le snapshot a été pris.</w:t>
      </w:r>
    </w:p>
    <w:p w:rsidR="009C7393" w:rsidRPr="00A46D37" w:rsidRDefault="009C7393" w:rsidP="00727448">
      <w:pPr>
        <w:numPr>
          <w:ilvl w:val="0"/>
          <w:numId w:val="17"/>
        </w:numPr>
      </w:pPr>
      <w:r w:rsidRPr="00A46D37">
        <w:t>Les fichiers de configuration de la machine sont copiés, et un nouveau fichier de snapshot .avhd est créé.</w:t>
      </w:r>
    </w:p>
    <w:p w:rsidR="009C7393" w:rsidRPr="00A46D37" w:rsidRDefault="009C7393" w:rsidP="00727448">
      <w:pPr>
        <w:numPr>
          <w:ilvl w:val="0"/>
          <w:numId w:val="17"/>
        </w:numPr>
      </w:pPr>
      <w:r w:rsidRPr="00A46D37">
        <w:t xml:space="preserve">Le snapshot 'original' conserve son état, ce qui permet de restaurer le même snapshot de nombreuses fois. </w:t>
      </w:r>
    </w:p>
    <w:p w:rsidR="009C7393" w:rsidRPr="00A46D37" w:rsidRDefault="009C7393" w:rsidP="00727448">
      <w:pPr>
        <w:numPr>
          <w:ilvl w:val="0"/>
          <w:numId w:val="17"/>
        </w:numPr>
      </w:pPr>
      <w:r w:rsidRPr="00A46D37">
        <w:t xml:space="preserve">Le contenu de la mémoire et du fichier de configuration sont copiés, et le nouveau .avhd est lié au .avhd parent </w:t>
      </w:r>
    </w:p>
    <w:p w:rsidR="004B05BD" w:rsidRPr="00A46D37" w:rsidRDefault="007E69C2" w:rsidP="004B05BD">
      <w:pPr>
        <w:pStyle w:val="Titre3"/>
        <w:rPr>
          <w:lang w:val="fr-FR"/>
        </w:rPr>
      </w:pPr>
      <w:bookmarkStart w:id="164" w:name="_Toc98395329"/>
      <w:r w:rsidRPr="00A46D37">
        <w:rPr>
          <w:lang w:val="fr-FR"/>
        </w:rPr>
        <w:t>Supprimer</w:t>
      </w:r>
      <w:r w:rsidR="004B05BD" w:rsidRPr="00A46D37">
        <w:rPr>
          <w:lang w:val="fr-FR"/>
        </w:rPr>
        <w:t xml:space="preserve"> un snapshot.</w:t>
      </w:r>
      <w:bookmarkEnd w:id="164"/>
      <w:r w:rsidR="004B05BD" w:rsidRPr="00A46D37">
        <w:rPr>
          <w:lang w:val="fr-FR"/>
        </w:rPr>
        <w:t xml:space="preserve"> </w:t>
      </w:r>
    </w:p>
    <w:p w:rsidR="006053EF" w:rsidRPr="00A46D37" w:rsidRDefault="006053EF" w:rsidP="004B05BD">
      <w:r w:rsidRPr="00A46D37">
        <w:t>Supprimer un snapshot correspond à supprimer un point de retour, votre VM conservera son état 'actuel' et ne pourra plus revenir à son état 'antérieur'.</w:t>
      </w:r>
    </w:p>
    <w:p w:rsidR="006053EF" w:rsidRPr="00A46D37" w:rsidRDefault="004B05BD" w:rsidP="00727448">
      <w:pPr>
        <w:numPr>
          <w:ilvl w:val="0"/>
          <w:numId w:val="18"/>
        </w:numPr>
      </w:pPr>
      <w:r w:rsidRPr="00A46D37">
        <w:t xml:space="preserve">Lorsqu'un snapshot est supprimé, les fichiers créés au moment du snapshot sont supprimés, puis lorsque la </w:t>
      </w:r>
      <w:r w:rsidR="006053EF" w:rsidRPr="00A46D37">
        <w:t>VM</w:t>
      </w:r>
      <w:r w:rsidRPr="00A46D37">
        <w:t xml:space="preserve"> est éteinte, le contenu des fichiers .AVHD</w:t>
      </w:r>
      <w:r w:rsidR="007C0640" w:rsidRPr="00A46D37">
        <w:t>X</w:t>
      </w:r>
      <w:r w:rsidRPr="00A46D37">
        <w:t xml:space="preserve"> est intégré au fichier de disque VHD</w:t>
      </w:r>
      <w:r w:rsidR="007C0640" w:rsidRPr="00A46D37">
        <w:t>X</w:t>
      </w:r>
      <w:r w:rsidRPr="00A46D37">
        <w:t>.</w:t>
      </w:r>
    </w:p>
    <w:p w:rsidR="007E69C2" w:rsidRPr="00A46D37" w:rsidRDefault="004B05BD" w:rsidP="00727448">
      <w:pPr>
        <w:numPr>
          <w:ilvl w:val="0"/>
          <w:numId w:val="18"/>
        </w:numPr>
      </w:pPr>
      <w:r w:rsidRPr="00A46D37">
        <w:t>Si une arborescence complète de snapshots est supprimée, les snapshots 'enfants' sont intégrés au contenu du snapshot 'parent'.</w:t>
      </w:r>
    </w:p>
    <w:p w:rsidR="007E69C2" w:rsidRPr="00A46D37" w:rsidRDefault="007E69C2" w:rsidP="007E69C2">
      <w:pPr>
        <w:pStyle w:val="Titre3"/>
        <w:rPr>
          <w:lang w:val="fr-FR"/>
        </w:rPr>
      </w:pPr>
      <w:bookmarkStart w:id="165" w:name="_Toc98395330"/>
      <w:r w:rsidRPr="00A46D37">
        <w:rPr>
          <w:lang w:val="fr-FR"/>
        </w:rPr>
        <w:lastRenderedPageBreak/>
        <w:t>Revert.</w:t>
      </w:r>
      <w:bookmarkEnd w:id="165"/>
      <w:r w:rsidRPr="00A46D37">
        <w:rPr>
          <w:lang w:val="fr-FR"/>
        </w:rPr>
        <w:t xml:space="preserve"> </w:t>
      </w:r>
    </w:p>
    <w:p w:rsidR="007E69C2" w:rsidRPr="00A46D37" w:rsidRDefault="007E69C2" w:rsidP="007E69C2">
      <w:r w:rsidRPr="00A46D37">
        <w:t>Le processus '</w:t>
      </w:r>
      <w:r w:rsidRPr="00A46D37">
        <w:rPr>
          <w:rFonts w:ascii="Arial" w:hAnsi="Arial" w:cs="Arial"/>
          <w:b/>
        </w:rPr>
        <w:t>revert</w:t>
      </w:r>
      <w:r w:rsidRPr="00A46D37">
        <w:t>' équivaut à appliquer le dernier snapshot dans l'arborescence de la machine virtuelle, c'est-à-dire le plus récent snapshot qui a été effectué.</w:t>
      </w:r>
    </w:p>
    <w:p w:rsidR="00A91776" w:rsidRPr="00A46D37" w:rsidRDefault="00A91776" w:rsidP="007E69C2"/>
    <w:p w:rsidR="007E69C2" w:rsidRPr="00A46D37" w:rsidRDefault="00A91776" w:rsidP="007E69C2">
      <w:r w:rsidRPr="00A46D37">
        <w:rPr>
          <w:noProof/>
        </w:rPr>
        <w:drawing>
          <wp:inline distT="0" distB="0" distL="0" distR="0" wp14:anchorId="32A4E358" wp14:editId="7AB270C5">
            <wp:extent cx="5876925" cy="3486150"/>
            <wp:effectExtent l="0" t="0" r="9525" b="0"/>
            <wp:docPr id="614" name="Image 614" descr="C:\Users\Administrateur\Desktop\prodcp_checkpointillustration-1-1024x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C:\Users\Administrateur\Desktop\prodcp_checkpointillustration-1-1024x607.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876925" cy="3486150"/>
                    </a:xfrm>
                    <a:prstGeom prst="rect">
                      <a:avLst/>
                    </a:prstGeom>
                    <a:noFill/>
                    <a:ln>
                      <a:noFill/>
                    </a:ln>
                  </pic:spPr>
                </pic:pic>
              </a:graphicData>
            </a:graphic>
          </wp:inline>
        </w:drawing>
      </w:r>
    </w:p>
    <w:p w:rsidR="00ED229C" w:rsidRPr="00A46D37" w:rsidRDefault="00ED229C" w:rsidP="00ED229C">
      <w:pPr>
        <w:pStyle w:val="Titre2"/>
      </w:pPr>
      <w:bookmarkStart w:id="166" w:name="_Toc98395331"/>
      <w:r w:rsidRPr="00A46D37">
        <w:t>Utilisation des Snapshots:</w:t>
      </w:r>
      <w:bookmarkEnd w:id="166"/>
    </w:p>
    <w:p w:rsidR="00ED229C" w:rsidRPr="00A46D37" w:rsidRDefault="00ED229C" w:rsidP="00ED229C">
      <w:r w:rsidRPr="00A46D37">
        <w:t xml:space="preserve">Les </w:t>
      </w:r>
      <w:r w:rsidRPr="00A46D37">
        <w:rPr>
          <w:rFonts w:ascii="Arial" w:hAnsi="Arial" w:cs="Arial"/>
          <w:b/>
        </w:rPr>
        <w:t>snapshots</w:t>
      </w:r>
      <w:r w:rsidRPr="00A46D37">
        <w:t xml:space="preserve"> permettent les fonctions suivantes :</w:t>
      </w:r>
    </w:p>
    <w:p w:rsidR="00ED229C" w:rsidRPr="00A46D37" w:rsidRDefault="00ED229C" w:rsidP="00727448">
      <w:pPr>
        <w:pStyle w:val="Retraitcorpsdetexte2"/>
        <w:numPr>
          <w:ilvl w:val="0"/>
          <w:numId w:val="10"/>
        </w:numPr>
      </w:pPr>
      <w:r w:rsidRPr="00A46D37">
        <w:t>cohérence de l'état : machine et applications en cours se retrouvent exactement dans l'état ou elles étaient au moment de la prise du snapshot</w:t>
      </w:r>
    </w:p>
    <w:p w:rsidR="00ED229C" w:rsidRPr="00A46D37" w:rsidRDefault="00ED229C" w:rsidP="00727448">
      <w:pPr>
        <w:pStyle w:val="Retraitcorpsdetexte2"/>
        <w:numPr>
          <w:ilvl w:val="0"/>
          <w:numId w:val="10"/>
        </w:numPr>
      </w:pPr>
      <w:r w:rsidRPr="00A46D37">
        <w:t>aucune interruption de service</w:t>
      </w:r>
    </w:p>
    <w:p w:rsidR="00ED229C" w:rsidRPr="00A46D37" w:rsidRDefault="00ED229C" w:rsidP="00727448">
      <w:pPr>
        <w:pStyle w:val="Retraitcorpsdetexte2"/>
        <w:numPr>
          <w:ilvl w:val="0"/>
          <w:numId w:val="10"/>
        </w:numPr>
      </w:pPr>
      <w:r w:rsidRPr="00A46D37">
        <w:t>déplacement possible des VM et des snapshots entre machines hôtes</w:t>
      </w:r>
    </w:p>
    <w:p w:rsidR="00ED229C" w:rsidRPr="00A46D37" w:rsidRDefault="00ED229C" w:rsidP="00ED229C"/>
    <w:p w:rsidR="003F3538" w:rsidRPr="00A46D37" w:rsidRDefault="00835A11" w:rsidP="003F3538">
      <w:pPr>
        <w:ind w:left="1134" w:hanging="425"/>
      </w:pPr>
      <w:r w:rsidRPr="00A46D37">
        <w:rPr>
          <w:b/>
        </w:rPr>
        <w:t>NB</w:t>
      </w:r>
      <w:r w:rsidRPr="00A46D37">
        <w:t xml:space="preserve">: les </w:t>
      </w:r>
      <w:r w:rsidRPr="00A46D37">
        <w:rPr>
          <w:rFonts w:ascii="Arial" w:hAnsi="Arial" w:cs="Arial"/>
          <w:b/>
        </w:rPr>
        <w:t>snapshots</w:t>
      </w:r>
      <w:r w:rsidRPr="00A46D37">
        <w:t xml:space="preserve"> sont utiles en phase de test, </w:t>
      </w:r>
      <w:r w:rsidRPr="00A46D37">
        <w:rPr>
          <w:u w:val="single"/>
        </w:rPr>
        <w:t>mais ne constituent pas des sauvegardes</w:t>
      </w:r>
      <w:r w:rsidR="003F3538" w:rsidRPr="00A46D37">
        <w:t>. On fera par exemple un snapshot avant de passer un Service pack délicat, ou une modification importante sur une application critique..</w:t>
      </w:r>
    </w:p>
    <w:p w:rsidR="00017EAF" w:rsidRPr="00A46D37" w:rsidRDefault="003F3538" w:rsidP="003F3538">
      <w:pPr>
        <w:ind w:left="1134" w:hanging="425"/>
      </w:pPr>
      <w:r w:rsidRPr="00A46D37">
        <w:rPr>
          <w:b/>
        </w:rPr>
        <w:t>NB</w:t>
      </w:r>
      <w:r w:rsidRPr="00A46D37">
        <w:t xml:space="preserve">: les </w:t>
      </w:r>
      <w:r w:rsidRPr="00A46D37">
        <w:rPr>
          <w:rFonts w:ascii="Arial" w:hAnsi="Arial" w:cs="Arial"/>
          <w:b/>
        </w:rPr>
        <w:t>snapshots</w:t>
      </w:r>
      <w:r w:rsidRPr="00A46D37">
        <w:t xml:space="preserve"> </w:t>
      </w:r>
      <w:r w:rsidRPr="00A46D37">
        <w:rPr>
          <w:u w:val="single"/>
        </w:rPr>
        <w:t>ne doivent pas être utilisés en production</w:t>
      </w:r>
      <w:r w:rsidRPr="00A46D37">
        <w:t>. Ils peuvent générés des fichiers .</w:t>
      </w:r>
      <w:r w:rsidRPr="00A46D37">
        <w:rPr>
          <w:rFonts w:ascii="Arial" w:hAnsi="Arial" w:cs="Arial"/>
          <w:b/>
        </w:rPr>
        <w:t>AVHD</w:t>
      </w:r>
      <w:r w:rsidR="007C0640" w:rsidRPr="00A46D37">
        <w:rPr>
          <w:rFonts w:ascii="Arial" w:hAnsi="Arial" w:cs="Arial"/>
          <w:b/>
        </w:rPr>
        <w:t xml:space="preserve"> ou </w:t>
      </w:r>
      <w:r w:rsidRPr="00A46D37">
        <w:t xml:space="preserve"> </w:t>
      </w:r>
      <w:r w:rsidR="007C0640" w:rsidRPr="00A46D37">
        <w:t>.</w:t>
      </w:r>
      <w:r w:rsidR="007C0640" w:rsidRPr="00A46D37">
        <w:rPr>
          <w:rFonts w:ascii="Arial" w:hAnsi="Arial" w:cs="Arial"/>
          <w:b/>
        </w:rPr>
        <w:t xml:space="preserve">AVHDX </w:t>
      </w:r>
      <w:r w:rsidRPr="00A46D37">
        <w:t xml:space="preserve">« monstrueux », et bloquer les disques durs. Certaines Applications ne gèrent pas la notion de Snapshot, par exemple on ne fait pas de Snapshot sur un </w:t>
      </w:r>
      <w:r w:rsidRPr="00A46D37">
        <w:rPr>
          <w:b/>
          <w:i/>
        </w:rPr>
        <w:t>CD</w:t>
      </w:r>
      <w:r w:rsidRPr="00A46D37">
        <w:t xml:space="preserve"> </w:t>
      </w:r>
      <w:r w:rsidRPr="00A46D37">
        <w:rPr>
          <w:b/>
          <w:i/>
        </w:rPr>
        <w:t>dans un domaine avec 2 CD redondants</w:t>
      </w:r>
      <w:r w:rsidRPr="00A46D37">
        <w:t xml:space="preserve">, </w:t>
      </w:r>
      <w:r w:rsidRPr="00A46D37">
        <w:rPr>
          <w:b/>
          <w:i/>
        </w:rPr>
        <w:t>Exchange</w:t>
      </w:r>
      <w:r w:rsidRPr="00A46D37">
        <w:t xml:space="preserve">, </w:t>
      </w:r>
      <w:r w:rsidRPr="00A46D37">
        <w:rPr>
          <w:b/>
          <w:i/>
        </w:rPr>
        <w:t>SQL Server</w:t>
      </w:r>
      <w:r w:rsidRPr="00A46D37">
        <w:t>…</w:t>
      </w:r>
    </w:p>
    <w:p w:rsidR="00556AC9" w:rsidRPr="00A46D37" w:rsidRDefault="00556AC9" w:rsidP="003F3538">
      <w:pPr>
        <w:ind w:left="1134" w:hanging="425"/>
        <w:rPr>
          <w:b/>
        </w:rPr>
      </w:pPr>
    </w:p>
    <w:p w:rsidR="00556AC9" w:rsidRPr="00A46D37" w:rsidRDefault="00556AC9" w:rsidP="003F3538">
      <w:pPr>
        <w:ind w:left="1134" w:hanging="425"/>
        <w:rPr>
          <w:b/>
        </w:rPr>
      </w:pPr>
      <w:r w:rsidRPr="00A46D37">
        <w:rPr>
          <w:b/>
        </w:rPr>
        <w:t>N.B : Depuis 2012R2 on a intégré dans l’AD un champs permettant de tester et de connaître l’état d’un restauration hyper-v depuis une VM, et donc potentiellement de permettre des snapshots depuis un DC …</w:t>
      </w:r>
      <w:r w:rsidR="00C83D57" w:rsidRPr="00A46D37">
        <w:rPr>
          <w:b/>
        </w:rPr>
        <w:t xml:space="preserve">CELA NE PEUT AVOIR LIEU QUE SUR DES POINTS </w:t>
      </w:r>
    </w:p>
    <w:p w:rsidR="00556AC9" w:rsidRPr="00A46D37" w:rsidRDefault="00556AC9" w:rsidP="003F3538">
      <w:pPr>
        <w:ind w:left="1134" w:hanging="425"/>
      </w:pPr>
    </w:p>
    <w:p w:rsidR="00DA61FF" w:rsidRPr="00A46D37" w:rsidRDefault="00DA61FF" w:rsidP="00DA61FF">
      <w:pPr>
        <w:pStyle w:val="Titre2"/>
      </w:pPr>
      <w:bookmarkStart w:id="167" w:name="_Toc98395332"/>
      <w:r w:rsidRPr="00A46D37">
        <w:lastRenderedPageBreak/>
        <w:t>Points de contrôle 2016:</w:t>
      </w:r>
      <w:bookmarkEnd w:id="167"/>
    </w:p>
    <w:p w:rsidR="00A5131F" w:rsidRPr="00A46D37" w:rsidRDefault="00A5131F" w:rsidP="005C1100">
      <w:r w:rsidRPr="00A46D37">
        <w:t>Les points de contrôle d'ordinateur virtuel (anciennement captures instantanées d'ordinateur virtuel) capturent l'état, les données et configuration matérielle d'un ordinateur virtuel en cours d'exécution en utilisant la technologie VSS plutôt qu</w:t>
      </w:r>
      <w:r w:rsidR="00DA61FF" w:rsidRPr="00A46D37">
        <w:t>e</w:t>
      </w:r>
      <w:r w:rsidRPr="00A46D37">
        <w:t xml:space="preserve"> l’état enregistré d’une VM</w:t>
      </w:r>
    </w:p>
    <w:p w:rsidR="00A5131F" w:rsidRPr="00A46D37" w:rsidRDefault="00A5131F" w:rsidP="005C1100">
      <w:r w:rsidRPr="00A46D37">
        <w:t>Leur restauration ressemble plus à un backup d’un</w:t>
      </w:r>
      <w:r w:rsidR="00E62A75" w:rsidRPr="00A46D37">
        <w:t>e sauvegarde de la machine, qu’</w:t>
      </w:r>
      <w:r w:rsidRPr="00A46D37">
        <w:t>une restauration de l</w:t>
      </w:r>
      <w:r w:rsidR="00DA61FF" w:rsidRPr="00A46D37">
        <w:t>a</w:t>
      </w:r>
      <w:r w:rsidRPr="00A46D37">
        <w:t xml:space="preserve"> config d’une VM</w:t>
      </w:r>
      <w:r w:rsidR="00DA61FF" w:rsidRPr="00A46D37">
        <w:t>. Par exemple l’état de la mémoire n’est pas enregistré, ni restitué.</w:t>
      </w:r>
    </w:p>
    <w:p w:rsidR="00A5131F" w:rsidRPr="00A46D37" w:rsidRDefault="00A5131F" w:rsidP="005C1100"/>
    <w:p w:rsidR="00A91776" w:rsidRPr="00A46D37" w:rsidRDefault="00A91776" w:rsidP="00A91776">
      <w:pPr>
        <w:pStyle w:val="Titre2"/>
      </w:pPr>
      <w:bookmarkStart w:id="168" w:name="_Toc98395333"/>
      <w:r w:rsidRPr="00A46D37">
        <w:t>Différence Points de contrô</w:t>
      </w:r>
      <w:r w:rsidR="000C645C" w:rsidRPr="00A46D37">
        <w:t>le 2016 – Snapshoot 2012R2 - 200</w:t>
      </w:r>
      <w:r w:rsidRPr="00A46D37">
        <w:t>8R2:</w:t>
      </w:r>
      <w:bookmarkEnd w:id="168"/>
    </w:p>
    <w:p w:rsidR="005C1100" w:rsidRPr="00A46D37" w:rsidRDefault="005C1100" w:rsidP="005C1100">
      <w:r w:rsidRPr="00A46D37">
        <w:t xml:space="preserve">De manière générale, les </w:t>
      </w:r>
      <w:r w:rsidRPr="00A46D37">
        <w:rPr>
          <w:rFonts w:ascii="Arial" w:hAnsi="Arial" w:cs="Arial"/>
          <w:b/>
        </w:rPr>
        <w:t>VM</w:t>
      </w:r>
      <w:r w:rsidRPr="00A46D37">
        <w:t xml:space="preserve"> sont des boites noires pour les systèmes </w:t>
      </w:r>
      <w:r w:rsidRPr="00A46D37">
        <w:rPr>
          <w:rFonts w:ascii="Arial" w:hAnsi="Arial" w:cs="Arial"/>
          <w:b/>
        </w:rPr>
        <w:t>hyper-viseurs</w:t>
      </w:r>
    </w:p>
    <w:p w:rsidR="00C1421D" w:rsidRPr="00A46D37" w:rsidRDefault="005C1100" w:rsidP="00C1421D">
      <w:r w:rsidRPr="00A46D37">
        <w:t xml:space="preserve">Ils peuvent savoir si elles sont </w:t>
      </w:r>
      <w:r w:rsidR="00076AE2" w:rsidRPr="00A46D37">
        <w:t>fonctionnelles</w:t>
      </w:r>
      <w:r w:rsidRPr="00A46D37">
        <w:t xml:space="preserve"> (pulsation, i/o disque)  mais </w:t>
      </w:r>
      <w:r w:rsidR="00C1421D" w:rsidRPr="00A46D37">
        <w:t>ne savent pas vraiment ce qu’elles font.</w:t>
      </w:r>
    </w:p>
    <w:p w:rsidR="00C1421D" w:rsidRPr="00A46D37" w:rsidRDefault="00C1421D" w:rsidP="00C1421D">
      <w:r w:rsidRPr="00A46D37">
        <w:t xml:space="preserve">L’image d’un </w:t>
      </w:r>
      <w:r w:rsidRPr="00A46D37">
        <w:rPr>
          <w:rFonts w:ascii="Arial" w:hAnsi="Arial" w:cs="Arial"/>
          <w:b/>
        </w:rPr>
        <w:t>snapsho</w:t>
      </w:r>
      <w:r w:rsidRPr="00A46D37">
        <w:t>t, ou instantané, consiste justement à faire l’impasse sur le contenu, et à mémoriser tout le contenu. Tout ce qui arrive après la mémorisation sera perdu en cas de récupération du point, et c’est un peu l’objectif voulu !</w:t>
      </w:r>
    </w:p>
    <w:p w:rsidR="005C1100" w:rsidRPr="00A46D37" w:rsidRDefault="00C1421D" w:rsidP="00C1421D">
      <w:r w:rsidRPr="00A46D37">
        <w:t>C’</w:t>
      </w:r>
      <w:r w:rsidR="00076AE2" w:rsidRPr="00A46D37">
        <w:t>est</w:t>
      </w:r>
      <w:r w:rsidRPr="00A46D37">
        <w:t xml:space="preserve"> le fonctionnement d’un </w:t>
      </w:r>
      <w:r w:rsidRPr="00A46D37">
        <w:rPr>
          <w:rFonts w:ascii="Arial" w:hAnsi="Arial" w:cs="Arial"/>
          <w:b/>
        </w:rPr>
        <w:t>snapshoot 2008R2</w:t>
      </w:r>
      <w:r w:rsidRPr="00A46D37">
        <w:t xml:space="preserve"> ou </w:t>
      </w:r>
      <w:r w:rsidRPr="00A46D37">
        <w:rPr>
          <w:rFonts w:ascii="Arial" w:hAnsi="Arial" w:cs="Arial"/>
          <w:b/>
        </w:rPr>
        <w:t>point de contrôle standard 2016</w:t>
      </w:r>
      <w:r w:rsidR="005C1100" w:rsidRPr="00A46D37">
        <w:t>.</w:t>
      </w:r>
    </w:p>
    <w:p w:rsidR="005C1100" w:rsidRPr="00A46D37" w:rsidRDefault="005C1100" w:rsidP="005C1100">
      <w:pPr>
        <w:ind w:left="1134" w:hanging="425"/>
      </w:pPr>
    </w:p>
    <w:p w:rsidR="003A0652" w:rsidRPr="00A46D37" w:rsidRDefault="00076AE2" w:rsidP="00076AE2">
      <w:r w:rsidRPr="00A46D37">
        <w:t xml:space="preserve">Dans les </w:t>
      </w:r>
      <w:r w:rsidRPr="00A46D37">
        <w:rPr>
          <w:rFonts w:ascii="Arial" w:hAnsi="Arial" w:cs="Arial"/>
          <w:b/>
        </w:rPr>
        <w:t xml:space="preserve">point de contrôle de production 2016 </w:t>
      </w:r>
      <w:r w:rsidRPr="00A46D37">
        <w:t xml:space="preserve">on introduit le concept selon lequel on peut inter agir avec le contenu d’un snapshoot, pour le maintenir à jour pour des données applicatives. Par exemple cela sera le rôle de certains composants </w:t>
      </w:r>
      <w:r w:rsidRPr="00A46D37">
        <w:rPr>
          <w:rFonts w:ascii="Arial" w:hAnsi="Arial" w:cs="Arial"/>
          <w:b/>
        </w:rPr>
        <w:t>d’</w:t>
      </w:r>
      <w:r w:rsidR="005C1100" w:rsidRPr="00A46D37">
        <w:rPr>
          <w:rFonts w:ascii="Arial" w:hAnsi="Arial" w:cs="Arial"/>
          <w:b/>
        </w:rPr>
        <w:t>Hyper-V</w:t>
      </w:r>
      <w:r w:rsidR="005C1100" w:rsidRPr="00A46D37">
        <w:t>, “</w:t>
      </w:r>
      <w:r w:rsidR="005C1100" w:rsidRPr="00A46D37">
        <w:rPr>
          <w:rFonts w:ascii="Arial" w:hAnsi="Arial" w:cs="Arial"/>
          <w:b/>
        </w:rPr>
        <w:t>Integration Services</w:t>
      </w:r>
      <w:r w:rsidR="005C1100" w:rsidRPr="00A46D37">
        <w:t xml:space="preserve">” for </w:t>
      </w:r>
      <w:r w:rsidR="005C1100" w:rsidRPr="00A46D37">
        <w:rPr>
          <w:rFonts w:ascii="Arial" w:hAnsi="Arial" w:cs="Arial"/>
          <w:b/>
        </w:rPr>
        <w:t>Window</w:t>
      </w:r>
      <w:r w:rsidR="005C1100" w:rsidRPr="00A46D37">
        <w:t xml:space="preserve">s </w:t>
      </w:r>
      <w:r w:rsidRPr="00A46D37">
        <w:t xml:space="preserve">( ou les </w:t>
      </w:r>
      <w:r w:rsidR="005C1100" w:rsidRPr="00A46D37">
        <w:t>“</w:t>
      </w:r>
      <w:r w:rsidR="005C1100" w:rsidRPr="00A46D37">
        <w:rPr>
          <w:rFonts w:ascii="Arial" w:hAnsi="Arial" w:cs="Arial"/>
          <w:b/>
        </w:rPr>
        <w:t>Integration Components</w:t>
      </w:r>
      <w:r w:rsidR="005C1100" w:rsidRPr="00A46D37">
        <w:t xml:space="preserve">” </w:t>
      </w:r>
      <w:r w:rsidRPr="00A46D37">
        <w:t>de</w:t>
      </w:r>
      <w:r w:rsidR="005C1100" w:rsidRPr="00A46D37">
        <w:t xml:space="preserve"> </w:t>
      </w:r>
      <w:r w:rsidR="005C1100" w:rsidRPr="00A46D37">
        <w:rPr>
          <w:rFonts w:ascii="Arial" w:hAnsi="Arial" w:cs="Arial"/>
          <w:b/>
        </w:rPr>
        <w:t>Linux</w:t>
      </w:r>
      <w:r w:rsidRPr="00A46D37">
        <w:t>)</w:t>
      </w:r>
      <w:r w:rsidR="005C1100" w:rsidRPr="00A46D37">
        <w:t xml:space="preserve">. </w:t>
      </w:r>
    </w:p>
    <w:p w:rsidR="005C1100" w:rsidRPr="00A46D37" w:rsidRDefault="00076AE2" w:rsidP="00076AE2">
      <w:r w:rsidRPr="00A46D37">
        <w:t xml:space="preserve">Parmis lequels la service </w:t>
      </w:r>
      <w:r w:rsidRPr="00A46D37">
        <w:rPr>
          <w:rFonts w:ascii="Arial" w:hAnsi="Arial" w:cs="Arial"/>
          <w:b/>
        </w:rPr>
        <w:t>Sauvegarde</w:t>
      </w:r>
      <w:r w:rsidR="005C1100" w:rsidRPr="00A46D37">
        <w:t xml:space="preserve"> (</w:t>
      </w:r>
      <w:r w:rsidR="005C1100" w:rsidRPr="00A46D37">
        <w:rPr>
          <w:rFonts w:ascii="Arial" w:hAnsi="Arial" w:cs="Arial"/>
          <w:b/>
        </w:rPr>
        <w:t>volume shadow copy</w:t>
      </w:r>
      <w:r w:rsidR="005C1100" w:rsidRPr="00A46D37">
        <w:t xml:space="preserve">) service, </w:t>
      </w:r>
      <w:r w:rsidRPr="00A46D37">
        <w:t>connu sous l’</w:t>
      </w:r>
      <w:r w:rsidR="003A0652" w:rsidRPr="00A46D37">
        <w:t>abréviation</w:t>
      </w:r>
      <w:r w:rsidRPr="00A46D37">
        <w:t xml:space="preserve"> </w:t>
      </w:r>
      <w:r w:rsidRPr="00A46D37">
        <w:rPr>
          <w:rFonts w:ascii="Arial" w:hAnsi="Arial" w:cs="Arial"/>
          <w:b/>
        </w:rPr>
        <w:t>VSS</w:t>
      </w:r>
      <w:r w:rsidR="005C1100" w:rsidRPr="00A46D37">
        <w:t>.</w:t>
      </w:r>
    </w:p>
    <w:p w:rsidR="005C1100" w:rsidRPr="00A46D37" w:rsidRDefault="00076AE2" w:rsidP="004A2129">
      <w:r w:rsidRPr="00A46D37">
        <w:rPr>
          <w:rFonts w:ascii="Arial" w:hAnsi="Arial" w:cs="Arial"/>
          <w:b/>
        </w:rPr>
        <w:t>VSS</w:t>
      </w:r>
      <w:r w:rsidRPr="00A46D37">
        <w:t xml:space="preserve"> est un passage possible d’</w:t>
      </w:r>
      <w:r w:rsidR="004A2129" w:rsidRPr="00A46D37">
        <w:t>échange</w:t>
      </w:r>
      <w:r w:rsidRPr="00A46D37">
        <w:t xml:space="preserve"> entre le contenu du point de récupération</w:t>
      </w:r>
      <w:r w:rsidR="004A2129" w:rsidRPr="00A46D37">
        <w:t xml:space="preserve"> et </w:t>
      </w:r>
      <w:r w:rsidRPr="00A46D37">
        <w:t xml:space="preserve">entre </w:t>
      </w:r>
      <w:r w:rsidR="004A2129" w:rsidRPr="00A46D37">
        <w:t xml:space="preserve">l’OS et le système de sauvegarde, permettant des écriture disque,et mémoire pour que les données intégrées dans les points de récupération restent complètent, même après la prise du point de </w:t>
      </w:r>
      <w:r w:rsidR="003A0652" w:rsidRPr="00A46D37">
        <w:t>sauvegarde</w:t>
      </w:r>
      <w:r w:rsidR="004A2129" w:rsidRPr="00A46D37">
        <w:t> !</w:t>
      </w:r>
    </w:p>
    <w:p w:rsidR="004A2129" w:rsidRPr="00A46D37" w:rsidRDefault="004A2129" w:rsidP="004A2129"/>
    <w:p w:rsidR="005C1100" w:rsidRPr="00A46D37" w:rsidRDefault="003D1627" w:rsidP="003D1627">
      <w:r w:rsidRPr="00A46D37">
        <w:t xml:space="preserve">En résumé avec </w:t>
      </w:r>
      <w:r w:rsidR="00C156DD" w:rsidRPr="00A46D37">
        <w:t>une reprise sur 1</w:t>
      </w:r>
      <w:r w:rsidRPr="00A46D37">
        <w:t xml:space="preserve"> </w:t>
      </w:r>
      <w:r w:rsidRPr="00A46D37">
        <w:rPr>
          <w:rFonts w:ascii="Arial" w:hAnsi="Arial" w:cs="Arial"/>
          <w:b/>
        </w:rPr>
        <w:t>point de contrôle standard</w:t>
      </w:r>
      <w:r w:rsidRPr="00A46D37">
        <w:t xml:space="preserve"> </w:t>
      </w:r>
      <w:r w:rsidR="003A0652" w:rsidRPr="00A46D37">
        <w:t xml:space="preserve">– </w:t>
      </w:r>
      <w:r w:rsidR="003A0652" w:rsidRPr="00A46D37">
        <w:rPr>
          <w:rFonts w:ascii="Arial" w:hAnsi="Arial" w:cs="Arial"/>
          <w:b/>
        </w:rPr>
        <w:t>snapshoot</w:t>
      </w:r>
      <w:r w:rsidR="003A0652" w:rsidRPr="00A46D37">
        <w:t xml:space="preserve"> </w:t>
      </w:r>
      <w:r w:rsidRPr="00A46D37">
        <w:t>une machine sera remise en état exactement comme elle était au moment de la prise du point de contrôle</w:t>
      </w:r>
    </w:p>
    <w:p w:rsidR="00C83D57" w:rsidRPr="00A46D37" w:rsidRDefault="00C83D57" w:rsidP="00C83D57">
      <w:r w:rsidRPr="00A46D37">
        <w:rPr>
          <w:b/>
        </w:rPr>
        <w:t xml:space="preserve">NB : </w:t>
      </w:r>
      <w:r w:rsidRPr="00A46D37">
        <w:t xml:space="preserve"> Ne jamais utiliser ce type de point de contrôle pour les </w:t>
      </w:r>
      <w:r w:rsidRPr="00A46D37">
        <w:rPr>
          <w:rFonts w:ascii="Arial" w:hAnsi="Arial" w:cs="Arial"/>
          <w:b/>
        </w:rPr>
        <w:t>DC</w:t>
      </w:r>
    </w:p>
    <w:p w:rsidR="007D0C55" w:rsidRPr="00A46D37" w:rsidRDefault="00C156DD" w:rsidP="003D1627">
      <w:r w:rsidRPr="00A46D37">
        <w:rPr>
          <w:b/>
        </w:rPr>
        <w:t>NB </w:t>
      </w:r>
      <w:r w:rsidRPr="00A46D37">
        <w:t xml:space="preserve">  </w:t>
      </w:r>
      <w:r w:rsidR="007D0C55" w:rsidRPr="00A46D37">
        <w:t>Sur Nano que standar</w:t>
      </w:r>
      <w:r w:rsidR="00C83D57" w:rsidRPr="00A46D37">
        <w:t>d</w:t>
      </w:r>
      <w:r w:rsidR="007D0C55" w:rsidRPr="00A46D37">
        <w:t xml:space="preserve"> (les API Vss n’existents pas)</w:t>
      </w:r>
    </w:p>
    <w:p w:rsidR="005C1100" w:rsidRPr="00A46D37" w:rsidRDefault="005C1100" w:rsidP="003D1627"/>
    <w:p w:rsidR="000E50F7" w:rsidRPr="00A46D37" w:rsidRDefault="00481AC9" w:rsidP="00481AC9">
      <w:r w:rsidRPr="00A46D37">
        <w:t xml:space="preserve">En résumé avec </w:t>
      </w:r>
      <w:r w:rsidR="00C156DD" w:rsidRPr="00A46D37">
        <w:t>une reprise sur 1</w:t>
      </w:r>
      <w:r w:rsidRPr="00A46D37">
        <w:t xml:space="preserve"> </w:t>
      </w:r>
      <w:r w:rsidRPr="00A46D37">
        <w:rPr>
          <w:rFonts w:ascii="Arial" w:hAnsi="Arial" w:cs="Arial"/>
          <w:b/>
        </w:rPr>
        <w:t>point de contrôle de production</w:t>
      </w:r>
      <w:r w:rsidRPr="00A46D37">
        <w:t xml:space="preserve"> une machine sera remise en état comme elle était au moment de la prise du point de contrôle</w:t>
      </w:r>
      <w:r w:rsidR="000E50F7" w:rsidRPr="00A46D37">
        <w:t xml:space="preserve">, </w:t>
      </w:r>
      <w:r w:rsidR="000E50F7" w:rsidRPr="00A46D37">
        <w:rPr>
          <w:u w:val="single"/>
        </w:rPr>
        <w:t>en arrêt</w:t>
      </w:r>
      <w:r w:rsidR="000E50F7" w:rsidRPr="00A46D37">
        <w:t xml:space="preserve">, </w:t>
      </w:r>
      <w:r w:rsidR="00C83D57" w:rsidRPr="00A46D37">
        <w:t xml:space="preserve">et </w:t>
      </w:r>
      <w:r w:rsidR="000E50F7" w:rsidRPr="00A46D37">
        <w:t xml:space="preserve">la RAM n’est pas sauvegardée. </w:t>
      </w:r>
    </w:p>
    <w:p w:rsidR="00481AC9" w:rsidRPr="00A46D37" w:rsidRDefault="000E50F7" w:rsidP="00481AC9">
      <w:r w:rsidRPr="00A46D37">
        <w:t xml:space="preserve">Si les applications en cours gèrent VSS, </w:t>
      </w:r>
      <w:r w:rsidR="00481AC9" w:rsidRPr="00A46D37">
        <w:t>les données restent cohérentes</w:t>
      </w:r>
    </w:p>
    <w:p w:rsidR="00481AC9" w:rsidRPr="00A46D37" w:rsidRDefault="00C83D57" w:rsidP="00481AC9">
      <w:r w:rsidRPr="00A46D37">
        <w:rPr>
          <w:b/>
        </w:rPr>
        <w:t xml:space="preserve">NB : </w:t>
      </w:r>
      <w:r w:rsidRPr="00A46D37">
        <w:t xml:space="preserve">C’est le seul type de point de contrôle envisageable pour les </w:t>
      </w:r>
      <w:r w:rsidRPr="00A46D37">
        <w:rPr>
          <w:rFonts w:ascii="Arial" w:hAnsi="Arial" w:cs="Arial"/>
          <w:b/>
        </w:rPr>
        <w:t>DC</w:t>
      </w:r>
    </w:p>
    <w:p w:rsidR="003D1627" w:rsidRPr="00A46D37" w:rsidRDefault="003D1627" w:rsidP="003D1627"/>
    <w:p w:rsidR="003D1627" w:rsidRPr="00A46D37" w:rsidRDefault="003D1627">
      <w:pPr>
        <w:spacing w:before="0"/>
        <w:ind w:left="0"/>
        <w:jc w:val="left"/>
        <w:rPr>
          <w:rFonts w:ascii="Arial Rounded MT Bold" w:hAnsi="Arial Rounded MT Bold"/>
          <w:b/>
        </w:rPr>
      </w:pPr>
      <w:r w:rsidRPr="00A46D37">
        <w:br w:type="page"/>
      </w:r>
    </w:p>
    <w:p w:rsidR="003D1627" w:rsidRPr="00A46D37" w:rsidRDefault="003D1627" w:rsidP="003D1627">
      <w:pPr>
        <w:pStyle w:val="Titre2"/>
      </w:pPr>
      <w:bookmarkStart w:id="169" w:name="_Toc98395334"/>
      <w:r w:rsidRPr="00A46D37">
        <w:lastRenderedPageBreak/>
        <w:t>Exemple point de contrôle standard - production:</w:t>
      </w:r>
      <w:bookmarkEnd w:id="169"/>
    </w:p>
    <w:p w:rsidR="003D1627" w:rsidRPr="00A46D37" w:rsidRDefault="003D1627" w:rsidP="003D1627">
      <w:r w:rsidRPr="00A46D37">
        <w:t xml:space="preserve">Par exemple su une VM on ouvre un fichier, avec notepad, on écrit un texte dedans, et avant même d’enregistrer on prend un </w:t>
      </w:r>
      <w:r w:rsidRPr="00A46D37">
        <w:rPr>
          <w:rFonts w:ascii="Arial" w:hAnsi="Arial" w:cs="Arial"/>
          <w:b/>
        </w:rPr>
        <w:t>point de contrôle standard</w:t>
      </w:r>
    </w:p>
    <w:p w:rsidR="003D1627" w:rsidRPr="00A46D37" w:rsidRDefault="003D1627" w:rsidP="009C4BAA">
      <w:pPr>
        <w:ind w:left="1843" w:hanging="425"/>
      </w:pPr>
      <w:r w:rsidRPr="00A46D37">
        <w:rPr>
          <w:noProof/>
        </w:rPr>
        <w:drawing>
          <wp:inline distT="0" distB="0" distL="0" distR="0" wp14:anchorId="2A9D328C" wp14:editId="6BA8FDCC">
            <wp:extent cx="4514850" cy="2371725"/>
            <wp:effectExtent l="0" t="0" r="0" b="9525"/>
            <wp:docPr id="3870" name="Imag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cp_unsavedprecheck-1024x873.png"/>
                    <pic:cNvPicPr/>
                  </pic:nvPicPr>
                  <pic:blipFill rotWithShape="1">
                    <a:blip r:embed="rId282">
                      <a:extLst>
                        <a:ext uri="{28A0092B-C50C-407E-A947-70E740481C1C}">
                          <a14:useLocalDpi xmlns:a14="http://schemas.microsoft.com/office/drawing/2010/main" val="0"/>
                        </a:ext>
                      </a:extLst>
                    </a:blip>
                    <a:srcRect r="30294" b="57047"/>
                    <a:stretch/>
                  </pic:blipFill>
                  <pic:spPr bwMode="auto">
                    <a:xfrm>
                      <a:off x="0" y="0"/>
                      <a:ext cx="4517063" cy="2372888"/>
                    </a:xfrm>
                    <a:prstGeom prst="rect">
                      <a:avLst/>
                    </a:prstGeom>
                    <a:ln>
                      <a:noFill/>
                    </a:ln>
                    <a:extLst>
                      <a:ext uri="{53640926-AAD7-44D8-BBD7-CCE9431645EC}">
                        <a14:shadowObscured xmlns:a14="http://schemas.microsoft.com/office/drawing/2010/main"/>
                      </a:ext>
                    </a:extLst>
                  </pic:spPr>
                </pic:pic>
              </a:graphicData>
            </a:graphic>
          </wp:inline>
        </w:drawing>
      </w:r>
    </w:p>
    <w:p w:rsidR="009C4BAA" w:rsidRPr="00A46D37" w:rsidRDefault="009C4BAA" w:rsidP="009C4BAA">
      <w:pPr>
        <w:ind w:left="1134" w:hanging="425"/>
      </w:pPr>
    </w:p>
    <w:p w:rsidR="009C4BAA" w:rsidRPr="00A46D37" w:rsidRDefault="009C4BAA" w:rsidP="009C4BAA">
      <w:pPr>
        <w:ind w:left="1134" w:hanging="425"/>
      </w:pPr>
      <w:r w:rsidRPr="00A46D37">
        <w:t xml:space="preserve">Je modifie le texte, </w:t>
      </w:r>
    </w:p>
    <w:p w:rsidR="009C4BAA" w:rsidRPr="00A46D37" w:rsidRDefault="009C4BAA" w:rsidP="009C4BAA">
      <w:pPr>
        <w:ind w:left="1843" w:hanging="425"/>
      </w:pPr>
      <w:r w:rsidRPr="00A46D37">
        <w:rPr>
          <w:noProof/>
        </w:rPr>
        <w:drawing>
          <wp:inline distT="0" distB="0" distL="0" distR="0" wp14:anchorId="4D1D6C40" wp14:editId="7CCEB7E0">
            <wp:extent cx="4962525" cy="2343150"/>
            <wp:effectExtent l="0" t="0" r="9525" b="0"/>
            <wp:docPr id="3871" name="Imag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cp_unsavedpoststdcheck-1024x873.png"/>
                    <pic:cNvPicPr/>
                  </pic:nvPicPr>
                  <pic:blipFill rotWithShape="1">
                    <a:blip r:embed="rId283">
                      <a:extLst>
                        <a:ext uri="{28A0092B-C50C-407E-A947-70E740481C1C}">
                          <a14:useLocalDpi xmlns:a14="http://schemas.microsoft.com/office/drawing/2010/main" val="0"/>
                        </a:ext>
                      </a:extLst>
                    </a:blip>
                    <a:srcRect l="1" r="23381" b="57566"/>
                    <a:stretch/>
                  </pic:blipFill>
                  <pic:spPr bwMode="auto">
                    <a:xfrm>
                      <a:off x="0" y="0"/>
                      <a:ext cx="4964958" cy="2344299"/>
                    </a:xfrm>
                    <a:prstGeom prst="rect">
                      <a:avLst/>
                    </a:prstGeom>
                    <a:ln>
                      <a:noFill/>
                    </a:ln>
                    <a:extLst>
                      <a:ext uri="{53640926-AAD7-44D8-BBD7-CCE9431645EC}">
                        <a14:shadowObscured xmlns:a14="http://schemas.microsoft.com/office/drawing/2010/main"/>
                      </a:ext>
                    </a:extLst>
                  </pic:spPr>
                </pic:pic>
              </a:graphicData>
            </a:graphic>
          </wp:inline>
        </w:drawing>
      </w:r>
    </w:p>
    <w:p w:rsidR="009C4BAA" w:rsidRPr="00A46D37" w:rsidRDefault="009C4BAA" w:rsidP="009C4BAA">
      <w:pPr>
        <w:ind w:left="1134" w:hanging="425"/>
      </w:pPr>
      <w:r w:rsidRPr="00A46D37">
        <w:t xml:space="preserve">Et demande de revenir au point de contrôle, je retrouve </w:t>
      </w:r>
    </w:p>
    <w:p w:rsidR="009C4BAA" w:rsidRPr="00A46D37" w:rsidRDefault="009C4BAA" w:rsidP="009C4BAA">
      <w:pPr>
        <w:ind w:left="1843" w:hanging="425"/>
      </w:pPr>
      <w:r w:rsidRPr="00A46D37">
        <w:rPr>
          <w:noProof/>
        </w:rPr>
        <w:drawing>
          <wp:inline distT="0" distB="0" distL="0" distR="0" wp14:anchorId="21710A68" wp14:editId="08A8FF57">
            <wp:extent cx="4514850" cy="2371725"/>
            <wp:effectExtent l="0" t="0" r="0" b="9525"/>
            <wp:docPr id="3712" name="Imag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cp_unsavedprecheck-1024x873.png"/>
                    <pic:cNvPicPr/>
                  </pic:nvPicPr>
                  <pic:blipFill rotWithShape="1">
                    <a:blip r:embed="rId282">
                      <a:extLst>
                        <a:ext uri="{28A0092B-C50C-407E-A947-70E740481C1C}">
                          <a14:useLocalDpi xmlns:a14="http://schemas.microsoft.com/office/drawing/2010/main" val="0"/>
                        </a:ext>
                      </a:extLst>
                    </a:blip>
                    <a:srcRect r="30294" b="57047"/>
                    <a:stretch/>
                  </pic:blipFill>
                  <pic:spPr bwMode="auto">
                    <a:xfrm>
                      <a:off x="0" y="0"/>
                      <a:ext cx="4517063" cy="2372888"/>
                    </a:xfrm>
                    <a:prstGeom prst="rect">
                      <a:avLst/>
                    </a:prstGeom>
                    <a:ln>
                      <a:noFill/>
                    </a:ln>
                    <a:extLst>
                      <a:ext uri="{53640926-AAD7-44D8-BBD7-CCE9431645EC}">
                        <a14:shadowObscured xmlns:a14="http://schemas.microsoft.com/office/drawing/2010/main"/>
                      </a:ext>
                    </a:extLst>
                  </pic:spPr>
                </pic:pic>
              </a:graphicData>
            </a:graphic>
          </wp:inline>
        </w:drawing>
      </w:r>
    </w:p>
    <w:p w:rsidR="009C4BAA" w:rsidRPr="00A46D37" w:rsidRDefault="00367D51" w:rsidP="00367D51">
      <w:r w:rsidRPr="00A46D37">
        <w:t>Le fichier sur le bureau est vide, je n’avais rien enregistré, mais la mémoire étant sauvegardée, je retrouve le contenu du bloc note à l’instant T.</w:t>
      </w:r>
    </w:p>
    <w:p w:rsidR="00367D51" w:rsidRPr="00A46D37" w:rsidRDefault="00367D51" w:rsidP="00367D51">
      <w:pPr>
        <w:pStyle w:val="Titre2"/>
      </w:pPr>
      <w:bookmarkStart w:id="170" w:name="_Toc98395335"/>
      <w:r w:rsidRPr="00A46D37">
        <w:lastRenderedPageBreak/>
        <w:t>Exemple point de contrôle production:</w:t>
      </w:r>
      <w:bookmarkEnd w:id="170"/>
    </w:p>
    <w:p w:rsidR="00367D51" w:rsidRPr="00A46D37" w:rsidRDefault="00367D51" w:rsidP="00367D51">
      <w:r w:rsidRPr="00A46D37">
        <w:t xml:space="preserve">Par exemple su une VM on ouvre un fichier, avec notepad, on écrit un texte dedans, et avant même d’enregistrer on prend un </w:t>
      </w:r>
      <w:r w:rsidRPr="00A46D37">
        <w:rPr>
          <w:rFonts w:ascii="Arial" w:hAnsi="Arial" w:cs="Arial"/>
          <w:b/>
        </w:rPr>
        <w:t>point de contrôle de production</w:t>
      </w:r>
    </w:p>
    <w:p w:rsidR="00367D51" w:rsidRPr="00A46D37" w:rsidRDefault="00367D51" w:rsidP="00367D51">
      <w:pPr>
        <w:ind w:left="1843" w:hanging="425"/>
      </w:pPr>
      <w:r w:rsidRPr="00A46D37">
        <w:rPr>
          <w:noProof/>
        </w:rPr>
        <w:drawing>
          <wp:inline distT="0" distB="0" distL="0" distR="0" wp14:anchorId="565871FD" wp14:editId="1A19D865">
            <wp:extent cx="4514850" cy="2371725"/>
            <wp:effectExtent l="0" t="0" r="0" b="9525"/>
            <wp:docPr id="3713" name="Imag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cp_unsavedprecheck-1024x873.png"/>
                    <pic:cNvPicPr/>
                  </pic:nvPicPr>
                  <pic:blipFill rotWithShape="1">
                    <a:blip r:embed="rId282">
                      <a:extLst>
                        <a:ext uri="{28A0092B-C50C-407E-A947-70E740481C1C}">
                          <a14:useLocalDpi xmlns:a14="http://schemas.microsoft.com/office/drawing/2010/main" val="0"/>
                        </a:ext>
                      </a:extLst>
                    </a:blip>
                    <a:srcRect r="30294" b="57047"/>
                    <a:stretch/>
                  </pic:blipFill>
                  <pic:spPr bwMode="auto">
                    <a:xfrm>
                      <a:off x="0" y="0"/>
                      <a:ext cx="4517063" cy="2372888"/>
                    </a:xfrm>
                    <a:prstGeom prst="rect">
                      <a:avLst/>
                    </a:prstGeom>
                    <a:ln>
                      <a:noFill/>
                    </a:ln>
                    <a:extLst>
                      <a:ext uri="{53640926-AAD7-44D8-BBD7-CCE9431645EC}">
                        <a14:shadowObscured xmlns:a14="http://schemas.microsoft.com/office/drawing/2010/main"/>
                      </a:ext>
                    </a:extLst>
                  </pic:spPr>
                </pic:pic>
              </a:graphicData>
            </a:graphic>
          </wp:inline>
        </w:drawing>
      </w:r>
    </w:p>
    <w:p w:rsidR="00E9237C" w:rsidRPr="00A46D37" w:rsidRDefault="00E9237C" w:rsidP="00E9237C">
      <w:pPr>
        <w:ind w:left="1134" w:hanging="425"/>
      </w:pPr>
      <w:r w:rsidRPr="00A46D37">
        <w:t xml:space="preserve">Je modifie le texte, </w:t>
      </w:r>
    </w:p>
    <w:p w:rsidR="00E9237C" w:rsidRPr="00A46D37" w:rsidRDefault="00E9237C" w:rsidP="00E9237C">
      <w:pPr>
        <w:ind w:left="1843" w:hanging="425"/>
      </w:pPr>
      <w:r w:rsidRPr="00A46D37">
        <w:rPr>
          <w:noProof/>
        </w:rPr>
        <w:drawing>
          <wp:inline distT="0" distB="0" distL="0" distR="0" wp14:anchorId="6C8F5A3A" wp14:editId="52856478">
            <wp:extent cx="4962525" cy="2343150"/>
            <wp:effectExtent l="0" t="0" r="9525" b="0"/>
            <wp:docPr id="3714" name="Imag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cp_unsavedpoststdcheck-1024x873.png"/>
                    <pic:cNvPicPr/>
                  </pic:nvPicPr>
                  <pic:blipFill rotWithShape="1">
                    <a:blip r:embed="rId283">
                      <a:extLst>
                        <a:ext uri="{28A0092B-C50C-407E-A947-70E740481C1C}">
                          <a14:useLocalDpi xmlns:a14="http://schemas.microsoft.com/office/drawing/2010/main" val="0"/>
                        </a:ext>
                      </a:extLst>
                    </a:blip>
                    <a:srcRect l="1" r="23381" b="57566"/>
                    <a:stretch/>
                  </pic:blipFill>
                  <pic:spPr bwMode="auto">
                    <a:xfrm>
                      <a:off x="0" y="0"/>
                      <a:ext cx="4964958" cy="2344299"/>
                    </a:xfrm>
                    <a:prstGeom prst="rect">
                      <a:avLst/>
                    </a:prstGeom>
                    <a:ln>
                      <a:noFill/>
                    </a:ln>
                    <a:extLst>
                      <a:ext uri="{53640926-AAD7-44D8-BBD7-CCE9431645EC}">
                        <a14:shadowObscured xmlns:a14="http://schemas.microsoft.com/office/drawing/2010/main"/>
                      </a:ext>
                    </a:extLst>
                  </pic:spPr>
                </pic:pic>
              </a:graphicData>
            </a:graphic>
          </wp:inline>
        </w:drawing>
      </w:r>
    </w:p>
    <w:p w:rsidR="000E50F7" w:rsidRPr="00A46D37" w:rsidRDefault="00E9237C" w:rsidP="00E9237C">
      <w:pPr>
        <w:ind w:left="1134" w:hanging="425"/>
      </w:pPr>
      <w:r w:rsidRPr="00A46D37">
        <w:t xml:space="preserve">Et demande de revenir au point de contrôle, </w:t>
      </w:r>
    </w:p>
    <w:p w:rsidR="00E9237C" w:rsidRPr="00A46D37" w:rsidRDefault="000E50F7" w:rsidP="00E9237C">
      <w:pPr>
        <w:ind w:left="1134" w:hanging="425"/>
      </w:pPr>
      <w:r w:rsidRPr="00A46D37">
        <w:t xml:space="preserve">Déjà, </w:t>
      </w:r>
      <w:r w:rsidR="00E9237C" w:rsidRPr="00A46D37">
        <w:t xml:space="preserve">je retrouve </w:t>
      </w:r>
      <w:r w:rsidRPr="00A46D37">
        <w:t>ma machine éteinte !</w:t>
      </w:r>
    </w:p>
    <w:p w:rsidR="00367D51" w:rsidRPr="00A46D37" w:rsidRDefault="000E50F7" w:rsidP="000E50F7">
      <w:pPr>
        <w:ind w:left="1134"/>
      </w:pPr>
      <w:r w:rsidRPr="00A46D37">
        <w:rPr>
          <w:noProof/>
        </w:rPr>
        <w:drawing>
          <wp:inline distT="0" distB="0" distL="0" distR="0" wp14:anchorId="626C441B" wp14:editId="6E7DAAF4">
            <wp:extent cx="4096800" cy="2894400"/>
            <wp:effectExtent l="0" t="0" r="0" b="1270"/>
            <wp:docPr id="3716" name="Imag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cp_unsavedpostproductionrevert.png"/>
                    <pic:cNvPicPr/>
                  </pic:nvPicPr>
                  <pic:blipFill rotWithShape="1">
                    <a:blip r:embed="rId284">
                      <a:extLst>
                        <a:ext uri="{28A0092B-C50C-407E-A947-70E740481C1C}">
                          <a14:useLocalDpi xmlns:a14="http://schemas.microsoft.com/office/drawing/2010/main" val="0"/>
                        </a:ext>
                      </a:extLst>
                    </a:blip>
                    <a:srcRect r="17358" b="34369"/>
                    <a:stretch/>
                  </pic:blipFill>
                  <pic:spPr bwMode="auto">
                    <a:xfrm>
                      <a:off x="0" y="0"/>
                      <a:ext cx="4096800" cy="2894400"/>
                    </a:xfrm>
                    <a:prstGeom prst="rect">
                      <a:avLst/>
                    </a:prstGeom>
                    <a:ln>
                      <a:noFill/>
                    </a:ln>
                    <a:extLst>
                      <a:ext uri="{53640926-AAD7-44D8-BBD7-CCE9431645EC}">
                        <a14:shadowObscured xmlns:a14="http://schemas.microsoft.com/office/drawing/2010/main"/>
                      </a:ext>
                    </a:extLst>
                  </pic:spPr>
                </pic:pic>
              </a:graphicData>
            </a:graphic>
          </wp:inline>
        </w:drawing>
      </w:r>
    </w:p>
    <w:p w:rsidR="000E50F7" w:rsidRPr="00A46D37" w:rsidRDefault="000E50F7" w:rsidP="000E50F7">
      <w:pPr>
        <w:ind w:left="1134"/>
      </w:pPr>
      <w:r w:rsidRPr="00A46D37">
        <w:lastRenderedPageBreak/>
        <w:t>Lorsque je la rallume, et que j’ouvre le fichier sur le buro , il est vide …</w:t>
      </w:r>
    </w:p>
    <w:p w:rsidR="000E50F7" w:rsidRPr="00A46D37" w:rsidRDefault="000E50F7" w:rsidP="000E50F7">
      <w:pPr>
        <w:ind w:left="1134"/>
      </w:pPr>
      <w:r w:rsidRPr="00A46D37">
        <w:rPr>
          <w:noProof/>
        </w:rPr>
        <w:drawing>
          <wp:inline distT="0" distB="0" distL="0" distR="0" wp14:anchorId="6614491A" wp14:editId="33454B07">
            <wp:extent cx="4352925" cy="2647950"/>
            <wp:effectExtent l="0" t="0" r="9525" b="0"/>
            <wp:docPr id="3717" name="Imag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cp_datalostpostreversion-1024x873.png"/>
                    <pic:cNvPicPr/>
                  </pic:nvPicPr>
                  <pic:blipFill rotWithShape="1">
                    <a:blip r:embed="rId285">
                      <a:extLst>
                        <a:ext uri="{28A0092B-C50C-407E-A947-70E740481C1C}">
                          <a14:useLocalDpi xmlns:a14="http://schemas.microsoft.com/office/drawing/2010/main" val="0"/>
                        </a:ext>
                      </a:extLst>
                    </a:blip>
                    <a:srcRect r="26052" b="47245"/>
                    <a:stretch/>
                  </pic:blipFill>
                  <pic:spPr bwMode="auto">
                    <a:xfrm>
                      <a:off x="0" y="0"/>
                      <a:ext cx="4355254" cy="2649367"/>
                    </a:xfrm>
                    <a:prstGeom prst="rect">
                      <a:avLst/>
                    </a:prstGeom>
                    <a:ln>
                      <a:noFill/>
                    </a:ln>
                    <a:extLst>
                      <a:ext uri="{53640926-AAD7-44D8-BBD7-CCE9431645EC}">
                        <a14:shadowObscured xmlns:a14="http://schemas.microsoft.com/office/drawing/2010/main"/>
                      </a:ext>
                    </a:extLst>
                  </pic:spPr>
                </pic:pic>
              </a:graphicData>
            </a:graphic>
          </wp:inline>
        </w:drawing>
      </w:r>
    </w:p>
    <w:p w:rsidR="000E50F7" w:rsidRPr="00A46D37" w:rsidRDefault="000E50F7" w:rsidP="000E50F7">
      <w:pPr>
        <w:ind w:left="1134"/>
      </w:pPr>
    </w:p>
    <w:p w:rsidR="000E50F7" w:rsidRPr="00A46D37" w:rsidRDefault="000E50F7" w:rsidP="000E50F7">
      <w:pPr>
        <w:ind w:left="1134"/>
      </w:pPr>
      <w:r w:rsidRPr="00A46D37">
        <w:t>Normal : la mémoire n’est pas sauvegardée, et l’application Notepad.exe n’a pas de communication avec VSS, par conséquent aucun ordre pour les données du bloc notes n’ont été transmises sur la sollicitation de VSS au bloc note.</w:t>
      </w:r>
    </w:p>
    <w:p w:rsidR="000E50F7" w:rsidRPr="00A46D37" w:rsidRDefault="000E50F7" w:rsidP="000E50F7">
      <w:pPr>
        <w:ind w:left="1134"/>
      </w:pPr>
    </w:p>
    <w:p w:rsidR="00E62A75" w:rsidRPr="00A46D37" w:rsidRDefault="00E62A75">
      <w:pPr>
        <w:spacing w:before="0"/>
        <w:ind w:left="0"/>
        <w:jc w:val="left"/>
      </w:pPr>
    </w:p>
    <w:p w:rsidR="00E62A75" w:rsidRPr="00A46D37" w:rsidRDefault="00E62A75" w:rsidP="00E62A75">
      <w:pPr>
        <w:pStyle w:val="Titre2"/>
      </w:pPr>
      <w:bookmarkStart w:id="171" w:name="_Toc482291522"/>
      <w:bookmarkStart w:id="172" w:name="_Toc98395336"/>
      <w:r w:rsidRPr="00A46D37">
        <w:t>Paramétrage points de contrôle par défaut :</w:t>
      </w:r>
      <w:bookmarkEnd w:id="171"/>
      <w:bookmarkEnd w:id="172"/>
    </w:p>
    <w:p w:rsidR="00E62A75" w:rsidRPr="00A46D37" w:rsidRDefault="00E62A75" w:rsidP="00E62A75">
      <w:r w:rsidRPr="00A46D37">
        <w:t xml:space="preserve">Soit une Vm, par défaut le paramétrage est </w:t>
      </w:r>
      <w:r w:rsidRPr="00A46D37">
        <w:rPr>
          <w:rFonts w:ascii="Arial" w:hAnsi="Arial" w:cs="Arial"/>
          <w:b/>
        </w:rPr>
        <w:t>points de contrôle de production</w:t>
      </w:r>
    </w:p>
    <w:p w:rsidR="00E62A75" w:rsidRPr="00A46D37" w:rsidRDefault="00E62A75" w:rsidP="00E62A75">
      <w:pPr>
        <w:ind w:left="1418"/>
      </w:pPr>
      <w:r w:rsidRPr="00A46D37">
        <w:rPr>
          <w:noProof/>
        </w:rPr>
        <w:drawing>
          <wp:inline distT="0" distB="0" distL="0" distR="0" wp14:anchorId="045C2A8E" wp14:editId="5ED94959">
            <wp:extent cx="5495925" cy="4086225"/>
            <wp:effectExtent l="0" t="0" r="9525" b="9525"/>
            <wp:docPr id="3765" name="Imag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495925" cy="4086225"/>
                    </a:xfrm>
                    <a:prstGeom prst="rect">
                      <a:avLst/>
                    </a:prstGeom>
                    <a:noFill/>
                    <a:ln>
                      <a:noFill/>
                    </a:ln>
                  </pic:spPr>
                </pic:pic>
              </a:graphicData>
            </a:graphic>
          </wp:inline>
        </w:drawing>
      </w:r>
    </w:p>
    <w:p w:rsidR="00E62A75" w:rsidRPr="00A46D37" w:rsidRDefault="00E62A75" w:rsidP="00E62A75">
      <w:pPr>
        <w:rPr>
          <w:noProof/>
        </w:rPr>
      </w:pPr>
      <w:r w:rsidRPr="00A46D37">
        <w:rPr>
          <w:noProof/>
        </w:rPr>
        <w:t>On peut changer cela</w:t>
      </w:r>
    </w:p>
    <w:p w:rsidR="00E62A75" w:rsidRPr="00A46D37" w:rsidRDefault="00E62A75" w:rsidP="00E62A75">
      <w:pPr>
        <w:ind w:left="1418"/>
        <w:rPr>
          <w:noProof/>
        </w:rPr>
      </w:pPr>
      <w:r w:rsidRPr="00A46D37">
        <w:rPr>
          <w:noProof/>
        </w:rPr>
        <w:lastRenderedPageBreak/>
        <w:drawing>
          <wp:inline distT="0" distB="0" distL="0" distR="0" wp14:anchorId="50DFCB46" wp14:editId="34862482">
            <wp:extent cx="5429250" cy="1628775"/>
            <wp:effectExtent l="0" t="0" r="0" b="9525"/>
            <wp:docPr id="3764" name="Imag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429250" cy="1628775"/>
                    </a:xfrm>
                    <a:prstGeom prst="rect">
                      <a:avLst/>
                    </a:prstGeom>
                    <a:noFill/>
                    <a:ln>
                      <a:noFill/>
                    </a:ln>
                  </pic:spPr>
                </pic:pic>
              </a:graphicData>
            </a:graphic>
          </wp:inline>
        </w:drawing>
      </w:r>
    </w:p>
    <w:p w:rsidR="00E62A75" w:rsidRPr="00A46D37" w:rsidRDefault="00E62A75" w:rsidP="00E62A75"/>
    <w:p w:rsidR="00E62A75" w:rsidRPr="00A46D37" w:rsidRDefault="00E62A75" w:rsidP="00E62A75">
      <w:r w:rsidRPr="00A46D37">
        <w:t>Exemple d’un machine au départ win-10</w:t>
      </w:r>
    </w:p>
    <w:p w:rsidR="00E62A75" w:rsidRPr="00A46D37" w:rsidRDefault="00E62A75" w:rsidP="00E62A75">
      <w:pPr>
        <w:rPr>
          <w:noProof/>
        </w:rPr>
      </w:pPr>
      <w:r w:rsidRPr="00A46D37">
        <w:rPr>
          <w:noProof/>
        </w:rPr>
        <w:drawing>
          <wp:inline distT="0" distB="0" distL="0" distR="0" wp14:anchorId="19334E2B" wp14:editId="604A9146">
            <wp:extent cx="4686300" cy="209550"/>
            <wp:effectExtent l="0" t="0" r="0" b="0"/>
            <wp:docPr id="3763" name="Imag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686300" cy="209550"/>
                    </a:xfrm>
                    <a:prstGeom prst="rect">
                      <a:avLst/>
                    </a:prstGeom>
                    <a:noFill/>
                    <a:ln>
                      <a:noFill/>
                    </a:ln>
                  </pic:spPr>
                </pic:pic>
              </a:graphicData>
            </a:graphic>
          </wp:inline>
        </w:drawing>
      </w:r>
    </w:p>
    <w:p w:rsidR="00E62A75" w:rsidRPr="00A46D37" w:rsidRDefault="00E62A75" w:rsidP="00E62A75"/>
    <w:p w:rsidR="00E62A75" w:rsidRPr="00A46D37" w:rsidRDefault="00E62A75" w:rsidP="00E62A75">
      <w:r w:rsidRPr="00A46D37">
        <w:t xml:space="preserve">Dans le dossier </w:t>
      </w:r>
      <w:r w:rsidRPr="00A46D37">
        <w:rPr>
          <w:rFonts w:ascii="Arial" w:hAnsi="Arial" w:cs="Arial"/>
          <w:b/>
        </w:rPr>
        <w:t>Snapshots</w:t>
      </w:r>
      <w:r w:rsidRPr="00A46D37">
        <w:t>, il n’y a rien</w:t>
      </w:r>
    </w:p>
    <w:p w:rsidR="00E62A75" w:rsidRPr="00A46D37" w:rsidRDefault="00E62A75" w:rsidP="00E62A75">
      <w:pPr>
        <w:rPr>
          <w:noProof/>
        </w:rPr>
      </w:pPr>
      <w:r w:rsidRPr="00A46D37">
        <w:rPr>
          <w:noProof/>
        </w:rPr>
        <w:drawing>
          <wp:inline distT="0" distB="0" distL="0" distR="0" wp14:anchorId="27B4197A" wp14:editId="43421824">
            <wp:extent cx="5972175" cy="904875"/>
            <wp:effectExtent l="0" t="0" r="9525" b="9525"/>
            <wp:docPr id="3762" name="Imag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972175" cy="904875"/>
                    </a:xfrm>
                    <a:prstGeom prst="rect">
                      <a:avLst/>
                    </a:prstGeom>
                    <a:noFill/>
                    <a:ln>
                      <a:noFill/>
                    </a:ln>
                  </pic:spPr>
                </pic:pic>
              </a:graphicData>
            </a:graphic>
          </wp:inline>
        </w:drawing>
      </w:r>
    </w:p>
    <w:p w:rsidR="00E62A75" w:rsidRPr="00A46D37" w:rsidRDefault="00E62A75" w:rsidP="00E62A75">
      <w:r w:rsidRPr="00A46D37">
        <w:t xml:space="preserve">Dans le dossier </w:t>
      </w:r>
      <w:r w:rsidRPr="00A46D37">
        <w:rPr>
          <w:rFonts w:ascii="Arial" w:hAnsi="Arial" w:cs="Arial"/>
          <w:b/>
        </w:rPr>
        <w:t>Virtual Hard Disks</w:t>
      </w:r>
      <w:r w:rsidRPr="00A46D37">
        <w:t>, il y a  le VHDX</w:t>
      </w:r>
    </w:p>
    <w:p w:rsidR="00E62A75" w:rsidRPr="00A46D37" w:rsidRDefault="00E62A75" w:rsidP="00E62A75">
      <w:r w:rsidRPr="00A46D37">
        <w:rPr>
          <w:noProof/>
        </w:rPr>
        <w:drawing>
          <wp:inline distT="0" distB="0" distL="0" distR="0" wp14:anchorId="59A4E71B" wp14:editId="2642E255">
            <wp:extent cx="5972175" cy="819150"/>
            <wp:effectExtent l="0" t="0" r="9525" b="0"/>
            <wp:docPr id="3761" name="Imag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972175" cy="819150"/>
                    </a:xfrm>
                    <a:prstGeom prst="rect">
                      <a:avLst/>
                    </a:prstGeom>
                    <a:noFill/>
                    <a:ln>
                      <a:noFill/>
                    </a:ln>
                  </pic:spPr>
                </pic:pic>
              </a:graphicData>
            </a:graphic>
          </wp:inline>
        </w:drawing>
      </w:r>
    </w:p>
    <w:p w:rsidR="00E62A75" w:rsidRPr="00A46D37" w:rsidRDefault="00E62A75" w:rsidP="00E62A75">
      <w:r w:rsidRPr="00A46D37">
        <w:t xml:space="preserve">Dans le dossier </w:t>
      </w:r>
      <w:r w:rsidRPr="00A46D37">
        <w:rPr>
          <w:rFonts w:ascii="Arial" w:hAnsi="Arial" w:cs="Arial"/>
          <w:b/>
        </w:rPr>
        <w:t>Virtual Machines</w:t>
      </w:r>
      <w:r w:rsidRPr="00A46D37">
        <w:t>, il y a  les fichiers de conf de la VM</w:t>
      </w:r>
    </w:p>
    <w:p w:rsidR="00E62A75" w:rsidRPr="00A46D37" w:rsidRDefault="00E62A75" w:rsidP="00E62A75">
      <w:pPr>
        <w:rPr>
          <w:noProof/>
        </w:rPr>
      </w:pPr>
      <w:r w:rsidRPr="00A46D37">
        <w:rPr>
          <w:noProof/>
        </w:rPr>
        <w:drawing>
          <wp:inline distT="0" distB="0" distL="0" distR="0" wp14:anchorId="6EF1A374" wp14:editId="47188B68">
            <wp:extent cx="5972175" cy="885825"/>
            <wp:effectExtent l="0" t="0" r="9525" b="9525"/>
            <wp:docPr id="3760" name="Imag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972175" cy="885825"/>
                    </a:xfrm>
                    <a:prstGeom prst="rect">
                      <a:avLst/>
                    </a:prstGeom>
                    <a:noFill/>
                    <a:ln>
                      <a:noFill/>
                    </a:ln>
                  </pic:spPr>
                </pic:pic>
              </a:graphicData>
            </a:graphic>
          </wp:inline>
        </w:drawing>
      </w:r>
    </w:p>
    <w:p w:rsidR="00E62A75" w:rsidRPr="00A46D37" w:rsidRDefault="00E62A75" w:rsidP="00E62A75">
      <w:pPr>
        <w:rPr>
          <w:noProof/>
        </w:rPr>
      </w:pPr>
    </w:p>
    <w:p w:rsidR="00E62A75" w:rsidRPr="00A46D37" w:rsidRDefault="00E62A75" w:rsidP="00E62A75">
      <w:pPr>
        <w:pStyle w:val="Titre2"/>
      </w:pPr>
      <w:bookmarkStart w:id="173" w:name="_Toc98395337"/>
      <w:r w:rsidRPr="00A46D37">
        <w:t>Prise point de contrôle standard:</w:t>
      </w:r>
      <w:bookmarkEnd w:id="173"/>
    </w:p>
    <w:p w:rsidR="00E62A75" w:rsidRPr="00A46D37" w:rsidRDefault="00E62A75" w:rsidP="00E62A75">
      <w:pPr>
        <w:rPr>
          <w:noProof/>
        </w:rPr>
      </w:pPr>
      <w:r w:rsidRPr="00A46D37">
        <w:rPr>
          <w:noProof/>
        </w:rPr>
        <w:t xml:space="preserve">Prise d’un </w:t>
      </w:r>
      <w:r w:rsidRPr="00A46D37">
        <w:rPr>
          <w:rFonts w:ascii="Arial" w:hAnsi="Arial" w:cs="Arial"/>
          <w:b/>
          <w:noProof/>
        </w:rPr>
        <w:t>point de contrôle standard</w:t>
      </w:r>
      <w:r w:rsidRPr="00A46D37">
        <w:rPr>
          <w:noProof/>
        </w:rPr>
        <w:t xml:space="preserve"> (ex snapshot)</w:t>
      </w:r>
    </w:p>
    <w:p w:rsidR="00E62A75" w:rsidRPr="00A46D37" w:rsidRDefault="00E62A75" w:rsidP="00E62A75">
      <w:pPr>
        <w:ind w:left="1418"/>
        <w:rPr>
          <w:noProof/>
        </w:rPr>
      </w:pPr>
      <w:r w:rsidRPr="00A46D37">
        <w:rPr>
          <w:noProof/>
        </w:rPr>
        <w:drawing>
          <wp:inline distT="0" distB="0" distL="0" distR="0" wp14:anchorId="13A8EEC6" wp14:editId="52DCDB2D">
            <wp:extent cx="1390650" cy="323850"/>
            <wp:effectExtent l="0" t="0" r="0" b="0"/>
            <wp:docPr id="3759" name="Imag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390650" cy="323850"/>
                    </a:xfrm>
                    <a:prstGeom prst="rect">
                      <a:avLst/>
                    </a:prstGeom>
                    <a:noFill/>
                    <a:ln>
                      <a:noFill/>
                    </a:ln>
                  </pic:spPr>
                </pic:pic>
              </a:graphicData>
            </a:graphic>
          </wp:inline>
        </w:drawing>
      </w:r>
      <w:r w:rsidRPr="00A46D37">
        <w:rPr>
          <w:noProof/>
        </w:rPr>
        <w:t xml:space="preserve"> </w:t>
      </w:r>
      <w:r w:rsidRPr="00A46D37">
        <w:rPr>
          <w:noProof/>
        </w:rPr>
        <w:drawing>
          <wp:inline distT="0" distB="0" distL="0" distR="0" wp14:anchorId="7DD11E7E" wp14:editId="5A8BBD1C">
            <wp:extent cx="3133725" cy="476250"/>
            <wp:effectExtent l="0" t="0" r="9525" b="0"/>
            <wp:docPr id="3758" name="Imag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133725" cy="476250"/>
                    </a:xfrm>
                    <a:prstGeom prst="rect">
                      <a:avLst/>
                    </a:prstGeom>
                    <a:noFill/>
                    <a:ln>
                      <a:noFill/>
                    </a:ln>
                  </pic:spPr>
                </pic:pic>
              </a:graphicData>
            </a:graphic>
          </wp:inline>
        </w:drawing>
      </w:r>
    </w:p>
    <w:p w:rsidR="00E62A75" w:rsidRPr="00A46D37" w:rsidRDefault="00E62A75" w:rsidP="00E62A75">
      <w:pPr>
        <w:ind w:left="1418"/>
        <w:rPr>
          <w:noProof/>
        </w:rPr>
      </w:pPr>
      <w:r w:rsidRPr="00A46D37">
        <w:rPr>
          <w:noProof/>
        </w:rPr>
        <w:drawing>
          <wp:inline distT="0" distB="0" distL="0" distR="0" wp14:anchorId="3DE2C665" wp14:editId="3FE1E7C2">
            <wp:extent cx="2162175" cy="695325"/>
            <wp:effectExtent l="0" t="0" r="9525" b="9525"/>
            <wp:docPr id="3757" name="Imag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162175" cy="695325"/>
                    </a:xfrm>
                    <a:prstGeom prst="rect">
                      <a:avLst/>
                    </a:prstGeom>
                    <a:noFill/>
                    <a:ln>
                      <a:noFill/>
                    </a:ln>
                  </pic:spPr>
                </pic:pic>
              </a:graphicData>
            </a:graphic>
          </wp:inline>
        </w:drawing>
      </w:r>
    </w:p>
    <w:p w:rsidR="00E62A75" w:rsidRPr="00A46D37" w:rsidRDefault="00E62A75" w:rsidP="00E62A75">
      <w:pPr>
        <w:ind w:left="1418"/>
        <w:rPr>
          <w:noProof/>
        </w:rPr>
      </w:pPr>
    </w:p>
    <w:p w:rsidR="00E62A75" w:rsidRPr="00A46D37" w:rsidRDefault="00E62A75" w:rsidP="00E62A75">
      <w:r w:rsidRPr="00A46D37">
        <w:t xml:space="preserve">Dans le dossier </w:t>
      </w:r>
      <w:r w:rsidRPr="00A46D37">
        <w:rPr>
          <w:rFonts w:ascii="Arial" w:hAnsi="Arial" w:cs="Arial"/>
          <w:b/>
        </w:rPr>
        <w:t>Snapshots</w:t>
      </w:r>
      <w:r w:rsidRPr="00A46D37">
        <w:t>, il y a  une "copie" des fichiers de conf de la VM</w:t>
      </w:r>
    </w:p>
    <w:p w:rsidR="00E62A75" w:rsidRPr="00A46D37" w:rsidRDefault="00E62A75" w:rsidP="00E62A75">
      <w:pPr>
        <w:rPr>
          <w:noProof/>
        </w:rPr>
      </w:pPr>
      <w:r w:rsidRPr="00A46D37">
        <w:rPr>
          <w:noProof/>
        </w:rPr>
        <w:lastRenderedPageBreak/>
        <w:drawing>
          <wp:inline distT="0" distB="0" distL="0" distR="0" wp14:anchorId="5884D9DD" wp14:editId="7BA6CBB2">
            <wp:extent cx="5972175" cy="1066800"/>
            <wp:effectExtent l="0" t="0" r="9525" b="0"/>
            <wp:docPr id="3756" name="Imag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972175" cy="1066800"/>
                    </a:xfrm>
                    <a:prstGeom prst="rect">
                      <a:avLst/>
                    </a:prstGeom>
                    <a:noFill/>
                    <a:ln>
                      <a:noFill/>
                    </a:ln>
                  </pic:spPr>
                </pic:pic>
              </a:graphicData>
            </a:graphic>
          </wp:inline>
        </w:drawing>
      </w:r>
    </w:p>
    <w:p w:rsidR="00E62A75" w:rsidRPr="00A46D37" w:rsidRDefault="00E62A75" w:rsidP="00E62A75">
      <w:pPr>
        <w:rPr>
          <w:noProof/>
        </w:rPr>
      </w:pPr>
    </w:p>
    <w:p w:rsidR="00E62A75" w:rsidRPr="00A46D37" w:rsidRDefault="00E62A75" w:rsidP="00E62A75">
      <w:r w:rsidRPr="00A46D37">
        <w:t xml:space="preserve">Dans le dossier </w:t>
      </w:r>
      <w:r w:rsidRPr="00A46D37">
        <w:rPr>
          <w:rFonts w:ascii="Arial" w:hAnsi="Arial" w:cs="Arial"/>
          <w:b/>
        </w:rPr>
        <w:t>Virtual Hard Disks</w:t>
      </w:r>
      <w:r w:rsidRPr="00A46D37">
        <w:t>, il y a  le VHDX et AVHDX qui s’est crée</w:t>
      </w:r>
    </w:p>
    <w:p w:rsidR="00E62A75" w:rsidRPr="00A46D37" w:rsidRDefault="00E62A75" w:rsidP="00E62A75">
      <w:r w:rsidRPr="00A46D37">
        <w:rPr>
          <w:noProof/>
        </w:rPr>
        <w:drawing>
          <wp:inline distT="0" distB="0" distL="0" distR="0" wp14:anchorId="48E178C1" wp14:editId="0CE25F28">
            <wp:extent cx="5972175" cy="971550"/>
            <wp:effectExtent l="0" t="0" r="9525" b="0"/>
            <wp:docPr id="3755" name="Imag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972175" cy="971550"/>
                    </a:xfrm>
                    <a:prstGeom prst="rect">
                      <a:avLst/>
                    </a:prstGeom>
                    <a:noFill/>
                    <a:ln>
                      <a:noFill/>
                    </a:ln>
                  </pic:spPr>
                </pic:pic>
              </a:graphicData>
            </a:graphic>
          </wp:inline>
        </w:drawing>
      </w:r>
    </w:p>
    <w:p w:rsidR="00E62A75" w:rsidRPr="00A46D37" w:rsidRDefault="00E62A75" w:rsidP="00E62A75"/>
    <w:p w:rsidR="00E62A75" w:rsidRPr="00A46D37" w:rsidRDefault="00E62A75" w:rsidP="00E62A75">
      <w:r w:rsidRPr="00A46D37">
        <w:t xml:space="preserve">Dans le dossier </w:t>
      </w:r>
      <w:r w:rsidRPr="00A46D37">
        <w:rPr>
          <w:rFonts w:ascii="Arial" w:hAnsi="Arial" w:cs="Arial"/>
          <w:b/>
        </w:rPr>
        <w:t>Virtual Machines</w:t>
      </w:r>
      <w:r w:rsidRPr="00A46D37">
        <w:t>, il y a  les fichiers de conf d'origine de la VM</w:t>
      </w:r>
    </w:p>
    <w:p w:rsidR="00E62A75" w:rsidRPr="00A46D37" w:rsidRDefault="00E62A75" w:rsidP="00E62A75">
      <w:pPr>
        <w:rPr>
          <w:noProof/>
        </w:rPr>
      </w:pPr>
      <w:r w:rsidRPr="00A46D37">
        <w:rPr>
          <w:noProof/>
        </w:rPr>
        <w:drawing>
          <wp:inline distT="0" distB="0" distL="0" distR="0" wp14:anchorId="6369293E" wp14:editId="546013B4">
            <wp:extent cx="5972175" cy="1009650"/>
            <wp:effectExtent l="0" t="0" r="9525" b="0"/>
            <wp:docPr id="3754" name="Imag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972175" cy="1009650"/>
                    </a:xfrm>
                    <a:prstGeom prst="rect">
                      <a:avLst/>
                    </a:prstGeom>
                    <a:noFill/>
                    <a:ln>
                      <a:noFill/>
                    </a:ln>
                  </pic:spPr>
                </pic:pic>
              </a:graphicData>
            </a:graphic>
          </wp:inline>
        </w:drawing>
      </w:r>
    </w:p>
    <w:p w:rsidR="00E62A75" w:rsidRPr="00A46D37" w:rsidRDefault="00E62A75" w:rsidP="00E62A75">
      <w:pPr>
        <w:pStyle w:val="Titre2"/>
      </w:pPr>
      <w:bookmarkStart w:id="174" w:name="_Toc98395338"/>
      <w:r w:rsidRPr="00A46D37">
        <w:t>Prise point de contrôle de production:</w:t>
      </w:r>
      <w:bookmarkEnd w:id="174"/>
    </w:p>
    <w:p w:rsidR="00E62A75" w:rsidRPr="00A46D37" w:rsidRDefault="00E62A75" w:rsidP="00E62A75">
      <w:pPr>
        <w:rPr>
          <w:noProof/>
        </w:rPr>
      </w:pPr>
      <w:r w:rsidRPr="00A46D37">
        <w:rPr>
          <w:noProof/>
        </w:rPr>
        <w:t xml:space="preserve">Prise d’un </w:t>
      </w:r>
      <w:r w:rsidRPr="00A46D37">
        <w:rPr>
          <w:rFonts w:ascii="Arial" w:hAnsi="Arial" w:cs="Arial"/>
          <w:b/>
          <w:noProof/>
        </w:rPr>
        <w:t>point de contrôle de la production</w:t>
      </w:r>
      <w:r w:rsidRPr="00A46D37">
        <w:rPr>
          <w:noProof/>
        </w:rPr>
        <w:t xml:space="preserve"> (uniquement)</w:t>
      </w:r>
    </w:p>
    <w:p w:rsidR="00E62A75" w:rsidRPr="00A46D37" w:rsidRDefault="00E62A75" w:rsidP="00E62A75">
      <w:pPr>
        <w:rPr>
          <w:noProof/>
        </w:rPr>
      </w:pPr>
      <w:r w:rsidRPr="00A46D37">
        <w:rPr>
          <w:noProof/>
        </w:rPr>
        <w:drawing>
          <wp:inline distT="0" distB="0" distL="0" distR="0" wp14:anchorId="04E0B49D" wp14:editId="3B7DA4CE">
            <wp:extent cx="1276350" cy="314325"/>
            <wp:effectExtent l="0" t="0" r="0" b="9525"/>
            <wp:docPr id="3753" name="Imag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76350" cy="314325"/>
                    </a:xfrm>
                    <a:prstGeom prst="rect">
                      <a:avLst/>
                    </a:prstGeom>
                    <a:noFill/>
                    <a:ln>
                      <a:noFill/>
                    </a:ln>
                  </pic:spPr>
                </pic:pic>
              </a:graphicData>
            </a:graphic>
          </wp:inline>
        </w:drawing>
      </w:r>
      <w:r w:rsidRPr="00A46D37">
        <w:rPr>
          <w:noProof/>
        </w:rPr>
        <w:t xml:space="preserve"> </w:t>
      </w:r>
      <w:r w:rsidRPr="00A46D37">
        <w:rPr>
          <w:noProof/>
        </w:rPr>
        <w:drawing>
          <wp:inline distT="0" distB="0" distL="0" distR="0" wp14:anchorId="5E284E66" wp14:editId="4B54778B">
            <wp:extent cx="3209925" cy="1123950"/>
            <wp:effectExtent l="0" t="0" r="9525" b="0"/>
            <wp:docPr id="3752" name="Imag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209925" cy="1123950"/>
                    </a:xfrm>
                    <a:prstGeom prst="rect">
                      <a:avLst/>
                    </a:prstGeom>
                    <a:noFill/>
                    <a:ln>
                      <a:noFill/>
                    </a:ln>
                  </pic:spPr>
                </pic:pic>
              </a:graphicData>
            </a:graphic>
          </wp:inline>
        </w:drawing>
      </w:r>
    </w:p>
    <w:p w:rsidR="00E62A75" w:rsidRPr="00A46D37" w:rsidRDefault="00E62A75" w:rsidP="00E62A75">
      <w:pPr>
        <w:rPr>
          <w:noProof/>
        </w:rPr>
      </w:pPr>
      <w:r w:rsidRPr="00A46D37">
        <w:rPr>
          <w:noProof/>
        </w:rPr>
        <w:t>On a une information</w:t>
      </w:r>
    </w:p>
    <w:p w:rsidR="00E62A75" w:rsidRPr="00A46D37" w:rsidRDefault="00E62A75" w:rsidP="00E62A75">
      <w:pPr>
        <w:rPr>
          <w:noProof/>
        </w:rPr>
      </w:pPr>
      <w:r w:rsidRPr="00A46D37">
        <w:rPr>
          <w:noProof/>
        </w:rPr>
        <w:drawing>
          <wp:inline distT="0" distB="0" distL="0" distR="0" wp14:anchorId="027AFD32" wp14:editId="435017A5">
            <wp:extent cx="2657475" cy="1704975"/>
            <wp:effectExtent l="0" t="0" r="9525" b="9525"/>
            <wp:docPr id="3751" name="Imag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657475" cy="1704975"/>
                    </a:xfrm>
                    <a:prstGeom prst="rect">
                      <a:avLst/>
                    </a:prstGeom>
                    <a:noFill/>
                    <a:ln>
                      <a:noFill/>
                    </a:ln>
                  </pic:spPr>
                </pic:pic>
              </a:graphicData>
            </a:graphic>
          </wp:inline>
        </w:drawing>
      </w:r>
      <w:r w:rsidRPr="00A46D37">
        <w:rPr>
          <w:noProof/>
        </w:rPr>
        <w:t xml:space="preserve"> puis </w:t>
      </w:r>
      <w:r w:rsidRPr="00A46D37">
        <w:rPr>
          <w:noProof/>
        </w:rPr>
        <w:drawing>
          <wp:inline distT="0" distB="0" distL="0" distR="0" wp14:anchorId="72A7DC6C" wp14:editId="2CC01704">
            <wp:extent cx="2162175" cy="695325"/>
            <wp:effectExtent l="0" t="0" r="9525" b="9525"/>
            <wp:docPr id="3750" name="Imag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162175" cy="695325"/>
                    </a:xfrm>
                    <a:prstGeom prst="rect">
                      <a:avLst/>
                    </a:prstGeom>
                    <a:noFill/>
                    <a:ln>
                      <a:noFill/>
                    </a:ln>
                  </pic:spPr>
                </pic:pic>
              </a:graphicData>
            </a:graphic>
          </wp:inline>
        </w:drawing>
      </w:r>
    </w:p>
    <w:p w:rsidR="00E62A75" w:rsidRPr="00A46D37" w:rsidRDefault="00E62A75" w:rsidP="00E62A75">
      <w:pPr>
        <w:rPr>
          <w:noProof/>
        </w:rPr>
      </w:pPr>
    </w:p>
    <w:p w:rsidR="00E62A75" w:rsidRPr="00A46D37" w:rsidRDefault="00E62A75" w:rsidP="00E62A75">
      <w:r w:rsidRPr="00A46D37">
        <w:t xml:space="preserve">Dans le dossier </w:t>
      </w:r>
      <w:r w:rsidRPr="00A46D37">
        <w:rPr>
          <w:rFonts w:ascii="Arial" w:hAnsi="Arial" w:cs="Arial"/>
          <w:b/>
        </w:rPr>
        <w:t>Snapshots</w:t>
      </w:r>
      <w:r w:rsidRPr="00A46D37">
        <w:t xml:space="preserve">, il y a  une copie </w:t>
      </w:r>
      <w:r w:rsidRPr="00A46D37">
        <w:rPr>
          <w:u w:val="single"/>
        </w:rPr>
        <w:t>partielle</w:t>
      </w:r>
      <w:r w:rsidRPr="00A46D37">
        <w:t xml:space="preserve"> des fichiers de conf VM</w:t>
      </w:r>
    </w:p>
    <w:p w:rsidR="00E62A75" w:rsidRPr="00A46D37" w:rsidRDefault="00E62A75" w:rsidP="00E62A75">
      <w:pPr>
        <w:rPr>
          <w:noProof/>
        </w:rPr>
      </w:pPr>
      <w:r w:rsidRPr="00A46D37">
        <w:rPr>
          <w:noProof/>
        </w:rPr>
        <w:lastRenderedPageBreak/>
        <w:drawing>
          <wp:inline distT="0" distB="0" distL="0" distR="0" wp14:anchorId="603FD0FD" wp14:editId="0B416044">
            <wp:extent cx="5972175" cy="1076325"/>
            <wp:effectExtent l="0" t="0" r="9525" b="9525"/>
            <wp:docPr id="3749" name="Imag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972175" cy="1076325"/>
                    </a:xfrm>
                    <a:prstGeom prst="rect">
                      <a:avLst/>
                    </a:prstGeom>
                    <a:noFill/>
                    <a:ln>
                      <a:noFill/>
                    </a:ln>
                  </pic:spPr>
                </pic:pic>
              </a:graphicData>
            </a:graphic>
          </wp:inline>
        </w:drawing>
      </w:r>
    </w:p>
    <w:p w:rsidR="00E62A75" w:rsidRPr="00A46D37" w:rsidRDefault="00E62A75" w:rsidP="00E62A75">
      <w:pPr>
        <w:rPr>
          <w:noProof/>
        </w:rPr>
      </w:pPr>
    </w:p>
    <w:p w:rsidR="00E62A75" w:rsidRPr="00A46D37" w:rsidRDefault="00E62A75" w:rsidP="00E62A75">
      <w:r w:rsidRPr="00A46D37">
        <w:t xml:space="preserve">Dans le dossier </w:t>
      </w:r>
      <w:r w:rsidRPr="00A46D37">
        <w:rPr>
          <w:rFonts w:ascii="Arial" w:hAnsi="Arial" w:cs="Arial"/>
          <w:b/>
        </w:rPr>
        <w:t>Virtual Hard Disks</w:t>
      </w:r>
      <w:r w:rsidRPr="00A46D37">
        <w:t>, il y a  le VHDX et AVHDX plus volumineux</w:t>
      </w:r>
    </w:p>
    <w:p w:rsidR="00E62A75" w:rsidRPr="00A46D37" w:rsidRDefault="00E62A75" w:rsidP="00E62A75">
      <w:r w:rsidRPr="00A46D37">
        <w:rPr>
          <w:noProof/>
        </w:rPr>
        <w:drawing>
          <wp:inline distT="0" distB="0" distL="0" distR="0" wp14:anchorId="6616C8D3" wp14:editId="1323225E">
            <wp:extent cx="5972175" cy="1000125"/>
            <wp:effectExtent l="0" t="0" r="9525" b="9525"/>
            <wp:docPr id="3748" name="Imag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972175" cy="1000125"/>
                    </a:xfrm>
                    <a:prstGeom prst="rect">
                      <a:avLst/>
                    </a:prstGeom>
                    <a:noFill/>
                    <a:ln>
                      <a:noFill/>
                    </a:ln>
                  </pic:spPr>
                </pic:pic>
              </a:graphicData>
            </a:graphic>
          </wp:inline>
        </w:drawing>
      </w:r>
    </w:p>
    <w:p w:rsidR="00E62A75" w:rsidRPr="00A46D37" w:rsidRDefault="00E62A75" w:rsidP="00E62A75"/>
    <w:p w:rsidR="00E62A75" w:rsidRPr="00A46D37" w:rsidRDefault="00E62A75" w:rsidP="00E62A75">
      <w:r w:rsidRPr="00A46D37">
        <w:t xml:space="preserve">Dans le dossier </w:t>
      </w:r>
      <w:r w:rsidRPr="00A46D37">
        <w:rPr>
          <w:rFonts w:ascii="Arial" w:hAnsi="Arial" w:cs="Arial"/>
          <w:b/>
        </w:rPr>
        <w:t>Virtual Machines</w:t>
      </w:r>
      <w:r w:rsidRPr="00A46D37">
        <w:t>, il y a  les fichiers de conf de la VM</w:t>
      </w:r>
    </w:p>
    <w:p w:rsidR="00E62A75" w:rsidRPr="00A46D37" w:rsidRDefault="00E62A75" w:rsidP="00E62A75">
      <w:pPr>
        <w:rPr>
          <w:noProof/>
        </w:rPr>
      </w:pPr>
      <w:r w:rsidRPr="00A46D37">
        <w:rPr>
          <w:noProof/>
        </w:rPr>
        <w:drawing>
          <wp:inline distT="0" distB="0" distL="0" distR="0" wp14:anchorId="45EA3036" wp14:editId="44486D12">
            <wp:extent cx="5972175" cy="1000125"/>
            <wp:effectExtent l="0" t="0" r="9525" b="9525"/>
            <wp:docPr id="3747" name="Imag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972175" cy="1000125"/>
                    </a:xfrm>
                    <a:prstGeom prst="rect">
                      <a:avLst/>
                    </a:prstGeom>
                    <a:noFill/>
                    <a:ln>
                      <a:noFill/>
                    </a:ln>
                  </pic:spPr>
                </pic:pic>
              </a:graphicData>
            </a:graphic>
          </wp:inline>
        </w:drawing>
      </w:r>
    </w:p>
    <w:p w:rsidR="003A0652" w:rsidRPr="00A46D37" w:rsidRDefault="003A0652" w:rsidP="00E62A75">
      <w:pPr>
        <w:rPr>
          <w:noProof/>
        </w:rPr>
      </w:pPr>
    </w:p>
    <w:p w:rsidR="00E62A75" w:rsidRPr="00A46D37" w:rsidRDefault="00E62A75" w:rsidP="00E62A75">
      <w:pPr>
        <w:pStyle w:val="Titre2"/>
      </w:pPr>
      <w:bookmarkStart w:id="175" w:name="_Toc482291523"/>
      <w:bookmarkStart w:id="176" w:name="_Toc98395339"/>
      <w:r w:rsidRPr="00A46D37">
        <w:t xml:space="preserve">Effectuer une capture </w:t>
      </w:r>
      <w:r w:rsidR="003A0652" w:rsidRPr="00A46D37">
        <w:t>depuis la console</w:t>
      </w:r>
      <w:r w:rsidRPr="00A46D37">
        <w:t>:</w:t>
      </w:r>
      <w:bookmarkEnd w:id="175"/>
      <w:bookmarkEnd w:id="176"/>
    </w:p>
    <w:p w:rsidR="00E62A75" w:rsidRPr="00A46D37" w:rsidRDefault="00E62A75" w:rsidP="00E62A75">
      <w:r w:rsidRPr="00A46D37">
        <w:t xml:space="preserve">Soit une Vm nommée win-10 avec son paramétrage par défaut, soit donc </w:t>
      </w:r>
      <w:r w:rsidRPr="00A46D37">
        <w:rPr>
          <w:rFonts w:ascii="Arial" w:hAnsi="Arial" w:cs="Arial"/>
          <w:b/>
        </w:rPr>
        <w:t>Point de Contrôle de production</w:t>
      </w:r>
      <w:r w:rsidRPr="00A46D37">
        <w:t>, et si non possibles points de contrôles standard</w:t>
      </w:r>
    </w:p>
    <w:p w:rsidR="00E62A75" w:rsidRPr="00A46D37" w:rsidRDefault="00E62A75" w:rsidP="00E62A75">
      <w:pPr>
        <w:rPr>
          <w:rFonts w:ascii="Arial" w:hAnsi="Arial" w:cs="Arial"/>
          <w:b/>
        </w:rPr>
      </w:pPr>
      <w:r w:rsidRPr="00A46D37">
        <w:rPr>
          <w:noProof/>
        </w:rPr>
        <mc:AlternateContent>
          <mc:Choice Requires="wps">
            <w:drawing>
              <wp:anchor distT="0" distB="0" distL="114300" distR="114300" simplePos="0" relativeHeight="251725824" behindDoc="0" locked="0" layoutInCell="1" allowOverlap="1" wp14:anchorId="298D2322" wp14:editId="26898FCB">
                <wp:simplePos x="0" y="0"/>
                <wp:positionH relativeFrom="column">
                  <wp:posOffset>1442720</wp:posOffset>
                </wp:positionH>
                <wp:positionV relativeFrom="paragraph">
                  <wp:posOffset>475615</wp:posOffset>
                </wp:positionV>
                <wp:extent cx="723900" cy="676275"/>
                <wp:effectExtent l="9525" t="5715" r="47625" b="51435"/>
                <wp:wrapNone/>
                <wp:docPr id="3779" name="Connecteur droit avec flèch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67627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A36F9" id="Connecteur droit avec flèche 3779" o:spid="_x0000_s1026" type="#_x0000_t32" style="position:absolute;margin-left:113.6pt;margin-top:37.45pt;width:57pt;height:5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" strokecolor="#333">
                <v:stroke endarrow="block"/>
              </v:shape>
            </w:pict>
          </mc:Fallback>
        </mc:AlternateContent>
      </w:r>
      <w:r w:rsidRPr="00A46D37">
        <w:t xml:space="preserve">Si via clic droit , ou depuis la connexion à cette VM on demande </w:t>
      </w:r>
      <w:r w:rsidRPr="00A46D37">
        <w:rPr>
          <w:rFonts w:ascii="Arial" w:hAnsi="Arial" w:cs="Arial"/>
          <w:b/>
        </w:rPr>
        <w:t xml:space="preserve">point de côntrole </w:t>
      </w:r>
      <w:r w:rsidRPr="00A46D37">
        <w:rPr>
          <w:noProof/>
        </w:rPr>
        <w:drawing>
          <wp:inline distT="0" distB="0" distL="0" distR="0" wp14:anchorId="065E1A51" wp14:editId="63245869">
            <wp:extent cx="361950" cy="371475"/>
            <wp:effectExtent l="0" t="0" r="0" b="9525"/>
            <wp:docPr id="3746" name="Imag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p>
    <w:p w:rsidR="00E62A75" w:rsidRPr="00A46D37" w:rsidRDefault="00E62A75" w:rsidP="00E62A75">
      <w:r w:rsidRPr="00A46D37">
        <w:rPr>
          <w:noProof/>
        </w:rPr>
        <w:drawing>
          <wp:inline distT="0" distB="0" distL="0" distR="0" wp14:anchorId="04609CD3" wp14:editId="096CF49E">
            <wp:extent cx="5762625" cy="2705100"/>
            <wp:effectExtent l="0" t="0" r="9525" b="0"/>
            <wp:docPr id="3745" name="Imag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762625" cy="2705100"/>
                    </a:xfrm>
                    <a:prstGeom prst="rect">
                      <a:avLst/>
                    </a:prstGeom>
                    <a:noFill/>
                    <a:ln>
                      <a:noFill/>
                    </a:ln>
                  </pic:spPr>
                </pic:pic>
              </a:graphicData>
            </a:graphic>
          </wp:inline>
        </w:drawing>
      </w:r>
    </w:p>
    <w:p w:rsidR="00E62A75" w:rsidRPr="00A46D37" w:rsidRDefault="00E62A75" w:rsidP="00E62A75">
      <w:r w:rsidRPr="00A46D37">
        <w:t>On obtient</w:t>
      </w:r>
    </w:p>
    <w:p w:rsidR="00E62A75" w:rsidRPr="00A46D37" w:rsidRDefault="00E62A75" w:rsidP="00E62A75">
      <w:r w:rsidRPr="00A46D37">
        <w:rPr>
          <w:noProof/>
        </w:rPr>
        <w:lastRenderedPageBreak/>
        <w:drawing>
          <wp:inline distT="0" distB="0" distL="0" distR="0" wp14:anchorId="33F0FA16" wp14:editId="3EB6E9AC">
            <wp:extent cx="4419600" cy="2000250"/>
            <wp:effectExtent l="0" t="0" r="0" b="0"/>
            <wp:docPr id="3744" name="Imag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419600" cy="2000250"/>
                    </a:xfrm>
                    <a:prstGeom prst="rect">
                      <a:avLst/>
                    </a:prstGeom>
                    <a:noFill/>
                    <a:ln>
                      <a:noFill/>
                    </a:ln>
                  </pic:spPr>
                </pic:pic>
              </a:graphicData>
            </a:graphic>
          </wp:inline>
        </w:drawing>
      </w:r>
    </w:p>
    <w:p w:rsidR="00E62A75" w:rsidRPr="00A46D37" w:rsidRDefault="00E62A75" w:rsidP="00E62A75">
      <w:r w:rsidRPr="00A46D37">
        <w:t xml:space="preserve">on peut toujours renommer le nom, par exemple </w:t>
      </w:r>
      <w:r w:rsidRPr="00A46D37">
        <w:rPr>
          <w:b/>
          <w:i/>
        </w:rPr>
        <w:t>capture avant install SP</w:t>
      </w:r>
      <w:r w:rsidRPr="00A46D37">
        <w:t>…</w:t>
      </w:r>
    </w:p>
    <w:p w:rsidR="00E62A75" w:rsidRPr="00A46D37" w:rsidRDefault="00E62A75" w:rsidP="00E62A75">
      <w:r w:rsidRPr="00A46D37">
        <w:rPr>
          <w:b/>
        </w:rPr>
        <w:t>N.B</w:t>
      </w:r>
      <w:r w:rsidRPr="00A46D37">
        <w:t>: on peut effectuer une capture instantanée d'une VM, en état de fonctionnement, mais aussi en arrêt…</w:t>
      </w:r>
    </w:p>
    <w:p w:rsidR="00E62A75" w:rsidRPr="00A46D37" w:rsidRDefault="00E62A75" w:rsidP="00E62A75">
      <w:r w:rsidRPr="00A46D37">
        <w:rPr>
          <w:b/>
        </w:rPr>
        <w:t>N.B</w:t>
      </w:r>
      <w:r w:rsidRPr="00A46D37">
        <w:t>: on peut sur une VM à l'arrêt, dans ses propriétés, indiquer un emplacement spécifique pour ses fichiers de stockage des captures instantanées… (les snapshots consomment beaucoup d'espace disque)</w:t>
      </w:r>
    </w:p>
    <w:p w:rsidR="00E62A75" w:rsidRPr="00A46D37" w:rsidRDefault="00E62A75" w:rsidP="00E62A75">
      <w:pPr>
        <w:pStyle w:val="Titre2"/>
      </w:pPr>
      <w:bookmarkStart w:id="177" w:name="_Toc482291524"/>
      <w:bookmarkStart w:id="178" w:name="_Toc98395340"/>
      <w:r w:rsidRPr="00A46D37">
        <w:t>Appliquer une capture:</w:t>
      </w:r>
      <w:bookmarkEnd w:id="177"/>
      <w:bookmarkEnd w:id="178"/>
    </w:p>
    <w:p w:rsidR="00E62A75" w:rsidRPr="00A46D37" w:rsidRDefault="00E62A75" w:rsidP="00E62A75">
      <w:r w:rsidRPr="00A46D37">
        <w:t>On se place sur un niveau de l’arborescence, on voit à quoi cela correspond</w:t>
      </w:r>
    </w:p>
    <w:p w:rsidR="00E62A75" w:rsidRPr="00A46D37" w:rsidRDefault="00E62A75" w:rsidP="00E62A75">
      <w:pPr>
        <w:rPr>
          <w:noProof/>
        </w:rPr>
      </w:pPr>
      <w:r w:rsidRPr="00A46D37">
        <w:rPr>
          <w:noProof/>
        </w:rPr>
        <mc:AlternateContent>
          <mc:Choice Requires="wps">
            <w:drawing>
              <wp:anchor distT="0" distB="0" distL="114300" distR="114300" simplePos="0" relativeHeight="251723776" behindDoc="0" locked="0" layoutInCell="1" allowOverlap="1" wp14:anchorId="0A2F307F" wp14:editId="4F6436C7">
                <wp:simplePos x="0" y="0"/>
                <wp:positionH relativeFrom="column">
                  <wp:posOffset>2233930</wp:posOffset>
                </wp:positionH>
                <wp:positionV relativeFrom="paragraph">
                  <wp:posOffset>1226820</wp:posOffset>
                </wp:positionV>
                <wp:extent cx="0" cy="396240"/>
                <wp:effectExtent l="57785" t="15240" r="56515" b="7620"/>
                <wp:wrapNone/>
                <wp:docPr id="3778" name="Connecteur droit avec flèche 3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2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AA46A" id="Connecteur droit avec flèche 3778" o:spid="_x0000_s1026" type="#_x0000_t32" style="position:absolute;margin-left:175.9pt;margin-top:96.6pt;width:0;height:31.2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" strokecolor="#333">
                <v:stroke endarrow="block"/>
              </v:shape>
            </w:pict>
          </mc:Fallback>
        </mc:AlternateContent>
      </w:r>
      <w:r w:rsidRPr="00A46D37">
        <w:rPr>
          <w:noProof/>
        </w:rPr>
        <mc:AlternateContent>
          <mc:Choice Requires="wps">
            <w:drawing>
              <wp:anchor distT="0" distB="0" distL="114300" distR="114300" simplePos="0" relativeHeight="251705344" behindDoc="0" locked="0" layoutInCell="1" allowOverlap="1" wp14:anchorId="52964470" wp14:editId="69CC55DA">
                <wp:simplePos x="0" y="0"/>
                <wp:positionH relativeFrom="column">
                  <wp:posOffset>4199890</wp:posOffset>
                </wp:positionH>
                <wp:positionV relativeFrom="paragraph">
                  <wp:posOffset>1226820</wp:posOffset>
                </wp:positionV>
                <wp:extent cx="0" cy="396240"/>
                <wp:effectExtent l="61595" t="15240" r="52705" b="7620"/>
                <wp:wrapNone/>
                <wp:docPr id="3777" name="Connecteur droit avec flèche 3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2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0C521" id="Connecteur droit avec flèche 3777" o:spid="_x0000_s1026" type="#_x0000_t32" style="position:absolute;margin-left:330.7pt;margin-top:96.6pt;width:0;height:31.2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" strokecolor="#333">
                <v:stroke endarrow="block"/>
              </v:shape>
            </w:pict>
          </mc:Fallback>
        </mc:AlternateContent>
      </w:r>
      <w:r w:rsidRPr="00A46D37">
        <w:rPr>
          <w:noProof/>
        </w:rPr>
        <w:drawing>
          <wp:inline distT="0" distB="0" distL="0" distR="0" wp14:anchorId="5F066BE1" wp14:editId="14656EDB">
            <wp:extent cx="2066925" cy="1409700"/>
            <wp:effectExtent l="0" t="0" r="9525" b="0"/>
            <wp:docPr id="3743" name="Imag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066925" cy="1409700"/>
                    </a:xfrm>
                    <a:prstGeom prst="rect">
                      <a:avLst/>
                    </a:prstGeom>
                    <a:noFill/>
                    <a:ln>
                      <a:noFill/>
                    </a:ln>
                  </pic:spPr>
                </pic:pic>
              </a:graphicData>
            </a:graphic>
          </wp:inline>
        </w:drawing>
      </w:r>
      <w:r w:rsidRPr="00A46D37">
        <w:rPr>
          <w:noProof/>
        </w:rPr>
        <w:t xml:space="preserve"> </w:t>
      </w:r>
      <w:r w:rsidRPr="00A46D37">
        <w:rPr>
          <w:noProof/>
        </w:rPr>
        <w:drawing>
          <wp:inline distT="0" distB="0" distL="0" distR="0" wp14:anchorId="125A926A" wp14:editId="37AFB198">
            <wp:extent cx="2943225" cy="1352550"/>
            <wp:effectExtent l="0" t="0" r="9525" b="0"/>
            <wp:docPr id="3742" name="Imag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943225" cy="1352550"/>
                    </a:xfrm>
                    <a:prstGeom prst="rect">
                      <a:avLst/>
                    </a:prstGeom>
                    <a:noFill/>
                    <a:ln>
                      <a:noFill/>
                    </a:ln>
                  </pic:spPr>
                </pic:pic>
              </a:graphicData>
            </a:graphic>
          </wp:inline>
        </w:drawing>
      </w:r>
    </w:p>
    <w:p w:rsidR="00E62A75" w:rsidRPr="00A46D37" w:rsidRDefault="00E62A75" w:rsidP="00E62A75">
      <w:r w:rsidRPr="00A46D37">
        <w:rPr>
          <w:noProof/>
        </w:rPr>
        <w:tab/>
      </w:r>
      <w:r w:rsidRPr="00A46D37">
        <w:rPr>
          <w:noProof/>
        </w:rPr>
        <w:tab/>
      </w:r>
      <w:r w:rsidRPr="00A46D37">
        <w:rPr>
          <w:noProof/>
        </w:rPr>
        <w:tab/>
      </w:r>
      <w:r w:rsidRPr="00A46D37">
        <w:rPr>
          <w:noProof/>
        </w:rPr>
        <w:tab/>
        <w:t>Date de création de la Vm</w:t>
      </w:r>
    </w:p>
    <w:p w:rsidR="00E62A75" w:rsidRPr="00A46D37" w:rsidRDefault="00E62A75" w:rsidP="00E62A75">
      <w:r w:rsidRPr="00A46D37">
        <w:rPr>
          <w:noProof/>
        </w:rPr>
        <w:drawing>
          <wp:anchor distT="0" distB="0" distL="114300" distR="114300" simplePos="0" relativeHeight="251709440" behindDoc="0" locked="0" layoutInCell="1" allowOverlap="1" wp14:anchorId="6A3CD9D3" wp14:editId="3B7D6A0A">
            <wp:simplePos x="0" y="0"/>
            <wp:positionH relativeFrom="column">
              <wp:posOffset>2900045</wp:posOffset>
            </wp:positionH>
            <wp:positionV relativeFrom="paragraph">
              <wp:posOffset>212090</wp:posOffset>
            </wp:positionV>
            <wp:extent cx="2672080" cy="1341120"/>
            <wp:effectExtent l="0" t="0" r="0" b="0"/>
            <wp:wrapSquare wrapText="bothSides"/>
            <wp:docPr id="3776" name="Imag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672080"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A75" w:rsidRPr="00A46D37" w:rsidRDefault="00E62A75" w:rsidP="00E62A75">
      <w:r w:rsidRPr="00A46D37">
        <w:t xml:space="preserve">On peut via le menu contextuel revenir à 1 snapshot = </w:t>
      </w:r>
      <w:r w:rsidRPr="00A46D37">
        <w:rPr>
          <w:rFonts w:ascii="Arial" w:hAnsi="Arial" w:cs="Arial"/>
          <w:b/>
        </w:rPr>
        <w:t>Appliquer…</w:t>
      </w:r>
    </w:p>
    <w:p w:rsidR="00E62A75" w:rsidRPr="00A46D37" w:rsidRDefault="00E62A75" w:rsidP="00E62A75"/>
    <w:p w:rsidR="00E62A75" w:rsidRPr="00A46D37" w:rsidRDefault="00E62A75" w:rsidP="00E62A75"/>
    <w:p w:rsidR="00E62A75" w:rsidRPr="00A46D37" w:rsidRDefault="00E62A75" w:rsidP="00E62A75"/>
    <w:p w:rsidR="00E62A75" w:rsidRPr="00A46D37" w:rsidRDefault="00E62A75" w:rsidP="00E62A75">
      <w:r w:rsidRPr="00A46D37">
        <w:t xml:space="preserve">Par précaution Hyper-V demande si on veut effectuer une capture de la machine actuelle avant de "revenir" … au snapshot choisi ! </w:t>
      </w:r>
    </w:p>
    <w:p w:rsidR="00E62A75" w:rsidRPr="00A46D37" w:rsidRDefault="00E62A75" w:rsidP="00E62A75">
      <w:r w:rsidRPr="00A46D37">
        <w:rPr>
          <w:noProof/>
        </w:rPr>
        <w:drawing>
          <wp:anchor distT="0" distB="0" distL="114300" distR="114300" simplePos="0" relativeHeight="251707392" behindDoc="0" locked="0" layoutInCell="1" allowOverlap="1" wp14:anchorId="5559DB2C" wp14:editId="733A0325">
            <wp:simplePos x="0" y="0"/>
            <wp:positionH relativeFrom="column">
              <wp:posOffset>1995170</wp:posOffset>
            </wp:positionH>
            <wp:positionV relativeFrom="paragraph">
              <wp:posOffset>266065</wp:posOffset>
            </wp:positionV>
            <wp:extent cx="4165600" cy="924560"/>
            <wp:effectExtent l="0" t="0" r="6350" b="8890"/>
            <wp:wrapSquare wrapText="bothSides"/>
            <wp:docPr id="3775" name="Imag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165600"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A75" w:rsidRPr="00A46D37" w:rsidRDefault="00E62A75" w:rsidP="00727448">
      <w:pPr>
        <w:numPr>
          <w:ilvl w:val="0"/>
          <w:numId w:val="28"/>
        </w:numPr>
        <w:spacing w:line="288" w:lineRule="auto"/>
        <w:ind w:left="709"/>
      </w:pPr>
      <w:r w:rsidRPr="00A46D37">
        <w:rPr>
          <w:noProof/>
        </w:rPr>
        <mc:AlternateContent>
          <mc:Choice Requires="wps">
            <w:drawing>
              <wp:anchor distT="0" distB="0" distL="114300" distR="114300" simplePos="0" relativeHeight="251715584" behindDoc="0" locked="0" layoutInCell="1" allowOverlap="1" wp14:anchorId="13978C51" wp14:editId="37EECC3A">
                <wp:simplePos x="0" y="0"/>
                <wp:positionH relativeFrom="column">
                  <wp:posOffset>4977130</wp:posOffset>
                </wp:positionH>
                <wp:positionV relativeFrom="paragraph">
                  <wp:posOffset>576580</wp:posOffset>
                </wp:positionV>
                <wp:extent cx="523240" cy="330200"/>
                <wp:effectExtent l="10160" t="8890" r="9525" b="13335"/>
                <wp:wrapNone/>
                <wp:docPr id="3774" name="Ellipse 3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3302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37CDC4" id="Ellipse 3774" o:spid="_x0000_s1026" style="position:absolute;margin-left:391.9pt;margin-top:45.4pt;width:41.2pt;height: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" strokecolor="#333">
                <v:fill opacity="0"/>
              </v:oval>
            </w:pict>
          </mc:Fallback>
        </mc:AlternateContent>
      </w:r>
      <w:r w:rsidRPr="00A46D37">
        <w:t xml:space="preserve">Si on confirme par </w:t>
      </w:r>
      <w:r w:rsidRPr="00A46D37">
        <w:rPr>
          <w:rFonts w:ascii="Arial" w:hAnsi="Arial" w:cs="Arial"/>
          <w:b/>
        </w:rPr>
        <w:t xml:space="preserve">Appliquer </w:t>
      </w:r>
      <w:r w:rsidRPr="00A46D37">
        <w:t>on se retrouve dans l'état initial</w:t>
      </w:r>
    </w:p>
    <w:p w:rsidR="00E62A75" w:rsidRPr="00A46D37" w:rsidRDefault="00E62A75" w:rsidP="00E62A75">
      <w:r w:rsidRPr="00A46D37">
        <w:rPr>
          <w:rFonts w:ascii="Arial" w:hAnsi="Arial" w:cs="Arial"/>
          <w:b/>
          <w:noProof/>
        </w:rPr>
        <w:drawing>
          <wp:anchor distT="0" distB="0" distL="114300" distR="114300" simplePos="0" relativeHeight="251711488" behindDoc="0" locked="0" layoutInCell="1" allowOverlap="1" wp14:anchorId="5F1DADE0" wp14:editId="10A45E4B">
            <wp:simplePos x="0" y="0"/>
            <wp:positionH relativeFrom="column">
              <wp:posOffset>3075940</wp:posOffset>
            </wp:positionH>
            <wp:positionV relativeFrom="paragraph">
              <wp:posOffset>80010</wp:posOffset>
            </wp:positionV>
            <wp:extent cx="2946400" cy="546735"/>
            <wp:effectExtent l="0" t="0" r="6350" b="5715"/>
            <wp:wrapSquare wrapText="bothSides"/>
            <wp:docPr id="3773" name="Imag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8">
                      <a:extLst>
                        <a:ext uri="{28A0092B-C50C-407E-A947-70E740481C1C}">
                          <a14:useLocalDpi xmlns:a14="http://schemas.microsoft.com/office/drawing/2010/main" val="0"/>
                        </a:ext>
                      </a:extLst>
                    </a:blip>
                    <a:srcRect b="59586"/>
                    <a:stretch>
                      <a:fillRect/>
                    </a:stretch>
                  </pic:blipFill>
                  <pic:spPr bwMode="auto">
                    <a:xfrm>
                      <a:off x="0" y="0"/>
                      <a:ext cx="294640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D37">
        <w:rPr>
          <w:rFonts w:ascii="Arial" w:hAnsi="Arial" w:cs="Arial"/>
          <w:b/>
        </w:rPr>
        <w:t>Maintenant</w:t>
      </w:r>
      <w:r w:rsidRPr="00A46D37">
        <w:t xml:space="preserve"> c’est la VM qui s’exécute en ayant redémarré depuis le « Snapshot »</w:t>
      </w:r>
    </w:p>
    <w:p w:rsidR="00E62A75" w:rsidRPr="00A46D37" w:rsidRDefault="00E62A75" w:rsidP="00E62A75">
      <w:pPr>
        <w:pStyle w:val="Titre2"/>
      </w:pPr>
      <w:bookmarkStart w:id="179" w:name="_Toc482291525"/>
      <w:bookmarkStart w:id="180" w:name="_Toc98395341"/>
      <w:r w:rsidRPr="00A46D37">
        <w:lastRenderedPageBreak/>
        <w:t>Supprimer une capture:</w:t>
      </w:r>
      <w:bookmarkEnd w:id="179"/>
      <w:bookmarkEnd w:id="180"/>
    </w:p>
    <w:p w:rsidR="00E62A75" w:rsidRPr="00A46D37" w:rsidRDefault="00E62A75" w:rsidP="00E62A75">
      <w:r w:rsidRPr="00A46D37">
        <w:t>On se place dans l’arborescence sur le snapshot à supprimer, puis clic contextuel, et au choix</w:t>
      </w:r>
    </w:p>
    <w:p w:rsidR="00E62A75" w:rsidRPr="00A46D37" w:rsidRDefault="00E62A75" w:rsidP="00E62A75">
      <w:pPr>
        <w:ind w:left="1418"/>
        <w:rPr>
          <w:rStyle w:val="Code"/>
        </w:rPr>
      </w:pPr>
      <w:r w:rsidRPr="00A46D37">
        <w:rPr>
          <w:rStyle w:val="Code"/>
        </w:rPr>
        <w:t>Supprimer la capture instantanée</w:t>
      </w:r>
    </w:p>
    <w:p w:rsidR="00E62A75" w:rsidRPr="00A46D37" w:rsidRDefault="00E62A75" w:rsidP="00E62A75">
      <w:pPr>
        <w:ind w:left="1418"/>
        <w:rPr>
          <w:rStyle w:val="Code"/>
        </w:rPr>
      </w:pPr>
      <w:r w:rsidRPr="00A46D37">
        <w:rPr>
          <w:rStyle w:val="Code"/>
        </w:rPr>
        <w:t>Supprimer la sous arborescence de la capture instantanée</w:t>
      </w:r>
    </w:p>
    <w:p w:rsidR="00E62A75" w:rsidRPr="00A46D37" w:rsidRDefault="00E62A75" w:rsidP="00E62A75">
      <w:pPr>
        <w:ind w:left="1418"/>
      </w:pPr>
      <w:r w:rsidRPr="00A46D37">
        <w:rPr>
          <w:noProof/>
        </w:rPr>
        <w:drawing>
          <wp:inline distT="0" distB="0" distL="0" distR="0" wp14:anchorId="0CC216A6" wp14:editId="0CEBA903">
            <wp:extent cx="3314700" cy="1181100"/>
            <wp:effectExtent l="0" t="0" r="0" b="0"/>
            <wp:docPr id="3741" name="Imag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14700" cy="1181100"/>
                    </a:xfrm>
                    <a:prstGeom prst="rect">
                      <a:avLst/>
                    </a:prstGeom>
                    <a:noFill/>
                    <a:ln>
                      <a:noFill/>
                    </a:ln>
                  </pic:spPr>
                </pic:pic>
              </a:graphicData>
            </a:graphic>
          </wp:inline>
        </w:drawing>
      </w:r>
    </w:p>
    <w:p w:rsidR="00E62A75" w:rsidRPr="00A46D37" w:rsidRDefault="00E62A75" w:rsidP="00E62A75">
      <w:r w:rsidRPr="00A46D37">
        <w:rPr>
          <w:b/>
        </w:rPr>
        <w:t>N.B</w:t>
      </w:r>
      <w:r w:rsidRPr="00A46D37">
        <w:t>: Il ne faut pas laisser une multitude de Snapshot en cours, il faut décider de ce que l'on veut faire assez rapidement.</w:t>
      </w:r>
    </w:p>
    <w:p w:rsidR="00E62A75" w:rsidRPr="00A46D37" w:rsidRDefault="00E62A75" w:rsidP="00E62A75">
      <w:r w:rsidRPr="00A46D37">
        <w:rPr>
          <w:b/>
        </w:rPr>
        <w:t>N.B</w:t>
      </w:r>
      <w:r w:rsidRPr="00A46D37">
        <w:t xml:space="preserve">: même si pour notre VM on indique qu'il n'y a plus de capture disponible, </w:t>
      </w:r>
    </w:p>
    <w:p w:rsidR="00E62A75" w:rsidRPr="00A46D37" w:rsidRDefault="00E62A75" w:rsidP="00E62A75">
      <w:r w:rsidRPr="00A46D37">
        <w:rPr>
          <w:noProof/>
        </w:rPr>
        <w:drawing>
          <wp:inline distT="0" distB="0" distL="0" distR="0" wp14:anchorId="47BF8F3D" wp14:editId="1AE6E503">
            <wp:extent cx="4162425" cy="952500"/>
            <wp:effectExtent l="0" t="0" r="9525" b="0"/>
            <wp:docPr id="3740" name="Imag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162425" cy="952500"/>
                    </a:xfrm>
                    <a:prstGeom prst="rect">
                      <a:avLst/>
                    </a:prstGeom>
                    <a:noFill/>
                    <a:ln>
                      <a:noFill/>
                    </a:ln>
                  </pic:spPr>
                </pic:pic>
              </a:graphicData>
            </a:graphic>
          </wp:inline>
        </w:drawing>
      </w:r>
    </w:p>
    <w:p w:rsidR="00E62A75" w:rsidRPr="00A46D37" w:rsidRDefault="00E62A75" w:rsidP="00E62A75">
      <w:r w:rsidRPr="00A46D37">
        <w:rPr>
          <w:noProof/>
        </w:rPr>
        <w:drawing>
          <wp:anchor distT="0" distB="0" distL="114300" distR="114300" simplePos="0" relativeHeight="251721728" behindDoc="0" locked="0" layoutInCell="1" allowOverlap="1" wp14:anchorId="26EC735E" wp14:editId="5812975E">
            <wp:simplePos x="0" y="0"/>
            <wp:positionH relativeFrom="column">
              <wp:posOffset>3259455</wp:posOffset>
            </wp:positionH>
            <wp:positionV relativeFrom="paragraph">
              <wp:posOffset>81280</wp:posOffset>
            </wp:positionV>
            <wp:extent cx="2814320" cy="1925320"/>
            <wp:effectExtent l="0" t="0" r="5080" b="0"/>
            <wp:wrapSquare wrapText="bothSides"/>
            <wp:docPr id="3769" name="Imag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814320"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D37">
        <w:t>les dossiers et les fichiers des snapshots ne sont effacés que lors de l'arrêt de la VM, et cela peut prendre un peu de temps…</w:t>
      </w:r>
    </w:p>
    <w:p w:rsidR="00E62A75" w:rsidRPr="00A46D37" w:rsidRDefault="00E62A75" w:rsidP="00E62A75">
      <w:r w:rsidRPr="00A46D37">
        <w:t>Le Dossier et fichier AVHD est toujours présent, le seul moyen de le vérifier et de demander un clic/droit et de voir que la fusion est en cours car on peut l’annuler !</w:t>
      </w:r>
    </w:p>
    <w:p w:rsidR="00E62A75" w:rsidRPr="00A46D37" w:rsidRDefault="00E62A75" w:rsidP="00E62A75"/>
    <w:p w:rsidR="003A0652" w:rsidRPr="00A46D37" w:rsidRDefault="003A0652" w:rsidP="00E62A75"/>
    <w:p w:rsidR="00E62A75" w:rsidRPr="00A46D37" w:rsidRDefault="00E62A75" w:rsidP="00E62A75">
      <w:pPr>
        <w:pStyle w:val="Titre2"/>
      </w:pPr>
      <w:bookmarkStart w:id="181" w:name="_Toc482291526"/>
      <w:bookmarkStart w:id="182" w:name="_Toc98395342"/>
      <w:r w:rsidRPr="00A46D37">
        <w:t>Arborescence de capture:</w:t>
      </w:r>
      <w:bookmarkEnd w:id="181"/>
      <w:bookmarkEnd w:id="182"/>
    </w:p>
    <w:p w:rsidR="00E62A75" w:rsidRPr="00A46D37" w:rsidRDefault="00E62A75" w:rsidP="00E62A75">
      <w:pPr>
        <w:rPr>
          <w:noProof/>
        </w:rPr>
      </w:pPr>
      <w:r w:rsidRPr="00A46D37">
        <w:rPr>
          <w:noProof/>
        </w:rPr>
        <w:t>On peut se retrouver avec une série de snapshot</w:t>
      </w:r>
    </w:p>
    <w:p w:rsidR="00E62A75" w:rsidRPr="00A46D37" w:rsidRDefault="00E62A75" w:rsidP="00E62A75">
      <w:pPr>
        <w:rPr>
          <w:noProof/>
        </w:rPr>
      </w:pPr>
      <w:r w:rsidRPr="00A46D37">
        <w:rPr>
          <w:noProof/>
        </w:rPr>
        <w:drawing>
          <wp:inline distT="0" distB="0" distL="0" distR="0" wp14:anchorId="5C45D028" wp14:editId="7D4F74A8">
            <wp:extent cx="2676525" cy="752475"/>
            <wp:effectExtent l="0" t="0" r="9525" b="9525"/>
            <wp:docPr id="3739" name="Imag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676525" cy="752475"/>
                    </a:xfrm>
                    <a:prstGeom prst="rect">
                      <a:avLst/>
                    </a:prstGeom>
                    <a:noFill/>
                    <a:ln>
                      <a:noFill/>
                    </a:ln>
                  </pic:spPr>
                </pic:pic>
              </a:graphicData>
            </a:graphic>
          </wp:inline>
        </w:drawing>
      </w:r>
    </w:p>
    <w:p w:rsidR="00E62A75" w:rsidRPr="00A46D37" w:rsidRDefault="00E62A75" w:rsidP="00E62A75">
      <w:pPr>
        <w:rPr>
          <w:noProof/>
        </w:rPr>
      </w:pPr>
      <w:r w:rsidRPr="00A46D37">
        <w:rPr>
          <w:noProof/>
        </w:rPr>
        <w:t xml:space="preserve">Et via </w:t>
      </w:r>
      <w:r w:rsidRPr="00A46D37">
        <w:rPr>
          <w:rStyle w:val="Code"/>
        </w:rPr>
        <w:t>Appliquer</w:t>
      </w:r>
      <w:r w:rsidRPr="00A46D37">
        <w:rPr>
          <w:noProof/>
        </w:rPr>
        <w:t xml:space="preserve"> décider de revenir sur l’un deux…</w:t>
      </w:r>
    </w:p>
    <w:p w:rsidR="00E62A75" w:rsidRPr="00A46D37" w:rsidRDefault="00E62A75" w:rsidP="00E62A75">
      <w:pPr>
        <w:rPr>
          <w:noProof/>
        </w:rPr>
      </w:pPr>
      <w:r w:rsidRPr="00A46D37">
        <w:rPr>
          <w:noProof/>
        </w:rPr>
        <w:drawing>
          <wp:inline distT="0" distB="0" distL="0" distR="0" wp14:anchorId="6C3B40F9" wp14:editId="383878AF">
            <wp:extent cx="3067050" cy="857250"/>
            <wp:effectExtent l="0" t="0" r="0" b="0"/>
            <wp:docPr id="3738" name="Imag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067050" cy="857250"/>
                    </a:xfrm>
                    <a:prstGeom prst="rect">
                      <a:avLst/>
                    </a:prstGeom>
                    <a:noFill/>
                    <a:ln>
                      <a:noFill/>
                    </a:ln>
                  </pic:spPr>
                </pic:pic>
              </a:graphicData>
            </a:graphic>
          </wp:inline>
        </w:drawing>
      </w:r>
    </w:p>
    <w:p w:rsidR="00E62A75" w:rsidRPr="00A46D37" w:rsidRDefault="00E62A75" w:rsidP="00E62A75">
      <w:pPr>
        <w:rPr>
          <w:noProof/>
        </w:rPr>
      </w:pPr>
      <w:r w:rsidRPr="00A46D37">
        <w:rPr>
          <w:noProof/>
        </w:rPr>
        <w:t>La lecture ensuite de l’arborescence est moyennement intuitive</w:t>
      </w:r>
    </w:p>
    <w:p w:rsidR="00E62A75" w:rsidRPr="00A46D37" w:rsidRDefault="00E62A75" w:rsidP="00E62A75">
      <w:pPr>
        <w:ind w:left="1418"/>
        <w:rPr>
          <w:noProof/>
        </w:rPr>
      </w:pPr>
      <w:r w:rsidRPr="00A46D37">
        <w:rPr>
          <w:noProof/>
        </w:rPr>
        <w:lastRenderedPageBreak/>
        <w:drawing>
          <wp:inline distT="0" distB="0" distL="0" distR="0" wp14:anchorId="697A9E86" wp14:editId="2020696D">
            <wp:extent cx="2600325" cy="790575"/>
            <wp:effectExtent l="0" t="0" r="9525" b="9525"/>
            <wp:docPr id="3737" name="Imag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600325" cy="790575"/>
                    </a:xfrm>
                    <a:prstGeom prst="rect">
                      <a:avLst/>
                    </a:prstGeom>
                    <a:noFill/>
                    <a:ln>
                      <a:noFill/>
                    </a:ln>
                  </pic:spPr>
                </pic:pic>
              </a:graphicData>
            </a:graphic>
          </wp:inline>
        </w:drawing>
      </w:r>
      <w:r w:rsidRPr="00A46D37">
        <w:rPr>
          <w:noProof/>
        </w:rPr>
        <w:t>on se retrouve ici sur une VM qui a été re-démarrée depuis sa situation du 02/02/2013 a 6:56...</w:t>
      </w:r>
    </w:p>
    <w:p w:rsidR="00E62A75" w:rsidRPr="00A46D37" w:rsidRDefault="00E62A75" w:rsidP="00E62A75">
      <w:pPr>
        <w:rPr>
          <w:noProof/>
        </w:rPr>
      </w:pPr>
    </w:p>
    <w:p w:rsidR="00E62A75" w:rsidRPr="00A46D37" w:rsidRDefault="00E62A75" w:rsidP="00E62A75">
      <w:r w:rsidRPr="00A46D37">
        <w:t>Sur une VM on effectue 1  snapshot avec le nom-horodatage par défaut</w:t>
      </w:r>
    </w:p>
    <w:p w:rsidR="00E62A75" w:rsidRPr="00A46D37" w:rsidRDefault="00E62A75" w:rsidP="00E62A75">
      <w:pPr>
        <w:rPr>
          <w:noProof/>
        </w:rPr>
      </w:pPr>
      <w:r w:rsidRPr="00A46D37">
        <w:rPr>
          <w:noProof/>
        </w:rPr>
        <w:drawing>
          <wp:anchor distT="0" distB="0" distL="114300" distR="114300" simplePos="0" relativeHeight="251719680" behindDoc="0" locked="0" layoutInCell="1" allowOverlap="1" wp14:anchorId="16793FE9" wp14:editId="449581CB">
            <wp:simplePos x="0" y="0"/>
            <wp:positionH relativeFrom="column">
              <wp:posOffset>516255</wp:posOffset>
            </wp:positionH>
            <wp:positionV relativeFrom="paragraph">
              <wp:posOffset>112395</wp:posOffset>
            </wp:positionV>
            <wp:extent cx="3704590" cy="1663065"/>
            <wp:effectExtent l="0" t="0" r="0" b="0"/>
            <wp:wrapSquare wrapText="bothSides"/>
            <wp:docPr id="3768" name="Imag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704590" cy="166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A75" w:rsidRPr="00A46D37" w:rsidRDefault="00E62A75" w:rsidP="00E62A75">
      <w:pPr>
        <w:rPr>
          <w:rStyle w:val="Code"/>
        </w:rPr>
      </w:pPr>
      <w:r w:rsidRPr="00A46D37">
        <w:rPr>
          <w:noProof/>
        </w:rPr>
        <w:t xml:space="preserve">Puis on décide de revenir au snapshot précédent, donc on sélectionne la capture, et par le clic contextuel </w:t>
      </w:r>
      <w:r w:rsidRPr="00A46D37">
        <w:rPr>
          <w:rStyle w:val="Code"/>
        </w:rPr>
        <w:t>Appliquer…</w:t>
      </w:r>
    </w:p>
    <w:p w:rsidR="003A0652" w:rsidRPr="00A46D37" w:rsidRDefault="003A0652" w:rsidP="00E62A75">
      <w:pPr>
        <w:rPr>
          <w:rStyle w:val="Code"/>
        </w:rPr>
      </w:pPr>
    </w:p>
    <w:p w:rsidR="003A0652" w:rsidRPr="00A46D37" w:rsidRDefault="003A0652" w:rsidP="00E62A75">
      <w:pPr>
        <w:rPr>
          <w:rStyle w:val="Code"/>
        </w:rPr>
      </w:pPr>
    </w:p>
    <w:p w:rsidR="003A0652" w:rsidRPr="00A46D37" w:rsidRDefault="003A0652" w:rsidP="00E62A75">
      <w:pPr>
        <w:rPr>
          <w:rStyle w:val="Code"/>
        </w:rPr>
      </w:pPr>
    </w:p>
    <w:p w:rsidR="003A0652" w:rsidRPr="00A46D37" w:rsidRDefault="003A0652" w:rsidP="00E62A75">
      <w:pPr>
        <w:rPr>
          <w:rStyle w:val="Code"/>
        </w:rPr>
      </w:pPr>
    </w:p>
    <w:p w:rsidR="00E62A75" w:rsidRPr="00A46D37" w:rsidRDefault="00E62A75" w:rsidP="00727448">
      <w:pPr>
        <w:numPr>
          <w:ilvl w:val="0"/>
          <w:numId w:val="28"/>
        </w:numPr>
        <w:spacing w:line="288" w:lineRule="auto"/>
        <w:ind w:left="709"/>
      </w:pPr>
      <w:r w:rsidRPr="00A46D37">
        <w:rPr>
          <w:noProof/>
        </w:rPr>
        <mc:AlternateContent>
          <mc:Choice Requires="wps">
            <w:drawing>
              <wp:anchor distT="0" distB="0" distL="114300" distR="114300" simplePos="0" relativeHeight="251717632" behindDoc="0" locked="0" layoutInCell="1" allowOverlap="1" wp14:anchorId="36A132C5" wp14:editId="61258A3A">
                <wp:simplePos x="0" y="0"/>
                <wp:positionH relativeFrom="column">
                  <wp:posOffset>3412490</wp:posOffset>
                </wp:positionH>
                <wp:positionV relativeFrom="paragraph">
                  <wp:posOffset>693420</wp:posOffset>
                </wp:positionV>
                <wp:extent cx="1640840" cy="330200"/>
                <wp:effectExtent l="7620" t="13970" r="8890" b="8255"/>
                <wp:wrapNone/>
                <wp:docPr id="3767" name="Ellipse 3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840" cy="330200"/>
                        </a:xfrm>
                        <a:prstGeom prst="ellipse">
                          <a:avLst/>
                        </a:prstGeom>
                        <a:solidFill>
                          <a:srgbClr val="FFFFFF">
                            <a:alpha val="0"/>
                          </a:srgbClr>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7AB026" id="Ellipse 3767" o:spid="_x0000_s1026" style="position:absolute;margin-left:268.7pt;margin-top:54.6pt;width:129.2pt;height: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" strokecolor="#333">
                <v:fill opacity="0"/>
              </v:oval>
            </w:pict>
          </mc:Fallback>
        </mc:AlternateContent>
      </w:r>
      <w:r w:rsidRPr="00A46D37">
        <w:rPr>
          <w:noProof/>
        </w:rPr>
        <w:drawing>
          <wp:anchor distT="0" distB="0" distL="114300" distR="114300" simplePos="0" relativeHeight="251713536" behindDoc="0" locked="0" layoutInCell="1" allowOverlap="1" wp14:anchorId="7834CB07" wp14:editId="1C5DC454">
            <wp:simplePos x="0" y="0"/>
            <wp:positionH relativeFrom="column">
              <wp:posOffset>2086610</wp:posOffset>
            </wp:positionH>
            <wp:positionV relativeFrom="paragraph">
              <wp:posOffset>49530</wp:posOffset>
            </wp:positionV>
            <wp:extent cx="4165600" cy="924560"/>
            <wp:effectExtent l="0" t="0" r="6350" b="8890"/>
            <wp:wrapSquare wrapText="bothSides"/>
            <wp:docPr id="3766" name="Imag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16560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D37">
        <w:t xml:space="preserve">Si on confirme par </w:t>
      </w:r>
      <w:r w:rsidRPr="00A46D37">
        <w:rPr>
          <w:rFonts w:ascii="Arial" w:hAnsi="Arial" w:cs="Arial"/>
          <w:b/>
        </w:rPr>
        <w:t xml:space="preserve">Prendre une capture instantanée et appliquer </w:t>
      </w:r>
      <w:r w:rsidRPr="00A46D37">
        <w:t>on se retrouve dans l'état suivant avec une nouvelle position est disponible</w:t>
      </w:r>
    </w:p>
    <w:p w:rsidR="00E62A75" w:rsidRPr="00A46D37" w:rsidRDefault="00E62A75" w:rsidP="00E62A75">
      <w:pPr>
        <w:rPr>
          <w:noProof/>
        </w:rPr>
      </w:pPr>
      <w:r w:rsidRPr="00A46D37">
        <w:rPr>
          <w:noProof/>
        </w:rPr>
        <w:drawing>
          <wp:inline distT="0" distB="0" distL="0" distR="0" wp14:anchorId="54419CDC" wp14:editId="742B95A9">
            <wp:extent cx="3190875" cy="1571625"/>
            <wp:effectExtent l="0" t="0" r="9525" b="9525"/>
            <wp:docPr id="3736" name="Imag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190875" cy="1571625"/>
                    </a:xfrm>
                    <a:prstGeom prst="rect">
                      <a:avLst/>
                    </a:prstGeom>
                    <a:noFill/>
                    <a:ln>
                      <a:noFill/>
                    </a:ln>
                  </pic:spPr>
                </pic:pic>
              </a:graphicData>
            </a:graphic>
          </wp:inline>
        </w:drawing>
      </w:r>
    </w:p>
    <w:p w:rsidR="00E62A75" w:rsidRPr="00A46D37" w:rsidRDefault="00E62A75" w:rsidP="00E62A75"/>
    <w:p w:rsidR="00E62A75" w:rsidRPr="00A46D37" w:rsidRDefault="00E62A75" w:rsidP="00E62A75"/>
    <w:p w:rsidR="00017EAF" w:rsidRPr="00A46D37" w:rsidRDefault="00017EAF" w:rsidP="00017EAF">
      <w:r w:rsidRPr="00A46D37">
        <w:br w:type="page"/>
      </w:r>
    </w:p>
    <w:p w:rsidR="00C064C9" w:rsidRPr="00A46D37" w:rsidRDefault="00C064C9" w:rsidP="00C064C9"/>
    <w:p w:rsidR="00A20B59" w:rsidRPr="00A46D37" w:rsidRDefault="00A20B59" w:rsidP="00A20B59">
      <w:pPr>
        <w:pStyle w:val="Titre1"/>
      </w:pPr>
      <w:r w:rsidRPr="00A46D37">
        <w:tab/>
      </w:r>
      <w:bookmarkStart w:id="183" w:name="_Toc98395343"/>
      <w:r w:rsidR="00470A1D" w:rsidRPr="00A46D37">
        <w:t>Les Services d'intégration</w:t>
      </w:r>
      <w:bookmarkEnd w:id="183"/>
    </w:p>
    <w:p w:rsidR="00A20B59" w:rsidRPr="00A46D37" w:rsidRDefault="00035D49" w:rsidP="00A20B59">
      <w:pPr>
        <w:pStyle w:val="Titre2"/>
      </w:pPr>
      <w:bookmarkStart w:id="184" w:name="_Toc473957245"/>
      <w:bookmarkStart w:id="185" w:name="_Toc98395344"/>
      <w:r>
        <w:t xml:space="preserve">Depuis </w:t>
      </w:r>
      <w:r w:rsidR="00470A1D" w:rsidRPr="00A46D37">
        <w:t xml:space="preserve">2016 - </w:t>
      </w:r>
      <w:r w:rsidR="00A20B59" w:rsidRPr="00A46D37">
        <w:t>Services d’intégration :</w:t>
      </w:r>
      <w:bookmarkEnd w:id="184"/>
      <w:bookmarkEnd w:id="185"/>
    </w:p>
    <w:p w:rsidR="00035D49" w:rsidRDefault="00686C13" w:rsidP="00A20B59">
      <w:hyperlink r:id="rId319" w:history="1">
        <w:r w:rsidR="00035D49">
          <w:rPr>
            <w:rStyle w:val="Lienhypertexte"/>
          </w:rPr>
          <w:t>Services d’intégration Hyper-V | Microsoft Learn</w:t>
        </w:r>
      </w:hyperlink>
    </w:p>
    <w:p w:rsidR="00127348" w:rsidRDefault="00127348" w:rsidP="00A20B59">
      <w:r>
        <w:t>Dans les paramètres de gestion de la Vm on trouve</w:t>
      </w:r>
    </w:p>
    <w:p w:rsidR="00127348" w:rsidRDefault="00127348" w:rsidP="00A20B59"/>
    <w:p w:rsidR="00035D49" w:rsidRDefault="00127348" w:rsidP="00127348">
      <w:pPr>
        <w:ind w:left="1418"/>
      </w:pPr>
      <w:r w:rsidRPr="00A46D37">
        <w:rPr>
          <w:noProof/>
        </w:rPr>
        <w:drawing>
          <wp:inline distT="0" distB="0" distL="0" distR="0" wp14:anchorId="5EFF7F7B" wp14:editId="0ACA8141">
            <wp:extent cx="3238500" cy="1762125"/>
            <wp:effectExtent l="0" t="0" r="0" b="9525"/>
            <wp:docPr id="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238500" cy="1762125"/>
                    </a:xfrm>
                    <a:prstGeom prst="rect">
                      <a:avLst/>
                    </a:prstGeom>
                    <a:noFill/>
                    <a:ln>
                      <a:noFill/>
                    </a:ln>
                  </pic:spPr>
                </pic:pic>
              </a:graphicData>
            </a:graphic>
          </wp:inline>
        </w:drawing>
      </w:r>
    </w:p>
    <w:p w:rsidR="00127348" w:rsidRDefault="00127348" w:rsidP="00A20B59"/>
    <w:p w:rsidR="00035D49" w:rsidRDefault="00035D49" w:rsidP="00E5171A">
      <w:pPr>
        <w:ind w:left="1418"/>
      </w:pPr>
      <w:r>
        <w:rPr>
          <w:noProof/>
        </w:rPr>
        <w:drawing>
          <wp:inline distT="0" distB="0" distL="0" distR="0" wp14:anchorId="1A4FE3C6" wp14:editId="4C4AB821">
            <wp:extent cx="5648400" cy="4302000"/>
            <wp:effectExtent l="0" t="0" r="0" b="381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5648400" cy="4302000"/>
                    </a:xfrm>
                    <a:prstGeom prst="rect">
                      <a:avLst/>
                    </a:prstGeom>
                  </pic:spPr>
                </pic:pic>
              </a:graphicData>
            </a:graphic>
          </wp:inline>
        </w:drawing>
      </w:r>
    </w:p>
    <w:p w:rsidR="00035D49" w:rsidRDefault="00035D49" w:rsidP="00A20B59"/>
    <w:p w:rsidR="00035D49" w:rsidRDefault="00035D49">
      <w:pPr>
        <w:spacing w:before="0"/>
        <w:ind w:left="0"/>
        <w:jc w:val="left"/>
        <w:rPr>
          <w:rFonts w:ascii="Arial Rounded MT Bold" w:hAnsi="Arial Rounded MT Bold"/>
          <w:b/>
        </w:rPr>
      </w:pPr>
      <w:r>
        <w:br w:type="page"/>
      </w:r>
    </w:p>
    <w:p w:rsidR="00035D49" w:rsidRPr="00A46D37" w:rsidRDefault="00035D49" w:rsidP="00035D49">
      <w:pPr>
        <w:pStyle w:val="Titre2"/>
      </w:pPr>
      <w:r w:rsidRPr="00A46D37">
        <w:lastRenderedPageBreak/>
        <w:t>2016 - Services d’intégration via WSUS :</w:t>
      </w:r>
    </w:p>
    <w:p w:rsidR="00A20B59" w:rsidRDefault="00E5171A" w:rsidP="00A20B59">
      <w:r w:rsidRPr="00A46D37">
        <w:t xml:space="preserve">Disponible depuis </w:t>
      </w:r>
      <w:r w:rsidRPr="00A46D37">
        <w:rPr>
          <w:rFonts w:ascii="Arial" w:hAnsi="Arial" w:cs="Arial"/>
          <w:b/>
        </w:rPr>
        <w:t>Hyper-V 2016</w:t>
      </w:r>
      <w:r w:rsidRPr="00A46D37">
        <w:t xml:space="preserve"> uniquement via </w:t>
      </w:r>
      <w:r w:rsidRPr="00A46D37">
        <w:rPr>
          <w:rFonts w:ascii="Arial" w:hAnsi="Arial" w:cs="Arial"/>
          <w:b/>
        </w:rPr>
        <w:t>Windows update</w:t>
      </w:r>
      <w:r w:rsidRPr="00A46D37">
        <w:t xml:space="preserve"> </w:t>
      </w:r>
      <w:r w:rsidR="00A20B59" w:rsidRPr="00A46D37">
        <w:t>Une vm recevra les nouveaux services d’intégration à condition :</w:t>
      </w:r>
    </w:p>
    <w:p w:rsidR="00035D49" w:rsidRPr="00A46D37" w:rsidRDefault="00035D49" w:rsidP="00A20B59"/>
    <w:p w:rsidR="00A20B59" w:rsidRPr="00A46D37" w:rsidRDefault="00A20B59" w:rsidP="00727448">
      <w:pPr>
        <w:pStyle w:val="Paragraphedeliste"/>
        <w:numPr>
          <w:ilvl w:val="0"/>
          <w:numId w:val="19"/>
        </w:numPr>
      </w:pPr>
      <w:r w:rsidRPr="00A46D37">
        <w:t>Qu’elle soit interfacée avec un WSUS</w:t>
      </w:r>
    </w:p>
    <w:p w:rsidR="00A20B59" w:rsidRPr="00A46D37" w:rsidRDefault="00A20B59" w:rsidP="00727448">
      <w:pPr>
        <w:pStyle w:val="Paragraphedeliste"/>
        <w:numPr>
          <w:ilvl w:val="0"/>
          <w:numId w:val="19"/>
        </w:numPr>
      </w:pPr>
      <w:r w:rsidRPr="00A46D37">
        <w:t>Qu’elle ait déjà le service d’échange de données  autorisé</w:t>
      </w:r>
    </w:p>
    <w:p w:rsidR="00A20B59" w:rsidRPr="00A46D37" w:rsidRDefault="00A91776" w:rsidP="00A20B59">
      <w:pPr>
        <w:ind w:left="1571"/>
      </w:pPr>
      <w:r w:rsidRPr="00A46D37">
        <w:rPr>
          <w:noProof/>
        </w:rPr>
        <w:drawing>
          <wp:inline distT="0" distB="0" distL="0" distR="0" wp14:anchorId="47196A42" wp14:editId="350E352D">
            <wp:extent cx="2781300" cy="2228850"/>
            <wp:effectExtent l="0" t="0" r="0" b="0"/>
            <wp:docPr id="143"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781300" cy="2228850"/>
                    </a:xfrm>
                    <a:prstGeom prst="rect">
                      <a:avLst/>
                    </a:prstGeom>
                    <a:noFill/>
                    <a:ln>
                      <a:noFill/>
                    </a:ln>
                  </pic:spPr>
                </pic:pic>
              </a:graphicData>
            </a:graphic>
          </wp:inline>
        </w:drawing>
      </w:r>
    </w:p>
    <w:p w:rsidR="00A20B59" w:rsidRPr="00A46D37" w:rsidRDefault="00A20B59" w:rsidP="00727448">
      <w:pPr>
        <w:pStyle w:val="Paragraphedeliste"/>
        <w:numPr>
          <w:ilvl w:val="0"/>
          <w:numId w:val="19"/>
        </w:numPr>
      </w:pPr>
      <w:r w:rsidRPr="00A46D37">
        <w:t xml:space="preserve">Que la KB </w:t>
      </w:r>
      <w:r w:rsidRPr="00A46D37">
        <w:rPr>
          <w:rFonts w:cs="Arial"/>
          <w:color w:val="222222"/>
          <w:spacing w:val="-4"/>
        </w:rPr>
        <w:t>KB3004908 classifiée comme importante soit récupéréé dans WSUS, (ou la KB3037623 qui la remplace… ou les successives)</w:t>
      </w:r>
    </w:p>
    <w:p w:rsidR="00A20B59" w:rsidRPr="00A46D37" w:rsidRDefault="00A91776" w:rsidP="00A20B59">
      <w:pPr>
        <w:ind w:left="1418"/>
      </w:pPr>
      <w:r w:rsidRPr="00A46D37">
        <w:rPr>
          <w:noProof/>
        </w:rPr>
        <w:drawing>
          <wp:inline distT="0" distB="0" distL="0" distR="0" wp14:anchorId="7D1AD8F5" wp14:editId="0A023880">
            <wp:extent cx="5305425" cy="1390650"/>
            <wp:effectExtent l="0" t="0" r="9525" b="0"/>
            <wp:docPr id="144"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305425" cy="1390650"/>
                    </a:xfrm>
                    <a:prstGeom prst="rect">
                      <a:avLst/>
                    </a:prstGeom>
                    <a:noFill/>
                    <a:ln>
                      <a:noFill/>
                    </a:ln>
                  </pic:spPr>
                </pic:pic>
              </a:graphicData>
            </a:graphic>
          </wp:inline>
        </w:drawing>
      </w:r>
    </w:p>
    <w:p w:rsidR="00A20B59" w:rsidRPr="00A46D37" w:rsidRDefault="00A91776" w:rsidP="00A20B59">
      <w:pPr>
        <w:ind w:left="1418"/>
      </w:pPr>
      <w:r w:rsidRPr="00A46D37">
        <w:rPr>
          <w:noProof/>
        </w:rPr>
        <w:drawing>
          <wp:inline distT="0" distB="0" distL="0" distR="0" wp14:anchorId="123E45F8" wp14:editId="7A0EE8CC">
            <wp:extent cx="4486275" cy="2790825"/>
            <wp:effectExtent l="0" t="0" r="9525" b="9525"/>
            <wp:docPr id="145"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486275" cy="2790825"/>
                    </a:xfrm>
                    <a:prstGeom prst="rect">
                      <a:avLst/>
                    </a:prstGeom>
                    <a:noFill/>
                    <a:ln>
                      <a:noFill/>
                    </a:ln>
                  </pic:spPr>
                </pic:pic>
              </a:graphicData>
            </a:graphic>
          </wp:inline>
        </w:drawing>
      </w:r>
    </w:p>
    <w:p w:rsidR="00A20B59" w:rsidRPr="00A46D37" w:rsidRDefault="00A20B59" w:rsidP="00A20B59">
      <w:pPr>
        <w:rPr>
          <w:rFonts w:cs="Arial"/>
          <w:color w:val="222222"/>
          <w:spacing w:val="-4"/>
        </w:rPr>
      </w:pPr>
    </w:p>
    <w:p w:rsidR="00035D49" w:rsidRDefault="00035D49">
      <w:pPr>
        <w:spacing w:before="0"/>
        <w:ind w:left="0"/>
        <w:jc w:val="left"/>
        <w:rPr>
          <w:rFonts w:ascii="Arial Rounded MT Bold" w:hAnsi="Arial Rounded MT Bold"/>
          <w:b/>
        </w:rPr>
      </w:pPr>
      <w:bookmarkStart w:id="186" w:name="_Toc473957246"/>
      <w:bookmarkStart w:id="187" w:name="_Toc98395345"/>
      <w:r>
        <w:br w:type="page"/>
      </w:r>
    </w:p>
    <w:p w:rsidR="00A20B59" w:rsidRPr="00A46D37" w:rsidRDefault="00A20B59" w:rsidP="00A20B59">
      <w:pPr>
        <w:pStyle w:val="Titre2"/>
      </w:pPr>
      <w:r w:rsidRPr="00A46D37">
        <w:lastRenderedPageBreak/>
        <w:t>Services d’intégration via DISM powershell et fichier .cab :</w:t>
      </w:r>
      <w:bookmarkEnd w:id="186"/>
      <w:bookmarkEnd w:id="187"/>
    </w:p>
    <w:p w:rsidR="00A20B59" w:rsidRPr="00A46D37" w:rsidRDefault="00A20B59" w:rsidP="00A20B59">
      <w:r w:rsidRPr="00A46D37">
        <w:t>On peut installer à la main des services d’intégration, mais il faut :</w:t>
      </w:r>
    </w:p>
    <w:p w:rsidR="00A20B59" w:rsidRPr="00A46D37" w:rsidRDefault="00A20B59" w:rsidP="00A20B59"/>
    <w:p w:rsidR="00A20B59" w:rsidRPr="00A46D37" w:rsidRDefault="00A20B59" w:rsidP="00727448">
      <w:pPr>
        <w:pStyle w:val="Paragraphedeliste"/>
        <w:numPr>
          <w:ilvl w:val="0"/>
          <w:numId w:val="19"/>
        </w:numPr>
      </w:pPr>
      <w:r w:rsidRPr="00A46D37">
        <w:t>Récupérer le fichier cab contenant les services d’intégration</w:t>
      </w:r>
    </w:p>
    <w:p w:rsidR="00A20B59" w:rsidRPr="00A46D37" w:rsidRDefault="00A91776" w:rsidP="00A20B59">
      <w:pPr>
        <w:ind w:left="1418"/>
      </w:pPr>
      <w:r w:rsidRPr="00A46D37">
        <w:rPr>
          <w:noProof/>
        </w:rPr>
        <w:drawing>
          <wp:inline distT="0" distB="0" distL="0" distR="0" wp14:anchorId="2905D2AC" wp14:editId="5F6FCE00">
            <wp:extent cx="3895725" cy="1066800"/>
            <wp:effectExtent l="0" t="0" r="9525" b="0"/>
            <wp:docPr id="146"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895725" cy="1066800"/>
                    </a:xfrm>
                    <a:prstGeom prst="rect">
                      <a:avLst/>
                    </a:prstGeom>
                    <a:noFill/>
                    <a:ln>
                      <a:noFill/>
                    </a:ln>
                  </pic:spPr>
                </pic:pic>
              </a:graphicData>
            </a:graphic>
          </wp:inline>
        </w:drawing>
      </w:r>
    </w:p>
    <w:p w:rsidR="00A20B59" w:rsidRPr="00A46D37" w:rsidRDefault="00A20B59" w:rsidP="00727448">
      <w:pPr>
        <w:pStyle w:val="Paragraphedeliste"/>
        <w:numPr>
          <w:ilvl w:val="0"/>
          <w:numId w:val="19"/>
        </w:numPr>
      </w:pPr>
      <w:r w:rsidRPr="00A46D37">
        <w:t>Disposer du module poweshell DISM</w:t>
      </w:r>
    </w:p>
    <w:p w:rsidR="00A20B59" w:rsidRPr="00A46D37" w:rsidRDefault="00A20B59" w:rsidP="00727448">
      <w:pPr>
        <w:pStyle w:val="Paragraphedeliste"/>
        <w:numPr>
          <w:ilvl w:val="1"/>
          <w:numId w:val="19"/>
        </w:numPr>
      </w:pPr>
      <w:r w:rsidRPr="00A46D37">
        <w:t>En standard sur un serveur 2012, ou 2012R2, Sur Windows 2008R2 il faudrait aussi Installer la version  4 de powerschell et importer le module DISM</w:t>
      </w:r>
    </w:p>
    <w:p w:rsidR="00A20B59" w:rsidRPr="00A46D37" w:rsidRDefault="00A91776" w:rsidP="00A20B59">
      <w:pPr>
        <w:ind w:left="2291"/>
      </w:pPr>
      <w:r w:rsidRPr="00A46D37">
        <w:rPr>
          <w:noProof/>
        </w:rPr>
        <w:drawing>
          <wp:inline distT="0" distB="0" distL="0" distR="0" wp14:anchorId="5F3EB4B5" wp14:editId="03A77460">
            <wp:extent cx="4191000" cy="1704975"/>
            <wp:effectExtent l="0" t="0" r="0" b="9525"/>
            <wp:docPr id="147"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191000" cy="1704975"/>
                    </a:xfrm>
                    <a:prstGeom prst="rect">
                      <a:avLst/>
                    </a:prstGeom>
                    <a:noFill/>
                    <a:ln>
                      <a:noFill/>
                    </a:ln>
                  </pic:spPr>
                </pic:pic>
              </a:graphicData>
            </a:graphic>
          </wp:inline>
        </w:drawing>
      </w:r>
    </w:p>
    <w:p w:rsidR="00A20B59" w:rsidRPr="00A46D37" w:rsidRDefault="00A20B59" w:rsidP="00A20B59"/>
    <w:p w:rsidR="00A20B59" w:rsidRPr="00A46D37" w:rsidRDefault="00A20B59" w:rsidP="00A20B59">
      <w:r w:rsidRPr="00A46D37">
        <w:t xml:space="preserve">Du coup on peut vérifier par un un </w:t>
      </w:r>
      <w:r w:rsidRPr="00A46D37">
        <w:rPr>
          <w:rFonts w:ascii="Arial" w:hAnsi="Arial" w:cs="Arial"/>
          <w:b/>
        </w:rPr>
        <w:t>get-module -listavailable</w:t>
      </w:r>
    </w:p>
    <w:p w:rsidR="00A20B59" w:rsidRPr="00A46D37" w:rsidRDefault="00A91776" w:rsidP="00A20B59">
      <w:pPr>
        <w:ind w:left="1418"/>
      </w:pPr>
      <w:r w:rsidRPr="00A46D37">
        <w:rPr>
          <w:noProof/>
        </w:rPr>
        <w:drawing>
          <wp:inline distT="0" distB="0" distL="0" distR="0" wp14:anchorId="4A283A93" wp14:editId="045BFFFC">
            <wp:extent cx="5153025" cy="1638300"/>
            <wp:effectExtent l="0" t="0" r="9525" b="0"/>
            <wp:docPr id="148"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153025" cy="1638300"/>
                    </a:xfrm>
                    <a:prstGeom prst="rect">
                      <a:avLst/>
                    </a:prstGeom>
                    <a:noFill/>
                    <a:ln>
                      <a:noFill/>
                    </a:ln>
                  </pic:spPr>
                </pic:pic>
              </a:graphicData>
            </a:graphic>
          </wp:inline>
        </w:drawing>
      </w:r>
    </w:p>
    <w:p w:rsidR="00A20B59" w:rsidRPr="00A46D37" w:rsidRDefault="00A20B59" w:rsidP="00A20B59"/>
    <w:p w:rsidR="00A20B59" w:rsidRPr="00A46D37" w:rsidRDefault="00A20B59" w:rsidP="00A20B59">
      <w:r w:rsidRPr="00A46D37">
        <w:t xml:space="preserve">On importe alors le module via la commande  </w:t>
      </w:r>
      <w:r w:rsidRPr="00A46D37">
        <w:rPr>
          <w:rFonts w:ascii="Arial" w:hAnsi="Arial" w:cs="Arial"/>
          <w:b/>
        </w:rPr>
        <w:t>import-module</w:t>
      </w:r>
    </w:p>
    <w:p w:rsidR="00A20B59" w:rsidRPr="00A46D37" w:rsidRDefault="00A91776" w:rsidP="00A20B59">
      <w:pPr>
        <w:ind w:left="1418"/>
      </w:pPr>
      <w:r w:rsidRPr="00A46D37">
        <w:rPr>
          <w:noProof/>
        </w:rPr>
        <w:drawing>
          <wp:inline distT="0" distB="0" distL="0" distR="0" wp14:anchorId="58780D35" wp14:editId="109F9FF8">
            <wp:extent cx="2771775" cy="304800"/>
            <wp:effectExtent l="0" t="0" r="9525" b="0"/>
            <wp:docPr id="149"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771775" cy="304800"/>
                    </a:xfrm>
                    <a:prstGeom prst="rect">
                      <a:avLst/>
                    </a:prstGeom>
                    <a:noFill/>
                    <a:ln>
                      <a:noFill/>
                    </a:ln>
                  </pic:spPr>
                </pic:pic>
              </a:graphicData>
            </a:graphic>
          </wp:inline>
        </w:drawing>
      </w:r>
    </w:p>
    <w:p w:rsidR="00A20B59" w:rsidRPr="00A46D37" w:rsidRDefault="00A20B59" w:rsidP="00A20B59">
      <w:r w:rsidRPr="00A46D37">
        <w:t xml:space="preserve">Et vérifie que la commande </w:t>
      </w:r>
      <w:r w:rsidRPr="00A46D37">
        <w:rPr>
          <w:rFonts w:ascii="Arial" w:hAnsi="Arial" w:cs="Arial"/>
          <w:b/>
        </w:rPr>
        <w:t>add-windowspackage</w:t>
      </w:r>
      <w:r w:rsidRPr="00A46D37">
        <w:t xml:space="preserve"> s’y trouve bien</w:t>
      </w:r>
    </w:p>
    <w:p w:rsidR="00A20B59" w:rsidRPr="00A46D37" w:rsidRDefault="00A91776" w:rsidP="00A20B59">
      <w:pPr>
        <w:ind w:left="1418"/>
      </w:pPr>
      <w:r w:rsidRPr="00A46D37">
        <w:rPr>
          <w:noProof/>
        </w:rPr>
        <w:drawing>
          <wp:inline distT="0" distB="0" distL="0" distR="0" wp14:anchorId="56C8AE48" wp14:editId="6BD2DB0B">
            <wp:extent cx="5200650" cy="990600"/>
            <wp:effectExtent l="0" t="0" r="0" b="0"/>
            <wp:docPr id="150"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200650" cy="990600"/>
                    </a:xfrm>
                    <a:prstGeom prst="rect">
                      <a:avLst/>
                    </a:prstGeom>
                    <a:noFill/>
                    <a:ln>
                      <a:noFill/>
                    </a:ln>
                  </pic:spPr>
                </pic:pic>
              </a:graphicData>
            </a:graphic>
          </wp:inline>
        </w:drawing>
      </w:r>
    </w:p>
    <w:p w:rsidR="00A20B59" w:rsidRPr="00A46D37" w:rsidRDefault="00470A1D" w:rsidP="00A20B59">
      <w:pPr>
        <w:pStyle w:val="Titre2"/>
      </w:pPr>
      <w:bookmarkStart w:id="188" w:name="_Toc473957247"/>
      <w:bookmarkStart w:id="189" w:name="_Toc98395346"/>
      <w:r w:rsidRPr="00A46D37">
        <w:lastRenderedPageBreak/>
        <w:t xml:space="preserve">2016- </w:t>
      </w:r>
      <w:r w:rsidR="00A20B59" w:rsidRPr="00A46D37">
        <w:t>Vm 2008R2 et powershell « Off-Line » (vm stoppée, travail sur vhd):</w:t>
      </w:r>
      <w:bookmarkEnd w:id="188"/>
      <w:bookmarkEnd w:id="189"/>
    </w:p>
    <w:p w:rsidR="00A20B59" w:rsidRPr="00A46D37" w:rsidRDefault="00A20B59" w:rsidP="00A20B59">
      <w:r w:rsidRPr="00A46D37">
        <w:t xml:space="preserve">On stoppe la Vm, on est sur le serveur 2016 qui contient hyper-V, il faut alors </w:t>
      </w:r>
    </w:p>
    <w:p w:rsidR="00A20B59" w:rsidRPr="00A46D37" w:rsidRDefault="00A20B59" w:rsidP="00A20B59"/>
    <w:p w:rsidR="00A20B59" w:rsidRPr="00A46D37" w:rsidRDefault="00A20B59" w:rsidP="00727448">
      <w:pPr>
        <w:pStyle w:val="Paragraphedeliste"/>
        <w:numPr>
          <w:ilvl w:val="0"/>
          <w:numId w:val="19"/>
        </w:numPr>
      </w:pPr>
      <w:r w:rsidRPr="00A46D37">
        <w:t>Récupérer le fichier cab contenant les services d’intégration</w:t>
      </w:r>
    </w:p>
    <w:p w:rsidR="00A20B59" w:rsidRPr="00A46D37" w:rsidRDefault="00A91776" w:rsidP="00A20B59">
      <w:pPr>
        <w:ind w:left="1571"/>
      </w:pPr>
      <w:r w:rsidRPr="00A46D37">
        <w:rPr>
          <w:noProof/>
        </w:rPr>
        <w:drawing>
          <wp:inline distT="0" distB="0" distL="0" distR="0" wp14:anchorId="132A1B80" wp14:editId="516DC38F">
            <wp:extent cx="3314700" cy="904875"/>
            <wp:effectExtent l="0" t="0" r="0" b="9525"/>
            <wp:docPr id="151"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314700" cy="904875"/>
                    </a:xfrm>
                    <a:prstGeom prst="rect">
                      <a:avLst/>
                    </a:prstGeom>
                    <a:noFill/>
                    <a:ln>
                      <a:noFill/>
                    </a:ln>
                  </pic:spPr>
                </pic:pic>
              </a:graphicData>
            </a:graphic>
          </wp:inline>
        </w:drawing>
      </w:r>
    </w:p>
    <w:p w:rsidR="00A20B59" w:rsidRPr="00A46D37" w:rsidRDefault="00A20B59" w:rsidP="00A20B59">
      <w:r w:rsidRPr="00A46D37">
        <w:t xml:space="preserve">En </w:t>
      </w:r>
      <w:r w:rsidRPr="00A46D37">
        <w:rPr>
          <w:rFonts w:ascii="Arial" w:hAnsi="Arial" w:cs="Arial"/>
          <w:b/>
        </w:rPr>
        <w:t>powershell (64)</w:t>
      </w:r>
      <w:r w:rsidRPr="00A46D37">
        <w:t xml:space="preserve"> et que l’on </w:t>
      </w:r>
      <w:r w:rsidRPr="00A46D37">
        <w:rPr>
          <w:rFonts w:ascii="Arial" w:hAnsi="Arial" w:cs="Arial"/>
          <w:b/>
        </w:rPr>
        <w:t>exécute en tant qu’administrateur</w:t>
      </w:r>
      <w:r w:rsidRPr="00A46D37">
        <w:t xml:space="preserve">, </w:t>
      </w:r>
      <w:r w:rsidR="00A91776" w:rsidRPr="00A46D37">
        <w:rPr>
          <w:noProof/>
        </w:rPr>
        <w:drawing>
          <wp:inline distT="0" distB="0" distL="0" distR="0" wp14:anchorId="7AF4186B" wp14:editId="0159A80D">
            <wp:extent cx="1838325" cy="476250"/>
            <wp:effectExtent l="0" t="0" r="9525" b="0"/>
            <wp:docPr id="152" name="Image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0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838325" cy="476250"/>
                    </a:xfrm>
                    <a:prstGeom prst="rect">
                      <a:avLst/>
                    </a:prstGeom>
                    <a:noFill/>
                    <a:ln>
                      <a:noFill/>
                    </a:ln>
                  </pic:spPr>
                </pic:pic>
              </a:graphicData>
            </a:graphic>
          </wp:inline>
        </w:drawing>
      </w:r>
      <w:r w:rsidRPr="00A46D37">
        <w:t xml:space="preserve"> le module DISM est présent nativement sur 2016, on peut  le vérifier par un un </w:t>
      </w:r>
      <w:r w:rsidRPr="00A46D37">
        <w:rPr>
          <w:rFonts w:ascii="Arial" w:hAnsi="Arial" w:cs="Arial"/>
          <w:b/>
        </w:rPr>
        <w:t>get-module -listavailable</w:t>
      </w:r>
    </w:p>
    <w:p w:rsidR="00A20B59" w:rsidRPr="00A46D37" w:rsidRDefault="00A91776" w:rsidP="00A20B59">
      <w:pPr>
        <w:ind w:left="1418"/>
      </w:pPr>
      <w:r w:rsidRPr="00A46D37">
        <w:rPr>
          <w:noProof/>
        </w:rPr>
        <w:drawing>
          <wp:inline distT="0" distB="0" distL="0" distR="0" wp14:anchorId="6790B2D8" wp14:editId="3529E42F">
            <wp:extent cx="4943475" cy="3333750"/>
            <wp:effectExtent l="0" t="0" r="9525" b="0"/>
            <wp:docPr id="153"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7"/>
                    <pic:cNvPicPr>
                      <a:picLocks noChangeAspect="1" noChangeArrowheads="1"/>
                    </pic:cNvPicPr>
                  </pic:nvPicPr>
                  <pic:blipFill>
                    <a:blip r:embed="rId330">
                      <a:extLst>
                        <a:ext uri="{28A0092B-C50C-407E-A947-70E740481C1C}">
                          <a14:useLocalDpi xmlns:a14="http://schemas.microsoft.com/office/drawing/2010/main" val="0"/>
                        </a:ext>
                      </a:extLst>
                    </a:blip>
                    <a:srcRect b="3081"/>
                    <a:stretch>
                      <a:fillRect/>
                    </a:stretch>
                  </pic:blipFill>
                  <pic:spPr bwMode="auto">
                    <a:xfrm>
                      <a:off x="0" y="0"/>
                      <a:ext cx="4943475" cy="3333750"/>
                    </a:xfrm>
                    <a:prstGeom prst="rect">
                      <a:avLst/>
                    </a:prstGeom>
                    <a:noFill/>
                    <a:ln>
                      <a:noFill/>
                    </a:ln>
                  </pic:spPr>
                </pic:pic>
              </a:graphicData>
            </a:graphic>
          </wp:inline>
        </w:drawing>
      </w:r>
    </w:p>
    <w:p w:rsidR="00A20B59" w:rsidRPr="00A46D37" w:rsidRDefault="00A20B59" w:rsidP="00A20B59"/>
    <w:p w:rsidR="00A20B59" w:rsidRPr="00A46D37" w:rsidRDefault="00A20B59" w:rsidP="00A20B59">
      <w:r w:rsidRPr="00A46D37">
        <w:t xml:space="preserve">On importe alors le module via la commande  </w:t>
      </w:r>
      <w:r w:rsidRPr="00A46D37">
        <w:rPr>
          <w:rFonts w:ascii="Arial" w:hAnsi="Arial" w:cs="Arial"/>
          <w:b/>
        </w:rPr>
        <w:t>import-module dism</w:t>
      </w:r>
    </w:p>
    <w:p w:rsidR="00A20B59" w:rsidRPr="00A46D37" w:rsidRDefault="00A91776" w:rsidP="00A20B59">
      <w:pPr>
        <w:ind w:left="1418"/>
      </w:pPr>
      <w:r w:rsidRPr="00A46D37">
        <w:rPr>
          <w:noProof/>
        </w:rPr>
        <w:drawing>
          <wp:inline distT="0" distB="0" distL="0" distR="0" wp14:anchorId="2323AA9B" wp14:editId="2A54B362">
            <wp:extent cx="2771775" cy="304800"/>
            <wp:effectExtent l="0" t="0" r="9525" b="0"/>
            <wp:docPr id="154"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771775" cy="304800"/>
                    </a:xfrm>
                    <a:prstGeom prst="rect">
                      <a:avLst/>
                    </a:prstGeom>
                    <a:noFill/>
                    <a:ln>
                      <a:noFill/>
                    </a:ln>
                  </pic:spPr>
                </pic:pic>
              </a:graphicData>
            </a:graphic>
          </wp:inline>
        </w:drawing>
      </w:r>
    </w:p>
    <w:p w:rsidR="00A20B59" w:rsidRPr="00A46D37" w:rsidRDefault="00A20B59" w:rsidP="00A20B59"/>
    <w:p w:rsidR="00A20B59" w:rsidRPr="00A46D37" w:rsidRDefault="00A20B59" w:rsidP="00A20B59">
      <w:r w:rsidRPr="00A46D37">
        <w:t xml:space="preserve">Et on peut vérifier que la commande </w:t>
      </w:r>
      <w:r w:rsidRPr="00A46D37">
        <w:rPr>
          <w:rFonts w:ascii="Arial" w:hAnsi="Arial" w:cs="Arial"/>
          <w:b/>
        </w:rPr>
        <w:t>add-Windowspackage</w:t>
      </w:r>
      <w:r w:rsidRPr="00A46D37">
        <w:t xml:space="preserve"> s’y trouve bien par la comande </w:t>
      </w:r>
      <w:r w:rsidRPr="00A46D37">
        <w:rPr>
          <w:rFonts w:ascii="Arial" w:hAnsi="Arial" w:cs="Arial"/>
          <w:b/>
        </w:rPr>
        <w:t>(Get-module dism).ExportedCmdlets</w:t>
      </w:r>
    </w:p>
    <w:p w:rsidR="00A20B59" w:rsidRPr="00A46D37" w:rsidRDefault="00A91776" w:rsidP="00A20B59">
      <w:pPr>
        <w:ind w:left="1418"/>
      </w:pPr>
      <w:r w:rsidRPr="00A46D37">
        <w:rPr>
          <w:noProof/>
        </w:rPr>
        <w:drawing>
          <wp:inline distT="0" distB="0" distL="0" distR="0" wp14:anchorId="0E727D7D" wp14:editId="5944D171">
            <wp:extent cx="4210050" cy="1181100"/>
            <wp:effectExtent l="0" t="0" r="0" b="0"/>
            <wp:docPr id="155"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210050" cy="1181100"/>
                    </a:xfrm>
                    <a:prstGeom prst="rect">
                      <a:avLst/>
                    </a:prstGeom>
                    <a:noFill/>
                    <a:ln>
                      <a:noFill/>
                    </a:ln>
                  </pic:spPr>
                </pic:pic>
              </a:graphicData>
            </a:graphic>
          </wp:inline>
        </w:drawing>
      </w:r>
    </w:p>
    <w:p w:rsidR="00A20B59" w:rsidRPr="00A46D37" w:rsidRDefault="00A20B59" w:rsidP="00A20B59">
      <w:r w:rsidRPr="00A46D37">
        <w:t>On repère l’emplacement du vhd contenant notre Vm 2008R2 à updater</w:t>
      </w:r>
    </w:p>
    <w:p w:rsidR="00A20B59" w:rsidRPr="00A46D37" w:rsidRDefault="00A91776" w:rsidP="00A20B59">
      <w:pPr>
        <w:ind w:left="1418"/>
      </w:pPr>
      <w:r w:rsidRPr="00A46D37">
        <w:rPr>
          <w:noProof/>
        </w:rPr>
        <w:lastRenderedPageBreak/>
        <w:drawing>
          <wp:inline distT="0" distB="0" distL="0" distR="0" wp14:anchorId="4023BC42" wp14:editId="35FA1282">
            <wp:extent cx="4552950" cy="895350"/>
            <wp:effectExtent l="0" t="0" r="0" b="0"/>
            <wp:docPr id="156"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552950" cy="895350"/>
                    </a:xfrm>
                    <a:prstGeom prst="rect">
                      <a:avLst/>
                    </a:prstGeom>
                    <a:noFill/>
                    <a:ln>
                      <a:noFill/>
                    </a:ln>
                  </pic:spPr>
                </pic:pic>
              </a:graphicData>
            </a:graphic>
          </wp:inline>
        </w:drawing>
      </w:r>
    </w:p>
    <w:p w:rsidR="00A20B59" w:rsidRPr="00A46D37" w:rsidRDefault="00A20B59" w:rsidP="00A20B59"/>
    <w:p w:rsidR="00A20B59" w:rsidRPr="00A46D37" w:rsidRDefault="00A20B59" w:rsidP="00A20B59">
      <w:r w:rsidRPr="00A46D37">
        <w:t xml:space="preserve">On crée un variable locale </w:t>
      </w:r>
      <w:r w:rsidRPr="00A46D37">
        <w:rPr>
          <w:rFonts w:ascii="Arial" w:hAnsi="Arial" w:cs="Arial"/>
          <w:b/>
        </w:rPr>
        <w:t>$dd</w:t>
      </w:r>
    </w:p>
    <w:p w:rsidR="00A20B59" w:rsidRPr="00A46D37" w:rsidRDefault="00A91776" w:rsidP="00A20B59">
      <w:pPr>
        <w:ind w:left="1418"/>
      </w:pPr>
      <w:r w:rsidRPr="00A46D37">
        <w:rPr>
          <w:noProof/>
        </w:rPr>
        <w:drawing>
          <wp:inline distT="0" distB="0" distL="0" distR="0" wp14:anchorId="55A4D998" wp14:editId="303C8A4A">
            <wp:extent cx="5762625" cy="161925"/>
            <wp:effectExtent l="0" t="0" r="9525" b="9525"/>
            <wp:docPr id="157"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762625" cy="161925"/>
                    </a:xfrm>
                    <a:prstGeom prst="rect">
                      <a:avLst/>
                    </a:prstGeom>
                    <a:noFill/>
                    <a:ln>
                      <a:noFill/>
                    </a:ln>
                  </pic:spPr>
                </pic:pic>
              </a:graphicData>
            </a:graphic>
          </wp:inline>
        </w:drawing>
      </w:r>
    </w:p>
    <w:p w:rsidR="00A20B59" w:rsidRPr="00A46D37" w:rsidRDefault="00A20B59" w:rsidP="00A20B59">
      <w:pPr>
        <w:ind w:left="1418"/>
        <w:rPr>
          <w:rFonts w:ascii="Arial" w:hAnsi="Arial" w:cs="Arial"/>
          <w:b/>
        </w:rPr>
      </w:pPr>
      <w:r w:rsidRPr="00A46D37">
        <w:rPr>
          <w:rFonts w:ascii="Arial" w:hAnsi="Arial" w:cs="Arial"/>
          <w:b/>
        </w:rPr>
        <w:t>$dd="D:\dc-form-edu-2008r2-sp1-std-vm1\Virtual Hard Disks\dc-form-edu-2008r2-sp1-std-vm1.vhdx"</w:t>
      </w:r>
    </w:p>
    <w:p w:rsidR="00A20B59" w:rsidRPr="00A46D37" w:rsidRDefault="00A20B59" w:rsidP="00A20B59"/>
    <w:p w:rsidR="00A20B59" w:rsidRPr="00A46D37" w:rsidRDefault="00A20B59" w:rsidP="00A20B59">
      <w:r w:rsidRPr="00A46D37">
        <w:t>On repère le chemin du package contenant les services d’intégration</w:t>
      </w:r>
    </w:p>
    <w:p w:rsidR="00A20B59" w:rsidRPr="00A46D37" w:rsidRDefault="00A91776" w:rsidP="00A20B59">
      <w:pPr>
        <w:ind w:left="1418"/>
      </w:pPr>
      <w:r w:rsidRPr="00A46D37">
        <w:rPr>
          <w:noProof/>
        </w:rPr>
        <w:drawing>
          <wp:inline distT="0" distB="0" distL="0" distR="0" wp14:anchorId="1D920C35" wp14:editId="06EB0022">
            <wp:extent cx="4733925" cy="1238250"/>
            <wp:effectExtent l="0" t="0" r="9525" b="0"/>
            <wp:docPr id="158"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733925" cy="1238250"/>
                    </a:xfrm>
                    <a:prstGeom prst="rect">
                      <a:avLst/>
                    </a:prstGeom>
                    <a:noFill/>
                    <a:ln>
                      <a:noFill/>
                    </a:ln>
                  </pic:spPr>
                </pic:pic>
              </a:graphicData>
            </a:graphic>
          </wp:inline>
        </w:drawing>
      </w:r>
    </w:p>
    <w:p w:rsidR="00A20B59" w:rsidRPr="00A46D37" w:rsidRDefault="00A20B59" w:rsidP="00A20B59"/>
    <w:p w:rsidR="00A20B59" w:rsidRPr="00A46D37" w:rsidRDefault="00A20B59" w:rsidP="00A20B59">
      <w:r w:rsidRPr="00A46D37">
        <w:t xml:space="preserve">On crée un variable locale </w:t>
      </w:r>
      <w:r w:rsidRPr="00A46D37">
        <w:rPr>
          <w:rFonts w:ascii="Arial" w:hAnsi="Arial" w:cs="Arial"/>
          <w:b/>
        </w:rPr>
        <w:t>$integration</w:t>
      </w:r>
    </w:p>
    <w:p w:rsidR="00A20B59" w:rsidRPr="00A46D37" w:rsidRDefault="00A20B59" w:rsidP="00A20B59">
      <w:pPr>
        <w:ind w:right="-568"/>
        <w:rPr>
          <w:rFonts w:ascii="Arial" w:hAnsi="Arial" w:cs="Arial"/>
          <w:b/>
          <w:color w:val="222222"/>
          <w:spacing w:val="-4"/>
        </w:rPr>
      </w:pPr>
      <w:r w:rsidRPr="00A46D37">
        <w:rPr>
          <w:rFonts w:ascii="Arial" w:hAnsi="Arial" w:cs="Arial"/>
          <w:b/>
          <w:color w:val="222222"/>
          <w:spacing w:val="-4"/>
        </w:rPr>
        <w:t>$integration="C:\data\hyper-v-2016\windows6.x-hypervintegrationservices-x64.cab"</w:t>
      </w:r>
    </w:p>
    <w:p w:rsidR="00A20B59" w:rsidRPr="00A46D37" w:rsidRDefault="00A91776" w:rsidP="00A20B59">
      <w:pPr>
        <w:ind w:left="1418"/>
      </w:pPr>
      <w:r w:rsidRPr="00A46D37">
        <w:rPr>
          <w:noProof/>
        </w:rPr>
        <w:drawing>
          <wp:inline distT="0" distB="0" distL="0" distR="0" wp14:anchorId="0070D8A5" wp14:editId="0433DF94">
            <wp:extent cx="5410200" cy="171450"/>
            <wp:effectExtent l="0" t="0" r="0" b="0"/>
            <wp:docPr id="159" name="Imag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6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410200" cy="171450"/>
                    </a:xfrm>
                    <a:prstGeom prst="rect">
                      <a:avLst/>
                    </a:prstGeom>
                    <a:noFill/>
                    <a:ln>
                      <a:noFill/>
                    </a:ln>
                  </pic:spPr>
                </pic:pic>
              </a:graphicData>
            </a:graphic>
          </wp:inline>
        </w:drawing>
      </w:r>
    </w:p>
    <w:p w:rsidR="00A20B59" w:rsidRPr="00A46D37" w:rsidRDefault="00A20B59" w:rsidP="00A20B59">
      <w:pPr>
        <w:rPr>
          <w:rFonts w:cs="Arial"/>
          <w:color w:val="222222"/>
          <w:spacing w:val="-4"/>
        </w:rPr>
      </w:pPr>
    </w:p>
    <w:p w:rsidR="00A20B59" w:rsidRPr="00A46D37" w:rsidRDefault="00A20B59" w:rsidP="00A20B59">
      <w:pPr>
        <w:rPr>
          <w:rFonts w:cs="Arial"/>
          <w:color w:val="222222"/>
          <w:spacing w:val="-4"/>
        </w:rPr>
      </w:pPr>
      <w:r w:rsidRPr="00A46D37">
        <w:rPr>
          <w:rFonts w:cs="Arial"/>
          <w:color w:val="222222"/>
          <w:spacing w:val="-4"/>
        </w:rPr>
        <w:t xml:space="preserve">On monte le VHD par la commande </w:t>
      </w:r>
      <w:r w:rsidRPr="00A46D37">
        <w:rPr>
          <w:rFonts w:ascii="Arial" w:hAnsi="Arial" w:cs="Arial"/>
          <w:b/>
          <w:color w:val="222222"/>
          <w:spacing w:val="-4"/>
        </w:rPr>
        <w:t xml:space="preserve">Mount-vhd </w:t>
      </w:r>
      <w:r w:rsidRPr="00A46D37">
        <w:rPr>
          <w:rFonts w:cs="Arial"/>
          <w:color w:val="222222"/>
          <w:spacing w:val="-4"/>
        </w:rPr>
        <w:t xml:space="preserve">pour pouvoir lui ajouter le package, et l’on stocke l’identifiant du disque dans une variable </w:t>
      </w:r>
      <w:r w:rsidRPr="00A46D37">
        <w:rPr>
          <w:rFonts w:ascii="Arial" w:hAnsi="Arial" w:cs="Arial"/>
          <w:b/>
          <w:color w:val="222222"/>
          <w:spacing w:val="-4"/>
        </w:rPr>
        <w:t>$diskNo</w:t>
      </w:r>
    </w:p>
    <w:p w:rsidR="00A20B59" w:rsidRPr="00A46D37" w:rsidRDefault="00A20B59" w:rsidP="00A20B59">
      <w:pPr>
        <w:ind w:left="1418"/>
        <w:rPr>
          <w:rFonts w:ascii="Arial" w:hAnsi="Arial" w:cs="Arial"/>
          <w:b/>
          <w:color w:val="222222"/>
          <w:spacing w:val="-4"/>
        </w:rPr>
      </w:pPr>
      <w:r w:rsidRPr="00A46D37">
        <w:rPr>
          <w:rFonts w:ascii="Arial" w:hAnsi="Arial" w:cs="Arial"/>
          <w:b/>
          <w:color w:val="222222"/>
          <w:spacing w:val="-4"/>
        </w:rPr>
        <w:t>$diskNo=(Mount-VHD -Path $dd -Passthru).DiskNumber</w:t>
      </w:r>
    </w:p>
    <w:p w:rsidR="00A20B59" w:rsidRPr="00A46D37" w:rsidRDefault="00A91776" w:rsidP="00A20B59">
      <w:pPr>
        <w:ind w:left="1418"/>
        <w:rPr>
          <w:rFonts w:cs="Arial"/>
          <w:color w:val="222222"/>
          <w:spacing w:val="-4"/>
        </w:rPr>
      </w:pPr>
      <w:r w:rsidRPr="00A46D37">
        <w:rPr>
          <w:noProof/>
        </w:rPr>
        <w:drawing>
          <wp:inline distT="0" distB="0" distL="0" distR="0" wp14:anchorId="5514D5A1" wp14:editId="1B5474EA">
            <wp:extent cx="3419475" cy="152400"/>
            <wp:effectExtent l="0" t="0" r="9525" b="0"/>
            <wp:docPr id="160" name="Imag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6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419475" cy="152400"/>
                    </a:xfrm>
                    <a:prstGeom prst="rect">
                      <a:avLst/>
                    </a:prstGeom>
                    <a:noFill/>
                    <a:ln>
                      <a:noFill/>
                    </a:ln>
                  </pic:spPr>
                </pic:pic>
              </a:graphicData>
            </a:graphic>
          </wp:inline>
        </w:drawing>
      </w:r>
    </w:p>
    <w:p w:rsidR="00A20B59" w:rsidRPr="00A46D37" w:rsidRDefault="00A20B59" w:rsidP="00A20B59">
      <w:pPr>
        <w:rPr>
          <w:rFonts w:cs="Arial"/>
          <w:color w:val="222222"/>
          <w:spacing w:val="-4"/>
        </w:rPr>
      </w:pPr>
    </w:p>
    <w:p w:rsidR="00A20B59" w:rsidRPr="00A46D37" w:rsidRDefault="00A20B59" w:rsidP="00A20B59">
      <w:pPr>
        <w:rPr>
          <w:rFonts w:cs="Arial"/>
          <w:color w:val="222222"/>
          <w:spacing w:val="-4"/>
        </w:rPr>
      </w:pPr>
      <w:r w:rsidRPr="00A46D37">
        <w:rPr>
          <w:rFonts w:cs="Arial"/>
          <w:color w:val="222222"/>
          <w:spacing w:val="-4"/>
        </w:rPr>
        <w:t xml:space="preserve">On stocke dans une variable </w:t>
      </w:r>
      <w:r w:rsidRPr="00A46D37">
        <w:rPr>
          <w:rFonts w:ascii="Arial" w:hAnsi="Arial" w:cs="Arial"/>
          <w:b/>
          <w:color w:val="222222"/>
          <w:spacing w:val="-4"/>
        </w:rPr>
        <w:t>$drive</w:t>
      </w:r>
      <w:r w:rsidRPr="00A46D37">
        <w:rPr>
          <w:rFonts w:cs="Arial"/>
          <w:color w:val="222222"/>
          <w:spacing w:val="-4"/>
        </w:rPr>
        <w:t xml:space="preserve"> la lettre de lecteur logique associée au disque monté précédemment</w:t>
      </w:r>
    </w:p>
    <w:p w:rsidR="00A20B59" w:rsidRPr="00A46D37" w:rsidRDefault="00A20B59" w:rsidP="00A20B59">
      <w:pPr>
        <w:ind w:left="1418"/>
        <w:rPr>
          <w:rFonts w:ascii="Arial" w:hAnsi="Arial" w:cs="Arial"/>
          <w:b/>
          <w:color w:val="222222"/>
          <w:spacing w:val="-4"/>
        </w:rPr>
      </w:pPr>
      <w:r w:rsidRPr="00A46D37">
        <w:rPr>
          <w:rFonts w:ascii="Arial" w:hAnsi="Arial" w:cs="Arial"/>
          <w:b/>
          <w:color w:val="222222"/>
          <w:spacing w:val="-4"/>
        </w:rPr>
        <w:t>$drive=(Get-Disk $diskNo | Get-partition).DriveLetter</w:t>
      </w:r>
    </w:p>
    <w:p w:rsidR="00A20B59" w:rsidRPr="00A46D37" w:rsidRDefault="00A91776" w:rsidP="00A20B59">
      <w:pPr>
        <w:ind w:left="1418"/>
        <w:rPr>
          <w:rFonts w:ascii="Arial" w:hAnsi="Arial" w:cs="Arial"/>
          <w:b/>
          <w:color w:val="222222"/>
          <w:spacing w:val="-4"/>
        </w:rPr>
      </w:pPr>
      <w:r w:rsidRPr="00A46D37">
        <w:rPr>
          <w:noProof/>
        </w:rPr>
        <w:drawing>
          <wp:inline distT="0" distB="0" distL="0" distR="0" wp14:anchorId="1215ED0F" wp14:editId="6E3406D4">
            <wp:extent cx="3638550" cy="152400"/>
            <wp:effectExtent l="0" t="0" r="0" b="0"/>
            <wp:docPr id="161" name="Imag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6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638550" cy="152400"/>
                    </a:xfrm>
                    <a:prstGeom prst="rect">
                      <a:avLst/>
                    </a:prstGeom>
                    <a:noFill/>
                    <a:ln>
                      <a:noFill/>
                    </a:ln>
                  </pic:spPr>
                </pic:pic>
              </a:graphicData>
            </a:graphic>
          </wp:inline>
        </w:drawing>
      </w:r>
    </w:p>
    <w:p w:rsidR="00A20B59" w:rsidRPr="00A46D37" w:rsidRDefault="00A20B59" w:rsidP="00A20B59">
      <w:pPr>
        <w:ind w:left="1418"/>
        <w:rPr>
          <w:rFonts w:cs="Arial"/>
          <w:color w:val="222222"/>
          <w:spacing w:val="-4"/>
        </w:rPr>
      </w:pPr>
      <w:r w:rsidRPr="00A46D37">
        <w:rPr>
          <w:rFonts w:cs="Arial"/>
          <w:b/>
          <w:color w:val="222222"/>
          <w:spacing w:val="-4"/>
        </w:rPr>
        <w:t>N.B</w:t>
      </w:r>
      <w:r w:rsidRPr="00A46D37">
        <w:rPr>
          <w:rFonts w:cs="Arial"/>
          <w:color w:val="222222"/>
          <w:spacing w:val="-4"/>
        </w:rPr>
        <w:t xml:space="preserve"> : On peut aussi si on repérer la lettre de </w:t>
      </w:r>
      <w:r w:rsidRPr="00A46D37">
        <w:rPr>
          <w:rFonts w:ascii="Arial" w:hAnsi="Arial" w:cs="Arial"/>
          <w:b/>
          <w:color w:val="222222"/>
          <w:spacing w:val="-4"/>
        </w:rPr>
        <w:t>$drive</w:t>
      </w:r>
      <w:r w:rsidRPr="00A46D37">
        <w:rPr>
          <w:rFonts w:cs="Arial"/>
          <w:color w:val="222222"/>
          <w:spacing w:val="-4"/>
        </w:rPr>
        <w:t xml:space="preserve"> et l’utiliser directement </w:t>
      </w:r>
    </w:p>
    <w:p w:rsidR="00A20B59" w:rsidRPr="00A46D37" w:rsidRDefault="00A20B59" w:rsidP="00A20B59">
      <w:pPr>
        <w:rPr>
          <w:rFonts w:cs="Arial"/>
          <w:color w:val="222222"/>
          <w:spacing w:val="-4"/>
        </w:rPr>
      </w:pPr>
    </w:p>
    <w:p w:rsidR="00A20B59" w:rsidRPr="00A46D37" w:rsidRDefault="00A20B59" w:rsidP="00A20B59">
      <w:pPr>
        <w:rPr>
          <w:rFonts w:cs="Arial"/>
          <w:color w:val="222222"/>
          <w:spacing w:val="-4"/>
        </w:rPr>
      </w:pPr>
      <w:r w:rsidRPr="00A46D37">
        <w:rPr>
          <w:rFonts w:cs="Arial"/>
          <w:color w:val="222222"/>
          <w:spacing w:val="-4"/>
        </w:rPr>
        <w:t>On ajoute le package dans notre vhd</w:t>
      </w:r>
    </w:p>
    <w:p w:rsidR="00A20B59" w:rsidRPr="00A46D37" w:rsidRDefault="00A20B59" w:rsidP="00A20B59">
      <w:pPr>
        <w:ind w:left="1418"/>
        <w:rPr>
          <w:rFonts w:cs="Arial"/>
          <w:color w:val="222222"/>
          <w:spacing w:val="-4"/>
        </w:rPr>
      </w:pPr>
      <w:r w:rsidRPr="00A46D37">
        <w:rPr>
          <w:rFonts w:ascii="Arial" w:hAnsi="Arial" w:cs="Arial"/>
          <w:b/>
          <w:color w:val="222222"/>
          <w:spacing w:val="-4"/>
        </w:rPr>
        <w:t>Add-Windowspackage -PackagePath $integration -Path "G:\"</w:t>
      </w:r>
      <w:r w:rsidRPr="00A46D37">
        <w:rPr>
          <w:rFonts w:cs="Arial"/>
          <w:color w:val="222222"/>
          <w:spacing w:val="-4"/>
        </w:rPr>
        <w:t xml:space="preserve"> </w:t>
      </w:r>
    </w:p>
    <w:p w:rsidR="00A20B59" w:rsidRPr="00A46D37" w:rsidRDefault="00A91776" w:rsidP="00A20B59">
      <w:pPr>
        <w:ind w:left="1418"/>
        <w:rPr>
          <w:rFonts w:ascii="Arial" w:hAnsi="Arial" w:cs="Arial"/>
          <w:b/>
          <w:color w:val="222222"/>
          <w:spacing w:val="-4"/>
        </w:rPr>
      </w:pPr>
      <w:r w:rsidRPr="00A46D37">
        <w:rPr>
          <w:rFonts w:cs="Arial"/>
          <w:noProof/>
          <w:color w:val="222222"/>
          <w:spacing w:val="-4"/>
        </w:rPr>
        <w:drawing>
          <wp:inline distT="0" distB="0" distL="0" distR="0" wp14:anchorId="5CF6DD90" wp14:editId="059EC28B">
            <wp:extent cx="3876675" cy="228600"/>
            <wp:effectExtent l="0" t="0" r="9525" b="0"/>
            <wp:docPr id="162"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876675" cy="228600"/>
                    </a:xfrm>
                    <a:prstGeom prst="rect">
                      <a:avLst/>
                    </a:prstGeom>
                    <a:noFill/>
                    <a:ln>
                      <a:noFill/>
                    </a:ln>
                  </pic:spPr>
                </pic:pic>
              </a:graphicData>
            </a:graphic>
          </wp:inline>
        </w:drawing>
      </w:r>
    </w:p>
    <w:p w:rsidR="00A20B59" w:rsidRPr="00A46D37" w:rsidRDefault="00A20B59" w:rsidP="00A20B59">
      <w:pPr>
        <w:rPr>
          <w:rFonts w:cs="Arial"/>
          <w:color w:val="222222"/>
          <w:spacing w:val="-4"/>
        </w:rPr>
      </w:pPr>
      <w:r w:rsidRPr="00A46D37">
        <w:rPr>
          <w:rFonts w:cs="Arial"/>
          <w:color w:val="222222"/>
          <w:spacing w:val="-4"/>
        </w:rPr>
        <w:t>On obtiendra</w:t>
      </w:r>
    </w:p>
    <w:p w:rsidR="00A20B59" w:rsidRPr="00A46D37" w:rsidRDefault="00A91776" w:rsidP="00A20B59">
      <w:pPr>
        <w:ind w:left="1418"/>
        <w:rPr>
          <w:rFonts w:ascii="Arial" w:hAnsi="Arial" w:cs="Arial"/>
          <w:b/>
          <w:color w:val="222222"/>
          <w:spacing w:val="-4"/>
        </w:rPr>
      </w:pPr>
      <w:r w:rsidRPr="00A46D37">
        <w:rPr>
          <w:noProof/>
        </w:rPr>
        <w:lastRenderedPageBreak/>
        <w:drawing>
          <wp:inline distT="0" distB="0" distL="0" distR="0" wp14:anchorId="369A112F" wp14:editId="4F9204E0">
            <wp:extent cx="5276850" cy="419100"/>
            <wp:effectExtent l="0" t="0" r="0" b="0"/>
            <wp:docPr id="163"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pic:cNvPicPr>
                      <a:picLocks noChangeAspect="1" noChangeArrowheads="1"/>
                    </pic:cNvPicPr>
                  </pic:nvPicPr>
                  <pic:blipFill>
                    <a:blip r:embed="rId339">
                      <a:extLst>
                        <a:ext uri="{28A0092B-C50C-407E-A947-70E740481C1C}">
                          <a14:useLocalDpi xmlns:a14="http://schemas.microsoft.com/office/drawing/2010/main" val="0"/>
                        </a:ext>
                      </a:extLst>
                    </a:blip>
                    <a:srcRect t="2" r="8287" b="-82"/>
                    <a:stretch>
                      <a:fillRect/>
                    </a:stretch>
                  </pic:blipFill>
                  <pic:spPr bwMode="auto">
                    <a:xfrm>
                      <a:off x="0" y="0"/>
                      <a:ext cx="5276850" cy="419100"/>
                    </a:xfrm>
                    <a:prstGeom prst="rect">
                      <a:avLst/>
                    </a:prstGeom>
                    <a:noFill/>
                    <a:ln>
                      <a:noFill/>
                    </a:ln>
                  </pic:spPr>
                </pic:pic>
              </a:graphicData>
            </a:graphic>
          </wp:inline>
        </w:drawing>
      </w:r>
      <w:r w:rsidRPr="00A46D37">
        <w:rPr>
          <w:noProof/>
        </w:rPr>
        <w:drawing>
          <wp:inline distT="0" distB="0" distL="0" distR="0" wp14:anchorId="2FD1E62F" wp14:editId="227866A1">
            <wp:extent cx="4743450" cy="609600"/>
            <wp:effectExtent l="0" t="0" r="0" b="0"/>
            <wp:docPr id="164"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743450" cy="609600"/>
                    </a:xfrm>
                    <a:prstGeom prst="rect">
                      <a:avLst/>
                    </a:prstGeom>
                    <a:noFill/>
                    <a:ln>
                      <a:noFill/>
                    </a:ln>
                  </pic:spPr>
                </pic:pic>
              </a:graphicData>
            </a:graphic>
          </wp:inline>
        </w:drawing>
      </w:r>
    </w:p>
    <w:p w:rsidR="00A20B59" w:rsidRPr="00A46D37" w:rsidRDefault="00A20B59" w:rsidP="00A20B59">
      <w:pPr>
        <w:rPr>
          <w:rFonts w:cs="Arial"/>
          <w:color w:val="222222"/>
          <w:spacing w:val="-4"/>
        </w:rPr>
      </w:pPr>
      <w:r w:rsidRPr="00A46D37">
        <w:rPr>
          <w:rFonts w:cs="Arial"/>
          <w:color w:val="222222"/>
          <w:spacing w:val="-4"/>
        </w:rPr>
        <w:t xml:space="preserve">On démonte le VHD par la commande </w:t>
      </w:r>
      <w:r w:rsidRPr="00A46D37">
        <w:rPr>
          <w:rFonts w:ascii="Arial" w:hAnsi="Arial" w:cs="Arial"/>
          <w:b/>
          <w:color w:val="222222"/>
          <w:spacing w:val="-4"/>
        </w:rPr>
        <w:t>dismount-vhd</w:t>
      </w:r>
    </w:p>
    <w:p w:rsidR="00A20B59" w:rsidRPr="00A46D37" w:rsidRDefault="00A20B59" w:rsidP="00A20B59">
      <w:pPr>
        <w:ind w:left="1418"/>
        <w:rPr>
          <w:rFonts w:ascii="Arial" w:hAnsi="Arial" w:cs="Arial"/>
          <w:b/>
          <w:noProof/>
        </w:rPr>
      </w:pPr>
      <w:r w:rsidRPr="00A46D37">
        <w:rPr>
          <w:rFonts w:ascii="Arial" w:hAnsi="Arial" w:cs="Arial"/>
          <w:b/>
          <w:color w:val="222222"/>
          <w:spacing w:val="-4"/>
        </w:rPr>
        <w:t>dismount-vhd</w:t>
      </w:r>
      <w:r w:rsidRPr="00A46D37">
        <w:rPr>
          <w:rFonts w:ascii="Arial" w:hAnsi="Arial" w:cs="Arial"/>
          <w:b/>
          <w:noProof/>
        </w:rPr>
        <w:t xml:space="preserve">  -path $dd</w:t>
      </w:r>
    </w:p>
    <w:p w:rsidR="00A20B59" w:rsidRPr="00A46D37" w:rsidRDefault="00A91776" w:rsidP="00A20B59">
      <w:pPr>
        <w:ind w:left="1418"/>
        <w:rPr>
          <w:rFonts w:cs="Arial"/>
          <w:color w:val="222222"/>
          <w:spacing w:val="-4"/>
        </w:rPr>
      </w:pPr>
      <w:r w:rsidRPr="00A46D37">
        <w:rPr>
          <w:noProof/>
        </w:rPr>
        <w:drawing>
          <wp:inline distT="0" distB="0" distL="0" distR="0" wp14:anchorId="0005E1E5" wp14:editId="7CB7B287">
            <wp:extent cx="1628775" cy="180975"/>
            <wp:effectExtent l="0" t="0" r="9525" b="9525"/>
            <wp:docPr id="165"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628775" cy="180975"/>
                    </a:xfrm>
                    <a:prstGeom prst="rect">
                      <a:avLst/>
                    </a:prstGeom>
                    <a:noFill/>
                    <a:ln>
                      <a:noFill/>
                    </a:ln>
                  </pic:spPr>
                </pic:pic>
              </a:graphicData>
            </a:graphic>
          </wp:inline>
        </w:drawing>
      </w:r>
    </w:p>
    <w:p w:rsidR="00A20B59" w:rsidRPr="00A46D37" w:rsidRDefault="00A20B59" w:rsidP="00A20B59">
      <w:pPr>
        <w:rPr>
          <w:rFonts w:cs="Arial"/>
          <w:color w:val="222222"/>
          <w:spacing w:val="-4"/>
        </w:rPr>
      </w:pPr>
    </w:p>
    <w:p w:rsidR="00A20B59" w:rsidRPr="00A46D37" w:rsidRDefault="00470A1D" w:rsidP="00A20B59">
      <w:pPr>
        <w:pStyle w:val="Titre2"/>
      </w:pPr>
      <w:bookmarkStart w:id="190" w:name="_Toc473957248"/>
      <w:bookmarkStart w:id="191" w:name="_Toc98395347"/>
      <w:r w:rsidRPr="00A46D37">
        <w:t xml:space="preserve">2016 - </w:t>
      </w:r>
      <w:r w:rsidR="00A20B59" w:rsidRPr="00A46D37">
        <w:t>Vm 2012  et powershell « On-Line » (depuis la Vm):</w:t>
      </w:r>
      <w:bookmarkEnd w:id="190"/>
      <w:bookmarkEnd w:id="191"/>
    </w:p>
    <w:p w:rsidR="00A20B59" w:rsidRPr="00A46D37" w:rsidRDefault="00A20B59" w:rsidP="00A20B59">
      <w:r w:rsidRPr="00A46D37">
        <w:t>On va monter le package depuis la VM elle-même, en ligne (on-line)</w:t>
      </w:r>
    </w:p>
    <w:p w:rsidR="00A20B59" w:rsidRPr="00A46D37" w:rsidRDefault="00A20B59" w:rsidP="00A20B59">
      <w:r w:rsidRPr="00A46D37">
        <w:rPr>
          <w:b/>
        </w:rPr>
        <w:t>N.B</w:t>
      </w:r>
      <w:r w:rsidRPr="00A46D37">
        <w:t xml:space="preserve"> : cette manipulation n’est pas possible sur un Serveur 2008R2 car la commande </w:t>
      </w:r>
      <w:r w:rsidRPr="00A46D37">
        <w:rPr>
          <w:rFonts w:ascii="Arial" w:hAnsi="Arial" w:cs="Arial"/>
          <w:b/>
        </w:rPr>
        <w:t xml:space="preserve">Add-Windowspackage </w:t>
      </w:r>
      <w:r w:rsidRPr="00A46D37">
        <w:t xml:space="preserve">ne peut que fonctionner </w:t>
      </w:r>
      <w:r w:rsidRPr="00A46D37">
        <w:rPr>
          <w:rFonts w:ascii="Arial" w:hAnsi="Arial" w:cs="Arial"/>
          <w:b/>
        </w:rPr>
        <w:t>offline</w:t>
      </w:r>
      <w:r w:rsidRPr="00A46D37">
        <w:t xml:space="preserve"> sur des OS 2008R2</w:t>
      </w:r>
    </w:p>
    <w:p w:rsidR="00A20B59" w:rsidRPr="00A46D37" w:rsidRDefault="00A20B59" w:rsidP="00A20B59">
      <w:r w:rsidRPr="00A46D37">
        <w:t>On repère le chemin du package contenant les services d’intégration</w:t>
      </w:r>
    </w:p>
    <w:p w:rsidR="00A20B59" w:rsidRPr="00A46D37" w:rsidRDefault="00A91776" w:rsidP="00A20B59">
      <w:pPr>
        <w:ind w:left="1418"/>
      </w:pPr>
      <w:r w:rsidRPr="00A46D37">
        <w:rPr>
          <w:noProof/>
        </w:rPr>
        <w:drawing>
          <wp:inline distT="0" distB="0" distL="0" distR="0" wp14:anchorId="2E48E8EB" wp14:editId="3E1C5B29">
            <wp:extent cx="5172075" cy="962025"/>
            <wp:effectExtent l="0" t="0" r="9525" b="9525"/>
            <wp:docPr id="166"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172075" cy="962025"/>
                    </a:xfrm>
                    <a:prstGeom prst="rect">
                      <a:avLst/>
                    </a:prstGeom>
                    <a:noFill/>
                    <a:ln>
                      <a:noFill/>
                    </a:ln>
                  </pic:spPr>
                </pic:pic>
              </a:graphicData>
            </a:graphic>
          </wp:inline>
        </w:drawing>
      </w:r>
    </w:p>
    <w:p w:rsidR="00A20B59" w:rsidRPr="00A46D37" w:rsidRDefault="00A20B59" w:rsidP="00A20B59"/>
    <w:p w:rsidR="00A20B59" w:rsidRPr="00A46D37" w:rsidRDefault="00A20B59" w:rsidP="00A20B59">
      <w:r w:rsidRPr="00A46D37">
        <w:t>Voire</w:t>
      </w:r>
    </w:p>
    <w:p w:rsidR="00A20B59" w:rsidRPr="00A46D37" w:rsidRDefault="00A91776" w:rsidP="00A20B59">
      <w:r w:rsidRPr="00A46D37">
        <w:rPr>
          <w:noProof/>
        </w:rPr>
        <w:drawing>
          <wp:inline distT="0" distB="0" distL="0" distR="0" wp14:anchorId="60E1FAED" wp14:editId="5864376E">
            <wp:extent cx="5762625" cy="933450"/>
            <wp:effectExtent l="0" t="0" r="9525" b="0"/>
            <wp:docPr id="167"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762625" cy="933450"/>
                    </a:xfrm>
                    <a:prstGeom prst="rect">
                      <a:avLst/>
                    </a:prstGeom>
                    <a:noFill/>
                    <a:ln>
                      <a:noFill/>
                    </a:ln>
                  </pic:spPr>
                </pic:pic>
              </a:graphicData>
            </a:graphic>
          </wp:inline>
        </w:drawing>
      </w:r>
    </w:p>
    <w:p w:rsidR="00A20B59" w:rsidRPr="00A46D37" w:rsidRDefault="00A20B59" w:rsidP="00A20B59"/>
    <w:p w:rsidR="00A20B59" w:rsidRPr="00A46D37" w:rsidRDefault="00A20B59" w:rsidP="00727448">
      <w:pPr>
        <w:pStyle w:val="Paragraphedeliste"/>
        <w:numPr>
          <w:ilvl w:val="0"/>
          <w:numId w:val="19"/>
        </w:numPr>
      </w:pPr>
      <w:r w:rsidRPr="00A46D37">
        <w:t xml:space="preserve">Utiliser la commande powershell </w:t>
      </w:r>
      <w:r w:rsidRPr="00A46D37">
        <w:rPr>
          <w:rFonts w:ascii="Arial" w:hAnsi="Arial" w:cs="Arial"/>
          <w:b/>
        </w:rPr>
        <w:t xml:space="preserve">add-windowsPackage </w:t>
      </w:r>
      <w:r w:rsidRPr="00A46D37">
        <w:t xml:space="preserve">avec la syntaxe suivante </w:t>
      </w:r>
      <w:r w:rsidRPr="00A46D37">
        <w:rPr>
          <w:rFonts w:ascii="Arial" w:hAnsi="Arial" w:cs="Arial"/>
          <w:b/>
        </w:rPr>
        <w:t>Add-WindowsPackage -Online –Packagepath</w:t>
      </w:r>
    </w:p>
    <w:p w:rsidR="00A20B59" w:rsidRPr="00A46D37" w:rsidRDefault="00A91776" w:rsidP="00A20B59">
      <w:r w:rsidRPr="00A46D37">
        <w:rPr>
          <w:noProof/>
        </w:rPr>
        <w:drawing>
          <wp:inline distT="0" distB="0" distL="0" distR="0" wp14:anchorId="17AF4EEE" wp14:editId="3B73BD61">
            <wp:extent cx="5762625" cy="409575"/>
            <wp:effectExtent l="0" t="0" r="9525" b="9525"/>
            <wp:docPr id="168"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762625" cy="409575"/>
                    </a:xfrm>
                    <a:prstGeom prst="rect">
                      <a:avLst/>
                    </a:prstGeom>
                    <a:noFill/>
                    <a:ln>
                      <a:noFill/>
                    </a:ln>
                  </pic:spPr>
                </pic:pic>
              </a:graphicData>
            </a:graphic>
          </wp:inline>
        </w:drawing>
      </w:r>
    </w:p>
    <w:p w:rsidR="00A20B59" w:rsidRPr="00A46D37" w:rsidRDefault="00A20B59" w:rsidP="00A20B59"/>
    <w:p w:rsidR="00A20B59" w:rsidRPr="00A46D37" w:rsidRDefault="00A20B59" w:rsidP="00A20B59">
      <w:r w:rsidRPr="00A46D37">
        <w:t>Ou en deux temps</w:t>
      </w:r>
    </w:p>
    <w:p w:rsidR="00A20B59" w:rsidRPr="00A46D37" w:rsidRDefault="00A91776" w:rsidP="00A20B59">
      <w:pPr>
        <w:ind w:left="1211"/>
        <w:rPr>
          <w:rFonts w:cs="Arial"/>
          <w:color w:val="222222"/>
          <w:spacing w:val="-4"/>
        </w:rPr>
      </w:pPr>
      <w:r w:rsidRPr="00A46D37">
        <w:rPr>
          <w:noProof/>
        </w:rPr>
        <w:drawing>
          <wp:inline distT="0" distB="0" distL="0" distR="0" wp14:anchorId="6234FF90" wp14:editId="263D2289">
            <wp:extent cx="4543425" cy="504825"/>
            <wp:effectExtent l="0" t="0" r="9525" b="9525"/>
            <wp:docPr id="169"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543425" cy="504825"/>
                    </a:xfrm>
                    <a:prstGeom prst="rect">
                      <a:avLst/>
                    </a:prstGeom>
                    <a:noFill/>
                    <a:ln>
                      <a:noFill/>
                    </a:ln>
                  </pic:spPr>
                </pic:pic>
              </a:graphicData>
            </a:graphic>
          </wp:inline>
        </w:drawing>
      </w:r>
    </w:p>
    <w:p w:rsidR="00A20B59" w:rsidRPr="00A46D37" w:rsidRDefault="00A20B59" w:rsidP="00A20B59">
      <w:pPr>
        <w:ind w:left="1211"/>
        <w:rPr>
          <w:rFonts w:cs="Arial"/>
          <w:color w:val="222222"/>
          <w:spacing w:val="-4"/>
        </w:rPr>
      </w:pPr>
    </w:p>
    <w:p w:rsidR="00A20B59" w:rsidRPr="00A46D37" w:rsidRDefault="00A20B59" w:rsidP="00A20B59">
      <w:pPr>
        <w:ind w:left="1211"/>
      </w:pPr>
      <w:r w:rsidRPr="00A46D37">
        <w:rPr>
          <w:rFonts w:cs="Arial"/>
          <w:b/>
          <w:color w:val="222222"/>
          <w:spacing w:val="-4"/>
        </w:rPr>
        <w:t>N.B</w:t>
      </w:r>
      <w:r w:rsidRPr="00A46D37">
        <w:rPr>
          <w:rFonts w:cs="Arial"/>
          <w:color w:val="222222"/>
          <w:spacing w:val="-4"/>
        </w:rPr>
        <w:t xml:space="preserve"> : on peut aussi </w:t>
      </w:r>
      <w:r w:rsidRPr="00A46D37">
        <w:t xml:space="preserve">créer une variable locale </w:t>
      </w:r>
      <w:r w:rsidRPr="00A46D37">
        <w:rPr>
          <w:rFonts w:ascii="Arial" w:hAnsi="Arial" w:cs="Arial"/>
          <w:b/>
        </w:rPr>
        <w:t>$integration</w:t>
      </w:r>
    </w:p>
    <w:p w:rsidR="00A20B59" w:rsidRPr="00A46D37" w:rsidRDefault="00A91776" w:rsidP="00A20B59">
      <w:pPr>
        <w:ind w:left="1211"/>
      </w:pPr>
      <w:r w:rsidRPr="00A46D37">
        <w:rPr>
          <w:noProof/>
        </w:rPr>
        <w:drawing>
          <wp:inline distT="0" distB="0" distL="0" distR="0" wp14:anchorId="1262B8D7" wp14:editId="7059C620">
            <wp:extent cx="5762625" cy="209550"/>
            <wp:effectExtent l="0" t="0" r="9525" b="0"/>
            <wp:docPr id="17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762625" cy="209550"/>
                    </a:xfrm>
                    <a:prstGeom prst="rect">
                      <a:avLst/>
                    </a:prstGeom>
                    <a:noFill/>
                    <a:ln>
                      <a:noFill/>
                    </a:ln>
                  </pic:spPr>
                </pic:pic>
              </a:graphicData>
            </a:graphic>
          </wp:inline>
        </w:drawing>
      </w:r>
    </w:p>
    <w:p w:rsidR="00A20B59" w:rsidRPr="00A46D37" w:rsidRDefault="00A20B59" w:rsidP="00A20B59">
      <w:pPr>
        <w:rPr>
          <w:rFonts w:cs="Arial"/>
          <w:color w:val="222222"/>
          <w:spacing w:val="-4"/>
        </w:rPr>
      </w:pPr>
    </w:p>
    <w:p w:rsidR="00A20B59" w:rsidRPr="00A46D37" w:rsidRDefault="00A20B59" w:rsidP="00A20B59">
      <w:pPr>
        <w:pStyle w:val="Titre2"/>
      </w:pPr>
      <w:bookmarkStart w:id="192" w:name="_Toc473957249"/>
      <w:bookmarkStart w:id="193" w:name="_Toc98395348"/>
      <w:r w:rsidRPr="00A46D37">
        <w:lastRenderedPageBreak/>
        <w:t xml:space="preserve">Services d’intégration via vmguest (ancienne </w:t>
      </w:r>
      <w:r w:rsidR="00470A1D" w:rsidRPr="00A46D37">
        <w:t>méthode</w:t>
      </w:r>
      <w:r w:rsidRPr="00A46D37">
        <w:t>) :</w:t>
      </w:r>
      <w:bookmarkEnd w:id="192"/>
      <w:bookmarkEnd w:id="193"/>
    </w:p>
    <w:p w:rsidR="00A20B59" w:rsidRPr="00A46D37" w:rsidRDefault="00A20B59" w:rsidP="00A20B59">
      <w:pPr>
        <w:widowControl w:val="0"/>
        <w:autoSpaceDE w:val="0"/>
        <w:autoSpaceDN w:val="0"/>
        <w:adjustRightInd w:val="0"/>
        <w:rPr>
          <w:rFonts w:ascii="Calibri" w:hAnsi="Calibri" w:cs="Calibri"/>
        </w:rPr>
      </w:pPr>
      <w:r w:rsidRPr="00A46D37">
        <w:rPr>
          <w:rFonts w:ascii="Calibri" w:hAnsi="Calibri" w:cs="Calibri"/>
        </w:rPr>
        <w:t xml:space="preserve">Dans le dossier système de windows sur un server 2012 r2 il y a un dossier dans lequel  les drivers pour les services d'intégration sont stockés, </w:t>
      </w:r>
      <w:r w:rsidRPr="00A46D37">
        <w:rPr>
          <w:rFonts w:ascii="Arial" w:hAnsi="Arial" w:cs="Arial"/>
          <w:b/>
        </w:rPr>
        <w:t>vmguest</w:t>
      </w:r>
    </w:p>
    <w:p w:rsidR="00A20B59" w:rsidRPr="00A46D37" w:rsidRDefault="00A91776" w:rsidP="00A20B59">
      <w:pPr>
        <w:widowControl w:val="0"/>
        <w:autoSpaceDE w:val="0"/>
        <w:autoSpaceDN w:val="0"/>
        <w:adjustRightInd w:val="0"/>
        <w:ind w:left="1418"/>
        <w:rPr>
          <w:rFonts w:ascii="Calibri" w:hAnsi="Calibri" w:cs="Calibri"/>
        </w:rPr>
      </w:pPr>
      <w:r w:rsidRPr="00A46D37">
        <w:rPr>
          <w:rFonts w:ascii="Calibri" w:hAnsi="Calibri" w:cs="Calibri"/>
          <w:noProof/>
        </w:rPr>
        <w:drawing>
          <wp:inline distT="0" distB="0" distL="0" distR="0" wp14:anchorId="3F12B867" wp14:editId="4C392E25">
            <wp:extent cx="4324350" cy="971550"/>
            <wp:effectExtent l="0" t="0" r="0" b="0"/>
            <wp:docPr id="171" name="Imag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2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324350" cy="971550"/>
                    </a:xfrm>
                    <a:prstGeom prst="rect">
                      <a:avLst/>
                    </a:prstGeom>
                    <a:noFill/>
                    <a:ln>
                      <a:noFill/>
                    </a:ln>
                  </pic:spPr>
                </pic:pic>
              </a:graphicData>
            </a:graphic>
          </wp:inline>
        </w:drawing>
      </w:r>
    </w:p>
    <w:p w:rsidR="00A20B59" w:rsidRPr="00A46D37" w:rsidRDefault="00A20B59" w:rsidP="00A20B59">
      <w:pPr>
        <w:widowControl w:val="0"/>
        <w:autoSpaceDE w:val="0"/>
        <w:autoSpaceDN w:val="0"/>
        <w:adjustRightInd w:val="0"/>
        <w:rPr>
          <w:rFonts w:ascii="Calibri" w:hAnsi="Calibri" w:cs="Calibri"/>
        </w:rPr>
      </w:pPr>
      <w:r w:rsidRPr="00A46D37">
        <w:rPr>
          <w:rFonts w:ascii="Calibri" w:hAnsi="Calibri" w:cs="Calibri"/>
        </w:rPr>
        <w:t>on peut décompresser les drivers d'intégration "a la main" à travers un produit comme winzip,win rar... ect, on a les versions 86 et 64 bits…</w:t>
      </w:r>
    </w:p>
    <w:p w:rsidR="00A20B59" w:rsidRPr="00A46D37" w:rsidRDefault="00A91776" w:rsidP="00A20B59">
      <w:pPr>
        <w:widowControl w:val="0"/>
        <w:autoSpaceDE w:val="0"/>
        <w:autoSpaceDN w:val="0"/>
        <w:adjustRightInd w:val="0"/>
        <w:ind w:left="1418"/>
        <w:rPr>
          <w:rFonts w:ascii="Calibri" w:hAnsi="Calibri" w:cs="Calibri"/>
        </w:rPr>
      </w:pPr>
      <w:r w:rsidRPr="00A46D37">
        <w:rPr>
          <w:rFonts w:ascii="Calibri" w:hAnsi="Calibri" w:cs="Calibri"/>
          <w:noProof/>
        </w:rPr>
        <w:drawing>
          <wp:inline distT="0" distB="0" distL="0" distR="0" wp14:anchorId="48AC1C67" wp14:editId="0DCA88E4">
            <wp:extent cx="3000375" cy="400050"/>
            <wp:effectExtent l="0" t="0" r="9525" b="0"/>
            <wp:docPr id="172" name="Imag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4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rsidR="00A20B59" w:rsidRPr="00A46D37" w:rsidRDefault="00A20B59" w:rsidP="00A20B59">
      <w:pPr>
        <w:widowControl w:val="0"/>
        <w:autoSpaceDE w:val="0"/>
        <w:autoSpaceDN w:val="0"/>
        <w:adjustRightInd w:val="0"/>
        <w:rPr>
          <w:rFonts w:ascii="Calibri" w:hAnsi="Calibri" w:cs="Calibri"/>
        </w:rPr>
      </w:pPr>
      <w:r w:rsidRPr="00A46D37">
        <w:rPr>
          <w:rFonts w:ascii="Calibri" w:hAnsi="Calibri" w:cs="Calibri"/>
        </w:rPr>
        <w:t>une vm peut très bien faire apparaitre des drivers non installés, comme sous ce poste seven</w:t>
      </w:r>
    </w:p>
    <w:p w:rsidR="00A20B59" w:rsidRPr="00A46D37" w:rsidRDefault="00A91776" w:rsidP="00A20B59">
      <w:pPr>
        <w:widowControl w:val="0"/>
        <w:autoSpaceDE w:val="0"/>
        <w:autoSpaceDN w:val="0"/>
        <w:adjustRightInd w:val="0"/>
        <w:ind w:left="1418"/>
        <w:rPr>
          <w:rFonts w:ascii="Calibri" w:hAnsi="Calibri" w:cs="Calibri"/>
        </w:rPr>
      </w:pPr>
      <w:r w:rsidRPr="00A46D37">
        <w:rPr>
          <w:rFonts w:ascii="Calibri" w:hAnsi="Calibri" w:cs="Calibri"/>
          <w:noProof/>
        </w:rPr>
        <w:drawing>
          <wp:inline distT="0" distB="0" distL="0" distR="0" wp14:anchorId="2DF254C4" wp14:editId="44AAB70C">
            <wp:extent cx="2543175" cy="1533525"/>
            <wp:effectExtent l="0" t="0" r="9525" b="9525"/>
            <wp:docPr id="173" name="Image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49"/>
                    <pic:cNvPicPr>
                      <a:picLocks noChangeAspect="1" noChangeArrowheads="1"/>
                    </pic:cNvPicPr>
                  </pic:nvPicPr>
                  <pic:blipFill>
                    <a:blip r:embed="rId349">
                      <a:extLst>
                        <a:ext uri="{28A0092B-C50C-407E-A947-70E740481C1C}">
                          <a14:useLocalDpi xmlns:a14="http://schemas.microsoft.com/office/drawing/2010/main" val="0"/>
                        </a:ext>
                      </a:extLst>
                    </a:blip>
                    <a:srcRect r="-124" b="16451"/>
                    <a:stretch>
                      <a:fillRect/>
                    </a:stretch>
                  </pic:blipFill>
                  <pic:spPr bwMode="auto">
                    <a:xfrm>
                      <a:off x="0" y="0"/>
                      <a:ext cx="2543175" cy="1533525"/>
                    </a:xfrm>
                    <a:prstGeom prst="rect">
                      <a:avLst/>
                    </a:prstGeom>
                    <a:noFill/>
                    <a:ln>
                      <a:noFill/>
                    </a:ln>
                  </pic:spPr>
                </pic:pic>
              </a:graphicData>
            </a:graphic>
          </wp:inline>
        </w:drawing>
      </w:r>
    </w:p>
    <w:p w:rsidR="00A20B59" w:rsidRPr="00A46D37" w:rsidRDefault="00A20B59" w:rsidP="00A20B59">
      <w:pPr>
        <w:widowControl w:val="0"/>
        <w:autoSpaceDE w:val="0"/>
        <w:autoSpaceDN w:val="0"/>
        <w:adjustRightInd w:val="0"/>
        <w:rPr>
          <w:rFonts w:ascii="Calibri" w:hAnsi="Calibri" w:cs="Calibri"/>
        </w:rPr>
      </w:pPr>
      <w:r w:rsidRPr="00A46D37">
        <w:rPr>
          <w:rFonts w:ascii="Calibri" w:hAnsi="Calibri" w:cs="Calibri"/>
        </w:rPr>
        <w:t>le détail des périphériques inconnus donnerait</w:t>
      </w:r>
    </w:p>
    <w:p w:rsidR="00A20B59" w:rsidRPr="00A46D37" w:rsidRDefault="00A91776" w:rsidP="00A20B59">
      <w:pPr>
        <w:widowControl w:val="0"/>
        <w:autoSpaceDE w:val="0"/>
        <w:autoSpaceDN w:val="0"/>
        <w:adjustRightInd w:val="0"/>
        <w:rPr>
          <w:rFonts w:ascii="Calibri" w:hAnsi="Calibri" w:cs="Calibri"/>
        </w:rPr>
      </w:pPr>
      <w:r w:rsidRPr="00A46D37">
        <w:rPr>
          <w:rFonts w:ascii="Calibri" w:hAnsi="Calibri" w:cs="Calibri"/>
          <w:noProof/>
        </w:rPr>
        <w:drawing>
          <wp:inline distT="0" distB="0" distL="0" distR="0" wp14:anchorId="643D2B03" wp14:editId="19A80243">
            <wp:extent cx="4019550" cy="1743075"/>
            <wp:effectExtent l="0" t="0" r="0" b="9525"/>
            <wp:docPr id="174" name="Imag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019550" cy="1743075"/>
                    </a:xfrm>
                    <a:prstGeom prst="rect">
                      <a:avLst/>
                    </a:prstGeom>
                    <a:noFill/>
                    <a:ln>
                      <a:noFill/>
                    </a:ln>
                  </pic:spPr>
                </pic:pic>
              </a:graphicData>
            </a:graphic>
          </wp:inline>
        </w:drawing>
      </w:r>
    </w:p>
    <w:p w:rsidR="00A20B59" w:rsidRPr="00A46D37" w:rsidRDefault="00A20B59" w:rsidP="00A20B59">
      <w:pPr>
        <w:widowControl w:val="0"/>
        <w:autoSpaceDE w:val="0"/>
        <w:autoSpaceDN w:val="0"/>
        <w:adjustRightInd w:val="0"/>
        <w:rPr>
          <w:rFonts w:ascii="Calibri" w:hAnsi="Calibri" w:cs="Calibri"/>
        </w:rPr>
      </w:pPr>
    </w:p>
    <w:p w:rsidR="00A20B59" w:rsidRPr="00A46D37" w:rsidRDefault="00A20B59" w:rsidP="00A20B59">
      <w:pPr>
        <w:widowControl w:val="0"/>
        <w:autoSpaceDE w:val="0"/>
        <w:autoSpaceDN w:val="0"/>
        <w:adjustRightInd w:val="0"/>
        <w:rPr>
          <w:rFonts w:ascii="Calibri" w:hAnsi="Calibri" w:cs="Calibri"/>
        </w:rPr>
      </w:pPr>
      <w:r w:rsidRPr="00A46D37">
        <w:rPr>
          <w:rFonts w:ascii="Calibri" w:hAnsi="Calibri" w:cs="Calibri"/>
        </w:rPr>
        <w:t xml:space="preserve">On peut demander d’installer un pilote à partir des cab décompréssés, </w:t>
      </w:r>
    </w:p>
    <w:p w:rsidR="00A20B59" w:rsidRPr="00A46D37" w:rsidRDefault="00A91776" w:rsidP="00A20B59">
      <w:pPr>
        <w:widowControl w:val="0"/>
        <w:autoSpaceDE w:val="0"/>
        <w:autoSpaceDN w:val="0"/>
        <w:adjustRightInd w:val="0"/>
        <w:spacing w:before="100" w:after="100"/>
        <w:ind w:left="1418"/>
        <w:rPr>
          <w:rFonts w:ascii="Times New Roman" w:hAnsi="Times New Roman"/>
          <w:b/>
          <w:bCs/>
          <w:sz w:val="24"/>
          <w:szCs w:val="24"/>
        </w:rPr>
      </w:pPr>
      <w:r w:rsidRPr="00A46D37">
        <w:rPr>
          <w:rFonts w:ascii="Times New Roman" w:hAnsi="Times New Roman"/>
          <w:b/>
          <w:noProof/>
          <w:sz w:val="24"/>
          <w:szCs w:val="24"/>
        </w:rPr>
        <w:drawing>
          <wp:inline distT="0" distB="0" distL="0" distR="0" wp14:anchorId="5D6B7498" wp14:editId="7E64C428">
            <wp:extent cx="3295650" cy="2124075"/>
            <wp:effectExtent l="0" t="0" r="0" b="9525"/>
            <wp:docPr id="175" name="Imag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295650" cy="2124075"/>
                    </a:xfrm>
                    <a:prstGeom prst="rect">
                      <a:avLst/>
                    </a:prstGeom>
                    <a:noFill/>
                    <a:ln>
                      <a:noFill/>
                    </a:ln>
                  </pic:spPr>
                </pic:pic>
              </a:graphicData>
            </a:graphic>
          </wp:inline>
        </w:drawing>
      </w:r>
    </w:p>
    <w:p w:rsidR="00A20B59" w:rsidRPr="00A46D37" w:rsidRDefault="00A20B59" w:rsidP="00A20B59">
      <w:pPr>
        <w:widowControl w:val="0"/>
        <w:autoSpaceDE w:val="0"/>
        <w:autoSpaceDN w:val="0"/>
        <w:adjustRightInd w:val="0"/>
        <w:rPr>
          <w:rFonts w:ascii="Calibri" w:hAnsi="Calibri" w:cs="Calibri"/>
        </w:rPr>
      </w:pPr>
      <w:r w:rsidRPr="00A46D37">
        <w:rPr>
          <w:rFonts w:ascii="Calibri" w:hAnsi="Calibri" w:cs="Calibri"/>
        </w:rPr>
        <w:lastRenderedPageBreak/>
        <w:t xml:space="preserve">Les périphériques installés correspondent à </w:t>
      </w:r>
    </w:p>
    <w:p w:rsidR="00A20B59" w:rsidRPr="00A46D37" w:rsidRDefault="00A91776" w:rsidP="00A20B59">
      <w:pPr>
        <w:widowControl w:val="0"/>
        <w:autoSpaceDE w:val="0"/>
        <w:autoSpaceDN w:val="0"/>
        <w:adjustRightInd w:val="0"/>
        <w:spacing w:before="100" w:after="100"/>
        <w:ind w:left="1418"/>
        <w:rPr>
          <w:rFonts w:ascii="Times New Roman" w:hAnsi="Times New Roman"/>
          <w:b/>
          <w:bCs/>
          <w:sz w:val="24"/>
          <w:szCs w:val="24"/>
        </w:rPr>
      </w:pPr>
      <w:r w:rsidRPr="00A46D37">
        <w:rPr>
          <w:rFonts w:ascii="Times New Roman" w:hAnsi="Times New Roman"/>
          <w:b/>
          <w:noProof/>
          <w:sz w:val="24"/>
          <w:szCs w:val="24"/>
        </w:rPr>
        <w:drawing>
          <wp:inline distT="0" distB="0" distL="0" distR="0" wp14:anchorId="7AC623AB" wp14:editId="1E53621E">
            <wp:extent cx="4114800" cy="1304925"/>
            <wp:effectExtent l="0" t="0" r="0" b="9525"/>
            <wp:docPr id="176" name="Imag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114800" cy="1304925"/>
                    </a:xfrm>
                    <a:prstGeom prst="rect">
                      <a:avLst/>
                    </a:prstGeom>
                    <a:noFill/>
                    <a:ln>
                      <a:noFill/>
                    </a:ln>
                  </pic:spPr>
                </pic:pic>
              </a:graphicData>
            </a:graphic>
          </wp:inline>
        </w:drawing>
      </w:r>
    </w:p>
    <w:p w:rsidR="00A20B59" w:rsidRPr="00A46D37" w:rsidRDefault="00A20B59" w:rsidP="00A20B59">
      <w:pPr>
        <w:widowControl w:val="0"/>
        <w:autoSpaceDE w:val="0"/>
        <w:autoSpaceDN w:val="0"/>
        <w:adjustRightInd w:val="0"/>
        <w:ind w:left="1418"/>
        <w:rPr>
          <w:rFonts w:ascii="Calibri" w:hAnsi="Calibri" w:cs="Calibri"/>
        </w:rPr>
      </w:pPr>
      <w:r w:rsidRPr="00A46D37">
        <w:rPr>
          <w:rFonts w:ascii="Calibri" w:hAnsi="Calibri" w:cs="Calibri"/>
        </w:rPr>
        <w:t>C’est à dire</w:t>
      </w:r>
    </w:p>
    <w:p w:rsidR="00A20B59" w:rsidRPr="00A46D37" w:rsidRDefault="00A91776" w:rsidP="00A20B59">
      <w:pPr>
        <w:widowControl w:val="0"/>
        <w:autoSpaceDE w:val="0"/>
        <w:autoSpaceDN w:val="0"/>
        <w:adjustRightInd w:val="0"/>
        <w:spacing w:before="100" w:after="100"/>
        <w:ind w:left="2127"/>
        <w:rPr>
          <w:rFonts w:ascii="Times New Roman" w:hAnsi="Times New Roman"/>
          <w:b/>
          <w:bCs/>
          <w:sz w:val="24"/>
          <w:szCs w:val="24"/>
        </w:rPr>
      </w:pPr>
      <w:r w:rsidRPr="00A46D37">
        <w:rPr>
          <w:rFonts w:ascii="Times New Roman" w:hAnsi="Times New Roman"/>
          <w:b/>
          <w:noProof/>
          <w:sz w:val="24"/>
          <w:szCs w:val="24"/>
        </w:rPr>
        <w:drawing>
          <wp:inline distT="0" distB="0" distL="0" distR="0" wp14:anchorId="7FE7CA46" wp14:editId="7A47D42A">
            <wp:extent cx="3952875" cy="1066800"/>
            <wp:effectExtent l="0" t="0" r="9525" b="0"/>
            <wp:docPr id="177" name="Imag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952875" cy="1066800"/>
                    </a:xfrm>
                    <a:prstGeom prst="rect">
                      <a:avLst/>
                    </a:prstGeom>
                    <a:noFill/>
                    <a:ln>
                      <a:noFill/>
                    </a:ln>
                  </pic:spPr>
                </pic:pic>
              </a:graphicData>
            </a:graphic>
          </wp:inline>
        </w:drawing>
      </w:r>
    </w:p>
    <w:p w:rsidR="00A20B59" w:rsidRPr="00A46D37" w:rsidRDefault="00A20B59" w:rsidP="00A20B59">
      <w:pPr>
        <w:widowControl w:val="0"/>
        <w:autoSpaceDE w:val="0"/>
        <w:autoSpaceDN w:val="0"/>
        <w:adjustRightInd w:val="0"/>
        <w:spacing w:before="100" w:after="100"/>
        <w:rPr>
          <w:rFonts w:ascii="Times New Roman" w:hAnsi="Times New Roman"/>
          <w:b/>
          <w:bCs/>
          <w:sz w:val="24"/>
          <w:szCs w:val="24"/>
        </w:rPr>
      </w:pPr>
      <w:r w:rsidRPr="00A46D37">
        <w:rPr>
          <w:rFonts w:ascii="Calibri" w:hAnsi="Calibri" w:cs="Calibri"/>
        </w:rPr>
        <w:t>et</w:t>
      </w:r>
    </w:p>
    <w:p w:rsidR="00A20B59" w:rsidRPr="00A46D37" w:rsidRDefault="00A91776" w:rsidP="00A20B59">
      <w:pPr>
        <w:widowControl w:val="0"/>
        <w:autoSpaceDE w:val="0"/>
        <w:autoSpaceDN w:val="0"/>
        <w:adjustRightInd w:val="0"/>
        <w:spacing w:before="100" w:after="100"/>
        <w:ind w:left="1418"/>
        <w:rPr>
          <w:rFonts w:ascii="Times New Roman" w:hAnsi="Times New Roman"/>
          <w:b/>
          <w:bCs/>
          <w:sz w:val="24"/>
          <w:szCs w:val="24"/>
        </w:rPr>
      </w:pPr>
      <w:r w:rsidRPr="00A46D37">
        <w:rPr>
          <w:rFonts w:ascii="Times New Roman" w:hAnsi="Times New Roman"/>
          <w:b/>
          <w:noProof/>
          <w:sz w:val="24"/>
          <w:szCs w:val="24"/>
        </w:rPr>
        <w:drawing>
          <wp:inline distT="0" distB="0" distL="0" distR="0" wp14:anchorId="30A34F76" wp14:editId="042C339E">
            <wp:extent cx="4391025" cy="1476375"/>
            <wp:effectExtent l="0" t="0" r="9525" b="9525"/>
            <wp:docPr id="178" name="Imag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391025" cy="1476375"/>
                    </a:xfrm>
                    <a:prstGeom prst="rect">
                      <a:avLst/>
                    </a:prstGeom>
                    <a:noFill/>
                    <a:ln>
                      <a:noFill/>
                    </a:ln>
                  </pic:spPr>
                </pic:pic>
              </a:graphicData>
            </a:graphic>
          </wp:inline>
        </w:drawing>
      </w:r>
    </w:p>
    <w:p w:rsidR="00A20B59" w:rsidRPr="00A46D37" w:rsidRDefault="00A20B59" w:rsidP="00A20B59">
      <w:pPr>
        <w:widowControl w:val="0"/>
        <w:autoSpaceDE w:val="0"/>
        <w:autoSpaceDN w:val="0"/>
        <w:adjustRightInd w:val="0"/>
        <w:ind w:left="2127"/>
        <w:rPr>
          <w:rFonts w:ascii="Calibri" w:hAnsi="Calibri" w:cs="Calibri"/>
        </w:rPr>
      </w:pPr>
      <w:r w:rsidRPr="00A46D37">
        <w:rPr>
          <w:rFonts w:ascii="Calibri" w:hAnsi="Calibri" w:cs="Calibri"/>
        </w:rPr>
        <w:t>C’est à dire</w:t>
      </w:r>
    </w:p>
    <w:p w:rsidR="00877A44" w:rsidRPr="00A46D37" w:rsidRDefault="00A91776" w:rsidP="00A20B59">
      <w:pPr>
        <w:widowControl w:val="0"/>
        <w:autoSpaceDE w:val="0"/>
        <w:autoSpaceDN w:val="0"/>
        <w:adjustRightInd w:val="0"/>
        <w:spacing w:before="100" w:after="100"/>
        <w:ind w:left="2127"/>
        <w:rPr>
          <w:rFonts w:ascii="Times New Roman" w:hAnsi="Times New Roman"/>
          <w:b/>
          <w:noProof/>
          <w:sz w:val="24"/>
          <w:szCs w:val="24"/>
        </w:rPr>
      </w:pPr>
      <w:r w:rsidRPr="00A46D37">
        <w:rPr>
          <w:rFonts w:ascii="Times New Roman" w:hAnsi="Times New Roman"/>
          <w:b/>
          <w:noProof/>
          <w:sz w:val="24"/>
          <w:szCs w:val="24"/>
        </w:rPr>
        <w:drawing>
          <wp:inline distT="0" distB="0" distL="0" distR="0" wp14:anchorId="2EC4EE65" wp14:editId="53FA62CB">
            <wp:extent cx="3952875" cy="1362075"/>
            <wp:effectExtent l="0" t="0" r="9525" b="9525"/>
            <wp:docPr id="179" name="Imag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9"/>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952875" cy="1362075"/>
                    </a:xfrm>
                    <a:prstGeom prst="rect">
                      <a:avLst/>
                    </a:prstGeom>
                    <a:noFill/>
                    <a:ln>
                      <a:noFill/>
                    </a:ln>
                  </pic:spPr>
                </pic:pic>
              </a:graphicData>
            </a:graphic>
          </wp:inline>
        </w:drawing>
      </w:r>
    </w:p>
    <w:p w:rsidR="00470A1D" w:rsidRPr="00A46D37" w:rsidRDefault="00877A44" w:rsidP="00726623">
      <w:r w:rsidRPr="00A46D37">
        <w:rPr>
          <w:rFonts w:ascii="Times New Roman" w:hAnsi="Times New Roman"/>
          <w:b/>
          <w:noProof/>
          <w:sz w:val="24"/>
          <w:szCs w:val="24"/>
        </w:rPr>
        <w:br w:type="page"/>
      </w:r>
    </w:p>
    <w:p w:rsidR="00C064C9" w:rsidRPr="00A46D37" w:rsidRDefault="00C064C9" w:rsidP="00C064C9"/>
    <w:p w:rsidR="0086513F" w:rsidRPr="00A46D37" w:rsidRDefault="0086513F" w:rsidP="0086513F">
      <w:pPr>
        <w:pStyle w:val="Titre1"/>
      </w:pPr>
      <w:r>
        <w:tab/>
      </w:r>
      <w:bookmarkStart w:id="194" w:name="_Toc98395349"/>
      <w:r>
        <w:t>Disque virtuel - dynamique</w:t>
      </w:r>
      <w:bookmarkEnd w:id="194"/>
    </w:p>
    <w:p w:rsidR="0086513F" w:rsidRPr="00A46D37" w:rsidRDefault="0086513F" w:rsidP="0086513F">
      <w:pPr>
        <w:pStyle w:val="Titre2"/>
      </w:pPr>
      <w:bookmarkStart w:id="195" w:name="_Toc98395350"/>
      <w:r>
        <w:t xml:space="preserve">Technique – Objectif </w:t>
      </w:r>
      <w:r w:rsidRPr="00A46D37">
        <w:t>:</w:t>
      </w:r>
      <w:bookmarkEnd w:id="195"/>
    </w:p>
    <w:p w:rsidR="0086513F" w:rsidRPr="009C53D3" w:rsidRDefault="0086513F" w:rsidP="0086513F">
      <w:r>
        <w:t xml:space="preserve">L’idée c’est de se créer un disque temporaire vhdx sur l’Hûte hyper-V, de manière à ce que on puisse l’ajouter à notre Vm. </w:t>
      </w:r>
      <w:r w:rsidRPr="009C53D3">
        <w:t>La méthodologie sera la suivante :</w:t>
      </w:r>
    </w:p>
    <w:p w:rsidR="0086513F" w:rsidRDefault="0086513F" w:rsidP="0086513F">
      <w:pPr>
        <w:pStyle w:val="Paragraphedeliste"/>
        <w:numPr>
          <w:ilvl w:val="0"/>
          <w:numId w:val="58"/>
        </w:numPr>
        <w:rPr>
          <w:rFonts w:cs="Arial"/>
        </w:rPr>
      </w:pPr>
      <w:r>
        <w:rPr>
          <w:rFonts w:cs="Arial"/>
        </w:rPr>
        <w:t>Créer un disque vhdx sur l’hôte Hyper-V (cela peut être un fichier qui existe déjà)</w:t>
      </w:r>
    </w:p>
    <w:p w:rsidR="0086513F" w:rsidRDefault="0086513F" w:rsidP="0086513F">
      <w:pPr>
        <w:pStyle w:val="Paragraphedeliste"/>
        <w:numPr>
          <w:ilvl w:val="0"/>
          <w:numId w:val="58"/>
        </w:numPr>
        <w:rPr>
          <w:rFonts w:cs="Arial"/>
        </w:rPr>
      </w:pPr>
      <w:r>
        <w:rPr>
          <w:rFonts w:cs="Arial"/>
        </w:rPr>
        <w:t>Attacher le disque à l’ordinateur physique</w:t>
      </w:r>
    </w:p>
    <w:p w:rsidR="0086513F" w:rsidRDefault="0086513F" w:rsidP="0086513F">
      <w:pPr>
        <w:pStyle w:val="Paragraphedeliste"/>
        <w:numPr>
          <w:ilvl w:val="0"/>
          <w:numId w:val="58"/>
        </w:numPr>
        <w:rPr>
          <w:rFonts w:cs="Arial"/>
        </w:rPr>
      </w:pPr>
      <w:r>
        <w:rPr>
          <w:rFonts w:cs="Arial"/>
        </w:rPr>
        <w:t>Le mettre Hors ligne (si il est en ligne automatiquement)</w:t>
      </w:r>
    </w:p>
    <w:p w:rsidR="0086513F" w:rsidRDefault="0086513F" w:rsidP="0086513F">
      <w:pPr>
        <w:pStyle w:val="Paragraphedeliste"/>
        <w:numPr>
          <w:ilvl w:val="0"/>
          <w:numId w:val="58"/>
        </w:numPr>
        <w:rPr>
          <w:rFonts w:cs="Arial"/>
        </w:rPr>
      </w:pPr>
      <w:r>
        <w:rPr>
          <w:rFonts w:cs="Arial"/>
        </w:rPr>
        <w:t>Ajouter un disque ISCSI à la Vm et aller chercher le fichier vhdx</w:t>
      </w:r>
    </w:p>
    <w:p w:rsidR="0086513F" w:rsidRPr="00F82A88" w:rsidRDefault="0086513F" w:rsidP="0086513F">
      <w:pPr>
        <w:rPr>
          <w:rFonts w:cs="Arial"/>
        </w:rPr>
      </w:pPr>
      <w:r w:rsidRPr="00F82A88">
        <w:rPr>
          <w:rFonts w:cs="Arial"/>
        </w:rPr>
        <w:t xml:space="preserve"> </w:t>
      </w:r>
    </w:p>
    <w:p w:rsidR="0086513F" w:rsidRDefault="0086513F" w:rsidP="0086513F">
      <w:pPr>
        <w:pStyle w:val="Titre3"/>
      </w:pPr>
      <w:bookmarkStart w:id="196" w:name="_Toc98395351"/>
      <w:r>
        <w:t>Création du disque de transfert</w:t>
      </w:r>
      <w:bookmarkEnd w:id="196"/>
    </w:p>
    <w:p w:rsidR="0086513F" w:rsidRDefault="0086513F" w:rsidP="0086513F">
      <w:r>
        <w:t xml:space="preserve">Cela peut se faire depuis la </w:t>
      </w:r>
      <w:r w:rsidRPr="00D14021">
        <w:rPr>
          <w:rFonts w:ascii="Arial" w:hAnsi="Arial" w:cs="Arial"/>
          <w:b/>
        </w:rPr>
        <w:t>gestion de l’ordinateur / gestionnaire de disque</w:t>
      </w:r>
      <w:r>
        <w:rPr>
          <w:rFonts w:ascii="Arial" w:hAnsi="Arial" w:cs="Arial"/>
          <w:b/>
        </w:rPr>
        <w:t xml:space="preserve"> </w:t>
      </w:r>
      <w:r w:rsidRPr="000F77B7">
        <w:t>et</w:t>
      </w:r>
      <w:r>
        <w:t xml:space="preserve"> ensuite on demande</w:t>
      </w:r>
      <w:r w:rsidRPr="000F77B7">
        <w:t xml:space="preserve"> </w:t>
      </w:r>
      <w:r>
        <w:rPr>
          <w:rFonts w:ascii="Arial" w:hAnsi="Arial" w:cs="Arial"/>
          <w:b/>
        </w:rPr>
        <w:t>Créer un disque dur virtuel</w:t>
      </w:r>
    </w:p>
    <w:p w:rsidR="0086513F" w:rsidRDefault="0086513F" w:rsidP="0086513F">
      <w:r>
        <w:rPr>
          <w:noProof/>
        </w:rPr>
        <w:drawing>
          <wp:anchor distT="0" distB="0" distL="114300" distR="114300" simplePos="0" relativeHeight="251886592" behindDoc="0" locked="0" layoutInCell="1" allowOverlap="1" wp14:anchorId="0A560696" wp14:editId="21475ED1">
            <wp:simplePos x="0" y="0"/>
            <wp:positionH relativeFrom="column">
              <wp:posOffset>3574489</wp:posOffset>
            </wp:positionH>
            <wp:positionV relativeFrom="paragraph">
              <wp:posOffset>81280</wp:posOffset>
            </wp:positionV>
            <wp:extent cx="3088800" cy="3826800"/>
            <wp:effectExtent l="0" t="0" r="0" b="2540"/>
            <wp:wrapSquare wrapText="bothSides"/>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extLst>
                        <a:ext uri="{28A0092B-C50C-407E-A947-70E740481C1C}">
                          <a14:useLocalDpi xmlns:a14="http://schemas.microsoft.com/office/drawing/2010/main" val="0"/>
                        </a:ext>
                      </a:extLst>
                    </a:blip>
                    <a:stretch>
                      <a:fillRect/>
                    </a:stretch>
                  </pic:blipFill>
                  <pic:spPr>
                    <a:xfrm>
                      <a:off x="0" y="0"/>
                      <a:ext cx="3088800" cy="3826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A0D45DA" wp14:editId="7A3D926F">
            <wp:extent cx="2854316" cy="1177290"/>
            <wp:effectExtent l="0" t="0" r="3810" b="381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7"/>
                    <a:srcRect l="4443" t="3889" r="445"/>
                    <a:stretch/>
                  </pic:blipFill>
                  <pic:spPr bwMode="auto">
                    <a:xfrm>
                      <a:off x="0" y="0"/>
                      <a:ext cx="2854636" cy="1177422"/>
                    </a:xfrm>
                    <a:prstGeom prst="rect">
                      <a:avLst/>
                    </a:prstGeom>
                    <a:ln>
                      <a:noFill/>
                    </a:ln>
                    <a:extLst>
                      <a:ext uri="{53640926-AAD7-44D8-BBD7-CCE9431645EC}">
                        <a14:shadowObscured xmlns:a14="http://schemas.microsoft.com/office/drawing/2010/main"/>
                      </a:ext>
                    </a:extLst>
                  </pic:spPr>
                </pic:pic>
              </a:graphicData>
            </a:graphic>
          </wp:inline>
        </w:drawing>
      </w:r>
    </w:p>
    <w:p w:rsidR="0086513F" w:rsidRDefault="0086513F" w:rsidP="0086513F">
      <w:pPr>
        <w:ind w:left="1418"/>
      </w:pPr>
    </w:p>
    <w:p w:rsidR="0086513F" w:rsidRDefault="0086513F" w:rsidP="0086513F">
      <w:pPr>
        <w:ind w:left="1418"/>
      </w:pPr>
      <w:r>
        <w:t>Par exemple :</w:t>
      </w:r>
    </w:p>
    <w:p w:rsidR="0086513F" w:rsidRDefault="0086513F" w:rsidP="0086513F">
      <w:pPr>
        <w:ind w:left="1418"/>
      </w:pPr>
      <w:r>
        <w:t>Transfert.vhdx</w:t>
      </w:r>
    </w:p>
    <w:p w:rsidR="0086513F" w:rsidRDefault="0086513F" w:rsidP="0086513F">
      <w:pPr>
        <w:ind w:left="1418"/>
      </w:pPr>
      <w:r>
        <w:t>10 Giga</w:t>
      </w:r>
    </w:p>
    <w:p w:rsidR="0086513F" w:rsidRDefault="0086513F" w:rsidP="0086513F">
      <w:pPr>
        <w:ind w:left="1418"/>
      </w:pPr>
      <w:r>
        <w:t>Type VHDX</w:t>
      </w:r>
    </w:p>
    <w:p w:rsidR="0086513F" w:rsidRDefault="0086513F" w:rsidP="0086513F">
      <w:pPr>
        <w:ind w:left="1418"/>
      </w:pPr>
      <w:r>
        <w:t>Dynamique</w:t>
      </w:r>
    </w:p>
    <w:p w:rsidR="0086513F" w:rsidRDefault="0086513F" w:rsidP="0086513F"/>
    <w:p w:rsidR="0086513F" w:rsidRDefault="0086513F" w:rsidP="0086513F"/>
    <w:p w:rsidR="0086513F" w:rsidRDefault="0086513F" w:rsidP="0086513F"/>
    <w:p w:rsidR="0086513F" w:rsidRDefault="0086513F" w:rsidP="0086513F"/>
    <w:p w:rsidR="0086513F" w:rsidRDefault="0086513F" w:rsidP="0086513F"/>
    <w:p w:rsidR="0086513F" w:rsidRDefault="0086513F" w:rsidP="0086513F">
      <w:r>
        <w:t xml:space="preserve">Ou depuis la console </w:t>
      </w:r>
      <w:r w:rsidRPr="00D14021">
        <w:rPr>
          <w:rFonts w:ascii="Arial" w:hAnsi="Arial" w:cs="Arial"/>
          <w:b/>
        </w:rPr>
        <w:t>hyper-V</w:t>
      </w:r>
      <w:r>
        <w:rPr>
          <w:rFonts w:ascii="Arial" w:hAnsi="Arial" w:cs="Arial"/>
          <w:b/>
        </w:rPr>
        <w:t xml:space="preserve"> / nouveau / disque dur…</w:t>
      </w:r>
    </w:p>
    <w:p w:rsidR="0086513F" w:rsidRDefault="0086513F" w:rsidP="0086513F">
      <w:r>
        <w:rPr>
          <w:noProof/>
        </w:rPr>
        <w:drawing>
          <wp:inline distT="0" distB="0" distL="0" distR="0" wp14:anchorId="2727AF27" wp14:editId="38772457">
            <wp:extent cx="4158000" cy="889200"/>
            <wp:effectExtent l="0" t="0" r="0" b="6350"/>
            <wp:docPr id="3911" name="Imag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4158000" cy="889200"/>
                    </a:xfrm>
                    <a:prstGeom prst="rect">
                      <a:avLst/>
                    </a:prstGeom>
                  </pic:spPr>
                </pic:pic>
              </a:graphicData>
            </a:graphic>
          </wp:inline>
        </w:drawing>
      </w:r>
    </w:p>
    <w:p w:rsidR="0086513F" w:rsidRDefault="0086513F" w:rsidP="0086513F">
      <w:pPr>
        <w:ind w:left="1418"/>
      </w:pPr>
    </w:p>
    <w:p w:rsidR="0086513F" w:rsidRDefault="0086513F" w:rsidP="0086513F">
      <w:pPr>
        <w:ind w:left="1418"/>
      </w:pPr>
      <w:r>
        <w:t xml:space="preserve">Seul l’assistant change, mais au final on possède un fichier </w:t>
      </w:r>
    </w:p>
    <w:p w:rsidR="0086513F" w:rsidRDefault="0086513F" w:rsidP="0086513F">
      <w:pPr>
        <w:ind w:left="1418"/>
      </w:pPr>
    </w:p>
    <w:p w:rsidR="0086513F" w:rsidRDefault="0086513F" w:rsidP="0086513F">
      <w:pPr>
        <w:ind w:left="1418"/>
      </w:pPr>
    </w:p>
    <w:p w:rsidR="0086513F" w:rsidRDefault="0086513F" w:rsidP="0086513F">
      <w:pPr>
        <w:pStyle w:val="Titre3"/>
      </w:pPr>
      <w:bookmarkStart w:id="197" w:name="_Toc98395352"/>
      <w:r>
        <w:t>Attacher le disque virtuel – initializer – formater (1° fois)</w:t>
      </w:r>
      <w:bookmarkEnd w:id="197"/>
    </w:p>
    <w:p w:rsidR="0086513F" w:rsidRDefault="0086513F" w:rsidP="0086513F">
      <w:r>
        <w:t xml:space="preserve">Normalement, cela devrait déjà être fait (si on vient de créer le disque), mais sinon il peut être nécessaire d’attacher le disque. </w:t>
      </w:r>
    </w:p>
    <w:p w:rsidR="0086513F" w:rsidRDefault="0086513F" w:rsidP="0086513F">
      <w:r>
        <w:t>Dans le</w:t>
      </w:r>
      <w:r w:rsidRPr="00D14021">
        <w:rPr>
          <w:rFonts w:ascii="Arial" w:hAnsi="Arial" w:cs="Arial"/>
          <w:b/>
        </w:rPr>
        <w:t xml:space="preserve"> gestionnaire de disque</w:t>
      </w:r>
      <w:r>
        <w:rPr>
          <w:rFonts w:ascii="Arial" w:hAnsi="Arial" w:cs="Arial"/>
          <w:b/>
        </w:rPr>
        <w:t xml:space="preserve"> </w:t>
      </w:r>
      <w:r>
        <w:t>on demande</w:t>
      </w:r>
      <w:r w:rsidRPr="000F77B7">
        <w:t xml:space="preserve"> </w:t>
      </w:r>
      <w:r>
        <w:rPr>
          <w:rFonts w:ascii="Arial" w:hAnsi="Arial" w:cs="Arial"/>
          <w:b/>
        </w:rPr>
        <w:t>Attacher un disque dur virtuel</w:t>
      </w:r>
    </w:p>
    <w:p w:rsidR="0086513F" w:rsidRDefault="0086513F" w:rsidP="0086513F">
      <w:pPr>
        <w:ind w:left="851"/>
      </w:pPr>
      <w:r>
        <w:rPr>
          <w:noProof/>
        </w:rPr>
        <w:drawing>
          <wp:inline distT="0" distB="0" distL="0" distR="0" wp14:anchorId="4DB9E7C9" wp14:editId="6FFDDD1D">
            <wp:extent cx="2206800" cy="1188000"/>
            <wp:effectExtent l="0" t="0" r="3175" b="0"/>
            <wp:docPr id="3914" name="Imag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2206800" cy="1188000"/>
                    </a:xfrm>
                    <a:prstGeom prst="rect">
                      <a:avLst/>
                    </a:prstGeom>
                  </pic:spPr>
                </pic:pic>
              </a:graphicData>
            </a:graphic>
          </wp:inline>
        </w:drawing>
      </w:r>
      <w:r>
        <w:t xml:space="preserve"> </w:t>
      </w:r>
      <w:r>
        <w:tab/>
      </w:r>
      <w:r>
        <w:rPr>
          <w:noProof/>
        </w:rPr>
        <w:drawing>
          <wp:inline distT="0" distB="0" distL="0" distR="0" wp14:anchorId="79188C3B" wp14:editId="3DC8A673">
            <wp:extent cx="3081600" cy="1522800"/>
            <wp:effectExtent l="0" t="0" r="5080" b="1270"/>
            <wp:docPr id="3915" name="Imag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3081600" cy="1522800"/>
                    </a:xfrm>
                    <a:prstGeom prst="rect">
                      <a:avLst/>
                    </a:prstGeom>
                  </pic:spPr>
                </pic:pic>
              </a:graphicData>
            </a:graphic>
          </wp:inline>
        </w:drawing>
      </w:r>
    </w:p>
    <w:p w:rsidR="0086513F" w:rsidRDefault="0086513F" w:rsidP="0086513F">
      <w:r>
        <w:t>La première fois, toujours, il va falloir Initialiser le disque, le formater, y mettre du contenu</w:t>
      </w:r>
    </w:p>
    <w:p w:rsidR="0086513F" w:rsidRDefault="0086513F" w:rsidP="0086513F">
      <w:pPr>
        <w:ind w:left="1418"/>
      </w:pPr>
      <w:r>
        <w:rPr>
          <w:noProof/>
        </w:rPr>
        <w:drawing>
          <wp:inline distT="0" distB="0" distL="0" distR="0" wp14:anchorId="55A65CB9" wp14:editId="6A4001F7">
            <wp:extent cx="3009524" cy="942857"/>
            <wp:effectExtent l="0" t="0" r="635" b="0"/>
            <wp:docPr id="3916" name="Imag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3009524" cy="942857"/>
                    </a:xfrm>
                    <a:prstGeom prst="rect">
                      <a:avLst/>
                    </a:prstGeom>
                  </pic:spPr>
                </pic:pic>
              </a:graphicData>
            </a:graphic>
          </wp:inline>
        </w:drawing>
      </w:r>
      <w:r>
        <w:t xml:space="preserve"> </w:t>
      </w:r>
    </w:p>
    <w:p w:rsidR="0086513F" w:rsidRDefault="0086513F" w:rsidP="0086513F">
      <w:pPr>
        <w:ind w:left="2127"/>
      </w:pPr>
      <w:r>
        <w:rPr>
          <w:noProof/>
        </w:rPr>
        <w:drawing>
          <wp:inline distT="0" distB="0" distL="0" distR="0" wp14:anchorId="34985BFD" wp14:editId="540DCB08">
            <wp:extent cx="3276000" cy="1803600"/>
            <wp:effectExtent l="0" t="0" r="635" b="6350"/>
            <wp:docPr id="3926" name="Imag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3276000" cy="1803600"/>
                    </a:xfrm>
                    <a:prstGeom prst="rect">
                      <a:avLst/>
                    </a:prstGeom>
                  </pic:spPr>
                </pic:pic>
              </a:graphicData>
            </a:graphic>
          </wp:inline>
        </w:drawing>
      </w:r>
    </w:p>
    <w:p w:rsidR="0086513F" w:rsidRDefault="0086513F" w:rsidP="0086513F">
      <w:pPr>
        <w:ind w:left="1418"/>
      </w:pPr>
      <w:r>
        <w:t>Puis le formater</w:t>
      </w:r>
    </w:p>
    <w:p w:rsidR="0086513F" w:rsidRDefault="0086513F" w:rsidP="0086513F">
      <w:pPr>
        <w:ind w:left="2127"/>
      </w:pPr>
      <w:r>
        <w:rPr>
          <w:noProof/>
        </w:rPr>
        <w:drawing>
          <wp:inline distT="0" distB="0" distL="0" distR="0" wp14:anchorId="3032CEBE" wp14:editId="28322AE3">
            <wp:extent cx="3610800" cy="802800"/>
            <wp:effectExtent l="0" t="0" r="8890" b="0"/>
            <wp:docPr id="3927" name="Imag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3610800" cy="802800"/>
                    </a:xfrm>
                    <a:prstGeom prst="rect">
                      <a:avLst/>
                    </a:prstGeom>
                  </pic:spPr>
                </pic:pic>
              </a:graphicData>
            </a:graphic>
          </wp:inline>
        </w:drawing>
      </w:r>
    </w:p>
    <w:p w:rsidR="0086513F" w:rsidRDefault="0086513F" w:rsidP="0086513F">
      <w:pPr>
        <w:ind w:left="2127"/>
      </w:pPr>
      <w:r>
        <w:rPr>
          <w:noProof/>
        </w:rPr>
        <w:drawing>
          <wp:inline distT="0" distB="0" distL="0" distR="0" wp14:anchorId="27A41478" wp14:editId="5CB1F671">
            <wp:extent cx="2124000" cy="874800"/>
            <wp:effectExtent l="0" t="0" r="0" b="1905"/>
            <wp:docPr id="3928" name="Imag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2124000" cy="874800"/>
                    </a:xfrm>
                    <a:prstGeom prst="rect">
                      <a:avLst/>
                    </a:prstGeom>
                  </pic:spPr>
                </pic:pic>
              </a:graphicData>
            </a:graphic>
          </wp:inline>
        </w:drawing>
      </w:r>
      <w:r>
        <w:t xml:space="preserve"> </w:t>
      </w:r>
    </w:p>
    <w:p w:rsidR="0086513F" w:rsidRDefault="0086513F" w:rsidP="0086513F">
      <w:r>
        <w:t xml:space="preserve">et enfin y copier tout ce que l’on veut, </w:t>
      </w:r>
    </w:p>
    <w:p w:rsidR="0086513F" w:rsidRDefault="0086513F" w:rsidP="0086513F"/>
    <w:p w:rsidR="0086513F" w:rsidRDefault="0086513F" w:rsidP="0086513F">
      <w:pPr>
        <w:spacing w:before="0"/>
        <w:ind w:left="0"/>
        <w:jc w:val="left"/>
        <w:rPr>
          <w:rFonts w:ascii="Arial Narrow" w:hAnsi="Arial Narrow"/>
          <w:b/>
          <w:sz w:val="30"/>
          <w:lang w:val="en-US"/>
        </w:rPr>
      </w:pPr>
      <w:r>
        <w:br w:type="page"/>
      </w:r>
    </w:p>
    <w:p w:rsidR="0086513F" w:rsidRDefault="0086513F" w:rsidP="0086513F">
      <w:pPr>
        <w:pStyle w:val="Titre3"/>
      </w:pPr>
      <w:bookmarkStart w:id="198" w:name="_Toc98395353"/>
      <w:r>
        <w:lastRenderedPageBreak/>
        <w:t>Ajouter un disque ISCSI à la VM</w:t>
      </w:r>
      <w:bookmarkEnd w:id="198"/>
    </w:p>
    <w:p w:rsidR="0086513F" w:rsidRDefault="0086513F" w:rsidP="0086513F">
      <w:r>
        <w:t xml:space="preserve">Maintenant que on à la possibilité d’ajouter à chaud des disques ISCSI (entre autre) on va utiliser cette technique dans notre VM. Dans </w:t>
      </w:r>
      <w:r w:rsidRPr="00366F9C">
        <w:rPr>
          <w:rFonts w:ascii="Arial" w:hAnsi="Arial" w:cs="Arial"/>
          <w:b/>
        </w:rPr>
        <w:t>les Propriétés</w:t>
      </w:r>
      <w:r>
        <w:t xml:space="preserve"> de la </w:t>
      </w:r>
      <w:r w:rsidRPr="00366F9C">
        <w:rPr>
          <w:rFonts w:ascii="Arial" w:hAnsi="Arial" w:cs="Arial"/>
          <w:b/>
        </w:rPr>
        <w:t>VM,</w:t>
      </w:r>
      <w:r>
        <w:t xml:space="preserve"> on demande</w:t>
      </w:r>
    </w:p>
    <w:p w:rsidR="0086513F" w:rsidRPr="00366F9C" w:rsidRDefault="0086513F" w:rsidP="0086513F">
      <w:pPr>
        <w:rPr>
          <w:rFonts w:ascii="Arial" w:hAnsi="Arial" w:cs="Arial"/>
          <w:b/>
        </w:rPr>
      </w:pPr>
      <w:r w:rsidRPr="00366F9C">
        <w:rPr>
          <w:rFonts w:ascii="Arial" w:hAnsi="Arial" w:cs="Arial"/>
          <w:b/>
        </w:rPr>
        <w:t>Ajouter un matériel / Contrôleur SCSI</w:t>
      </w:r>
    </w:p>
    <w:p w:rsidR="0086513F" w:rsidRDefault="0086513F" w:rsidP="0086513F">
      <w:pPr>
        <w:ind w:left="1418"/>
      </w:pPr>
      <w:r>
        <w:rPr>
          <w:noProof/>
        </w:rPr>
        <w:drawing>
          <wp:inline distT="0" distB="0" distL="0" distR="0" wp14:anchorId="32482564" wp14:editId="14CF4D17">
            <wp:extent cx="5781675" cy="1914525"/>
            <wp:effectExtent l="0" t="0" r="9525" b="9525"/>
            <wp:docPr id="3929" name="Imag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5"/>
                    <a:srcRect r="241" b="5366"/>
                    <a:stretch/>
                  </pic:blipFill>
                  <pic:spPr bwMode="auto">
                    <a:xfrm>
                      <a:off x="0" y="0"/>
                      <a:ext cx="5782029" cy="1914642"/>
                    </a:xfrm>
                    <a:prstGeom prst="rect">
                      <a:avLst/>
                    </a:prstGeom>
                    <a:ln>
                      <a:noFill/>
                    </a:ln>
                    <a:extLst>
                      <a:ext uri="{53640926-AAD7-44D8-BBD7-CCE9431645EC}">
                        <a14:shadowObscured xmlns:a14="http://schemas.microsoft.com/office/drawing/2010/main"/>
                      </a:ext>
                    </a:extLst>
                  </pic:spPr>
                </pic:pic>
              </a:graphicData>
            </a:graphic>
          </wp:inline>
        </w:drawing>
      </w:r>
    </w:p>
    <w:p w:rsidR="0086513F" w:rsidRPr="00FC0C00" w:rsidRDefault="0086513F" w:rsidP="0086513F">
      <w:pPr>
        <w:rPr>
          <w:rFonts w:ascii="Arial" w:hAnsi="Arial" w:cs="Arial"/>
          <w:b/>
        </w:rPr>
      </w:pPr>
      <w:r>
        <w:t xml:space="preserve">Puis </w:t>
      </w:r>
      <w:r w:rsidRPr="00FC0C00">
        <w:rPr>
          <w:rFonts w:ascii="Arial" w:hAnsi="Arial" w:cs="Arial"/>
          <w:b/>
        </w:rPr>
        <w:t>Ajouter / un disque dur</w:t>
      </w:r>
    </w:p>
    <w:p w:rsidR="0086513F" w:rsidRPr="00C00BFC" w:rsidRDefault="0086513F" w:rsidP="0086513F">
      <w:pPr>
        <w:ind w:left="1418"/>
        <w:rPr>
          <w:rFonts w:ascii="Arial" w:hAnsi="Arial" w:cs="Arial"/>
          <w:b/>
        </w:rPr>
      </w:pPr>
      <w:r>
        <w:rPr>
          <w:noProof/>
        </w:rPr>
        <w:drawing>
          <wp:inline distT="0" distB="0" distL="0" distR="0" wp14:anchorId="6FCD2413" wp14:editId="2BEDDA00">
            <wp:extent cx="3667125" cy="952500"/>
            <wp:effectExtent l="0" t="0" r="9525" b="0"/>
            <wp:docPr id="3930" name="Imag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6"/>
                    <a:srcRect r="692" b="51171"/>
                    <a:stretch/>
                  </pic:blipFill>
                  <pic:spPr bwMode="auto">
                    <a:xfrm>
                      <a:off x="0" y="0"/>
                      <a:ext cx="3667125" cy="9525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C00BFC">
        <w:rPr>
          <w:rFonts w:ascii="Arial" w:hAnsi="Arial" w:cs="Arial"/>
          <w:b/>
        </w:rPr>
        <w:t xml:space="preserve">Ajouter / parcourir… </w:t>
      </w:r>
    </w:p>
    <w:p w:rsidR="0086513F" w:rsidRDefault="0086513F" w:rsidP="0086513F">
      <w:pPr>
        <w:ind w:left="2127"/>
      </w:pPr>
      <w:r>
        <w:rPr>
          <w:noProof/>
        </w:rPr>
        <w:drawing>
          <wp:inline distT="0" distB="0" distL="0" distR="0" wp14:anchorId="5ED0F775" wp14:editId="11B22BF5">
            <wp:extent cx="3708000" cy="2185200"/>
            <wp:effectExtent l="0" t="0" r="6985" b="5715"/>
            <wp:docPr id="3931" name="Imag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3708000" cy="2185200"/>
                    </a:xfrm>
                    <a:prstGeom prst="rect">
                      <a:avLst/>
                    </a:prstGeom>
                  </pic:spPr>
                </pic:pic>
              </a:graphicData>
            </a:graphic>
          </wp:inline>
        </w:drawing>
      </w:r>
    </w:p>
    <w:p w:rsidR="0086513F" w:rsidRDefault="0086513F" w:rsidP="0086513F">
      <w:r>
        <w:t>Et l’on aura notre disque sur le VHDX</w:t>
      </w:r>
    </w:p>
    <w:p w:rsidR="0086513F" w:rsidRDefault="0086513F" w:rsidP="0086513F">
      <w:pPr>
        <w:ind w:left="1418"/>
        <w:rPr>
          <w:noProof/>
        </w:rPr>
      </w:pPr>
      <w:r>
        <w:rPr>
          <w:noProof/>
        </w:rPr>
        <w:drawing>
          <wp:inline distT="0" distB="0" distL="0" distR="0" wp14:anchorId="7B4D116B" wp14:editId="56A237A5">
            <wp:extent cx="4842000" cy="2379600"/>
            <wp:effectExtent l="0" t="0" r="0" b="1905"/>
            <wp:docPr id="3934" name="Imag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4842000" cy="2379600"/>
                    </a:xfrm>
                    <a:prstGeom prst="rect">
                      <a:avLst/>
                    </a:prstGeom>
                  </pic:spPr>
                </pic:pic>
              </a:graphicData>
            </a:graphic>
          </wp:inline>
        </w:drawing>
      </w:r>
      <w:r>
        <w:rPr>
          <w:noProof/>
        </w:rPr>
        <w:br w:type="page"/>
      </w:r>
    </w:p>
    <w:p w:rsidR="0086513F" w:rsidRPr="00A46D37" w:rsidRDefault="0086513F" w:rsidP="0086513F">
      <w:pPr>
        <w:spacing w:before="0"/>
        <w:ind w:left="0"/>
        <w:jc w:val="left"/>
        <w:rPr>
          <w:noProof/>
        </w:rPr>
      </w:pPr>
    </w:p>
    <w:p w:rsidR="0086513F" w:rsidRPr="00A46D37" w:rsidRDefault="0086513F" w:rsidP="0086513F">
      <w:pPr>
        <w:pStyle w:val="Titre1"/>
      </w:pPr>
      <w:r w:rsidRPr="00A46D37">
        <w:tab/>
      </w:r>
      <w:bookmarkStart w:id="199" w:name="_Toc98395354"/>
      <w:r w:rsidRPr="00A46D37">
        <w:t>Session étendue</w:t>
      </w:r>
      <w:r w:rsidR="002521DE">
        <w:t>/</w:t>
      </w:r>
      <w:r>
        <w:t>Accès RDP via VMBUS</w:t>
      </w:r>
      <w:bookmarkEnd w:id="199"/>
    </w:p>
    <w:p w:rsidR="0086513F" w:rsidRPr="00A46D37" w:rsidRDefault="0086513F" w:rsidP="0086513F">
      <w:pPr>
        <w:pStyle w:val="Titre2"/>
      </w:pPr>
      <w:bookmarkStart w:id="200" w:name="_Toc98395355"/>
      <w:r w:rsidRPr="00A46D37">
        <w:t>Copier Coller entre Vm et Hôte:</w:t>
      </w:r>
      <w:bookmarkEnd w:id="200"/>
    </w:p>
    <w:p w:rsidR="0086513F" w:rsidRPr="00A46D37" w:rsidRDefault="0086513F" w:rsidP="0086513F">
      <w:pPr>
        <w:rPr>
          <w:rFonts w:ascii="Arial" w:hAnsi="Arial" w:cs="Arial"/>
          <w:b/>
        </w:rPr>
      </w:pPr>
      <w:r w:rsidRPr="00A46D37">
        <w:t xml:space="preserve">Depuis Windows 2012, on peut mettre en place une fonctionnalité dite </w:t>
      </w:r>
      <w:hyperlink r:id="rId369" w:anchor="bkmk_enhanced_session" w:tgtFrame="_blank" w:history="1">
        <w:r w:rsidRPr="00A46D37">
          <w:rPr>
            <w:rFonts w:ascii="Arial" w:hAnsi="Arial" w:cs="Arial"/>
            <w:b/>
          </w:rPr>
          <w:t>Enhanced Session Mode</w:t>
        </w:r>
      </w:hyperlink>
      <w:r w:rsidRPr="00A46D37">
        <w:rPr>
          <w:rFonts w:ascii="Arial" w:hAnsi="Arial" w:cs="Arial"/>
          <w:b/>
        </w:rPr>
        <w:t>.</w:t>
      </w:r>
    </w:p>
    <w:p w:rsidR="0086513F" w:rsidRPr="00A46D37" w:rsidRDefault="0086513F" w:rsidP="0086513F">
      <w:pPr>
        <w:rPr>
          <w:rFonts w:ascii="Times New Roman" w:hAnsi="Times New Roman"/>
          <w:b/>
          <w:bCs/>
          <w:sz w:val="24"/>
          <w:szCs w:val="24"/>
        </w:rPr>
      </w:pPr>
      <w:r w:rsidRPr="00A46D37">
        <w:t xml:space="preserve">La différence réside dans le fait que cette technologie utilise une </w:t>
      </w:r>
      <w:r w:rsidRPr="00A46D37">
        <w:rPr>
          <w:rFonts w:ascii="Arial" w:hAnsi="Arial" w:cs="Arial"/>
          <w:b/>
        </w:rPr>
        <w:t>session RDP</w:t>
      </w:r>
      <w:r w:rsidRPr="00A46D37">
        <w:t xml:space="preserve"> via le </w:t>
      </w:r>
      <w:r w:rsidRPr="00A46D37">
        <w:rPr>
          <w:rFonts w:ascii="Arial" w:hAnsi="Arial" w:cs="Arial"/>
          <w:b/>
        </w:rPr>
        <w:t>virtual machine bus (VMBus)</w:t>
      </w:r>
      <w:r w:rsidRPr="00A46D37">
        <w:rPr>
          <w:rFonts w:ascii="Times New Roman" w:hAnsi="Times New Roman"/>
          <w:b/>
          <w:bCs/>
          <w:sz w:val="24"/>
          <w:szCs w:val="24"/>
        </w:rPr>
        <w:t xml:space="preserve"> </w:t>
      </w:r>
      <w:r w:rsidRPr="00A46D37">
        <w:t>au lieu du réseau classique</w:t>
      </w:r>
      <w:r w:rsidRPr="00A46D37">
        <w:rPr>
          <w:rFonts w:ascii="Times New Roman" w:hAnsi="Times New Roman"/>
          <w:b/>
          <w:bCs/>
          <w:sz w:val="24"/>
          <w:szCs w:val="24"/>
        </w:rPr>
        <w:t xml:space="preserve">. </w:t>
      </w:r>
      <w:r w:rsidRPr="00A46D37">
        <w:t>Donc en fait n’utilise absolument pas le r</w:t>
      </w:r>
      <w:r w:rsidR="003B67B5">
        <w:t>é</w:t>
      </w:r>
      <w:r w:rsidRPr="00A46D37">
        <w:t>seau – lan network, uniquement entre</w:t>
      </w:r>
      <w:r w:rsidRPr="00A46D37">
        <w:rPr>
          <w:rFonts w:ascii="Times New Roman" w:hAnsi="Times New Roman"/>
          <w:b/>
          <w:bCs/>
          <w:sz w:val="24"/>
          <w:szCs w:val="24"/>
        </w:rPr>
        <w:t xml:space="preserve"> </w:t>
      </w:r>
      <w:r w:rsidRPr="00A46D37">
        <w:rPr>
          <w:rFonts w:ascii="Arial" w:hAnsi="Arial" w:cs="Arial"/>
          <w:b/>
        </w:rPr>
        <w:t>hyper-V</w:t>
      </w:r>
      <w:r w:rsidRPr="00A46D37">
        <w:rPr>
          <w:rFonts w:ascii="Times New Roman" w:hAnsi="Times New Roman"/>
          <w:b/>
          <w:bCs/>
          <w:sz w:val="24"/>
          <w:szCs w:val="24"/>
        </w:rPr>
        <w:t xml:space="preserve"> </w:t>
      </w:r>
      <w:r w:rsidRPr="00A46D37">
        <w:t>et les</w:t>
      </w:r>
      <w:r w:rsidRPr="00A46D37">
        <w:rPr>
          <w:rFonts w:ascii="Times New Roman" w:hAnsi="Times New Roman"/>
          <w:b/>
          <w:bCs/>
          <w:sz w:val="24"/>
          <w:szCs w:val="24"/>
        </w:rPr>
        <w:t xml:space="preserve"> </w:t>
      </w:r>
      <w:r w:rsidRPr="00A46D37">
        <w:rPr>
          <w:rFonts w:ascii="Arial" w:hAnsi="Arial" w:cs="Arial"/>
          <w:b/>
        </w:rPr>
        <w:t>Vm hébérgées</w:t>
      </w:r>
      <w:r w:rsidRPr="00A46D37">
        <w:rPr>
          <w:rFonts w:ascii="Times New Roman" w:hAnsi="Times New Roman"/>
          <w:b/>
          <w:bCs/>
          <w:sz w:val="24"/>
          <w:szCs w:val="24"/>
        </w:rPr>
        <w:t>.</w:t>
      </w:r>
    </w:p>
    <w:p w:rsidR="0086513F" w:rsidRPr="00A46D37" w:rsidRDefault="0086513F" w:rsidP="0086513F">
      <w:r w:rsidRPr="00A46D37">
        <w:t>Le mode opératoire va être le suivant :</w:t>
      </w:r>
    </w:p>
    <w:p w:rsidR="0086513F" w:rsidRPr="00A46D37" w:rsidRDefault="0086513F" w:rsidP="0086513F">
      <w:pPr>
        <w:numPr>
          <w:ilvl w:val="0"/>
          <w:numId w:val="21"/>
        </w:numPr>
      </w:pPr>
      <w:r w:rsidRPr="00A46D37">
        <w:t xml:space="preserve">Activation du Mode </w:t>
      </w:r>
      <w:r w:rsidRPr="00A46D37">
        <w:rPr>
          <w:rFonts w:ascii="Arial" w:hAnsi="Arial" w:cs="Arial"/>
          <w:b/>
        </w:rPr>
        <w:t>Enhanced session Mode</w:t>
      </w:r>
      <w:r w:rsidRPr="00A46D37">
        <w:t xml:space="preserve"> sur </w:t>
      </w:r>
      <w:r w:rsidRPr="00A46D37">
        <w:rPr>
          <w:rFonts w:ascii="Arial" w:hAnsi="Arial" w:cs="Arial"/>
          <w:b/>
        </w:rPr>
        <w:t>l'hôte Hyper-v coté machine</w:t>
      </w:r>
    </w:p>
    <w:p w:rsidR="0086513F" w:rsidRPr="00A46D37" w:rsidRDefault="0086513F" w:rsidP="0086513F">
      <w:pPr>
        <w:numPr>
          <w:ilvl w:val="0"/>
          <w:numId w:val="21"/>
        </w:numPr>
      </w:pPr>
      <w:r w:rsidRPr="00A46D37">
        <w:t xml:space="preserve">Activation du Mode </w:t>
      </w:r>
      <w:r w:rsidRPr="00A46D37">
        <w:rPr>
          <w:rFonts w:ascii="Arial" w:hAnsi="Arial" w:cs="Arial"/>
          <w:b/>
        </w:rPr>
        <w:t>Enhanced session Mode</w:t>
      </w:r>
      <w:r w:rsidRPr="00A46D37">
        <w:t xml:space="preserve"> sur </w:t>
      </w:r>
      <w:r w:rsidRPr="00A46D37">
        <w:rPr>
          <w:rFonts w:ascii="Arial" w:hAnsi="Arial" w:cs="Arial"/>
          <w:b/>
        </w:rPr>
        <w:t>l'hôte Hyper-v coté utilisateur</w:t>
      </w:r>
    </w:p>
    <w:p w:rsidR="0086513F" w:rsidRPr="00A46D37" w:rsidRDefault="0086513F" w:rsidP="0086513F">
      <w:pPr>
        <w:numPr>
          <w:ilvl w:val="0"/>
          <w:numId w:val="21"/>
        </w:numPr>
      </w:pPr>
      <w:r w:rsidRPr="00A46D37">
        <w:t>Autoriser l'accès à distance sur la Vm</w:t>
      </w:r>
    </w:p>
    <w:p w:rsidR="0086513F" w:rsidRPr="00A46D37" w:rsidRDefault="0086513F" w:rsidP="0086513F">
      <w:pPr>
        <w:numPr>
          <w:ilvl w:val="0"/>
          <w:numId w:val="21"/>
        </w:numPr>
      </w:pPr>
      <w:r w:rsidRPr="00A46D37">
        <w:t xml:space="preserve">Se connecter à la Vm via ou la commande </w:t>
      </w:r>
      <w:r w:rsidRPr="00A46D37">
        <w:rPr>
          <w:rFonts w:ascii="Arial" w:hAnsi="Arial" w:cs="Arial"/>
          <w:b/>
        </w:rPr>
        <w:t>se connecter</w:t>
      </w:r>
      <w:r w:rsidRPr="00A46D37">
        <w:t xml:space="preserve"> de l’hôte </w:t>
      </w:r>
      <w:r w:rsidRPr="00A46D37">
        <w:rPr>
          <w:rFonts w:ascii="Arial" w:hAnsi="Arial" w:cs="Arial"/>
          <w:b/>
        </w:rPr>
        <w:t>hyper-viseur</w:t>
      </w:r>
      <w:r w:rsidRPr="00A46D37">
        <w:t xml:space="preserve"> . ou le </w:t>
      </w:r>
      <w:r w:rsidRPr="00A46D37">
        <w:rPr>
          <w:rFonts w:ascii="Arial" w:hAnsi="Arial" w:cs="Arial"/>
          <w:b/>
          <w:noProof/>
        </w:rPr>
        <w:t>Virtual machine connection tool</w:t>
      </w:r>
      <w:r w:rsidRPr="00A46D37">
        <w:t xml:space="preserve"> du poste </w:t>
      </w:r>
    </w:p>
    <w:p w:rsidR="0086513F" w:rsidRPr="00A46D37" w:rsidRDefault="0086513F" w:rsidP="0086513F"/>
    <w:p w:rsidR="0086513F" w:rsidRPr="00A46D37" w:rsidRDefault="0086513F" w:rsidP="0086513F">
      <w:pPr>
        <w:pStyle w:val="Titre3"/>
        <w:rPr>
          <w:lang w:val="fr-FR"/>
        </w:rPr>
      </w:pPr>
      <w:bookmarkStart w:id="201" w:name="_Toc98395356"/>
      <w:r w:rsidRPr="00A46D37">
        <w:rPr>
          <w:lang w:val="fr-FR"/>
        </w:rPr>
        <w:t>Activation Enhanced session Mode coté Serveur</w:t>
      </w:r>
      <w:bookmarkEnd w:id="201"/>
    </w:p>
    <w:p w:rsidR="0086513F" w:rsidRPr="00A46D37" w:rsidRDefault="0086513F" w:rsidP="0086513F">
      <w:pPr>
        <w:widowControl w:val="0"/>
        <w:autoSpaceDE w:val="0"/>
        <w:autoSpaceDN w:val="0"/>
        <w:adjustRightInd w:val="0"/>
        <w:spacing w:before="100" w:after="100"/>
        <w:rPr>
          <w:rFonts w:ascii="Arial" w:hAnsi="Arial" w:cs="Arial"/>
          <w:b/>
          <w:noProof/>
        </w:rPr>
      </w:pPr>
      <w:r w:rsidRPr="00A46D37">
        <w:rPr>
          <w:noProof/>
        </w:rPr>
        <w:t xml:space="preserve">Sur l'hôte </w:t>
      </w:r>
      <w:r w:rsidRPr="00A46D37">
        <w:rPr>
          <w:rFonts w:ascii="Arial" w:hAnsi="Arial" w:cs="Arial"/>
          <w:b/>
          <w:noProof/>
        </w:rPr>
        <w:t>Hyper-V</w:t>
      </w:r>
      <w:r w:rsidRPr="00A46D37">
        <w:rPr>
          <w:noProof/>
        </w:rPr>
        <w:t xml:space="preserve">, cela se trouve dans les paramètres </w:t>
      </w:r>
      <w:r w:rsidRPr="00A46D37">
        <w:rPr>
          <w:rFonts w:ascii="Arial" w:hAnsi="Arial" w:cs="Arial"/>
          <w:b/>
          <w:noProof/>
        </w:rPr>
        <w:t>Serveur</w:t>
      </w:r>
    </w:p>
    <w:p w:rsidR="0086513F" w:rsidRPr="00A46D37" w:rsidRDefault="0086513F" w:rsidP="0086513F">
      <w:pPr>
        <w:widowControl w:val="0"/>
        <w:autoSpaceDE w:val="0"/>
        <w:autoSpaceDN w:val="0"/>
        <w:adjustRightInd w:val="0"/>
        <w:spacing w:before="100" w:after="100"/>
        <w:rPr>
          <w:noProof/>
        </w:rPr>
      </w:pPr>
      <w:r w:rsidRPr="00A46D37">
        <w:rPr>
          <w:noProof/>
        </w:rPr>
        <w:t xml:space="preserve">Cela permetra d'autoriser une connection avec </w:t>
      </w:r>
      <w:r w:rsidRPr="00A46D37">
        <w:rPr>
          <w:rFonts w:ascii="Arial" w:hAnsi="Arial" w:cs="Arial"/>
          <w:b/>
          <w:noProof/>
        </w:rPr>
        <w:t>Enhanced mode</w:t>
      </w:r>
      <w:r w:rsidRPr="00A46D37">
        <w:rPr>
          <w:noProof/>
        </w:rPr>
        <w:t xml:space="preserve"> si :</w:t>
      </w:r>
    </w:p>
    <w:p w:rsidR="0086513F" w:rsidRPr="00A46D37" w:rsidRDefault="0086513F" w:rsidP="0086513F">
      <w:pPr>
        <w:widowControl w:val="0"/>
        <w:numPr>
          <w:ilvl w:val="0"/>
          <w:numId w:val="22"/>
        </w:numPr>
        <w:autoSpaceDE w:val="0"/>
        <w:autoSpaceDN w:val="0"/>
        <w:adjustRightInd w:val="0"/>
        <w:spacing w:before="100" w:after="100"/>
        <w:rPr>
          <w:noProof/>
        </w:rPr>
      </w:pPr>
      <w:r w:rsidRPr="00A46D37">
        <w:rPr>
          <w:noProof/>
        </w:rPr>
        <w:t xml:space="preserve">Cela est demandé par le </w:t>
      </w:r>
      <w:r w:rsidRPr="00A46D37">
        <w:rPr>
          <w:rFonts w:ascii="Arial" w:hAnsi="Arial" w:cs="Arial"/>
          <w:b/>
          <w:noProof/>
        </w:rPr>
        <w:t>Virtual Machine Connection Tool</w:t>
      </w:r>
    </w:p>
    <w:p w:rsidR="0086513F" w:rsidRPr="00A46D37" w:rsidRDefault="0086513F" w:rsidP="0086513F">
      <w:pPr>
        <w:widowControl w:val="0"/>
        <w:numPr>
          <w:ilvl w:val="0"/>
          <w:numId w:val="22"/>
        </w:numPr>
        <w:autoSpaceDE w:val="0"/>
        <w:autoSpaceDN w:val="0"/>
        <w:adjustRightInd w:val="0"/>
        <w:spacing w:before="100" w:after="100"/>
        <w:rPr>
          <w:noProof/>
        </w:rPr>
      </w:pPr>
      <w:r w:rsidRPr="00A46D37">
        <w:rPr>
          <w:noProof/>
        </w:rPr>
        <w:t xml:space="preserve">L'os de la Vm invité permet ce mode (posterieures à </w:t>
      </w:r>
      <w:r w:rsidRPr="00A46D37">
        <w:rPr>
          <w:rFonts w:ascii="Arial" w:hAnsi="Arial" w:cs="Arial"/>
          <w:b/>
          <w:noProof/>
        </w:rPr>
        <w:t>Windows Server 2012R2</w:t>
      </w:r>
      <w:r w:rsidRPr="00A46D37">
        <w:rPr>
          <w:noProof/>
        </w:rPr>
        <w:t xml:space="preserve"> et </w:t>
      </w:r>
      <w:r w:rsidRPr="00A46D37">
        <w:rPr>
          <w:rFonts w:ascii="Arial" w:hAnsi="Arial" w:cs="Arial"/>
          <w:b/>
          <w:noProof/>
        </w:rPr>
        <w:t>Windows 8.1)</w:t>
      </w:r>
    </w:p>
    <w:p w:rsidR="0086513F" w:rsidRPr="00A46D37" w:rsidRDefault="0086513F" w:rsidP="0086513F">
      <w:pPr>
        <w:widowControl w:val="0"/>
        <w:autoSpaceDE w:val="0"/>
        <w:autoSpaceDN w:val="0"/>
        <w:adjustRightInd w:val="0"/>
        <w:spacing w:before="100" w:after="100"/>
        <w:ind w:left="1418"/>
        <w:rPr>
          <w:noProof/>
        </w:rPr>
      </w:pPr>
      <w:r w:rsidRPr="00A46D37">
        <w:rPr>
          <w:noProof/>
        </w:rPr>
        <w:drawing>
          <wp:inline distT="0" distB="0" distL="0" distR="0" wp14:anchorId="2B380A32" wp14:editId="1FEBE83F">
            <wp:extent cx="5619750" cy="2286000"/>
            <wp:effectExtent l="0" t="0" r="0" b="0"/>
            <wp:docPr id="39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619750" cy="2286000"/>
                    </a:xfrm>
                    <a:prstGeom prst="rect">
                      <a:avLst/>
                    </a:prstGeom>
                    <a:noFill/>
                    <a:ln>
                      <a:noFill/>
                    </a:ln>
                  </pic:spPr>
                </pic:pic>
              </a:graphicData>
            </a:graphic>
          </wp:inline>
        </w:drawing>
      </w:r>
    </w:p>
    <w:p w:rsidR="0086513F" w:rsidRPr="00A46D37" w:rsidRDefault="0086513F" w:rsidP="0086513F">
      <w:pPr>
        <w:widowControl w:val="0"/>
        <w:autoSpaceDE w:val="0"/>
        <w:autoSpaceDN w:val="0"/>
        <w:adjustRightInd w:val="0"/>
        <w:spacing w:before="100" w:after="100"/>
        <w:ind w:left="1418"/>
        <w:rPr>
          <w:noProof/>
        </w:rPr>
      </w:pPr>
      <w:r w:rsidRPr="00A46D37">
        <w:rPr>
          <w:noProof/>
        </w:rPr>
        <w:t>Cela donnera</w:t>
      </w:r>
    </w:p>
    <w:p w:rsidR="0086513F" w:rsidRPr="00A46D37" w:rsidRDefault="0086513F" w:rsidP="0086513F">
      <w:pPr>
        <w:widowControl w:val="0"/>
        <w:autoSpaceDE w:val="0"/>
        <w:autoSpaceDN w:val="0"/>
        <w:adjustRightInd w:val="0"/>
        <w:spacing w:before="100" w:after="100"/>
        <w:ind w:left="1418"/>
        <w:rPr>
          <w:noProof/>
        </w:rPr>
      </w:pPr>
      <w:r w:rsidRPr="00A46D37">
        <w:rPr>
          <w:noProof/>
        </w:rPr>
        <w:drawing>
          <wp:inline distT="0" distB="0" distL="0" distR="0" wp14:anchorId="383988B0" wp14:editId="123D8C93">
            <wp:extent cx="4114800" cy="666750"/>
            <wp:effectExtent l="0" t="0" r="0" b="0"/>
            <wp:docPr id="3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114800" cy="666750"/>
                    </a:xfrm>
                    <a:prstGeom prst="rect">
                      <a:avLst/>
                    </a:prstGeom>
                    <a:noFill/>
                    <a:ln>
                      <a:noFill/>
                    </a:ln>
                  </pic:spPr>
                </pic:pic>
              </a:graphicData>
            </a:graphic>
          </wp:inline>
        </w:drawing>
      </w:r>
    </w:p>
    <w:p w:rsidR="0086513F" w:rsidRDefault="0086513F" w:rsidP="0086513F">
      <w:pPr>
        <w:widowControl w:val="0"/>
        <w:autoSpaceDE w:val="0"/>
        <w:autoSpaceDN w:val="0"/>
        <w:adjustRightInd w:val="0"/>
        <w:spacing w:before="100" w:after="100"/>
        <w:ind w:left="1418"/>
        <w:rPr>
          <w:noProof/>
        </w:rPr>
      </w:pPr>
      <w:r w:rsidRPr="00A46D37">
        <w:rPr>
          <w:noProof/>
        </w:rPr>
        <w:tab/>
      </w:r>
      <w:r w:rsidRPr="00A46D37">
        <w:rPr>
          <w:noProof/>
        </w:rPr>
        <w:drawing>
          <wp:inline distT="0" distB="0" distL="0" distR="0" wp14:anchorId="5E46A590" wp14:editId="574A6E10">
            <wp:extent cx="2114550" cy="342900"/>
            <wp:effectExtent l="0" t="0" r="0" b="0"/>
            <wp:docPr id="39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114550" cy="342900"/>
                    </a:xfrm>
                    <a:prstGeom prst="rect">
                      <a:avLst/>
                    </a:prstGeom>
                    <a:noFill/>
                    <a:ln>
                      <a:noFill/>
                    </a:ln>
                  </pic:spPr>
                </pic:pic>
              </a:graphicData>
            </a:graphic>
          </wp:inline>
        </w:drawing>
      </w:r>
    </w:p>
    <w:p w:rsidR="002521DE" w:rsidRPr="00A46D37" w:rsidRDefault="002521DE" w:rsidP="0086513F">
      <w:pPr>
        <w:widowControl w:val="0"/>
        <w:autoSpaceDE w:val="0"/>
        <w:autoSpaceDN w:val="0"/>
        <w:adjustRightInd w:val="0"/>
        <w:spacing w:before="100" w:after="100"/>
        <w:ind w:left="1418"/>
      </w:pPr>
    </w:p>
    <w:p w:rsidR="0086513F" w:rsidRPr="00A46D37" w:rsidRDefault="0086513F" w:rsidP="0086513F">
      <w:pPr>
        <w:pStyle w:val="Titre3"/>
        <w:rPr>
          <w:lang w:val="fr-FR"/>
        </w:rPr>
      </w:pPr>
      <w:bookmarkStart w:id="202" w:name="_Toc98395357"/>
      <w:r w:rsidRPr="00A46D37">
        <w:rPr>
          <w:lang w:val="fr-FR"/>
        </w:rPr>
        <w:lastRenderedPageBreak/>
        <w:t>Activation Enhanced session Mode coté utilisateur</w:t>
      </w:r>
      <w:bookmarkEnd w:id="202"/>
    </w:p>
    <w:p w:rsidR="0086513F" w:rsidRPr="00A46D37" w:rsidRDefault="0086513F" w:rsidP="0086513F">
      <w:pPr>
        <w:widowControl w:val="0"/>
        <w:autoSpaceDE w:val="0"/>
        <w:autoSpaceDN w:val="0"/>
        <w:adjustRightInd w:val="0"/>
        <w:spacing w:before="100" w:after="100"/>
        <w:rPr>
          <w:rFonts w:ascii="Arial" w:hAnsi="Arial" w:cs="Arial"/>
          <w:b/>
          <w:noProof/>
        </w:rPr>
      </w:pPr>
      <w:r w:rsidRPr="00A46D37">
        <w:rPr>
          <w:noProof/>
        </w:rPr>
        <w:t xml:space="preserve">Sur l'hôte </w:t>
      </w:r>
      <w:r w:rsidRPr="00A46D37">
        <w:rPr>
          <w:rFonts w:ascii="Arial" w:hAnsi="Arial" w:cs="Arial"/>
          <w:b/>
          <w:noProof/>
        </w:rPr>
        <w:t>Hyper-V</w:t>
      </w:r>
      <w:r w:rsidRPr="00A46D37">
        <w:rPr>
          <w:noProof/>
        </w:rPr>
        <w:t xml:space="preserve">, cela se trouve dans les paramètres </w:t>
      </w:r>
      <w:r w:rsidRPr="00A46D37">
        <w:rPr>
          <w:rFonts w:ascii="Arial" w:hAnsi="Arial" w:cs="Arial"/>
          <w:b/>
          <w:noProof/>
        </w:rPr>
        <w:t>Utilisateur</w:t>
      </w:r>
    </w:p>
    <w:p w:rsidR="0086513F" w:rsidRPr="00A46D37" w:rsidRDefault="0086513F" w:rsidP="0086513F">
      <w:pPr>
        <w:widowControl w:val="0"/>
        <w:autoSpaceDE w:val="0"/>
        <w:autoSpaceDN w:val="0"/>
        <w:adjustRightInd w:val="0"/>
        <w:spacing w:before="100" w:after="100"/>
        <w:ind w:left="1418"/>
        <w:rPr>
          <w:noProof/>
        </w:rPr>
      </w:pPr>
      <w:r w:rsidRPr="00A46D37">
        <w:rPr>
          <w:noProof/>
        </w:rPr>
        <w:drawing>
          <wp:inline distT="0" distB="0" distL="0" distR="0" wp14:anchorId="5D6D331A" wp14:editId="414E5DBD">
            <wp:extent cx="5495925" cy="3390900"/>
            <wp:effectExtent l="0" t="0" r="9525" b="0"/>
            <wp:docPr id="39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495925" cy="3390900"/>
                    </a:xfrm>
                    <a:prstGeom prst="rect">
                      <a:avLst/>
                    </a:prstGeom>
                    <a:noFill/>
                    <a:ln>
                      <a:noFill/>
                    </a:ln>
                  </pic:spPr>
                </pic:pic>
              </a:graphicData>
            </a:graphic>
          </wp:inline>
        </w:drawing>
      </w:r>
    </w:p>
    <w:p w:rsidR="0086513F" w:rsidRPr="00A46D37" w:rsidRDefault="0086513F" w:rsidP="0086513F">
      <w:pPr>
        <w:widowControl w:val="0"/>
        <w:autoSpaceDE w:val="0"/>
        <w:autoSpaceDN w:val="0"/>
        <w:adjustRightInd w:val="0"/>
        <w:spacing w:before="100" w:after="100"/>
        <w:rPr>
          <w:rFonts w:ascii="Arial" w:hAnsi="Arial" w:cs="Arial"/>
          <w:b/>
          <w:noProof/>
        </w:rPr>
      </w:pPr>
      <w:r w:rsidRPr="00A46D37">
        <w:rPr>
          <w:noProof/>
        </w:rPr>
        <w:t xml:space="preserve">Sur l'hôte </w:t>
      </w:r>
      <w:r w:rsidRPr="00A46D37">
        <w:rPr>
          <w:rFonts w:ascii="Arial" w:hAnsi="Arial" w:cs="Arial"/>
          <w:b/>
          <w:noProof/>
        </w:rPr>
        <w:t>Hyper-V</w:t>
      </w:r>
      <w:r w:rsidRPr="00A46D37">
        <w:rPr>
          <w:noProof/>
        </w:rPr>
        <w:t xml:space="preserve">, cela se trouve dans les paramètres </w:t>
      </w:r>
      <w:r w:rsidRPr="00A46D37">
        <w:rPr>
          <w:rFonts w:ascii="Arial" w:hAnsi="Arial" w:cs="Arial"/>
          <w:b/>
          <w:noProof/>
        </w:rPr>
        <w:t>Serveur</w:t>
      </w:r>
    </w:p>
    <w:p w:rsidR="0086513F" w:rsidRPr="00A46D37" w:rsidRDefault="0086513F" w:rsidP="0086513F">
      <w:pPr>
        <w:widowControl w:val="0"/>
        <w:autoSpaceDE w:val="0"/>
        <w:autoSpaceDN w:val="0"/>
        <w:adjustRightInd w:val="0"/>
        <w:spacing w:before="100" w:after="100"/>
        <w:rPr>
          <w:noProof/>
        </w:rPr>
      </w:pPr>
      <w:r w:rsidRPr="00A46D37">
        <w:rPr>
          <w:rFonts w:ascii="Arial" w:hAnsi="Arial" w:cs="Arial"/>
          <w:b/>
          <w:noProof/>
        </w:rPr>
        <w:t xml:space="preserve">N.B: </w:t>
      </w:r>
      <w:r w:rsidRPr="00A46D37">
        <w:rPr>
          <w:noProof/>
        </w:rPr>
        <w:t xml:space="preserve">toutes les Vm invitée posterieures à </w:t>
      </w:r>
      <w:r w:rsidRPr="00A46D37">
        <w:rPr>
          <w:rFonts w:ascii="Arial" w:hAnsi="Arial" w:cs="Arial"/>
          <w:b/>
          <w:noProof/>
        </w:rPr>
        <w:t>Windows Server 2012R2</w:t>
      </w:r>
      <w:r w:rsidRPr="00A46D37">
        <w:rPr>
          <w:noProof/>
        </w:rPr>
        <w:t xml:space="preserve"> et </w:t>
      </w:r>
      <w:r w:rsidRPr="00A46D37">
        <w:rPr>
          <w:rFonts w:ascii="Arial" w:hAnsi="Arial" w:cs="Arial"/>
          <w:b/>
          <w:noProof/>
        </w:rPr>
        <w:t>Windows 8.1</w:t>
      </w:r>
      <w:r w:rsidRPr="00A46D37">
        <w:rPr>
          <w:noProof/>
        </w:rPr>
        <w:t xml:space="preserve"> pourront beneficier de cette fonctionnalité</w:t>
      </w:r>
    </w:p>
    <w:p w:rsidR="0086513F" w:rsidRPr="00A46D37" w:rsidRDefault="0086513F" w:rsidP="0086513F">
      <w:pPr>
        <w:widowControl w:val="0"/>
        <w:autoSpaceDE w:val="0"/>
        <w:autoSpaceDN w:val="0"/>
        <w:adjustRightInd w:val="0"/>
        <w:spacing w:before="100" w:after="100"/>
        <w:rPr>
          <w:noProof/>
        </w:rPr>
      </w:pPr>
    </w:p>
    <w:p w:rsidR="0086513F" w:rsidRPr="00A46D37" w:rsidRDefault="0086513F" w:rsidP="0086513F">
      <w:pPr>
        <w:pStyle w:val="Titre3"/>
        <w:rPr>
          <w:lang w:val="fr-FR"/>
        </w:rPr>
      </w:pPr>
      <w:bookmarkStart w:id="203" w:name="_Toc98395358"/>
      <w:r w:rsidRPr="00A46D37">
        <w:rPr>
          <w:lang w:val="fr-FR"/>
        </w:rPr>
        <w:t>Connexion via la commande Se connecter de l’hôte</w:t>
      </w:r>
      <w:bookmarkEnd w:id="203"/>
    </w:p>
    <w:p w:rsidR="0086513F" w:rsidRPr="00A46D37" w:rsidRDefault="0086513F" w:rsidP="0086513F"/>
    <w:p w:rsidR="0086513F" w:rsidRPr="00A46D37" w:rsidRDefault="0086513F" w:rsidP="0086513F">
      <w:r w:rsidRPr="00A46D37">
        <w:rPr>
          <w:noProof/>
        </w:rPr>
        <w:drawing>
          <wp:inline distT="0" distB="0" distL="0" distR="0" wp14:anchorId="766EE7B6" wp14:editId="17BC18F8">
            <wp:extent cx="4314286" cy="1161905"/>
            <wp:effectExtent l="0" t="0" r="0" b="635"/>
            <wp:docPr id="3966" name="Imag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4314286" cy="1161905"/>
                    </a:xfrm>
                    <a:prstGeom prst="rect">
                      <a:avLst/>
                    </a:prstGeom>
                  </pic:spPr>
                </pic:pic>
              </a:graphicData>
            </a:graphic>
          </wp:inline>
        </w:drawing>
      </w:r>
    </w:p>
    <w:p w:rsidR="0086513F" w:rsidRPr="00A46D37" w:rsidRDefault="0086513F" w:rsidP="0086513F">
      <w:pPr>
        <w:widowControl w:val="0"/>
        <w:autoSpaceDE w:val="0"/>
        <w:autoSpaceDN w:val="0"/>
        <w:adjustRightInd w:val="0"/>
        <w:spacing w:before="100" w:after="100"/>
        <w:ind w:left="2127"/>
      </w:pPr>
    </w:p>
    <w:p w:rsidR="0086513F" w:rsidRPr="00A46D37" w:rsidRDefault="0086513F" w:rsidP="0086513F">
      <w:pPr>
        <w:widowControl w:val="0"/>
        <w:autoSpaceDE w:val="0"/>
        <w:autoSpaceDN w:val="0"/>
        <w:adjustRightInd w:val="0"/>
        <w:spacing w:before="100" w:after="100"/>
      </w:pPr>
      <w:r w:rsidRPr="00A46D37">
        <w:t xml:space="preserve">Avec le bouton </w:t>
      </w:r>
      <w:r w:rsidRPr="00A46D37">
        <w:rPr>
          <w:rFonts w:ascii="Arial" w:hAnsi="Arial" w:cs="Arial"/>
          <w:b/>
        </w:rPr>
        <w:t>Session étendue</w:t>
      </w:r>
      <w:r w:rsidRPr="00A46D37">
        <w:t xml:space="preserve"> qui apparaît</w:t>
      </w:r>
    </w:p>
    <w:p w:rsidR="0086513F" w:rsidRPr="00A46D37" w:rsidRDefault="0086513F" w:rsidP="0086513F">
      <w:pPr>
        <w:widowControl w:val="0"/>
        <w:autoSpaceDE w:val="0"/>
        <w:autoSpaceDN w:val="0"/>
        <w:adjustRightInd w:val="0"/>
        <w:spacing w:before="100" w:after="100"/>
        <w:ind w:left="1418"/>
      </w:pPr>
      <w:r w:rsidRPr="00A46D37">
        <w:rPr>
          <w:noProof/>
        </w:rPr>
        <w:drawing>
          <wp:inline distT="0" distB="0" distL="0" distR="0" wp14:anchorId="2616B2A5" wp14:editId="4FD02188">
            <wp:extent cx="4114286" cy="885714"/>
            <wp:effectExtent l="0" t="0" r="635" b="0"/>
            <wp:docPr id="3967" name="Imag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4114286" cy="885714"/>
                    </a:xfrm>
                    <a:prstGeom prst="rect">
                      <a:avLst/>
                    </a:prstGeom>
                  </pic:spPr>
                </pic:pic>
              </a:graphicData>
            </a:graphic>
          </wp:inline>
        </w:drawing>
      </w:r>
    </w:p>
    <w:p w:rsidR="0086513F" w:rsidRPr="00A46D37" w:rsidRDefault="0086513F" w:rsidP="0086513F">
      <w:pPr>
        <w:widowControl w:val="0"/>
        <w:autoSpaceDE w:val="0"/>
        <w:autoSpaceDN w:val="0"/>
        <w:adjustRightInd w:val="0"/>
        <w:spacing w:before="100" w:after="100"/>
        <w:rPr>
          <w:noProof/>
        </w:rPr>
      </w:pPr>
    </w:p>
    <w:p w:rsidR="0086513F" w:rsidRPr="00A46D37" w:rsidRDefault="0086513F" w:rsidP="0086513F">
      <w:pPr>
        <w:widowControl w:val="0"/>
        <w:autoSpaceDE w:val="0"/>
        <w:autoSpaceDN w:val="0"/>
        <w:adjustRightInd w:val="0"/>
        <w:spacing w:before="100" w:after="100"/>
        <w:rPr>
          <w:noProof/>
        </w:rPr>
      </w:pPr>
    </w:p>
    <w:p w:rsidR="0086513F" w:rsidRPr="00A46D37" w:rsidRDefault="0086513F" w:rsidP="0086513F">
      <w:pPr>
        <w:widowControl w:val="0"/>
        <w:autoSpaceDE w:val="0"/>
        <w:autoSpaceDN w:val="0"/>
        <w:adjustRightInd w:val="0"/>
        <w:spacing w:before="100" w:after="100"/>
        <w:rPr>
          <w:noProof/>
        </w:rPr>
      </w:pPr>
    </w:p>
    <w:p w:rsidR="0086513F" w:rsidRPr="00A46D37" w:rsidRDefault="0086513F" w:rsidP="0086513F">
      <w:pPr>
        <w:widowControl w:val="0"/>
        <w:autoSpaceDE w:val="0"/>
        <w:autoSpaceDN w:val="0"/>
        <w:adjustRightInd w:val="0"/>
        <w:spacing w:before="100" w:after="100"/>
        <w:rPr>
          <w:noProof/>
        </w:rPr>
      </w:pPr>
    </w:p>
    <w:p w:rsidR="0086513F" w:rsidRPr="00A46D37" w:rsidRDefault="0086513F" w:rsidP="0086513F">
      <w:pPr>
        <w:widowControl w:val="0"/>
        <w:autoSpaceDE w:val="0"/>
        <w:autoSpaceDN w:val="0"/>
        <w:adjustRightInd w:val="0"/>
        <w:spacing w:before="100" w:after="100"/>
        <w:rPr>
          <w:noProof/>
        </w:rPr>
      </w:pPr>
    </w:p>
    <w:p w:rsidR="0086513F" w:rsidRPr="00A46D37" w:rsidRDefault="0086513F" w:rsidP="0086513F">
      <w:pPr>
        <w:widowControl w:val="0"/>
        <w:autoSpaceDE w:val="0"/>
        <w:autoSpaceDN w:val="0"/>
        <w:adjustRightInd w:val="0"/>
        <w:spacing w:before="100" w:after="100"/>
        <w:rPr>
          <w:noProof/>
        </w:rPr>
      </w:pPr>
      <w:r w:rsidRPr="00A46D37">
        <w:rPr>
          <w:noProof/>
        </w:rPr>
        <w:lastRenderedPageBreak/>
        <w:t xml:space="preserve">Les avantages de </w:t>
      </w:r>
      <w:r w:rsidRPr="00A46D37">
        <w:rPr>
          <w:rFonts w:ascii="Arial" w:hAnsi="Arial" w:cs="Arial"/>
          <w:b/>
          <w:noProof/>
        </w:rPr>
        <w:t>Enhanced Session Mode :</w:t>
      </w:r>
    </w:p>
    <w:p w:rsidR="0086513F" w:rsidRPr="00A46D37" w:rsidRDefault="0086513F" w:rsidP="0086513F">
      <w:pPr>
        <w:pStyle w:val="Paragraphedeliste"/>
        <w:widowControl w:val="0"/>
        <w:numPr>
          <w:ilvl w:val="0"/>
          <w:numId w:val="29"/>
        </w:numPr>
        <w:autoSpaceDE w:val="0"/>
        <w:autoSpaceDN w:val="0"/>
        <w:adjustRightInd w:val="0"/>
        <w:spacing w:before="100" w:after="100"/>
        <w:rPr>
          <w:noProof/>
        </w:rPr>
      </w:pPr>
      <w:r w:rsidRPr="00A46D37">
        <w:rPr>
          <w:noProof/>
        </w:rPr>
        <mc:AlternateContent>
          <mc:Choice Requires="wps">
            <w:drawing>
              <wp:anchor distT="0" distB="0" distL="114300" distR="114300" simplePos="0" relativeHeight="251889664" behindDoc="0" locked="0" layoutInCell="1" allowOverlap="1" wp14:anchorId="7EA34415" wp14:editId="5877C620">
                <wp:simplePos x="0" y="0"/>
                <wp:positionH relativeFrom="column">
                  <wp:posOffset>802640</wp:posOffset>
                </wp:positionH>
                <wp:positionV relativeFrom="paragraph">
                  <wp:posOffset>191135</wp:posOffset>
                </wp:positionV>
                <wp:extent cx="95250" cy="371475"/>
                <wp:effectExtent l="0" t="0" r="76200" b="47625"/>
                <wp:wrapNone/>
                <wp:docPr id="3969" name="AutoShap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37147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6E2EE1" id="_x0000_t32" coordsize="21600,21600" o:spt="32" o:oned="t" path="m,l21600,21600e" filled="f">
                <v:path arrowok="t" fillok="f" o:connecttype="none"/>
                <o:lock v:ext="edit" shapetype="t"/>
              </v:shapetype>
              <v:shape id="AutoShape 3892" o:spid="_x0000_s1026" type="#_x0000_t32" style="position:absolute;margin-left:63.2pt;margin-top:15.05pt;width:7.5pt;height:29.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" strokecolor="#333">
                <v:stroke endarrow="block"/>
              </v:shape>
            </w:pict>
          </mc:Fallback>
        </mc:AlternateContent>
      </w:r>
      <w:r w:rsidRPr="00A46D37">
        <w:rPr>
          <w:noProof/>
        </w:rPr>
        <w:t>On peut faire un copier coller entre l’hôte</w:t>
      </w:r>
    </w:p>
    <w:p w:rsidR="0086513F" w:rsidRPr="00A46D37" w:rsidRDefault="0086513F" w:rsidP="0086513F">
      <w:pPr>
        <w:pStyle w:val="Paragraphedeliste"/>
        <w:widowControl w:val="0"/>
        <w:numPr>
          <w:ilvl w:val="1"/>
          <w:numId w:val="29"/>
        </w:numPr>
        <w:autoSpaceDE w:val="0"/>
        <w:autoSpaceDN w:val="0"/>
        <w:adjustRightInd w:val="0"/>
        <w:spacing w:before="100" w:after="100"/>
        <w:rPr>
          <w:noProof/>
        </w:rPr>
      </w:pPr>
      <w:r w:rsidRPr="00A46D37">
        <w:rPr>
          <w:noProof/>
        </w:rPr>
        <mc:AlternateContent>
          <mc:Choice Requires="wps">
            <w:drawing>
              <wp:anchor distT="0" distB="0" distL="114300" distR="114300" simplePos="0" relativeHeight="251888640" behindDoc="0" locked="0" layoutInCell="1" allowOverlap="1" wp14:anchorId="05F89411" wp14:editId="2C550CDF">
                <wp:simplePos x="0" y="0"/>
                <wp:positionH relativeFrom="column">
                  <wp:posOffset>2145665</wp:posOffset>
                </wp:positionH>
                <wp:positionV relativeFrom="paragraph">
                  <wp:posOffset>99695</wp:posOffset>
                </wp:positionV>
                <wp:extent cx="95250" cy="371475"/>
                <wp:effectExtent l="0" t="0" r="76200" b="47625"/>
                <wp:wrapNone/>
                <wp:docPr id="610" name="AutoShap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37147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6A9E1" id="AutoShape 3892" o:spid="_x0000_s1026" type="#_x0000_t32" style="position:absolute;margin-left:168.95pt;margin-top:7.85pt;width:7.5pt;height:29.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" strokecolor="#333">
                <v:stroke endarrow="block"/>
              </v:shape>
            </w:pict>
          </mc:Fallback>
        </mc:AlternateContent>
      </w:r>
      <w:r w:rsidRPr="00A46D37">
        <w:rPr>
          <w:noProof/>
        </w:rPr>
        <w:t xml:space="preserve">et la </w:t>
      </w:r>
      <w:r w:rsidRPr="00A46D37">
        <w:rPr>
          <w:rFonts w:ascii="Arial" w:hAnsi="Arial" w:cs="Arial"/>
          <w:b/>
          <w:noProof/>
        </w:rPr>
        <w:t>VM</w:t>
      </w:r>
      <w:r w:rsidRPr="00A46D37">
        <w:rPr>
          <w:noProof/>
        </w:rPr>
        <w:t xml:space="preserve"> </w:t>
      </w:r>
    </w:p>
    <w:p w:rsidR="0086513F" w:rsidRPr="00A46D37" w:rsidRDefault="0086513F" w:rsidP="0086513F">
      <w:pPr>
        <w:widowControl w:val="0"/>
        <w:autoSpaceDE w:val="0"/>
        <w:autoSpaceDN w:val="0"/>
        <w:adjustRightInd w:val="0"/>
        <w:spacing w:before="100" w:after="100"/>
        <w:rPr>
          <w:noProof/>
        </w:rPr>
      </w:pPr>
    </w:p>
    <w:p w:rsidR="0086513F" w:rsidRDefault="0086513F" w:rsidP="0086513F">
      <w:pPr>
        <w:spacing w:before="0"/>
        <w:jc w:val="left"/>
        <w:rPr>
          <w:noProof/>
        </w:rPr>
      </w:pPr>
      <w:r w:rsidRPr="00A46D37">
        <w:rPr>
          <w:noProof/>
        </w:rPr>
        <mc:AlternateContent>
          <mc:Choice Requires="wps">
            <w:drawing>
              <wp:anchor distT="0" distB="0" distL="114300" distR="114300" simplePos="0" relativeHeight="251890688" behindDoc="0" locked="0" layoutInCell="1" allowOverlap="1" wp14:anchorId="55DB7F6F" wp14:editId="60B4968B">
                <wp:simplePos x="0" y="0"/>
                <wp:positionH relativeFrom="column">
                  <wp:posOffset>1593215</wp:posOffset>
                </wp:positionH>
                <wp:positionV relativeFrom="paragraph">
                  <wp:posOffset>877570</wp:posOffset>
                </wp:positionV>
                <wp:extent cx="1695450" cy="638175"/>
                <wp:effectExtent l="57150" t="171450" r="0" b="352425"/>
                <wp:wrapNone/>
                <wp:docPr id="3970" name="Flèche courbée vers le bas 3970"/>
                <wp:cNvGraphicFramePr/>
                <a:graphic xmlns:a="http://schemas.openxmlformats.org/drawingml/2006/main">
                  <a:graphicData uri="http://schemas.microsoft.com/office/word/2010/wordprocessingShape">
                    <wps:wsp>
                      <wps:cNvSpPr/>
                      <wps:spPr>
                        <a:xfrm rot="2070804">
                          <a:off x="0" y="0"/>
                          <a:ext cx="1695450" cy="63817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9D4CA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3970" o:spid="_x0000_s1026" type="#_x0000_t105" style="position:absolute;margin-left:125.45pt;margin-top:69.1pt;width:133.5pt;height:50.25pt;rotation:2261870fd;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" adj="17535,20584,16200" fillcolor="#4f81bd [3204]" strokecolor="#243f60 [1604]" strokeweight="2pt"/>
            </w:pict>
          </mc:Fallback>
        </mc:AlternateContent>
      </w:r>
      <w:r w:rsidRPr="00A46D37">
        <w:rPr>
          <w:noProof/>
        </w:rPr>
        <w:drawing>
          <wp:inline distT="0" distB="0" distL="0" distR="0" wp14:anchorId="0B004ECE" wp14:editId="25DBF56D">
            <wp:extent cx="5972810" cy="4630420"/>
            <wp:effectExtent l="0" t="0" r="8890" b="0"/>
            <wp:docPr id="3968" name="Imag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5972810" cy="4630420"/>
                    </a:xfrm>
                    <a:prstGeom prst="rect">
                      <a:avLst/>
                    </a:prstGeom>
                  </pic:spPr>
                </pic:pic>
              </a:graphicData>
            </a:graphic>
          </wp:inline>
        </w:drawing>
      </w:r>
    </w:p>
    <w:p w:rsidR="0086513F" w:rsidRPr="00A46D37" w:rsidRDefault="0086513F" w:rsidP="0086513F">
      <w:pPr>
        <w:spacing w:before="0"/>
        <w:jc w:val="left"/>
        <w:rPr>
          <w:noProof/>
        </w:rPr>
      </w:pPr>
    </w:p>
    <w:p w:rsidR="0086513F" w:rsidRDefault="0086513F" w:rsidP="0086513F">
      <w:pPr>
        <w:spacing w:before="0"/>
        <w:ind w:left="0"/>
        <w:jc w:val="left"/>
        <w:rPr>
          <w:noProof/>
        </w:rPr>
      </w:pPr>
      <w:r w:rsidRPr="00A46D37">
        <w:rPr>
          <w:noProof/>
        </w:rPr>
        <w:br w:type="page"/>
      </w:r>
    </w:p>
    <w:p w:rsidR="00470A1D" w:rsidRPr="00A46D37" w:rsidRDefault="00470A1D" w:rsidP="00470A1D">
      <w:pPr>
        <w:pStyle w:val="Titre1"/>
      </w:pPr>
      <w:r w:rsidRPr="00A46D37">
        <w:lastRenderedPageBreak/>
        <w:tab/>
      </w:r>
      <w:bookmarkStart w:id="204" w:name="_Toc98395359"/>
      <w:r w:rsidR="003147F1" w:rsidRPr="00A46D37">
        <w:t>Le Cas du port USB</w:t>
      </w:r>
      <w:bookmarkEnd w:id="204"/>
    </w:p>
    <w:p w:rsidR="00470A1D" w:rsidRPr="00A46D37" w:rsidRDefault="003147F1" w:rsidP="00470A1D">
      <w:pPr>
        <w:pStyle w:val="Titre2"/>
      </w:pPr>
      <w:bookmarkStart w:id="205" w:name="_Toc98395360"/>
      <w:r w:rsidRPr="00A46D37">
        <w:t>méthode</w:t>
      </w:r>
      <w:r w:rsidR="00A425FF" w:rsidRPr="00A46D37">
        <w:t>s</w:t>
      </w:r>
      <w:r w:rsidRPr="00A46D37">
        <w:t xml:space="preserve"> de connexion USB</w:t>
      </w:r>
      <w:r w:rsidR="00470A1D" w:rsidRPr="00A46D37">
        <w:t> :</w:t>
      </w:r>
      <w:bookmarkEnd w:id="205"/>
    </w:p>
    <w:p w:rsidR="00E10FD4" w:rsidRPr="00A46D37" w:rsidRDefault="00E10FD4" w:rsidP="00A425FF">
      <w:r w:rsidRPr="00A46D37">
        <w:t>Voici quelques scénario</w:t>
      </w:r>
      <w:r w:rsidR="00A1673D" w:rsidRPr="00A46D37">
        <w:t>s</w:t>
      </w:r>
      <w:r w:rsidRPr="00A46D37">
        <w:t xml:space="preserve"> de gestion de disques ou de stockage via des ports USB</w:t>
      </w:r>
    </w:p>
    <w:p w:rsidR="00A425FF" w:rsidRPr="00A46D37" w:rsidRDefault="00A425FF" w:rsidP="00727448">
      <w:pPr>
        <w:numPr>
          <w:ilvl w:val="0"/>
          <w:numId w:val="19"/>
        </w:numPr>
      </w:pPr>
      <w:r w:rsidRPr="00A46D37">
        <w:t xml:space="preserve">Disque </w:t>
      </w:r>
      <w:r w:rsidR="00E10FD4" w:rsidRPr="00A46D37">
        <w:t xml:space="preserve">externe </w:t>
      </w:r>
      <w:r w:rsidRPr="00A46D37">
        <w:t xml:space="preserve">USB – et </w:t>
      </w:r>
      <w:r w:rsidR="009D430F" w:rsidRPr="00A46D37">
        <w:t xml:space="preserve">VM en </w:t>
      </w:r>
      <w:r w:rsidR="001003FA" w:rsidRPr="00A46D37">
        <w:t>P</w:t>
      </w:r>
      <w:r w:rsidRPr="00A46D37">
        <w:t>assthr</w:t>
      </w:r>
      <w:r w:rsidR="001003FA" w:rsidRPr="00A46D37">
        <w:t>o</w:t>
      </w:r>
      <w:r w:rsidRPr="00A46D37">
        <w:t>u</w:t>
      </w:r>
      <w:r w:rsidR="001003FA" w:rsidRPr="00A46D37">
        <w:t>gh</w:t>
      </w:r>
    </w:p>
    <w:p w:rsidR="003147F1" w:rsidRPr="00A46D37" w:rsidRDefault="003147F1" w:rsidP="00727448">
      <w:pPr>
        <w:numPr>
          <w:ilvl w:val="0"/>
          <w:numId w:val="19"/>
        </w:numPr>
      </w:pPr>
      <w:r w:rsidRPr="00A46D37">
        <w:t xml:space="preserve">Port USB </w:t>
      </w:r>
      <w:r w:rsidR="009D430F" w:rsidRPr="00A46D37">
        <w:t>partagé</w:t>
      </w:r>
      <w:r w:rsidRPr="00A46D37">
        <w:t xml:space="preserve">– et </w:t>
      </w:r>
      <w:r w:rsidR="009D430F" w:rsidRPr="00A46D37">
        <w:t xml:space="preserve">VM avec </w:t>
      </w:r>
      <w:r w:rsidRPr="00A46D37">
        <w:t>lecteur Réseau</w:t>
      </w:r>
    </w:p>
    <w:p w:rsidR="003147F1" w:rsidRPr="00A46D37" w:rsidRDefault="003147F1" w:rsidP="00727448">
      <w:pPr>
        <w:numPr>
          <w:ilvl w:val="0"/>
          <w:numId w:val="19"/>
        </w:numPr>
      </w:pPr>
      <w:r w:rsidRPr="00A46D37">
        <w:t>Port U</w:t>
      </w:r>
      <w:r w:rsidR="00373C29" w:rsidRPr="00A46D37">
        <w:t>SB</w:t>
      </w:r>
      <w:r w:rsidRPr="00A46D37">
        <w:t xml:space="preserve"> – </w:t>
      </w:r>
      <w:r w:rsidR="00373C29" w:rsidRPr="00A46D37">
        <w:t>accès</w:t>
      </w:r>
      <w:r w:rsidRPr="00A46D37">
        <w:t xml:space="preserve"> VM via Bureau à distance (connexion RDP via le réseau)</w:t>
      </w:r>
    </w:p>
    <w:p w:rsidR="00470A1D" w:rsidRPr="00A46D37" w:rsidRDefault="003147F1" w:rsidP="00727448">
      <w:pPr>
        <w:numPr>
          <w:ilvl w:val="0"/>
          <w:numId w:val="19"/>
        </w:numPr>
      </w:pPr>
      <w:r w:rsidRPr="00A46D37">
        <w:t xml:space="preserve">Port </w:t>
      </w:r>
      <w:r w:rsidR="00373C29" w:rsidRPr="00A46D37">
        <w:t>USB</w:t>
      </w:r>
      <w:r w:rsidRPr="00A46D37">
        <w:t xml:space="preserve"> – </w:t>
      </w:r>
      <w:r w:rsidR="00373C29" w:rsidRPr="00A46D37">
        <w:t>accès</w:t>
      </w:r>
      <w:r w:rsidRPr="00A46D37">
        <w:t xml:space="preserve"> VM via connexion RDP via le VM BUS de Hyper-V</w:t>
      </w:r>
      <w:r w:rsidR="00470A1D" w:rsidRPr="00A46D37">
        <w:t>:</w:t>
      </w:r>
    </w:p>
    <w:p w:rsidR="00E10FD4" w:rsidRPr="00A46D37" w:rsidRDefault="00E10FD4" w:rsidP="00727448">
      <w:pPr>
        <w:numPr>
          <w:ilvl w:val="0"/>
          <w:numId w:val="19"/>
        </w:numPr>
      </w:pPr>
      <w:r w:rsidRPr="00A46D37">
        <w:t xml:space="preserve">Méthode </w:t>
      </w:r>
      <w:r w:rsidR="002030A0" w:rsidRPr="00A46D37">
        <w:t>propriétaire</w:t>
      </w:r>
      <w:r w:rsidRPr="00A46D37">
        <w:t xml:space="preserve"> basées sur des </w:t>
      </w:r>
      <w:r w:rsidR="002030A0" w:rsidRPr="00A46D37">
        <w:t>boitiers réseau et un driver</w:t>
      </w:r>
      <w:r w:rsidRPr="00A46D37">
        <w:t xml:space="preserve"> </w:t>
      </w:r>
      <w:r w:rsidR="002030A0" w:rsidRPr="00A46D37">
        <w:t>à installer dans chaque VM</w:t>
      </w:r>
      <w:r w:rsidRPr="00A46D37">
        <w:t xml:space="preserve"> </w:t>
      </w:r>
      <w:r w:rsidR="002030A0" w:rsidRPr="00A46D37">
        <w:t xml:space="preserve">voulant accéder a ce port USB </w:t>
      </w:r>
      <w:r w:rsidRPr="00A46D37">
        <w:t>(</w:t>
      </w:r>
      <w:r w:rsidR="002030A0" w:rsidRPr="00A46D37">
        <w:t xml:space="preserve">comme les produits DIGI </w:t>
      </w:r>
      <w:r w:rsidR="002030A0" w:rsidRPr="00A46D37">
        <w:rPr>
          <w:rFonts w:ascii="Arial" w:hAnsi="Arial" w:cs="Arial"/>
        </w:rPr>
        <w:t>https://www.digi.com/products/usb-and-serial-connectivity/usb-over-ip-hubs/anyw</w:t>
      </w:r>
      <w:r w:rsidRPr="00A46D37">
        <w:t>)</w:t>
      </w:r>
    </w:p>
    <w:p w:rsidR="0018692C" w:rsidRPr="00A46D37" w:rsidRDefault="0018692C" w:rsidP="00470A1D"/>
    <w:p w:rsidR="003147F1" w:rsidRPr="00A46D37" w:rsidRDefault="0018692C" w:rsidP="0018692C">
      <w:pPr>
        <w:pStyle w:val="Titre3"/>
        <w:rPr>
          <w:lang w:val="fr-FR"/>
        </w:rPr>
      </w:pPr>
      <w:bookmarkStart w:id="206" w:name="_Toc98395361"/>
      <w:r w:rsidRPr="00A46D37">
        <w:rPr>
          <w:lang w:val="fr-FR"/>
        </w:rPr>
        <w:t>Objectif et environnement</w:t>
      </w:r>
      <w:bookmarkEnd w:id="206"/>
      <w:r w:rsidRPr="00A46D37">
        <w:rPr>
          <w:lang w:val="fr-FR"/>
        </w:rPr>
        <w:t xml:space="preserve"> </w:t>
      </w:r>
    </w:p>
    <w:p w:rsidR="0018692C" w:rsidRPr="00A46D37" w:rsidRDefault="0018692C" w:rsidP="0018692C">
      <w:r w:rsidRPr="00A46D37">
        <w:t>Soit un serveur hyper-V ayant déjà quelques disques..</w:t>
      </w:r>
    </w:p>
    <w:p w:rsidR="0018692C" w:rsidRPr="00A46D37" w:rsidRDefault="00A91776" w:rsidP="0018692C">
      <w:pPr>
        <w:ind w:left="1418"/>
      </w:pPr>
      <w:r w:rsidRPr="00A46D37">
        <w:rPr>
          <w:noProof/>
        </w:rPr>
        <w:drawing>
          <wp:inline distT="0" distB="0" distL="0" distR="0" wp14:anchorId="47ACF83D" wp14:editId="51BC049D">
            <wp:extent cx="3943350" cy="1847850"/>
            <wp:effectExtent l="0" t="0" r="0" b="0"/>
            <wp:docPr id="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7">
                      <a:extLst>
                        <a:ext uri="{28A0092B-C50C-407E-A947-70E740481C1C}">
                          <a14:useLocalDpi xmlns:a14="http://schemas.microsoft.com/office/drawing/2010/main" val="0"/>
                        </a:ext>
                      </a:extLst>
                    </a:blip>
                    <a:srcRect b="51741"/>
                    <a:stretch>
                      <a:fillRect/>
                    </a:stretch>
                  </pic:blipFill>
                  <pic:spPr bwMode="auto">
                    <a:xfrm>
                      <a:off x="0" y="0"/>
                      <a:ext cx="3943350" cy="1847850"/>
                    </a:xfrm>
                    <a:prstGeom prst="rect">
                      <a:avLst/>
                    </a:prstGeom>
                    <a:noFill/>
                    <a:ln>
                      <a:noFill/>
                    </a:ln>
                  </pic:spPr>
                </pic:pic>
              </a:graphicData>
            </a:graphic>
          </wp:inline>
        </w:drawing>
      </w:r>
    </w:p>
    <w:p w:rsidR="0018692C" w:rsidRPr="00A46D37" w:rsidRDefault="0018692C" w:rsidP="0018692C">
      <w:r w:rsidRPr="00A46D37">
        <w:t xml:space="preserve">Et une vm </w:t>
      </w:r>
      <w:r w:rsidRPr="00A46D37">
        <w:rPr>
          <w:b/>
          <w:i/>
        </w:rPr>
        <w:t>dc-form-edu-2016</w:t>
      </w:r>
    </w:p>
    <w:p w:rsidR="0018692C" w:rsidRPr="00A46D37" w:rsidRDefault="00A91776" w:rsidP="0018692C">
      <w:pPr>
        <w:ind w:left="1418"/>
        <w:rPr>
          <w:noProof/>
        </w:rPr>
      </w:pPr>
      <w:r w:rsidRPr="00A46D37">
        <w:rPr>
          <w:noProof/>
        </w:rPr>
        <w:drawing>
          <wp:inline distT="0" distB="0" distL="0" distR="0" wp14:anchorId="3509EDAD" wp14:editId="58EFDC3D">
            <wp:extent cx="2752725" cy="647700"/>
            <wp:effectExtent l="0" t="0" r="9525" b="0"/>
            <wp:docPr id="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52725" cy="647700"/>
                    </a:xfrm>
                    <a:prstGeom prst="rect">
                      <a:avLst/>
                    </a:prstGeom>
                    <a:noFill/>
                    <a:ln>
                      <a:noFill/>
                    </a:ln>
                  </pic:spPr>
                </pic:pic>
              </a:graphicData>
            </a:graphic>
          </wp:inline>
        </w:drawing>
      </w:r>
    </w:p>
    <w:p w:rsidR="0018692C" w:rsidRPr="00A46D37" w:rsidRDefault="002C0B41" w:rsidP="0018692C">
      <w:r w:rsidRPr="00A46D37">
        <w:t xml:space="preserve">Avec un seul disque, </w:t>
      </w:r>
      <w:r w:rsidR="0018692C" w:rsidRPr="00A46D37">
        <w:t>sur laquelle on v</w:t>
      </w:r>
      <w:r w:rsidRPr="00A46D37">
        <w:t>eut</w:t>
      </w:r>
      <w:r w:rsidR="0018692C" w:rsidRPr="00A46D37">
        <w:t xml:space="preserve"> connecter </w:t>
      </w:r>
      <w:r w:rsidRPr="00A46D37">
        <w:t>un</w:t>
      </w:r>
      <w:r w:rsidR="0018692C" w:rsidRPr="00A46D37">
        <w:t xml:space="preserve"> externe USB </w:t>
      </w:r>
      <w:r w:rsidR="0018692C" w:rsidRPr="00A46D37">
        <w:rPr>
          <w:b/>
          <w:i/>
        </w:rPr>
        <w:t>cle-cabare</w:t>
      </w:r>
    </w:p>
    <w:p w:rsidR="0018692C" w:rsidRPr="00A46D37" w:rsidRDefault="00A91776" w:rsidP="0018692C">
      <w:pPr>
        <w:ind w:left="1418"/>
        <w:rPr>
          <w:noProof/>
        </w:rPr>
      </w:pPr>
      <w:r w:rsidRPr="00A46D37">
        <w:rPr>
          <w:noProof/>
        </w:rPr>
        <w:drawing>
          <wp:inline distT="0" distB="0" distL="0" distR="0" wp14:anchorId="04E0FA90" wp14:editId="45F91717">
            <wp:extent cx="4076700" cy="2133600"/>
            <wp:effectExtent l="0" t="0" r="0" b="0"/>
            <wp:docPr id="1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9">
                      <a:extLst>
                        <a:ext uri="{28A0092B-C50C-407E-A947-70E740481C1C}">
                          <a14:useLocalDpi xmlns:a14="http://schemas.microsoft.com/office/drawing/2010/main" val="0"/>
                        </a:ext>
                      </a:extLst>
                    </a:blip>
                    <a:srcRect b="17343"/>
                    <a:stretch>
                      <a:fillRect/>
                    </a:stretch>
                  </pic:blipFill>
                  <pic:spPr bwMode="auto">
                    <a:xfrm>
                      <a:off x="0" y="0"/>
                      <a:ext cx="4076700" cy="2133600"/>
                    </a:xfrm>
                    <a:prstGeom prst="rect">
                      <a:avLst/>
                    </a:prstGeom>
                    <a:noFill/>
                    <a:ln>
                      <a:noFill/>
                    </a:ln>
                  </pic:spPr>
                </pic:pic>
              </a:graphicData>
            </a:graphic>
          </wp:inline>
        </w:drawing>
      </w:r>
    </w:p>
    <w:p w:rsidR="00A425FF" w:rsidRPr="00A46D37" w:rsidRDefault="00A425FF" w:rsidP="00A425FF">
      <w:pPr>
        <w:pStyle w:val="Titre2"/>
      </w:pPr>
      <w:bookmarkStart w:id="207" w:name="_Toc98395362"/>
      <w:r w:rsidRPr="00A46D37">
        <w:lastRenderedPageBreak/>
        <w:t>Disque USB – En passthr</w:t>
      </w:r>
      <w:r w:rsidR="001003FA" w:rsidRPr="00A46D37">
        <w:t>o</w:t>
      </w:r>
      <w:r w:rsidRPr="00A46D37">
        <w:t>u</w:t>
      </w:r>
      <w:r w:rsidR="001003FA" w:rsidRPr="00A46D37">
        <w:t>gh</w:t>
      </w:r>
      <w:r w:rsidRPr="00A46D37">
        <w:t xml:space="preserve">  :</w:t>
      </w:r>
      <w:bookmarkEnd w:id="207"/>
    </w:p>
    <w:p w:rsidR="00A425FF" w:rsidRPr="00A46D37" w:rsidRDefault="00E10FD4" w:rsidP="00A425FF">
      <w:r w:rsidRPr="00A46D37">
        <w:t xml:space="preserve">Hyper-V peut accéder à la quasi-totalité des disques externes USB, via son gestionnaire de disque. Même si cette méthode est </w:t>
      </w:r>
      <w:r w:rsidRPr="00A46D37">
        <w:rPr>
          <w:u w:val="single"/>
        </w:rPr>
        <w:t>extrêmement dangereuse</w:t>
      </w:r>
      <w:r w:rsidR="00C04290" w:rsidRPr="00A46D37">
        <w:rPr>
          <w:u w:val="single"/>
        </w:rPr>
        <w:t xml:space="preserve"> (car liée à la techique passthrough)</w:t>
      </w:r>
      <w:r w:rsidRPr="00A46D37">
        <w:t>, elle reste possible ponctuellement en cas de dépannage</w:t>
      </w:r>
    </w:p>
    <w:p w:rsidR="00FF7086" w:rsidRPr="00A46D37" w:rsidRDefault="00FF7086" w:rsidP="00A425FF"/>
    <w:p w:rsidR="00E10FD4" w:rsidRPr="00A46D37" w:rsidRDefault="00E10FD4" w:rsidP="00A425FF">
      <w:r w:rsidRPr="00A46D37">
        <w:t>Le mode opératoire va être le suivant :</w:t>
      </w:r>
    </w:p>
    <w:p w:rsidR="00E10FD4" w:rsidRPr="00A46D37" w:rsidRDefault="00E10FD4" w:rsidP="00727448">
      <w:pPr>
        <w:numPr>
          <w:ilvl w:val="0"/>
          <w:numId w:val="21"/>
        </w:numPr>
      </w:pPr>
      <w:r w:rsidRPr="00A46D37">
        <w:t>Connecter le disque USB sur l'hôte Hyper-V</w:t>
      </w:r>
    </w:p>
    <w:p w:rsidR="00E10FD4" w:rsidRPr="00A46D37" w:rsidRDefault="00E10FD4" w:rsidP="00727448">
      <w:pPr>
        <w:numPr>
          <w:ilvl w:val="0"/>
          <w:numId w:val="21"/>
        </w:numPr>
      </w:pPr>
      <w:r w:rsidRPr="00A46D37">
        <w:t xml:space="preserve">Le visualiser dans le gestionnaire de disque, et le mettre </w:t>
      </w:r>
      <w:r w:rsidRPr="00A46D37">
        <w:rPr>
          <w:rFonts w:ascii="Arial" w:hAnsi="Arial" w:cs="Arial"/>
          <w:b/>
        </w:rPr>
        <w:t>Offline / hors connexion</w:t>
      </w:r>
    </w:p>
    <w:p w:rsidR="00E10FD4" w:rsidRPr="00A46D37" w:rsidRDefault="00E10FD4" w:rsidP="00727448">
      <w:pPr>
        <w:numPr>
          <w:ilvl w:val="0"/>
          <w:numId w:val="21"/>
        </w:numPr>
      </w:pPr>
      <w:r w:rsidRPr="00A46D37">
        <w:t>Dans les propriétés de la VM sur laquelle on souhaite connecter notre disque, demander d'ajouter un Disque… demander un disque physique</w:t>
      </w:r>
    </w:p>
    <w:p w:rsidR="00A20B59" w:rsidRPr="00A46D37" w:rsidRDefault="00A20B59" w:rsidP="003147F1">
      <w:pPr>
        <w:widowControl w:val="0"/>
        <w:autoSpaceDE w:val="0"/>
        <w:autoSpaceDN w:val="0"/>
        <w:adjustRightInd w:val="0"/>
        <w:spacing w:before="100" w:after="100"/>
        <w:rPr>
          <w:rFonts w:ascii="Times New Roman" w:hAnsi="Times New Roman"/>
          <w:b/>
          <w:bCs/>
          <w:sz w:val="24"/>
          <w:szCs w:val="24"/>
        </w:rPr>
      </w:pPr>
    </w:p>
    <w:p w:rsidR="00BA2849" w:rsidRPr="00A46D37" w:rsidRDefault="0018692C" w:rsidP="0018692C">
      <w:pPr>
        <w:pStyle w:val="Titre3"/>
        <w:rPr>
          <w:lang w:val="fr-FR"/>
        </w:rPr>
      </w:pPr>
      <w:bookmarkStart w:id="208" w:name="_Toc98395363"/>
      <w:r w:rsidRPr="00A46D37">
        <w:rPr>
          <w:lang w:val="fr-FR"/>
        </w:rPr>
        <w:t>Connecter le disque USB sur l'hôte Hyper-V</w:t>
      </w:r>
      <w:bookmarkEnd w:id="208"/>
    </w:p>
    <w:p w:rsidR="0018692C" w:rsidRPr="00A46D37" w:rsidRDefault="007D540C" w:rsidP="00BA2849">
      <w:r w:rsidRPr="00A46D37">
        <w:t xml:space="preserve">Ici dans l'exemple, la clé est vue en </w:t>
      </w:r>
      <w:r w:rsidRPr="00A46D37">
        <w:rPr>
          <w:b/>
          <w:i/>
        </w:rPr>
        <w:t>j:</w:t>
      </w:r>
      <w:r w:rsidRPr="00A46D37">
        <w:t xml:space="preserve"> , et on va la mettre </w:t>
      </w:r>
      <w:r w:rsidRPr="00A46D37">
        <w:rPr>
          <w:rFonts w:ascii="Arial" w:hAnsi="Arial" w:cs="Arial"/>
          <w:b/>
        </w:rPr>
        <w:t>Hors connexion</w:t>
      </w:r>
    </w:p>
    <w:p w:rsidR="007D540C" w:rsidRPr="00A46D37" w:rsidRDefault="00A91776" w:rsidP="007D540C">
      <w:pPr>
        <w:ind w:left="1418"/>
        <w:rPr>
          <w:noProof/>
        </w:rPr>
      </w:pPr>
      <w:r w:rsidRPr="00A46D37">
        <w:rPr>
          <w:noProof/>
        </w:rPr>
        <mc:AlternateContent>
          <mc:Choice Requires="wps">
            <w:drawing>
              <wp:anchor distT="0" distB="0" distL="114300" distR="114300" simplePos="0" relativeHeight="251656192" behindDoc="0" locked="0" layoutInCell="1" allowOverlap="1" wp14:anchorId="7FF7B0B5" wp14:editId="5C430A69">
                <wp:simplePos x="0" y="0"/>
                <wp:positionH relativeFrom="column">
                  <wp:posOffset>592455</wp:posOffset>
                </wp:positionH>
                <wp:positionV relativeFrom="paragraph">
                  <wp:posOffset>59690</wp:posOffset>
                </wp:positionV>
                <wp:extent cx="0" cy="2857500"/>
                <wp:effectExtent l="0" t="0" r="0" b="0"/>
                <wp:wrapNone/>
                <wp:docPr id="621" name="AutoShape 3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6608C" id="AutoShape 3876" o:spid="_x0000_s1026" type="#_x0000_t32" style="position:absolute;margin-left:46.65pt;margin-top:4.7pt;width:0;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" strokecolor="#333"/>
            </w:pict>
          </mc:Fallback>
        </mc:AlternateContent>
      </w:r>
      <w:r w:rsidRPr="00A46D37">
        <w:rPr>
          <w:noProof/>
        </w:rPr>
        <mc:AlternateContent>
          <mc:Choice Requires="wps">
            <w:drawing>
              <wp:anchor distT="0" distB="0" distL="114300" distR="114300" simplePos="0" relativeHeight="251654144" behindDoc="0" locked="0" layoutInCell="1" allowOverlap="1" wp14:anchorId="12F34553" wp14:editId="19B73934">
                <wp:simplePos x="0" y="0"/>
                <wp:positionH relativeFrom="column">
                  <wp:posOffset>592455</wp:posOffset>
                </wp:positionH>
                <wp:positionV relativeFrom="paragraph">
                  <wp:posOffset>2917190</wp:posOffset>
                </wp:positionV>
                <wp:extent cx="304800" cy="0"/>
                <wp:effectExtent l="0" t="0" r="0" b="0"/>
                <wp:wrapNone/>
                <wp:docPr id="620" name="AutoShape 3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AE09D" id="AutoShape 3875" o:spid="_x0000_s1026" type="#_x0000_t32" style="position:absolute;margin-left:46.65pt;margin-top:229.7pt;width:24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" strokecolor="#333">
                <v:stroke endarrow="block"/>
              </v:shape>
            </w:pict>
          </mc:Fallback>
        </mc:AlternateContent>
      </w:r>
      <w:r w:rsidRPr="00A46D37">
        <w:rPr>
          <w:noProof/>
        </w:rPr>
        <mc:AlternateContent>
          <mc:Choice Requires="wps">
            <w:drawing>
              <wp:anchor distT="0" distB="0" distL="114300" distR="114300" simplePos="0" relativeHeight="251652096" behindDoc="0" locked="0" layoutInCell="1" allowOverlap="1" wp14:anchorId="251A2E46" wp14:editId="786DF79C">
                <wp:simplePos x="0" y="0"/>
                <wp:positionH relativeFrom="column">
                  <wp:posOffset>592455</wp:posOffset>
                </wp:positionH>
                <wp:positionV relativeFrom="paragraph">
                  <wp:posOffset>1097915</wp:posOffset>
                </wp:positionV>
                <wp:extent cx="304800" cy="0"/>
                <wp:effectExtent l="0" t="0" r="0" b="0"/>
                <wp:wrapNone/>
                <wp:docPr id="619" name="AutoShape 3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2BAABD" id="AutoShape 3874" o:spid="_x0000_s1026" type="#_x0000_t32" style="position:absolute;margin-left:46.65pt;margin-top:86.45pt;width:24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" strokecolor="#333">
                <v:stroke endarrow="block"/>
              </v:shape>
            </w:pict>
          </mc:Fallback>
        </mc:AlternateContent>
      </w:r>
      <w:r w:rsidRPr="00A46D37">
        <w:rPr>
          <w:noProof/>
        </w:rPr>
        <w:drawing>
          <wp:inline distT="0" distB="0" distL="0" distR="0" wp14:anchorId="2DC1271D" wp14:editId="66065EB9">
            <wp:extent cx="3429000" cy="4019550"/>
            <wp:effectExtent l="0" t="0" r="0" b="0"/>
            <wp:docPr id="1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429000" cy="4019550"/>
                    </a:xfrm>
                    <a:prstGeom prst="rect">
                      <a:avLst/>
                    </a:prstGeom>
                    <a:noFill/>
                    <a:ln>
                      <a:noFill/>
                    </a:ln>
                  </pic:spPr>
                </pic:pic>
              </a:graphicData>
            </a:graphic>
          </wp:inline>
        </w:drawing>
      </w:r>
    </w:p>
    <w:p w:rsidR="00C04290" w:rsidRPr="00A46D37" w:rsidRDefault="00C04290" w:rsidP="007D540C">
      <w:pPr>
        <w:ind w:left="1418"/>
      </w:pPr>
    </w:p>
    <w:p w:rsidR="00E06D18" w:rsidRPr="00A46D37" w:rsidRDefault="00E06D18" w:rsidP="00E06D18">
      <w:pPr>
        <w:pStyle w:val="Titre3"/>
        <w:rPr>
          <w:lang w:val="fr-FR"/>
        </w:rPr>
      </w:pPr>
      <w:bookmarkStart w:id="209" w:name="_Toc98395364"/>
      <w:r w:rsidRPr="00A46D37">
        <w:rPr>
          <w:lang w:val="fr-FR"/>
        </w:rPr>
        <w:t>Disque hors connexion</w:t>
      </w:r>
      <w:bookmarkEnd w:id="209"/>
    </w:p>
    <w:p w:rsidR="0018692C" w:rsidRPr="00A46D37" w:rsidRDefault="00E06D18" w:rsidP="00BA2849">
      <w:r w:rsidRPr="00A46D37">
        <w:t xml:space="preserve">Pour obtenir </w:t>
      </w:r>
    </w:p>
    <w:p w:rsidR="00E06D18" w:rsidRPr="00A46D37" w:rsidRDefault="00A91776" w:rsidP="00E06D18">
      <w:pPr>
        <w:ind w:left="1418"/>
      </w:pPr>
      <w:r w:rsidRPr="00A46D37">
        <w:rPr>
          <w:noProof/>
        </w:rPr>
        <w:drawing>
          <wp:inline distT="0" distB="0" distL="0" distR="0" wp14:anchorId="1D6CBB39" wp14:editId="6F572F47">
            <wp:extent cx="1533525" cy="723900"/>
            <wp:effectExtent l="0" t="0" r="9525" b="0"/>
            <wp:docPr id="1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p w:rsidR="0018692C" w:rsidRPr="00FC06AD" w:rsidRDefault="00FC06AD" w:rsidP="00BA2849">
      <w:pPr>
        <w:rPr>
          <w:b/>
          <w:bCs/>
          <w:sz w:val="24"/>
          <w:szCs w:val="24"/>
        </w:rPr>
      </w:pPr>
      <w:r w:rsidRPr="00FC06AD">
        <w:rPr>
          <w:b/>
          <w:bCs/>
          <w:sz w:val="24"/>
          <w:szCs w:val="24"/>
        </w:rPr>
        <w:t xml:space="preserve">N.B : </w:t>
      </w:r>
      <w:r w:rsidRPr="00FC06AD">
        <w:t>Si l’hôte ne propose pas de mettre le disque hors ligne, alors cette technique ne fonctionnera pas. Cela dépend du type de périphérique !</w:t>
      </w:r>
    </w:p>
    <w:p w:rsidR="00E06D18" w:rsidRPr="00A46D37" w:rsidRDefault="00E06D18" w:rsidP="00E06D18">
      <w:pPr>
        <w:pStyle w:val="Titre3"/>
        <w:rPr>
          <w:lang w:val="fr-FR"/>
        </w:rPr>
      </w:pPr>
      <w:bookmarkStart w:id="210" w:name="_Toc98395365"/>
      <w:r w:rsidRPr="00A46D37">
        <w:rPr>
          <w:lang w:val="fr-FR"/>
        </w:rPr>
        <w:lastRenderedPageBreak/>
        <w:t>Ajouter un disque via les propriétés de la VM</w:t>
      </w:r>
      <w:bookmarkEnd w:id="210"/>
      <w:r w:rsidRPr="00A46D37">
        <w:rPr>
          <w:lang w:val="fr-FR"/>
        </w:rPr>
        <w:t xml:space="preserve"> </w:t>
      </w:r>
    </w:p>
    <w:p w:rsidR="00E06D18" w:rsidRPr="00A46D37" w:rsidRDefault="00E06D18" w:rsidP="00E06D18">
      <w:r w:rsidRPr="00A46D37">
        <w:t xml:space="preserve">Dans les paramètres de la </w:t>
      </w:r>
      <w:r w:rsidRPr="00A46D37">
        <w:rPr>
          <w:rFonts w:ascii="Arial" w:hAnsi="Arial" w:cs="Arial"/>
          <w:b/>
        </w:rPr>
        <w:t>VM</w:t>
      </w:r>
      <w:r w:rsidRPr="00A46D37">
        <w:t xml:space="preserve">, on va demander d'ajouter un disque, soit </w:t>
      </w:r>
      <w:r w:rsidRPr="00A46D37">
        <w:rPr>
          <w:rFonts w:ascii="Arial" w:hAnsi="Arial" w:cs="Arial"/>
          <w:b/>
        </w:rPr>
        <w:t>IDE</w:t>
      </w:r>
      <w:r w:rsidRPr="00A46D37">
        <w:t xml:space="preserve"> soit </w:t>
      </w:r>
      <w:r w:rsidRPr="00A46D37">
        <w:rPr>
          <w:rFonts w:ascii="Arial" w:hAnsi="Arial" w:cs="Arial"/>
          <w:b/>
        </w:rPr>
        <w:t>SCSI</w:t>
      </w:r>
      <w:r w:rsidRPr="00A46D37">
        <w:t xml:space="preserve">. </w:t>
      </w:r>
      <w:r w:rsidRPr="00A46D37">
        <w:rPr>
          <w:rFonts w:ascii="Arial" w:hAnsi="Arial" w:cs="Arial"/>
          <w:b/>
        </w:rPr>
        <w:t>N.B</w:t>
      </w:r>
      <w:r w:rsidRPr="00A46D37">
        <w:t xml:space="preserve">: cela nécessitera l'arrêt </w:t>
      </w:r>
      <w:r w:rsidRPr="00A46D37">
        <w:rPr>
          <w:rFonts w:ascii="Arial" w:hAnsi="Arial" w:cs="Arial"/>
          <w:b/>
        </w:rPr>
        <w:t xml:space="preserve">VM </w:t>
      </w:r>
      <w:r w:rsidRPr="00A46D37">
        <w:t>si</w:t>
      </w:r>
      <w:r w:rsidRPr="00A46D37">
        <w:rPr>
          <w:rFonts w:ascii="Arial" w:hAnsi="Arial" w:cs="Arial"/>
          <w:b/>
        </w:rPr>
        <w:t xml:space="preserve"> IDE</w:t>
      </w:r>
      <w:r w:rsidRPr="00A46D37">
        <w:t xml:space="preserve">, et c'est possible à chaud si </w:t>
      </w:r>
      <w:r w:rsidRPr="00A46D37">
        <w:rPr>
          <w:rFonts w:ascii="Arial" w:hAnsi="Arial" w:cs="Arial"/>
          <w:b/>
        </w:rPr>
        <w:t>SCSI</w:t>
      </w:r>
    </w:p>
    <w:p w:rsidR="00E06D18" w:rsidRPr="00A46D37" w:rsidRDefault="00A91776" w:rsidP="00E06D18">
      <w:pPr>
        <w:ind w:left="1418"/>
      </w:pPr>
      <w:r w:rsidRPr="00A46D37">
        <w:rPr>
          <w:noProof/>
        </w:rPr>
        <w:drawing>
          <wp:inline distT="0" distB="0" distL="0" distR="0" wp14:anchorId="7EBDB21F" wp14:editId="4E674EDD">
            <wp:extent cx="2981325" cy="857250"/>
            <wp:effectExtent l="0" t="0" r="9525" b="0"/>
            <wp:docPr id="1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981325" cy="857250"/>
                    </a:xfrm>
                    <a:prstGeom prst="rect">
                      <a:avLst/>
                    </a:prstGeom>
                    <a:noFill/>
                    <a:ln>
                      <a:noFill/>
                    </a:ln>
                  </pic:spPr>
                </pic:pic>
              </a:graphicData>
            </a:graphic>
          </wp:inline>
        </w:drawing>
      </w:r>
    </w:p>
    <w:p w:rsidR="00E06D18" w:rsidRPr="00A46D37" w:rsidRDefault="00A91776" w:rsidP="00BA2849">
      <w:r w:rsidRPr="00A46D37">
        <w:rPr>
          <w:noProof/>
        </w:rPr>
        <mc:AlternateContent>
          <mc:Choice Requires="wps">
            <w:drawing>
              <wp:anchor distT="0" distB="0" distL="114300" distR="114300" simplePos="0" relativeHeight="251660288" behindDoc="0" locked="0" layoutInCell="1" allowOverlap="1" wp14:anchorId="6C495B02" wp14:editId="55355D0D">
                <wp:simplePos x="0" y="0"/>
                <wp:positionH relativeFrom="column">
                  <wp:posOffset>6402705</wp:posOffset>
                </wp:positionH>
                <wp:positionV relativeFrom="paragraph">
                  <wp:posOffset>193675</wp:posOffset>
                </wp:positionV>
                <wp:extent cx="0" cy="2466975"/>
                <wp:effectExtent l="0" t="0" r="0" b="0"/>
                <wp:wrapNone/>
                <wp:docPr id="618" name="AutoShape 3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6697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2B0F8" id="AutoShape 3878" o:spid="_x0000_s1026" type="#_x0000_t32" style="position:absolute;margin-left:504.15pt;margin-top:15.25pt;width:0;height:194.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" strokecolor="#333"/>
            </w:pict>
          </mc:Fallback>
        </mc:AlternateContent>
      </w:r>
      <w:r w:rsidR="00E06D18" w:rsidRPr="00A46D37">
        <w:t xml:space="preserve">On demande donc d'ajouter un disque, en spécifiant </w:t>
      </w:r>
      <w:r w:rsidR="00E06D18" w:rsidRPr="00A46D37">
        <w:rPr>
          <w:rFonts w:ascii="Arial" w:hAnsi="Arial" w:cs="Arial"/>
          <w:b/>
        </w:rPr>
        <w:t>Disque dur virtuel physique</w:t>
      </w:r>
    </w:p>
    <w:p w:rsidR="00E06D18" w:rsidRPr="00A46D37" w:rsidRDefault="00A91776" w:rsidP="00E06D18">
      <w:pPr>
        <w:ind w:left="1418"/>
      </w:pPr>
      <w:r w:rsidRPr="00A46D37">
        <w:rPr>
          <w:noProof/>
        </w:rPr>
        <mc:AlternateContent>
          <mc:Choice Requires="wps">
            <w:drawing>
              <wp:anchor distT="0" distB="0" distL="114300" distR="114300" simplePos="0" relativeHeight="251658240" behindDoc="0" locked="0" layoutInCell="1" allowOverlap="1" wp14:anchorId="7B3FA957" wp14:editId="545064D7">
                <wp:simplePos x="0" y="0"/>
                <wp:positionH relativeFrom="column">
                  <wp:posOffset>4288155</wp:posOffset>
                </wp:positionH>
                <wp:positionV relativeFrom="paragraph">
                  <wp:posOffset>2409190</wp:posOffset>
                </wp:positionV>
                <wp:extent cx="2114550" cy="0"/>
                <wp:effectExtent l="0" t="0" r="0" b="0"/>
                <wp:wrapNone/>
                <wp:docPr id="617" name="AutoShape 3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1455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C6B276" id="AutoShape 3877" o:spid="_x0000_s1026" type="#_x0000_t32" style="position:absolute;margin-left:337.65pt;margin-top:189.7pt;width:166.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" strokecolor="#333">
                <v:stroke endarrow="block"/>
              </v:shape>
            </w:pict>
          </mc:Fallback>
        </mc:AlternateContent>
      </w:r>
      <w:r w:rsidRPr="00A46D37">
        <w:rPr>
          <w:noProof/>
        </w:rPr>
        <w:drawing>
          <wp:inline distT="0" distB="0" distL="0" distR="0" wp14:anchorId="2B397E39" wp14:editId="57AC1CAF">
            <wp:extent cx="5248275" cy="2619375"/>
            <wp:effectExtent l="0" t="0" r="9525" b="9525"/>
            <wp:docPr id="1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3">
                      <a:extLst>
                        <a:ext uri="{28A0092B-C50C-407E-A947-70E740481C1C}">
                          <a14:useLocalDpi xmlns:a14="http://schemas.microsoft.com/office/drawing/2010/main" val="0"/>
                        </a:ext>
                      </a:extLst>
                    </a:blip>
                    <a:srcRect b="12421"/>
                    <a:stretch>
                      <a:fillRect/>
                    </a:stretch>
                  </pic:blipFill>
                  <pic:spPr bwMode="auto">
                    <a:xfrm>
                      <a:off x="0" y="0"/>
                      <a:ext cx="5248275" cy="2619375"/>
                    </a:xfrm>
                    <a:prstGeom prst="rect">
                      <a:avLst/>
                    </a:prstGeom>
                    <a:noFill/>
                    <a:ln>
                      <a:noFill/>
                    </a:ln>
                  </pic:spPr>
                </pic:pic>
              </a:graphicData>
            </a:graphic>
          </wp:inline>
        </w:drawing>
      </w:r>
    </w:p>
    <w:p w:rsidR="00C04290" w:rsidRPr="00A46D37" w:rsidRDefault="00A91776" w:rsidP="00BA2849">
      <w:r w:rsidRPr="00A46D37">
        <w:rPr>
          <w:noProof/>
        </w:rPr>
        <w:drawing>
          <wp:anchor distT="0" distB="0" distL="114300" distR="114300" simplePos="0" relativeHeight="251666432" behindDoc="0" locked="0" layoutInCell="1" allowOverlap="1" wp14:anchorId="00D54676" wp14:editId="10FCCB07">
            <wp:simplePos x="0" y="0"/>
            <wp:positionH relativeFrom="column">
              <wp:posOffset>3469640</wp:posOffset>
            </wp:positionH>
            <wp:positionV relativeFrom="paragraph">
              <wp:posOffset>97155</wp:posOffset>
            </wp:positionV>
            <wp:extent cx="3057525" cy="809625"/>
            <wp:effectExtent l="0" t="0" r="9525" b="9525"/>
            <wp:wrapSquare wrapText="bothSides"/>
            <wp:docPr id="3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0575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D1E" w:rsidRPr="00A46D37" w:rsidRDefault="006F5644" w:rsidP="00BA2849">
      <w:r w:rsidRPr="00A46D37">
        <w:t>Dès</w:t>
      </w:r>
      <w:r w:rsidR="00B15D1E" w:rsidRPr="00A46D37">
        <w:t xml:space="preserve"> que c'est fait, </w:t>
      </w:r>
      <w:r w:rsidR="001003FA" w:rsidRPr="00A46D37">
        <w:t xml:space="preserve">notre </w:t>
      </w:r>
      <w:r w:rsidR="001003FA" w:rsidRPr="00A46D37">
        <w:rPr>
          <w:rFonts w:ascii="Arial" w:hAnsi="Arial" w:cs="Arial"/>
          <w:b/>
        </w:rPr>
        <w:t>Vm</w:t>
      </w:r>
      <w:r w:rsidR="001003FA" w:rsidRPr="00A46D37">
        <w:t xml:space="preserve"> peut utiliser notre disque en </w:t>
      </w:r>
      <w:r w:rsidR="001003FA" w:rsidRPr="00A46D37">
        <w:rPr>
          <w:rFonts w:ascii="Arial" w:hAnsi="Arial" w:cs="Arial"/>
          <w:b/>
        </w:rPr>
        <w:t>passthrough</w:t>
      </w:r>
    </w:p>
    <w:p w:rsidR="00E06D18" w:rsidRPr="00A46D37" w:rsidRDefault="001003FA" w:rsidP="00BA2849">
      <w:r w:rsidRPr="00A46D37">
        <w:t xml:space="preserve">Dans le </w:t>
      </w:r>
      <w:r w:rsidRPr="00A46D37">
        <w:rPr>
          <w:rFonts w:ascii="Arial" w:hAnsi="Arial" w:cs="Arial"/>
          <w:b/>
        </w:rPr>
        <w:t xml:space="preserve">gestionnaire de disque </w:t>
      </w:r>
      <w:r w:rsidRPr="00A46D37">
        <w:t xml:space="preserve">de la </w:t>
      </w:r>
      <w:r w:rsidRPr="00A46D37">
        <w:rPr>
          <w:rFonts w:ascii="Arial" w:hAnsi="Arial" w:cs="Arial"/>
          <w:b/>
        </w:rPr>
        <w:t>VM</w:t>
      </w:r>
      <w:r w:rsidRPr="00A46D37">
        <w:t>, on met le disque "</w:t>
      </w:r>
      <w:r w:rsidRPr="00A46D37">
        <w:rPr>
          <w:rFonts w:ascii="Arial" w:hAnsi="Arial" w:cs="Arial"/>
          <w:b/>
        </w:rPr>
        <w:t>en ligne</w:t>
      </w:r>
      <w:r w:rsidRPr="00A46D37">
        <w:t>"</w:t>
      </w:r>
    </w:p>
    <w:p w:rsidR="00B15D1E" w:rsidRPr="00A46D37" w:rsidRDefault="00A91776" w:rsidP="001003FA">
      <w:pPr>
        <w:ind w:left="1418"/>
        <w:rPr>
          <w:noProof/>
        </w:rPr>
      </w:pPr>
      <w:r w:rsidRPr="00A46D37">
        <w:rPr>
          <w:noProof/>
        </w:rPr>
        <mc:AlternateContent>
          <mc:Choice Requires="wps">
            <w:drawing>
              <wp:anchor distT="0" distB="0" distL="114300" distR="114300" simplePos="0" relativeHeight="251664384" behindDoc="0" locked="0" layoutInCell="1" allowOverlap="1" wp14:anchorId="4D057AD3" wp14:editId="6645C73B">
                <wp:simplePos x="0" y="0"/>
                <wp:positionH relativeFrom="column">
                  <wp:posOffset>687705</wp:posOffset>
                </wp:positionH>
                <wp:positionV relativeFrom="paragraph">
                  <wp:posOffset>159385</wp:posOffset>
                </wp:positionV>
                <wp:extent cx="0" cy="2527935"/>
                <wp:effectExtent l="0" t="0" r="0" b="0"/>
                <wp:wrapNone/>
                <wp:docPr id="616" name="AutoShape 3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793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504F9" id="AutoShape 3880" o:spid="_x0000_s1026" type="#_x0000_t32" style="position:absolute;margin-left:54.15pt;margin-top:12.55pt;width:0;height:199.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" strokecolor="#333"/>
            </w:pict>
          </mc:Fallback>
        </mc:AlternateContent>
      </w:r>
      <w:r w:rsidRPr="00A46D37">
        <w:rPr>
          <w:noProof/>
        </w:rPr>
        <mc:AlternateContent>
          <mc:Choice Requires="wps">
            <w:drawing>
              <wp:anchor distT="0" distB="0" distL="114300" distR="114300" simplePos="0" relativeHeight="251662336" behindDoc="0" locked="0" layoutInCell="1" allowOverlap="1" wp14:anchorId="1DF90B09" wp14:editId="7629219F">
                <wp:simplePos x="0" y="0"/>
                <wp:positionH relativeFrom="column">
                  <wp:posOffset>687705</wp:posOffset>
                </wp:positionH>
                <wp:positionV relativeFrom="paragraph">
                  <wp:posOffset>2686685</wp:posOffset>
                </wp:positionV>
                <wp:extent cx="266700" cy="635"/>
                <wp:effectExtent l="0" t="0" r="0" b="0"/>
                <wp:wrapNone/>
                <wp:docPr id="615" name="AutoShape 3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4C1ED5" id="AutoShape 3879" o:spid="_x0000_s1026" type="#_x0000_t32" style="position:absolute;margin-left:54.15pt;margin-top:211.55pt;width:21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" strokecolor="#333">
                <v:stroke endarrow="block"/>
              </v:shape>
            </w:pict>
          </mc:Fallback>
        </mc:AlternateContent>
      </w:r>
      <w:r w:rsidRPr="00A46D37">
        <w:rPr>
          <w:noProof/>
        </w:rPr>
        <w:drawing>
          <wp:inline distT="0" distB="0" distL="0" distR="0" wp14:anchorId="22FBCA4C" wp14:editId="308C9110">
            <wp:extent cx="3333750" cy="2962275"/>
            <wp:effectExtent l="0" t="0" r="0" b="9525"/>
            <wp:docPr id="1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333750" cy="2962275"/>
                    </a:xfrm>
                    <a:prstGeom prst="rect">
                      <a:avLst/>
                    </a:prstGeom>
                    <a:noFill/>
                    <a:ln>
                      <a:noFill/>
                    </a:ln>
                  </pic:spPr>
                </pic:pic>
              </a:graphicData>
            </a:graphic>
          </wp:inline>
        </w:drawing>
      </w:r>
    </w:p>
    <w:p w:rsidR="00C04290" w:rsidRPr="00A46D37" w:rsidRDefault="00C04290" w:rsidP="00C04290">
      <w:r w:rsidRPr="00A46D37">
        <w:rPr>
          <w:b/>
        </w:rPr>
        <w:t>N.B</w:t>
      </w:r>
      <w:r w:rsidRPr="00A46D37">
        <w:t>: noter que dans le VM le disque n'apparaît pas comme un disque USB</w:t>
      </w:r>
      <w:r w:rsidR="00EF75AF" w:rsidRPr="00A46D37">
        <w:t>, mais un disque physique</w:t>
      </w:r>
    </w:p>
    <w:p w:rsidR="00470A1D" w:rsidRPr="00A46D37" w:rsidRDefault="00726623" w:rsidP="00470A1D">
      <w:pPr>
        <w:pStyle w:val="Titre2"/>
      </w:pPr>
      <w:bookmarkStart w:id="211" w:name="_Toc98395366"/>
      <w:r w:rsidRPr="00A46D37">
        <w:lastRenderedPageBreak/>
        <w:t xml:space="preserve">Port USB </w:t>
      </w:r>
      <w:r w:rsidR="009D430F" w:rsidRPr="00A46D37">
        <w:t xml:space="preserve">partagé </w:t>
      </w:r>
      <w:r w:rsidR="00E10FD4" w:rsidRPr="00A46D37">
        <w:t xml:space="preserve">- Accès VM via </w:t>
      </w:r>
      <w:r w:rsidR="009D430F" w:rsidRPr="00A46D37">
        <w:t>lecteur réseau</w:t>
      </w:r>
      <w:r w:rsidR="00E10FD4" w:rsidRPr="00A46D37">
        <w:t xml:space="preserve"> (via LAN)</w:t>
      </w:r>
      <w:r w:rsidR="00470A1D" w:rsidRPr="00A46D37">
        <w:t>:</w:t>
      </w:r>
      <w:bookmarkEnd w:id="211"/>
    </w:p>
    <w:p w:rsidR="00C04290" w:rsidRPr="00A46D37" w:rsidRDefault="002030A0" w:rsidP="00C04290">
      <w:r w:rsidRPr="00A46D37">
        <w:t xml:space="preserve">La méthode suivante, n'est possible que si la VM est connectée, paramétrée sur un réseau externe, ayant accès au réseau de l'hôte </w:t>
      </w:r>
      <w:r w:rsidR="00373C29" w:rsidRPr="00A46D37">
        <w:t>sur lequel le disque USB est installé</w:t>
      </w:r>
    </w:p>
    <w:p w:rsidR="00C04290" w:rsidRPr="00A46D37" w:rsidRDefault="00C04290" w:rsidP="00C04290">
      <w:r w:rsidRPr="00A46D37">
        <w:t>Le mode opératoire va être le suivant :</w:t>
      </w:r>
    </w:p>
    <w:p w:rsidR="00C04290" w:rsidRPr="00A46D37" w:rsidRDefault="00C04290" w:rsidP="00727448">
      <w:pPr>
        <w:numPr>
          <w:ilvl w:val="0"/>
          <w:numId w:val="21"/>
        </w:numPr>
      </w:pPr>
      <w:r w:rsidRPr="00A46D37">
        <w:t>Connecter le disque USB sur l'hôte Hyper-V</w:t>
      </w:r>
      <w:r w:rsidR="00336FAC" w:rsidRPr="00A46D37">
        <w:t xml:space="preserve"> (ou un poste quelconque accessible via le réseau)</w:t>
      </w:r>
    </w:p>
    <w:p w:rsidR="00C04290" w:rsidRPr="00A46D37" w:rsidRDefault="00FB45FC" w:rsidP="00727448">
      <w:pPr>
        <w:numPr>
          <w:ilvl w:val="0"/>
          <w:numId w:val="21"/>
        </w:numPr>
      </w:pPr>
      <w:r w:rsidRPr="00A46D37">
        <w:t>Créer un partage sur ce disque USB</w:t>
      </w:r>
    </w:p>
    <w:p w:rsidR="00C04290" w:rsidRPr="00A46D37" w:rsidRDefault="00FB45FC" w:rsidP="00727448">
      <w:pPr>
        <w:numPr>
          <w:ilvl w:val="0"/>
          <w:numId w:val="21"/>
        </w:numPr>
      </w:pPr>
      <w:r w:rsidRPr="00A46D37">
        <w:t xml:space="preserve">Depuis la VM connecter un lecteur Réseau sur </w:t>
      </w:r>
      <w:r w:rsidR="00373C29" w:rsidRPr="00A46D37">
        <w:t>l</w:t>
      </w:r>
      <w:r w:rsidRPr="00A46D37">
        <w:t>e partage</w:t>
      </w:r>
      <w:r w:rsidR="00373C29" w:rsidRPr="00A46D37">
        <w:t xml:space="preserve"> du disque USB</w:t>
      </w:r>
    </w:p>
    <w:p w:rsidR="00336FAC" w:rsidRPr="00A46D37" w:rsidRDefault="00336FAC" w:rsidP="00336FAC"/>
    <w:p w:rsidR="00336FAC" w:rsidRPr="00A46D37" w:rsidRDefault="00336FAC" w:rsidP="00336FAC">
      <w:pPr>
        <w:pStyle w:val="Titre3"/>
        <w:rPr>
          <w:lang w:val="fr-FR"/>
        </w:rPr>
      </w:pPr>
      <w:bookmarkStart w:id="212" w:name="_Toc98395367"/>
      <w:r w:rsidRPr="00A46D37">
        <w:rPr>
          <w:lang w:val="fr-FR"/>
        </w:rPr>
        <w:t>Connexion et partage du disque USB</w:t>
      </w:r>
      <w:bookmarkEnd w:id="212"/>
    </w:p>
    <w:p w:rsidR="00336FAC" w:rsidRPr="00A46D37" w:rsidRDefault="00336FAC" w:rsidP="00336FAC">
      <w:r w:rsidRPr="00A46D37">
        <w:t xml:space="preserve">Une fois la clé insérée sur une machine, et partagée </w:t>
      </w:r>
      <w:r w:rsidR="00EF75AF" w:rsidRPr="00A46D37">
        <w:t xml:space="preserve">ici en </w:t>
      </w:r>
      <w:r w:rsidR="00EF75AF" w:rsidRPr="00A46D37">
        <w:rPr>
          <w:b/>
          <w:i/>
        </w:rPr>
        <w:t>\\travail-10\f</w:t>
      </w:r>
    </w:p>
    <w:p w:rsidR="00470A1D" w:rsidRPr="00A46D37" w:rsidRDefault="00A91776" w:rsidP="00336FAC">
      <w:pPr>
        <w:widowControl w:val="0"/>
        <w:autoSpaceDE w:val="0"/>
        <w:autoSpaceDN w:val="0"/>
        <w:adjustRightInd w:val="0"/>
        <w:spacing w:before="100" w:after="100"/>
        <w:ind w:left="1418"/>
        <w:rPr>
          <w:noProof/>
        </w:rPr>
      </w:pPr>
      <w:r w:rsidRPr="00A46D37">
        <w:rPr>
          <w:noProof/>
        </w:rPr>
        <w:drawing>
          <wp:inline distT="0" distB="0" distL="0" distR="0" wp14:anchorId="1BA5E948" wp14:editId="46F33A29">
            <wp:extent cx="5133975" cy="1485900"/>
            <wp:effectExtent l="0" t="0" r="9525" b="0"/>
            <wp:docPr id="1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133975" cy="1485900"/>
                    </a:xfrm>
                    <a:prstGeom prst="rect">
                      <a:avLst/>
                    </a:prstGeom>
                    <a:noFill/>
                    <a:ln>
                      <a:noFill/>
                    </a:ln>
                  </pic:spPr>
                </pic:pic>
              </a:graphicData>
            </a:graphic>
          </wp:inline>
        </w:drawing>
      </w:r>
    </w:p>
    <w:p w:rsidR="00EF75AF" w:rsidRPr="00A46D37" w:rsidRDefault="00EF75AF" w:rsidP="00EF75AF"/>
    <w:p w:rsidR="00EF75AF" w:rsidRPr="00A46D37" w:rsidRDefault="00EF75AF" w:rsidP="00EF75AF">
      <w:pPr>
        <w:pStyle w:val="Titre3"/>
        <w:rPr>
          <w:lang w:val="fr-FR"/>
        </w:rPr>
      </w:pPr>
      <w:bookmarkStart w:id="213" w:name="_Toc98395368"/>
      <w:r w:rsidRPr="00A46D37">
        <w:rPr>
          <w:lang w:val="fr-FR"/>
        </w:rPr>
        <w:t xml:space="preserve">Connexion </w:t>
      </w:r>
      <w:r w:rsidR="00373C29" w:rsidRPr="00A46D37">
        <w:rPr>
          <w:lang w:val="fr-FR"/>
        </w:rPr>
        <w:t>lecteur réseau sur</w:t>
      </w:r>
      <w:r w:rsidRPr="00A46D37">
        <w:rPr>
          <w:lang w:val="fr-FR"/>
        </w:rPr>
        <w:t xml:space="preserve"> </w:t>
      </w:r>
      <w:r w:rsidR="00373C29" w:rsidRPr="00A46D37">
        <w:rPr>
          <w:lang w:val="fr-FR"/>
        </w:rPr>
        <w:t xml:space="preserve">le </w:t>
      </w:r>
      <w:r w:rsidRPr="00A46D37">
        <w:rPr>
          <w:lang w:val="fr-FR"/>
        </w:rPr>
        <w:t>partage du disque USB</w:t>
      </w:r>
      <w:bookmarkEnd w:id="213"/>
    </w:p>
    <w:p w:rsidR="00EF75AF" w:rsidRPr="00A46D37" w:rsidRDefault="00EF75AF" w:rsidP="00EF75AF">
      <w:r w:rsidRPr="00A46D37">
        <w:t>Depuis la VM, il ne reste plus qu'à créer un lecteur réseau pointant sur la ressource</w:t>
      </w:r>
    </w:p>
    <w:p w:rsidR="00336FAC" w:rsidRPr="00A46D37" w:rsidRDefault="00A91776" w:rsidP="00EF75AF">
      <w:pPr>
        <w:widowControl w:val="0"/>
        <w:autoSpaceDE w:val="0"/>
        <w:autoSpaceDN w:val="0"/>
        <w:adjustRightInd w:val="0"/>
        <w:spacing w:before="100" w:after="100"/>
        <w:ind w:left="1418"/>
        <w:rPr>
          <w:noProof/>
        </w:rPr>
      </w:pPr>
      <w:r w:rsidRPr="00A46D37">
        <w:rPr>
          <w:noProof/>
        </w:rPr>
        <w:drawing>
          <wp:inline distT="0" distB="0" distL="0" distR="0" wp14:anchorId="7C0B09E9" wp14:editId="4E8839BD">
            <wp:extent cx="4686300" cy="3448050"/>
            <wp:effectExtent l="0" t="0" r="0" b="0"/>
            <wp:docPr id="1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686300" cy="3448050"/>
                    </a:xfrm>
                    <a:prstGeom prst="rect">
                      <a:avLst/>
                    </a:prstGeom>
                    <a:noFill/>
                    <a:ln>
                      <a:noFill/>
                    </a:ln>
                  </pic:spPr>
                </pic:pic>
              </a:graphicData>
            </a:graphic>
          </wp:inline>
        </w:drawing>
      </w:r>
    </w:p>
    <w:p w:rsidR="00EF75AF" w:rsidRPr="00A46D37" w:rsidRDefault="00EF75AF" w:rsidP="00EF75AF">
      <w:r w:rsidRPr="00A46D37">
        <w:rPr>
          <w:b/>
        </w:rPr>
        <w:t>N.B</w:t>
      </w:r>
      <w:r w:rsidRPr="00A46D37">
        <w:t>: noter que cela nécessite un accès réseau de la VM jusqu'à la ressource</w:t>
      </w:r>
    </w:p>
    <w:p w:rsidR="00865980" w:rsidRPr="00A46D37" w:rsidRDefault="00865980" w:rsidP="00EF75AF">
      <w:pPr>
        <w:rPr>
          <w:rFonts w:ascii="Times New Roman" w:hAnsi="Times New Roman"/>
          <w:b/>
          <w:bCs/>
          <w:sz w:val="24"/>
          <w:szCs w:val="24"/>
        </w:rPr>
      </w:pPr>
    </w:p>
    <w:p w:rsidR="00726623" w:rsidRPr="00A46D37" w:rsidRDefault="00726623" w:rsidP="00726623">
      <w:pPr>
        <w:pStyle w:val="Titre2"/>
      </w:pPr>
      <w:bookmarkStart w:id="214" w:name="_Toc98395369"/>
      <w:r w:rsidRPr="00A46D37">
        <w:lastRenderedPageBreak/>
        <w:t xml:space="preserve">Port USB – Accès </w:t>
      </w:r>
      <w:r w:rsidR="00E10FD4" w:rsidRPr="00A46D37">
        <w:t xml:space="preserve">VM </w:t>
      </w:r>
      <w:r w:rsidRPr="00A46D37">
        <w:t>via RDP (via LAN) :</w:t>
      </w:r>
      <w:bookmarkEnd w:id="214"/>
    </w:p>
    <w:p w:rsidR="00373C29" w:rsidRPr="00A46D37" w:rsidRDefault="00373C29" w:rsidP="00373C29">
      <w:r w:rsidRPr="00A46D37">
        <w:t>La méthode suivante, n'est possible que si la VM est connectée, paramétrée sur un réseau externe, ayant accès au réseau de l'hôte sur lequel le disque USB est installé, et que la fonction de bureau à distance est autorisée sur la VM</w:t>
      </w:r>
    </w:p>
    <w:p w:rsidR="00373C29" w:rsidRPr="00A46D37" w:rsidRDefault="00373C29" w:rsidP="00373C29">
      <w:r w:rsidRPr="00A46D37">
        <w:t>Le mode opératoire va être le suivant :</w:t>
      </w:r>
    </w:p>
    <w:p w:rsidR="00373C29" w:rsidRPr="00A46D37" w:rsidRDefault="00373C29" w:rsidP="00727448">
      <w:pPr>
        <w:numPr>
          <w:ilvl w:val="0"/>
          <w:numId w:val="21"/>
        </w:numPr>
      </w:pPr>
      <w:r w:rsidRPr="00A46D37">
        <w:t>Connecter le disque USB sur l'hôte Hyper-V (ou un poste quelconque accessible via le réseau)</w:t>
      </w:r>
    </w:p>
    <w:p w:rsidR="00373C29" w:rsidRPr="00A46D37" w:rsidRDefault="00373C29" w:rsidP="00727448">
      <w:pPr>
        <w:numPr>
          <w:ilvl w:val="0"/>
          <w:numId w:val="21"/>
        </w:numPr>
      </w:pPr>
      <w:r w:rsidRPr="00A46D37">
        <w:t>Autoriser l'accès à distance sur la Vm</w:t>
      </w:r>
    </w:p>
    <w:p w:rsidR="00373C29" w:rsidRPr="00A46D37" w:rsidRDefault="00373C29" w:rsidP="00727448">
      <w:pPr>
        <w:numPr>
          <w:ilvl w:val="0"/>
          <w:numId w:val="21"/>
        </w:numPr>
      </w:pPr>
      <w:r w:rsidRPr="00A46D37">
        <w:t xml:space="preserve">Se connecter à la Vm via le bureau à distance du poste ou </w:t>
      </w:r>
      <w:r w:rsidR="00865980" w:rsidRPr="00A46D37">
        <w:t>se trouve la</w:t>
      </w:r>
      <w:r w:rsidRPr="00A46D37">
        <w:t xml:space="preserve"> ressource USB banchée</w:t>
      </w:r>
      <w:r w:rsidR="00865980" w:rsidRPr="00A46D37">
        <w:t xml:space="preserve"> en demandant de rediriger les ressou</w:t>
      </w:r>
      <w:r w:rsidR="009C6F88" w:rsidRPr="00A46D37">
        <w:t>r</w:t>
      </w:r>
      <w:r w:rsidR="00865980" w:rsidRPr="00A46D37">
        <w:t>ces</w:t>
      </w:r>
      <w:r w:rsidRPr="00A46D37">
        <w:t xml:space="preserve">. </w:t>
      </w:r>
    </w:p>
    <w:p w:rsidR="00726623" w:rsidRPr="00A46D37" w:rsidRDefault="00726623" w:rsidP="00A20B59">
      <w:pPr>
        <w:widowControl w:val="0"/>
        <w:autoSpaceDE w:val="0"/>
        <w:autoSpaceDN w:val="0"/>
        <w:adjustRightInd w:val="0"/>
        <w:spacing w:before="100" w:after="100"/>
        <w:ind w:left="2127"/>
        <w:rPr>
          <w:rFonts w:ascii="Times New Roman" w:hAnsi="Times New Roman"/>
          <w:b/>
          <w:bCs/>
          <w:sz w:val="24"/>
          <w:szCs w:val="24"/>
        </w:rPr>
      </w:pPr>
    </w:p>
    <w:p w:rsidR="00281DD6" w:rsidRPr="00A46D37" w:rsidRDefault="00A91776" w:rsidP="00281DD6">
      <w:pPr>
        <w:pStyle w:val="Titre3"/>
        <w:rPr>
          <w:lang w:val="fr-FR"/>
        </w:rPr>
      </w:pPr>
      <w:bookmarkStart w:id="215" w:name="_Toc98395370"/>
      <w:r w:rsidRPr="00A46D37">
        <w:rPr>
          <w:noProof/>
          <w:lang w:val="fr-FR"/>
        </w:rPr>
        <w:drawing>
          <wp:anchor distT="0" distB="0" distL="114300" distR="114300" simplePos="0" relativeHeight="251670528" behindDoc="0" locked="0" layoutInCell="1" allowOverlap="1" wp14:anchorId="5B1BD882" wp14:editId="564DCCB1">
            <wp:simplePos x="0" y="0"/>
            <wp:positionH relativeFrom="column">
              <wp:posOffset>4850765</wp:posOffset>
            </wp:positionH>
            <wp:positionV relativeFrom="paragraph">
              <wp:posOffset>90805</wp:posOffset>
            </wp:positionV>
            <wp:extent cx="1600200" cy="1000125"/>
            <wp:effectExtent l="0" t="0" r="0" b="9525"/>
            <wp:wrapSquare wrapText="bothSides"/>
            <wp:docPr id="38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6002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DD6" w:rsidRPr="00A46D37">
        <w:rPr>
          <w:lang w:val="fr-FR"/>
        </w:rPr>
        <w:t>Connexion du disque USB</w:t>
      </w:r>
      <w:bookmarkEnd w:id="215"/>
    </w:p>
    <w:p w:rsidR="0049314F" w:rsidRPr="00A46D37" w:rsidRDefault="0049314F" w:rsidP="00281DD6">
      <w:pPr>
        <w:widowControl w:val="0"/>
        <w:autoSpaceDE w:val="0"/>
        <w:autoSpaceDN w:val="0"/>
        <w:adjustRightInd w:val="0"/>
        <w:spacing w:before="100" w:after="100"/>
        <w:rPr>
          <w:noProof/>
        </w:rPr>
      </w:pPr>
      <w:r w:rsidRPr="00A46D37">
        <w:rPr>
          <w:noProof/>
        </w:rPr>
        <w:t>Sur un poste quelconque ayant de la connectivité réseau avec la VM, (ou sur l'hôte Hyper-V sur lequel la VM est invitée), on branche le Disque USB</w:t>
      </w:r>
    </w:p>
    <w:p w:rsidR="00AA26C4" w:rsidRPr="00A46D37" w:rsidRDefault="00AA26C4" w:rsidP="00AA26C4">
      <w:pPr>
        <w:pStyle w:val="Titre3"/>
        <w:rPr>
          <w:lang w:val="fr-FR"/>
        </w:rPr>
      </w:pPr>
      <w:bookmarkStart w:id="216" w:name="_Toc98395371"/>
      <w:r w:rsidRPr="00A46D37">
        <w:rPr>
          <w:lang w:val="fr-FR"/>
        </w:rPr>
        <w:t>Autorisation accès distant sur la VM</w:t>
      </w:r>
      <w:bookmarkEnd w:id="216"/>
    </w:p>
    <w:p w:rsidR="0049314F" w:rsidRPr="00A46D37" w:rsidRDefault="00AA26C4" w:rsidP="00281DD6">
      <w:pPr>
        <w:widowControl w:val="0"/>
        <w:autoSpaceDE w:val="0"/>
        <w:autoSpaceDN w:val="0"/>
        <w:adjustRightInd w:val="0"/>
        <w:spacing w:before="100" w:after="100"/>
        <w:rPr>
          <w:noProof/>
        </w:rPr>
      </w:pPr>
      <w:r w:rsidRPr="00A46D37">
        <w:rPr>
          <w:noProof/>
        </w:rPr>
        <w:t>Verifier que l'accè distant est autorisé sur la Vm</w:t>
      </w:r>
    </w:p>
    <w:p w:rsidR="00865980" w:rsidRPr="00A46D37" w:rsidRDefault="00A91776" w:rsidP="00865980">
      <w:pPr>
        <w:pStyle w:val="Titre3"/>
        <w:rPr>
          <w:lang w:val="fr-FR"/>
        </w:rPr>
      </w:pPr>
      <w:bookmarkStart w:id="217" w:name="_Toc98395372"/>
      <w:r w:rsidRPr="00A46D37">
        <w:rPr>
          <w:noProof/>
          <w:lang w:val="fr-FR"/>
        </w:rPr>
        <w:drawing>
          <wp:anchor distT="0" distB="0" distL="114300" distR="114300" simplePos="0" relativeHeight="251668480" behindDoc="0" locked="0" layoutInCell="1" allowOverlap="1" wp14:anchorId="01B27780" wp14:editId="369F0AC5">
            <wp:simplePos x="0" y="0"/>
            <wp:positionH relativeFrom="column">
              <wp:posOffset>3698240</wp:posOffset>
            </wp:positionH>
            <wp:positionV relativeFrom="paragraph">
              <wp:posOffset>154305</wp:posOffset>
            </wp:positionV>
            <wp:extent cx="3086100" cy="3169285"/>
            <wp:effectExtent l="0" t="0" r="0" b="0"/>
            <wp:wrapSquare wrapText="bothSides"/>
            <wp:docPr id="3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9">
                      <a:extLst>
                        <a:ext uri="{28A0092B-C50C-407E-A947-70E740481C1C}">
                          <a14:useLocalDpi xmlns:a14="http://schemas.microsoft.com/office/drawing/2010/main" val="0"/>
                        </a:ext>
                      </a:extLst>
                    </a:blip>
                    <a:srcRect b="2138"/>
                    <a:stretch>
                      <a:fillRect/>
                    </a:stretch>
                  </pic:blipFill>
                  <pic:spPr bwMode="auto">
                    <a:xfrm>
                      <a:off x="0" y="0"/>
                      <a:ext cx="3086100" cy="316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980" w:rsidRPr="00A46D37">
        <w:rPr>
          <w:lang w:val="fr-FR"/>
        </w:rPr>
        <w:t>Connexion VM via le Bureau à distance</w:t>
      </w:r>
      <w:bookmarkEnd w:id="217"/>
    </w:p>
    <w:p w:rsidR="00865980" w:rsidRPr="00A46D37" w:rsidRDefault="00E121D1" w:rsidP="00865980">
      <w:pPr>
        <w:widowControl w:val="0"/>
        <w:autoSpaceDE w:val="0"/>
        <w:autoSpaceDN w:val="0"/>
        <w:adjustRightInd w:val="0"/>
        <w:spacing w:before="100" w:after="100"/>
        <w:rPr>
          <w:noProof/>
        </w:rPr>
      </w:pPr>
      <w:r w:rsidRPr="00A46D37">
        <w:rPr>
          <w:noProof/>
        </w:rPr>
        <w:t>Depuis la machine avec le périphérique USB</w:t>
      </w:r>
      <w:r w:rsidR="00865980" w:rsidRPr="00A46D37">
        <w:rPr>
          <w:noProof/>
        </w:rPr>
        <w:t xml:space="preserve"> </w:t>
      </w:r>
      <w:r w:rsidRPr="00A46D37">
        <w:rPr>
          <w:noProof/>
        </w:rPr>
        <w:t xml:space="preserve">on </w:t>
      </w:r>
      <w:r w:rsidR="00865980" w:rsidRPr="00A46D37">
        <w:rPr>
          <w:noProof/>
        </w:rPr>
        <w:t xml:space="preserve">lance la </w:t>
      </w:r>
      <w:r w:rsidR="00865980" w:rsidRPr="00A46D37">
        <w:rPr>
          <w:rFonts w:ascii="Arial" w:hAnsi="Arial" w:cs="Arial"/>
          <w:b/>
          <w:noProof/>
        </w:rPr>
        <w:t>conn</w:t>
      </w:r>
      <w:r w:rsidRPr="00A46D37">
        <w:rPr>
          <w:rFonts w:ascii="Arial" w:hAnsi="Arial" w:cs="Arial"/>
          <w:b/>
          <w:noProof/>
        </w:rPr>
        <w:t>e</w:t>
      </w:r>
      <w:r w:rsidR="00865980" w:rsidRPr="00A46D37">
        <w:rPr>
          <w:rFonts w:ascii="Arial" w:hAnsi="Arial" w:cs="Arial"/>
          <w:b/>
          <w:noProof/>
        </w:rPr>
        <w:t>xion bureau à distance</w:t>
      </w:r>
      <w:r w:rsidR="00865980" w:rsidRPr="00A46D37">
        <w:rPr>
          <w:noProof/>
        </w:rPr>
        <w:t xml:space="preserve">, </w:t>
      </w:r>
    </w:p>
    <w:p w:rsidR="00AA26C4" w:rsidRPr="00A46D37" w:rsidRDefault="00A91776" w:rsidP="00281DD6">
      <w:pPr>
        <w:widowControl w:val="0"/>
        <w:autoSpaceDE w:val="0"/>
        <w:autoSpaceDN w:val="0"/>
        <w:adjustRightInd w:val="0"/>
        <w:spacing w:before="100" w:after="100"/>
        <w:rPr>
          <w:noProof/>
        </w:rPr>
      </w:pPr>
      <w:r w:rsidRPr="00A46D37">
        <w:rPr>
          <w:noProof/>
        </w:rPr>
        <w:drawing>
          <wp:inline distT="0" distB="0" distL="0" distR="0" wp14:anchorId="0E6CF3ED" wp14:editId="04D672BD">
            <wp:extent cx="3095625" cy="1895475"/>
            <wp:effectExtent l="0" t="0" r="9525" b="9525"/>
            <wp:docPr id="1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095625" cy="1895475"/>
                    </a:xfrm>
                    <a:prstGeom prst="rect">
                      <a:avLst/>
                    </a:prstGeom>
                    <a:noFill/>
                    <a:ln>
                      <a:noFill/>
                    </a:ln>
                  </pic:spPr>
                </pic:pic>
              </a:graphicData>
            </a:graphic>
          </wp:inline>
        </w:drawing>
      </w:r>
    </w:p>
    <w:p w:rsidR="00E121D1" w:rsidRPr="00A46D37" w:rsidRDefault="00E121D1" w:rsidP="00281DD6">
      <w:pPr>
        <w:widowControl w:val="0"/>
        <w:autoSpaceDE w:val="0"/>
        <w:autoSpaceDN w:val="0"/>
        <w:adjustRightInd w:val="0"/>
        <w:spacing w:before="100" w:after="100"/>
        <w:rPr>
          <w:noProof/>
        </w:rPr>
      </w:pPr>
    </w:p>
    <w:p w:rsidR="00865980" w:rsidRPr="00A46D37" w:rsidRDefault="00865980" w:rsidP="00281DD6">
      <w:pPr>
        <w:widowControl w:val="0"/>
        <w:autoSpaceDE w:val="0"/>
        <w:autoSpaceDN w:val="0"/>
        <w:adjustRightInd w:val="0"/>
        <w:spacing w:before="100" w:after="100"/>
        <w:rPr>
          <w:noProof/>
        </w:rPr>
      </w:pPr>
      <w:r w:rsidRPr="00A46D37">
        <w:rPr>
          <w:noProof/>
        </w:rPr>
        <w:t xml:space="preserve">Dans </w:t>
      </w:r>
      <w:r w:rsidRPr="00A46D37">
        <w:rPr>
          <w:rFonts w:ascii="Arial" w:hAnsi="Arial" w:cs="Arial"/>
          <w:b/>
          <w:noProof/>
        </w:rPr>
        <w:t>Autres…</w:t>
      </w:r>
      <w:r w:rsidRPr="00A46D37">
        <w:rPr>
          <w:noProof/>
        </w:rPr>
        <w:t xml:space="preserve"> on fait son choix</w:t>
      </w:r>
    </w:p>
    <w:p w:rsidR="00865980" w:rsidRPr="00A46D37" w:rsidRDefault="00A91776" w:rsidP="00E121D1">
      <w:pPr>
        <w:widowControl w:val="0"/>
        <w:autoSpaceDE w:val="0"/>
        <w:autoSpaceDN w:val="0"/>
        <w:adjustRightInd w:val="0"/>
        <w:spacing w:before="100" w:after="100"/>
        <w:ind w:left="1418"/>
        <w:rPr>
          <w:noProof/>
        </w:rPr>
      </w:pPr>
      <w:r w:rsidRPr="00A46D37">
        <w:rPr>
          <w:noProof/>
        </w:rPr>
        <w:drawing>
          <wp:anchor distT="0" distB="0" distL="114300" distR="114300" simplePos="0" relativeHeight="251678720" behindDoc="0" locked="0" layoutInCell="1" allowOverlap="1" wp14:anchorId="31FC7382" wp14:editId="3CE81A91">
            <wp:simplePos x="0" y="0"/>
            <wp:positionH relativeFrom="column">
              <wp:posOffset>4583430</wp:posOffset>
            </wp:positionH>
            <wp:positionV relativeFrom="paragraph">
              <wp:posOffset>191135</wp:posOffset>
            </wp:positionV>
            <wp:extent cx="1681480" cy="1202055"/>
            <wp:effectExtent l="0" t="0" r="0" b="0"/>
            <wp:wrapSquare wrapText="bothSides"/>
            <wp:docPr id="38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68148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D37">
        <w:rPr>
          <w:noProof/>
        </w:rPr>
        <mc:AlternateContent>
          <mc:Choice Requires="wps">
            <w:drawing>
              <wp:anchor distT="0" distB="0" distL="114300" distR="114300" simplePos="0" relativeHeight="251676672" behindDoc="0" locked="0" layoutInCell="1" allowOverlap="1" wp14:anchorId="2F500C6F" wp14:editId="2CF9DD69">
                <wp:simplePos x="0" y="0"/>
                <wp:positionH relativeFrom="column">
                  <wp:posOffset>3554730</wp:posOffset>
                </wp:positionH>
                <wp:positionV relativeFrom="paragraph">
                  <wp:posOffset>1667510</wp:posOffset>
                </wp:positionV>
                <wp:extent cx="695325" cy="64135"/>
                <wp:effectExtent l="0" t="0" r="0" b="0"/>
                <wp:wrapNone/>
                <wp:docPr id="613" name="AutoShape 3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641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D01F9" id="AutoShape 3888" o:spid="_x0000_s1026" type="#_x0000_t32" style="position:absolute;margin-left:279.9pt;margin-top:131.3pt;width:54.75pt;height:5.0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" strokecolor="#333">
                <v:stroke endarrow="block"/>
              </v:shape>
            </w:pict>
          </mc:Fallback>
        </mc:AlternateContent>
      </w:r>
      <w:r w:rsidRPr="00A46D37">
        <w:rPr>
          <w:noProof/>
        </w:rPr>
        <mc:AlternateContent>
          <mc:Choice Requires="wps">
            <w:drawing>
              <wp:anchor distT="0" distB="0" distL="114300" distR="114300" simplePos="0" relativeHeight="251674624" behindDoc="0" locked="0" layoutInCell="1" allowOverlap="1" wp14:anchorId="08AFCBE1" wp14:editId="5B2D3C32">
                <wp:simplePos x="0" y="0"/>
                <wp:positionH relativeFrom="column">
                  <wp:posOffset>3621405</wp:posOffset>
                </wp:positionH>
                <wp:positionV relativeFrom="paragraph">
                  <wp:posOffset>1200785</wp:posOffset>
                </wp:positionV>
                <wp:extent cx="962025" cy="394970"/>
                <wp:effectExtent l="0" t="0" r="0" b="0"/>
                <wp:wrapNone/>
                <wp:docPr id="612" name="AutoShape 3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39497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DD4AC" id="AutoShape 3887" o:spid="_x0000_s1026" type="#_x0000_t32" style="position:absolute;margin-left:285.15pt;margin-top:94.55pt;width:75.75pt;height:31.1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" strokecolor="#333">
                <v:stroke endarrow="block"/>
              </v:shape>
            </w:pict>
          </mc:Fallback>
        </mc:AlternateContent>
      </w:r>
      <w:r w:rsidRPr="00A46D37">
        <w:rPr>
          <w:noProof/>
        </w:rPr>
        <w:drawing>
          <wp:anchor distT="0" distB="0" distL="114300" distR="114300" simplePos="0" relativeHeight="251672576" behindDoc="0" locked="0" layoutInCell="1" allowOverlap="1" wp14:anchorId="716B329D" wp14:editId="388192D1">
            <wp:simplePos x="0" y="0"/>
            <wp:positionH relativeFrom="column">
              <wp:posOffset>4355465</wp:posOffset>
            </wp:positionH>
            <wp:positionV relativeFrom="paragraph">
              <wp:posOffset>1595755</wp:posOffset>
            </wp:positionV>
            <wp:extent cx="2322195" cy="280670"/>
            <wp:effectExtent l="0" t="0" r="1905" b="5080"/>
            <wp:wrapSquare wrapText="bothSides"/>
            <wp:docPr id="3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322195"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D37">
        <w:rPr>
          <w:noProof/>
        </w:rPr>
        <w:drawing>
          <wp:inline distT="0" distB="0" distL="0" distR="0" wp14:anchorId="5DEA3769" wp14:editId="7D5CAF07">
            <wp:extent cx="3057525" cy="1781175"/>
            <wp:effectExtent l="0" t="0" r="9525" b="9525"/>
            <wp:docPr id="1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3">
                      <a:extLst>
                        <a:ext uri="{28A0092B-C50C-407E-A947-70E740481C1C}">
                          <a14:useLocalDpi xmlns:a14="http://schemas.microsoft.com/office/drawing/2010/main" val="0"/>
                        </a:ext>
                      </a:extLst>
                    </a:blip>
                    <a:srcRect r="311" b="4591"/>
                    <a:stretch>
                      <a:fillRect/>
                    </a:stretch>
                  </pic:blipFill>
                  <pic:spPr bwMode="auto">
                    <a:xfrm>
                      <a:off x="0" y="0"/>
                      <a:ext cx="3057525" cy="1781175"/>
                    </a:xfrm>
                    <a:prstGeom prst="rect">
                      <a:avLst/>
                    </a:prstGeom>
                    <a:noFill/>
                    <a:ln>
                      <a:noFill/>
                    </a:ln>
                  </pic:spPr>
                </pic:pic>
              </a:graphicData>
            </a:graphic>
          </wp:inline>
        </w:drawing>
      </w:r>
    </w:p>
    <w:p w:rsidR="00726623" w:rsidRPr="00A46D37" w:rsidRDefault="00726623" w:rsidP="00726623">
      <w:pPr>
        <w:pStyle w:val="Titre2"/>
      </w:pPr>
      <w:bookmarkStart w:id="218" w:name="_Toc98395373"/>
      <w:r w:rsidRPr="00A46D37">
        <w:lastRenderedPageBreak/>
        <w:t>Port USB – Accès via RDP et Enhanced Session Mode hyper-V (via VMBUS) :</w:t>
      </w:r>
      <w:bookmarkEnd w:id="218"/>
    </w:p>
    <w:p w:rsidR="001A52B5" w:rsidRPr="00A46D37" w:rsidRDefault="00A92988" w:rsidP="00B95ADF">
      <w:r w:rsidRPr="00A46D37">
        <w:t>Depuis Windows 2012</w:t>
      </w:r>
      <w:r w:rsidR="00B95ADF" w:rsidRPr="00A46D37">
        <w:t xml:space="preserve">, on peut mettre en place une fonctionnalité dite </w:t>
      </w:r>
      <w:hyperlink r:id="rId394" w:anchor="bkmk_enhanced_session" w:tgtFrame="_blank" w:history="1">
        <w:r w:rsidR="0018692C" w:rsidRPr="00A46D37">
          <w:rPr>
            <w:rFonts w:ascii="Arial" w:hAnsi="Arial" w:cs="Arial"/>
            <w:b/>
          </w:rPr>
          <w:t>Enhanced Session Mode</w:t>
        </w:r>
      </w:hyperlink>
      <w:r w:rsidR="0018692C" w:rsidRPr="00A46D37">
        <w:rPr>
          <w:rFonts w:ascii="Arial" w:hAnsi="Arial" w:cs="Arial"/>
          <w:b/>
        </w:rPr>
        <w:t>.</w:t>
      </w:r>
      <w:r w:rsidR="00D40C6D">
        <w:rPr>
          <w:rFonts w:ascii="Arial" w:hAnsi="Arial" w:cs="Arial"/>
          <w:b/>
        </w:rPr>
        <w:t xml:space="preserve"> </w:t>
      </w:r>
      <w:r w:rsidR="001A52B5" w:rsidRPr="00A46D37">
        <w:t>Il s'agit de pouvoir autoriser la redirection des ports locaux de l'hyperviseur, avec les VM… exactement comme on le faisait pour la redirection de port lors de session des bureau</w:t>
      </w:r>
      <w:r w:rsidR="00CE6D88">
        <w:t>x</w:t>
      </w:r>
      <w:r w:rsidR="001A52B5" w:rsidRPr="00A46D37">
        <w:t xml:space="preserve"> à distance. </w:t>
      </w:r>
    </w:p>
    <w:p w:rsidR="001A52B5" w:rsidRPr="00A46D37" w:rsidRDefault="001A52B5" w:rsidP="00B95ADF">
      <w:pPr>
        <w:rPr>
          <w:rFonts w:ascii="Times New Roman" w:hAnsi="Times New Roman"/>
          <w:b/>
          <w:bCs/>
          <w:sz w:val="24"/>
          <w:szCs w:val="24"/>
        </w:rPr>
      </w:pPr>
      <w:r w:rsidRPr="00A46D37">
        <w:t xml:space="preserve">La différence réside dans le fait que cette technologie utilise une </w:t>
      </w:r>
      <w:r w:rsidRPr="00A46D37">
        <w:rPr>
          <w:rFonts w:ascii="Arial" w:hAnsi="Arial" w:cs="Arial"/>
          <w:b/>
        </w:rPr>
        <w:t>session RDP</w:t>
      </w:r>
      <w:r w:rsidRPr="00A46D37">
        <w:t xml:space="preserve"> via le </w:t>
      </w:r>
      <w:r w:rsidRPr="00A46D37">
        <w:rPr>
          <w:rFonts w:ascii="Arial" w:hAnsi="Arial" w:cs="Arial"/>
          <w:b/>
        </w:rPr>
        <w:t>virtual machine bus (VMBus)</w:t>
      </w:r>
      <w:r w:rsidRPr="00A46D37">
        <w:rPr>
          <w:rFonts w:ascii="Times New Roman" w:hAnsi="Times New Roman"/>
          <w:b/>
          <w:bCs/>
          <w:sz w:val="24"/>
          <w:szCs w:val="24"/>
        </w:rPr>
        <w:t xml:space="preserve"> </w:t>
      </w:r>
      <w:r w:rsidRPr="00A46D37">
        <w:t>au lieu du réseau classique</w:t>
      </w:r>
      <w:r w:rsidR="009C6F88" w:rsidRPr="00A46D37">
        <w:rPr>
          <w:rFonts w:ascii="Times New Roman" w:hAnsi="Times New Roman"/>
          <w:b/>
          <w:bCs/>
          <w:sz w:val="24"/>
          <w:szCs w:val="24"/>
        </w:rPr>
        <w:t>.</w:t>
      </w:r>
    </w:p>
    <w:p w:rsidR="009C6F88" w:rsidRPr="00A46D37" w:rsidRDefault="009C6F88" w:rsidP="009C6F88">
      <w:r w:rsidRPr="00A46D37">
        <w:t>Le mode opératoire va être le suivant :</w:t>
      </w:r>
    </w:p>
    <w:p w:rsidR="009C6F88" w:rsidRPr="00A46D37" w:rsidRDefault="009C6F88" w:rsidP="00727448">
      <w:pPr>
        <w:numPr>
          <w:ilvl w:val="0"/>
          <w:numId w:val="21"/>
        </w:numPr>
      </w:pPr>
      <w:r w:rsidRPr="00A46D37">
        <w:t xml:space="preserve">Activation du Mode </w:t>
      </w:r>
      <w:r w:rsidRPr="00A46D37">
        <w:rPr>
          <w:rFonts w:ascii="Arial" w:hAnsi="Arial" w:cs="Arial"/>
          <w:b/>
        </w:rPr>
        <w:t>Enhanced session Mode</w:t>
      </w:r>
      <w:r w:rsidRPr="00A46D37">
        <w:t xml:space="preserve"> sur </w:t>
      </w:r>
      <w:r w:rsidRPr="00A46D37">
        <w:rPr>
          <w:rFonts w:ascii="Arial" w:hAnsi="Arial" w:cs="Arial"/>
          <w:b/>
        </w:rPr>
        <w:t>l'hôte Hyper-v</w:t>
      </w:r>
      <w:r w:rsidR="000D4A0D" w:rsidRPr="00A46D37">
        <w:rPr>
          <w:rFonts w:ascii="Arial" w:hAnsi="Arial" w:cs="Arial"/>
          <w:b/>
        </w:rPr>
        <w:t xml:space="preserve"> coté machine</w:t>
      </w:r>
    </w:p>
    <w:p w:rsidR="000D4A0D" w:rsidRPr="00A46D37" w:rsidRDefault="000D4A0D" w:rsidP="00727448">
      <w:pPr>
        <w:numPr>
          <w:ilvl w:val="0"/>
          <w:numId w:val="21"/>
        </w:numPr>
      </w:pPr>
      <w:r w:rsidRPr="00A46D37">
        <w:t xml:space="preserve">Activation du Mode </w:t>
      </w:r>
      <w:r w:rsidRPr="00A46D37">
        <w:rPr>
          <w:rFonts w:ascii="Arial" w:hAnsi="Arial" w:cs="Arial"/>
          <w:b/>
        </w:rPr>
        <w:t>Enhanced session Mode</w:t>
      </w:r>
      <w:r w:rsidRPr="00A46D37">
        <w:t xml:space="preserve"> sur </w:t>
      </w:r>
      <w:r w:rsidRPr="00A46D37">
        <w:rPr>
          <w:rFonts w:ascii="Arial" w:hAnsi="Arial" w:cs="Arial"/>
          <w:b/>
        </w:rPr>
        <w:t>l'hôte Hyper-v coté utilisateur</w:t>
      </w:r>
    </w:p>
    <w:p w:rsidR="009C6F88" w:rsidRPr="00A46D37" w:rsidRDefault="009C6F88" w:rsidP="00727448">
      <w:pPr>
        <w:numPr>
          <w:ilvl w:val="0"/>
          <w:numId w:val="21"/>
        </w:numPr>
      </w:pPr>
      <w:r w:rsidRPr="00A46D37">
        <w:t>Autoriser l'accès à distance sur la Vm</w:t>
      </w:r>
    </w:p>
    <w:p w:rsidR="009C6F88" w:rsidRPr="00A46D37" w:rsidRDefault="009C6F88" w:rsidP="00727448">
      <w:pPr>
        <w:numPr>
          <w:ilvl w:val="0"/>
          <w:numId w:val="21"/>
        </w:numPr>
      </w:pPr>
      <w:r w:rsidRPr="00A46D37">
        <w:t xml:space="preserve">Se connecter à la Vm via le </w:t>
      </w:r>
      <w:r w:rsidR="00B31566" w:rsidRPr="00A46D37">
        <w:rPr>
          <w:rFonts w:ascii="Arial" w:hAnsi="Arial" w:cs="Arial"/>
          <w:b/>
          <w:noProof/>
        </w:rPr>
        <w:t>Virtual machine connection tool</w:t>
      </w:r>
      <w:r w:rsidR="00B31566" w:rsidRPr="00A46D37">
        <w:t xml:space="preserve"> </w:t>
      </w:r>
      <w:r w:rsidRPr="00A46D37">
        <w:t xml:space="preserve">du poste </w:t>
      </w:r>
      <w:r w:rsidR="00D40C6D">
        <w:t>où</w:t>
      </w:r>
      <w:r w:rsidRPr="00A46D37">
        <w:t xml:space="preserve"> se trouve la ressource USB banchée en demandant de rediriger les ressources. </w:t>
      </w:r>
    </w:p>
    <w:p w:rsidR="009C6F88" w:rsidRPr="00A46D37" w:rsidRDefault="009C6F88" w:rsidP="009C6F88"/>
    <w:p w:rsidR="009C6F88" w:rsidRPr="00A46D37" w:rsidRDefault="009C6F88" w:rsidP="009C6F88">
      <w:pPr>
        <w:pStyle w:val="Titre3"/>
        <w:rPr>
          <w:lang w:val="fr-FR"/>
        </w:rPr>
      </w:pPr>
      <w:bookmarkStart w:id="219" w:name="_Toc98395374"/>
      <w:r w:rsidRPr="00A46D37">
        <w:rPr>
          <w:lang w:val="fr-FR"/>
        </w:rPr>
        <w:t>Activation Enhanced session Mode</w:t>
      </w:r>
      <w:r w:rsidR="000D4A0D" w:rsidRPr="00A46D37">
        <w:rPr>
          <w:lang w:val="fr-FR"/>
        </w:rPr>
        <w:t xml:space="preserve"> coté Serveur</w:t>
      </w:r>
      <w:bookmarkEnd w:id="219"/>
    </w:p>
    <w:p w:rsidR="000D4A0D" w:rsidRPr="00A46D37" w:rsidRDefault="000D4A0D" w:rsidP="000D4A0D">
      <w:pPr>
        <w:widowControl w:val="0"/>
        <w:autoSpaceDE w:val="0"/>
        <w:autoSpaceDN w:val="0"/>
        <w:adjustRightInd w:val="0"/>
        <w:spacing w:before="100" w:after="100"/>
        <w:rPr>
          <w:rFonts w:ascii="Arial" w:hAnsi="Arial" w:cs="Arial"/>
          <w:b/>
          <w:noProof/>
        </w:rPr>
      </w:pPr>
      <w:r w:rsidRPr="00A46D37">
        <w:rPr>
          <w:noProof/>
        </w:rPr>
        <w:t xml:space="preserve">Sur l'hôte </w:t>
      </w:r>
      <w:r w:rsidRPr="00A46D37">
        <w:rPr>
          <w:rFonts w:ascii="Arial" w:hAnsi="Arial" w:cs="Arial"/>
          <w:b/>
          <w:noProof/>
        </w:rPr>
        <w:t>Hyper-V</w:t>
      </w:r>
      <w:r w:rsidRPr="00A46D37">
        <w:rPr>
          <w:noProof/>
        </w:rPr>
        <w:t xml:space="preserve">, cela se trouve dans les paramètres </w:t>
      </w:r>
      <w:r w:rsidRPr="00A46D37">
        <w:rPr>
          <w:rFonts w:ascii="Arial" w:hAnsi="Arial" w:cs="Arial"/>
          <w:b/>
          <w:noProof/>
        </w:rPr>
        <w:t>Serveur</w:t>
      </w:r>
    </w:p>
    <w:p w:rsidR="000D4A0D" w:rsidRPr="00A46D37" w:rsidRDefault="000D4A0D" w:rsidP="000D4A0D">
      <w:pPr>
        <w:widowControl w:val="0"/>
        <w:autoSpaceDE w:val="0"/>
        <w:autoSpaceDN w:val="0"/>
        <w:adjustRightInd w:val="0"/>
        <w:spacing w:before="100" w:after="100"/>
        <w:rPr>
          <w:noProof/>
        </w:rPr>
      </w:pPr>
      <w:r w:rsidRPr="00A46D37">
        <w:rPr>
          <w:noProof/>
        </w:rPr>
        <w:t xml:space="preserve">Cela permetra d'autoriser une connection avec </w:t>
      </w:r>
      <w:r w:rsidRPr="00A46D37">
        <w:rPr>
          <w:rFonts w:ascii="Arial" w:hAnsi="Arial" w:cs="Arial"/>
          <w:b/>
          <w:noProof/>
        </w:rPr>
        <w:t>Enhanced mode</w:t>
      </w:r>
      <w:r w:rsidRPr="00A46D37">
        <w:rPr>
          <w:noProof/>
        </w:rPr>
        <w:t xml:space="preserve"> si :</w:t>
      </w:r>
    </w:p>
    <w:p w:rsidR="000D4A0D" w:rsidRPr="00A46D37" w:rsidRDefault="000D4A0D" w:rsidP="00727448">
      <w:pPr>
        <w:widowControl w:val="0"/>
        <w:numPr>
          <w:ilvl w:val="0"/>
          <w:numId w:val="22"/>
        </w:numPr>
        <w:autoSpaceDE w:val="0"/>
        <w:autoSpaceDN w:val="0"/>
        <w:adjustRightInd w:val="0"/>
        <w:spacing w:before="100" w:after="100"/>
        <w:rPr>
          <w:noProof/>
        </w:rPr>
      </w:pPr>
      <w:r w:rsidRPr="00A46D37">
        <w:rPr>
          <w:noProof/>
        </w:rPr>
        <w:t xml:space="preserve">Cela est demandé par le </w:t>
      </w:r>
      <w:r w:rsidRPr="00A46D37">
        <w:rPr>
          <w:rFonts w:ascii="Arial" w:hAnsi="Arial" w:cs="Arial"/>
          <w:b/>
          <w:noProof/>
        </w:rPr>
        <w:t xml:space="preserve">Virtual </w:t>
      </w:r>
      <w:r w:rsidR="00240998" w:rsidRPr="00A46D37">
        <w:rPr>
          <w:rFonts w:ascii="Arial" w:hAnsi="Arial" w:cs="Arial"/>
          <w:b/>
          <w:noProof/>
        </w:rPr>
        <w:t>M</w:t>
      </w:r>
      <w:r w:rsidRPr="00A46D37">
        <w:rPr>
          <w:rFonts w:ascii="Arial" w:hAnsi="Arial" w:cs="Arial"/>
          <w:b/>
          <w:noProof/>
        </w:rPr>
        <w:t xml:space="preserve">achine </w:t>
      </w:r>
      <w:r w:rsidR="00240998" w:rsidRPr="00A46D37">
        <w:rPr>
          <w:rFonts w:ascii="Arial" w:hAnsi="Arial" w:cs="Arial"/>
          <w:b/>
          <w:noProof/>
        </w:rPr>
        <w:t>C</w:t>
      </w:r>
      <w:r w:rsidRPr="00A46D37">
        <w:rPr>
          <w:rFonts w:ascii="Arial" w:hAnsi="Arial" w:cs="Arial"/>
          <w:b/>
          <w:noProof/>
        </w:rPr>
        <w:t xml:space="preserve">onnection </w:t>
      </w:r>
      <w:r w:rsidR="00240998" w:rsidRPr="00A46D37">
        <w:rPr>
          <w:rFonts w:ascii="Arial" w:hAnsi="Arial" w:cs="Arial"/>
          <w:b/>
          <w:noProof/>
        </w:rPr>
        <w:t>T</w:t>
      </w:r>
      <w:r w:rsidRPr="00A46D37">
        <w:rPr>
          <w:rFonts w:ascii="Arial" w:hAnsi="Arial" w:cs="Arial"/>
          <w:b/>
          <w:noProof/>
        </w:rPr>
        <w:t>ool</w:t>
      </w:r>
    </w:p>
    <w:p w:rsidR="000D4A0D" w:rsidRPr="00A46D37" w:rsidRDefault="000D4A0D" w:rsidP="00727448">
      <w:pPr>
        <w:widowControl w:val="0"/>
        <w:numPr>
          <w:ilvl w:val="0"/>
          <w:numId w:val="22"/>
        </w:numPr>
        <w:autoSpaceDE w:val="0"/>
        <w:autoSpaceDN w:val="0"/>
        <w:adjustRightInd w:val="0"/>
        <w:spacing w:before="100" w:after="100"/>
        <w:rPr>
          <w:noProof/>
        </w:rPr>
      </w:pPr>
      <w:r w:rsidRPr="00A46D37">
        <w:rPr>
          <w:noProof/>
        </w:rPr>
        <w:t xml:space="preserve">L'os de la Vm invité permet ce mode (posterieures à </w:t>
      </w:r>
      <w:r w:rsidRPr="00A46D37">
        <w:rPr>
          <w:rFonts w:ascii="Arial" w:hAnsi="Arial" w:cs="Arial"/>
          <w:b/>
          <w:noProof/>
        </w:rPr>
        <w:t>Windows Server 2012R2</w:t>
      </w:r>
      <w:r w:rsidRPr="00A46D37">
        <w:rPr>
          <w:noProof/>
        </w:rPr>
        <w:t xml:space="preserve"> et </w:t>
      </w:r>
      <w:r w:rsidRPr="00A46D37">
        <w:rPr>
          <w:rFonts w:ascii="Arial" w:hAnsi="Arial" w:cs="Arial"/>
          <w:b/>
          <w:noProof/>
        </w:rPr>
        <w:t>Windows 8.1)</w:t>
      </w:r>
    </w:p>
    <w:p w:rsidR="000D4A0D" w:rsidRPr="00A46D37" w:rsidRDefault="00A91776" w:rsidP="000D4A0D">
      <w:pPr>
        <w:widowControl w:val="0"/>
        <w:autoSpaceDE w:val="0"/>
        <w:autoSpaceDN w:val="0"/>
        <w:adjustRightInd w:val="0"/>
        <w:spacing w:before="100" w:after="100"/>
        <w:ind w:left="1418"/>
        <w:rPr>
          <w:noProof/>
        </w:rPr>
      </w:pPr>
      <w:r w:rsidRPr="00A46D37">
        <w:rPr>
          <w:noProof/>
        </w:rPr>
        <w:drawing>
          <wp:inline distT="0" distB="0" distL="0" distR="0" wp14:anchorId="67B3915B" wp14:editId="6EDC4CF6">
            <wp:extent cx="5619750" cy="2286000"/>
            <wp:effectExtent l="0" t="0" r="0" b="0"/>
            <wp:docPr id="1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619750" cy="2286000"/>
                    </a:xfrm>
                    <a:prstGeom prst="rect">
                      <a:avLst/>
                    </a:prstGeom>
                    <a:noFill/>
                    <a:ln>
                      <a:noFill/>
                    </a:ln>
                  </pic:spPr>
                </pic:pic>
              </a:graphicData>
            </a:graphic>
          </wp:inline>
        </w:drawing>
      </w:r>
    </w:p>
    <w:p w:rsidR="00676FE3" w:rsidRPr="00A46D37" w:rsidRDefault="00676FE3" w:rsidP="000D4A0D">
      <w:pPr>
        <w:widowControl w:val="0"/>
        <w:autoSpaceDE w:val="0"/>
        <w:autoSpaceDN w:val="0"/>
        <w:adjustRightInd w:val="0"/>
        <w:spacing w:before="100" w:after="100"/>
        <w:ind w:left="1418"/>
        <w:rPr>
          <w:noProof/>
        </w:rPr>
      </w:pPr>
      <w:r w:rsidRPr="00A46D37">
        <w:rPr>
          <w:noProof/>
        </w:rPr>
        <w:t>Cela donnera</w:t>
      </w:r>
    </w:p>
    <w:p w:rsidR="00693F37" w:rsidRPr="00A46D37" w:rsidRDefault="00A91776" w:rsidP="000D4A0D">
      <w:pPr>
        <w:widowControl w:val="0"/>
        <w:autoSpaceDE w:val="0"/>
        <w:autoSpaceDN w:val="0"/>
        <w:adjustRightInd w:val="0"/>
        <w:spacing w:before="100" w:after="100"/>
        <w:ind w:left="1418"/>
        <w:rPr>
          <w:noProof/>
        </w:rPr>
      </w:pPr>
      <w:r w:rsidRPr="00A46D37">
        <w:rPr>
          <w:noProof/>
        </w:rPr>
        <w:drawing>
          <wp:inline distT="0" distB="0" distL="0" distR="0" wp14:anchorId="148171B4" wp14:editId="44F3D571">
            <wp:extent cx="4114800" cy="666750"/>
            <wp:effectExtent l="0" t="0" r="0" b="0"/>
            <wp:docPr id="1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114800" cy="666750"/>
                    </a:xfrm>
                    <a:prstGeom prst="rect">
                      <a:avLst/>
                    </a:prstGeom>
                    <a:noFill/>
                    <a:ln>
                      <a:noFill/>
                    </a:ln>
                  </pic:spPr>
                </pic:pic>
              </a:graphicData>
            </a:graphic>
          </wp:inline>
        </w:drawing>
      </w:r>
    </w:p>
    <w:p w:rsidR="00676FE3" w:rsidRPr="00A46D37" w:rsidRDefault="00693F37" w:rsidP="000D4A0D">
      <w:pPr>
        <w:widowControl w:val="0"/>
        <w:autoSpaceDE w:val="0"/>
        <w:autoSpaceDN w:val="0"/>
        <w:adjustRightInd w:val="0"/>
        <w:spacing w:before="100" w:after="100"/>
        <w:ind w:left="1418"/>
        <w:rPr>
          <w:noProof/>
        </w:rPr>
      </w:pPr>
      <w:r w:rsidRPr="00A46D37">
        <w:rPr>
          <w:noProof/>
        </w:rPr>
        <w:tab/>
      </w:r>
      <w:r w:rsidR="00A91776" w:rsidRPr="00A46D37">
        <w:rPr>
          <w:noProof/>
        </w:rPr>
        <w:drawing>
          <wp:inline distT="0" distB="0" distL="0" distR="0" wp14:anchorId="59501BBA" wp14:editId="714499F1">
            <wp:extent cx="2114550" cy="342900"/>
            <wp:effectExtent l="0" t="0" r="0" b="0"/>
            <wp:docPr id="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114550" cy="342900"/>
                    </a:xfrm>
                    <a:prstGeom prst="rect">
                      <a:avLst/>
                    </a:prstGeom>
                    <a:noFill/>
                    <a:ln>
                      <a:noFill/>
                    </a:ln>
                  </pic:spPr>
                </pic:pic>
              </a:graphicData>
            </a:graphic>
          </wp:inline>
        </w:drawing>
      </w:r>
    </w:p>
    <w:p w:rsidR="00240998" w:rsidRPr="00A46D37" w:rsidRDefault="00240998" w:rsidP="00240998"/>
    <w:p w:rsidR="00D40C6D" w:rsidRDefault="00D40C6D">
      <w:pPr>
        <w:spacing w:before="0"/>
        <w:ind w:left="0"/>
        <w:jc w:val="left"/>
        <w:rPr>
          <w:rFonts w:ascii="Arial Narrow" w:hAnsi="Arial Narrow"/>
          <w:b/>
          <w:sz w:val="30"/>
        </w:rPr>
      </w:pPr>
      <w:r>
        <w:br w:type="page"/>
      </w:r>
    </w:p>
    <w:p w:rsidR="00240998" w:rsidRPr="00A46D37" w:rsidRDefault="00240998" w:rsidP="00240998">
      <w:pPr>
        <w:pStyle w:val="Titre3"/>
        <w:rPr>
          <w:lang w:val="fr-FR"/>
        </w:rPr>
      </w:pPr>
      <w:bookmarkStart w:id="220" w:name="_Toc98395375"/>
      <w:r w:rsidRPr="00A46D37">
        <w:rPr>
          <w:lang w:val="fr-FR"/>
        </w:rPr>
        <w:lastRenderedPageBreak/>
        <w:t>Activation Enhanced session Mode coté utilisateur</w:t>
      </w:r>
      <w:bookmarkEnd w:id="220"/>
    </w:p>
    <w:p w:rsidR="00240998" w:rsidRPr="00A46D37" w:rsidRDefault="00240998" w:rsidP="00240998">
      <w:pPr>
        <w:widowControl w:val="0"/>
        <w:autoSpaceDE w:val="0"/>
        <w:autoSpaceDN w:val="0"/>
        <w:adjustRightInd w:val="0"/>
        <w:spacing w:before="100" w:after="100"/>
        <w:rPr>
          <w:rFonts w:ascii="Arial" w:hAnsi="Arial" w:cs="Arial"/>
          <w:b/>
          <w:noProof/>
        </w:rPr>
      </w:pPr>
      <w:r w:rsidRPr="00A46D37">
        <w:rPr>
          <w:noProof/>
        </w:rPr>
        <w:t xml:space="preserve">Sur l'hôte </w:t>
      </w:r>
      <w:r w:rsidRPr="00A46D37">
        <w:rPr>
          <w:rFonts w:ascii="Arial" w:hAnsi="Arial" w:cs="Arial"/>
          <w:b/>
          <w:noProof/>
        </w:rPr>
        <w:t>Hyper-V</w:t>
      </w:r>
      <w:r w:rsidRPr="00A46D37">
        <w:rPr>
          <w:noProof/>
        </w:rPr>
        <w:t xml:space="preserve">, cela se trouve dans les paramètres </w:t>
      </w:r>
      <w:r w:rsidRPr="00A46D37">
        <w:rPr>
          <w:rFonts w:ascii="Arial" w:hAnsi="Arial" w:cs="Arial"/>
          <w:b/>
          <w:noProof/>
        </w:rPr>
        <w:t>Utilisateur</w:t>
      </w:r>
    </w:p>
    <w:p w:rsidR="000D4A0D" w:rsidRPr="00A46D37" w:rsidRDefault="00A91776" w:rsidP="000D4A0D">
      <w:pPr>
        <w:widowControl w:val="0"/>
        <w:autoSpaceDE w:val="0"/>
        <w:autoSpaceDN w:val="0"/>
        <w:adjustRightInd w:val="0"/>
        <w:spacing w:before="100" w:after="100"/>
        <w:ind w:left="1418"/>
        <w:rPr>
          <w:noProof/>
        </w:rPr>
      </w:pPr>
      <w:r w:rsidRPr="00A46D37">
        <w:rPr>
          <w:noProof/>
        </w:rPr>
        <w:drawing>
          <wp:inline distT="0" distB="0" distL="0" distR="0" wp14:anchorId="6FD2978D" wp14:editId="7D0CF6BA">
            <wp:extent cx="5495925" cy="3390900"/>
            <wp:effectExtent l="0" t="0" r="9525" b="0"/>
            <wp:docPr id="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495925" cy="3390900"/>
                    </a:xfrm>
                    <a:prstGeom prst="rect">
                      <a:avLst/>
                    </a:prstGeom>
                    <a:noFill/>
                    <a:ln>
                      <a:noFill/>
                    </a:ln>
                  </pic:spPr>
                </pic:pic>
              </a:graphicData>
            </a:graphic>
          </wp:inline>
        </w:drawing>
      </w:r>
    </w:p>
    <w:p w:rsidR="009C6F88" w:rsidRPr="00A46D37" w:rsidRDefault="009C6F88" w:rsidP="009C6F88">
      <w:pPr>
        <w:widowControl w:val="0"/>
        <w:autoSpaceDE w:val="0"/>
        <w:autoSpaceDN w:val="0"/>
        <w:adjustRightInd w:val="0"/>
        <w:spacing w:before="100" w:after="100"/>
        <w:rPr>
          <w:rFonts w:ascii="Arial" w:hAnsi="Arial" w:cs="Arial"/>
          <w:b/>
          <w:noProof/>
        </w:rPr>
      </w:pPr>
      <w:r w:rsidRPr="00A46D37">
        <w:rPr>
          <w:noProof/>
        </w:rPr>
        <w:t xml:space="preserve">Sur l'hôte </w:t>
      </w:r>
      <w:r w:rsidRPr="00A46D37">
        <w:rPr>
          <w:rFonts w:ascii="Arial" w:hAnsi="Arial" w:cs="Arial"/>
          <w:b/>
          <w:noProof/>
        </w:rPr>
        <w:t>Hyper-V</w:t>
      </w:r>
      <w:r w:rsidRPr="00A46D37">
        <w:rPr>
          <w:noProof/>
        </w:rPr>
        <w:t xml:space="preserve">, cela se trouve dans les paramètres </w:t>
      </w:r>
      <w:r w:rsidR="000D4A0D" w:rsidRPr="00A46D37">
        <w:rPr>
          <w:rFonts w:ascii="Arial" w:hAnsi="Arial" w:cs="Arial"/>
          <w:b/>
          <w:noProof/>
        </w:rPr>
        <w:t>Serveur</w:t>
      </w:r>
    </w:p>
    <w:p w:rsidR="00262F53" w:rsidRPr="00A46D37" w:rsidRDefault="00262F53" w:rsidP="009C6F88">
      <w:pPr>
        <w:widowControl w:val="0"/>
        <w:autoSpaceDE w:val="0"/>
        <w:autoSpaceDN w:val="0"/>
        <w:adjustRightInd w:val="0"/>
        <w:spacing w:before="100" w:after="100"/>
        <w:rPr>
          <w:noProof/>
        </w:rPr>
      </w:pPr>
      <w:r w:rsidRPr="00A46D37">
        <w:rPr>
          <w:rFonts w:ascii="Arial" w:hAnsi="Arial" w:cs="Arial"/>
          <w:b/>
          <w:noProof/>
        </w:rPr>
        <w:t xml:space="preserve">N.B: </w:t>
      </w:r>
      <w:r w:rsidRPr="00A46D37">
        <w:rPr>
          <w:noProof/>
        </w:rPr>
        <w:t xml:space="preserve">toutes les Vm invitée posterieures à </w:t>
      </w:r>
      <w:r w:rsidRPr="00A46D37">
        <w:rPr>
          <w:rFonts w:ascii="Arial" w:hAnsi="Arial" w:cs="Arial"/>
          <w:b/>
          <w:noProof/>
        </w:rPr>
        <w:t>Windows Server 2012R2</w:t>
      </w:r>
      <w:r w:rsidRPr="00A46D37">
        <w:rPr>
          <w:noProof/>
        </w:rPr>
        <w:t xml:space="preserve"> et </w:t>
      </w:r>
      <w:r w:rsidRPr="00A46D37">
        <w:rPr>
          <w:rFonts w:ascii="Arial" w:hAnsi="Arial" w:cs="Arial"/>
          <w:b/>
          <w:noProof/>
        </w:rPr>
        <w:t>Windows 8.1</w:t>
      </w:r>
      <w:r w:rsidRPr="00A46D37">
        <w:rPr>
          <w:noProof/>
        </w:rPr>
        <w:t xml:space="preserve"> pourront beneficier de cette fonctionnalité</w:t>
      </w:r>
    </w:p>
    <w:p w:rsidR="00240998" w:rsidRPr="00A46D37" w:rsidRDefault="00240998" w:rsidP="00240998"/>
    <w:p w:rsidR="00240998" w:rsidRPr="00A46D37" w:rsidRDefault="00240998" w:rsidP="00240998">
      <w:pPr>
        <w:pStyle w:val="Titre3"/>
        <w:rPr>
          <w:lang w:val="fr-FR"/>
        </w:rPr>
      </w:pPr>
      <w:bookmarkStart w:id="221" w:name="_Toc98395376"/>
      <w:r w:rsidRPr="00A46D37">
        <w:rPr>
          <w:lang w:val="fr-FR"/>
        </w:rPr>
        <w:t>Connexion via le Virtual Machine Connection Tool</w:t>
      </w:r>
      <w:bookmarkEnd w:id="221"/>
    </w:p>
    <w:p w:rsidR="009C6F88" w:rsidRPr="00A46D37" w:rsidRDefault="00A91776" w:rsidP="009C6F88">
      <w:r w:rsidRPr="00A46D37">
        <w:rPr>
          <w:noProof/>
        </w:rPr>
        <w:drawing>
          <wp:anchor distT="0" distB="0" distL="114300" distR="114300" simplePos="0" relativeHeight="251680768" behindDoc="0" locked="0" layoutInCell="1" allowOverlap="1" wp14:anchorId="75623D2C" wp14:editId="54D1A7B6">
            <wp:simplePos x="0" y="0"/>
            <wp:positionH relativeFrom="column">
              <wp:posOffset>5250815</wp:posOffset>
            </wp:positionH>
            <wp:positionV relativeFrom="paragraph">
              <wp:posOffset>26035</wp:posOffset>
            </wp:positionV>
            <wp:extent cx="1080135" cy="418465"/>
            <wp:effectExtent l="0" t="0" r="5715" b="635"/>
            <wp:wrapSquare wrapText="bothSides"/>
            <wp:docPr id="38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08013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998" w:rsidRPr="00A46D37">
        <w:t xml:space="preserve">Pour l'utilisation de </w:t>
      </w:r>
      <w:r w:rsidR="00240998" w:rsidRPr="00A46D37">
        <w:rPr>
          <w:rFonts w:ascii="Arial" w:hAnsi="Arial" w:cs="Arial"/>
          <w:b/>
        </w:rPr>
        <w:t xml:space="preserve">RDP </w:t>
      </w:r>
      <w:r w:rsidR="00240998" w:rsidRPr="00A46D37">
        <w:t>via le</w:t>
      </w:r>
      <w:r w:rsidR="00240998" w:rsidRPr="00A46D37">
        <w:rPr>
          <w:rFonts w:ascii="Arial" w:hAnsi="Arial" w:cs="Arial"/>
          <w:b/>
        </w:rPr>
        <w:t xml:space="preserve"> LAN</w:t>
      </w:r>
      <w:r w:rsidR="00240998" w:rsidRPr="00A46D37">
        <w:t xml:space="preserve">, on utilise la console </w:t>
      </w:r>
      <w:r w:rsidR="00240998" w:rsidRPr="00A46D37">
        <w:rPr>
          <w:rFonts w:ascii="Arial" w:hAnsi="Arial" w:cs="Arial"/>
          <w:b/>
        </w:rPr>
        <w:t>mstc.exe</w:t>
      </w:r>
    </w:p>
    <w:p w:rsidR="00260E4E" w:rsidRPr="00A46D37" w:rsidRDefault="00260E4E" w:rsidP="00240998"/>
    <w:p w:rsidR="00240998" w:rsidRPr="00A46D37" w:rsidRDefault="00A91776" w:rsidP="00240998">
      <w:r w:rsidRPr="00A46D37">
        <w:rPr>
          <w:noProof/>
        </w:rPr>
        <w:drawing>
          <wp:anchor distT="0" distB="0" distL="114300" distR="114300" simplePos="0" relativeHeight="251682816" behindDoc="0" locked="0" layoutInCell="1" allowOverlap="1" wp14:anchorId="0A1BCC29" wp14:editId="6773E89B">
            <wp:simplePos x="0" y="0"/>
            <wp:positionH relativeFrom="column">
              <wp:posOffset>5250815</wp:posOffset>
            </wp:positionH>
            <wp:positionV relativeFrom="paragraph">
              <wp:posOffset>41275</wp:posOffset>
            </wp:positionV>
            <wp:extent cx="1259840" cy="434975"/>
            <wp:effectExtent l="0" t="0" r="0" b="3175"/>
            <wp:wrapSquare wrapText="bothSides"/>
            <wp:docPr id="38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59840"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998" w:rsidRPr="00A46D37">
        <w:t xml:space="preserve">Lors de l'utilisation de </w:t>
      </w:r>
      <w:r w:rsidR="00240998" w:rsidRPr="00A46D37">
        <w:rPr>
          <w:rFonts w:ascii="Arial" w:hAnsi="Arial" w:cs="Arial"/>
          <w:b/>
        </w:rPr>
        <w:t xml:space="preserve">RDP </w:t>
      </w:r>
      <w:r w:rsidR="00240998" w:rsidRPr="00A46D37">
        <w:t>via le</w:t>
      </w:r>
      <w:r w:rsidR="00240998" w:rsidRPr="00A46D37">
        <w:rPr>
          <w:rFonts w:ascii="Arial" w:hAnsi="Arial" w:cs="Arial"/>
          <w:b/>
        </w:rPr>
        <w:t xml:space="preserve"> VMBUS</w:t>
      </w:r>
      <w:r w:rsidR="00240998" w:rsidRPr="00A46D37">
        <w:t xml:space="preserve">, on utilise la console </w:t>
      </w:r>
      <w:r w:rsidR="00240998" w:rsidRPr="00A46D37">
        <w:rPr>
          <w:rFonts w:ascii="Arial" w:hAnsi="Arial" w:cs="Arial"/>
          <w:b/>
        </w:rPr>
        <w:t>vmconnect.exe</w:t>
      </w:r>
    </w:p>
    <w:p w:rsidR="00260E4E" w:rsidRPr="00A46D37" w:rsidRDefault="00260E4E" w:rsidP="00B95ADF"/>
    <w:p w:rsidR="003972FA" w:rsidRPr="00A46D37" w:rsidRDefault="003972FA" w:rsidP="00B95ADF">
      <w:pPr>
        <w:rPr>
          <w:rFonts w:ascii="Times New Roman" w:hAnsi="Times New Roman"/>
          <w:b/>
          <w:bCs/>
          <w:sz w:val="24"/>
          <w:szCs w:val="24"/>
        </w:rPr>
      </w:pPr>
      <w:r w:rsidRPr="00A46D37">
        <w:t xml:space="preserve">Dans laquelle </w:t>
      </w:r>
      <w:r w:rsidRPr="00A46D37">
        <w:rPr>
          <w:u w:val="single"/>
        </w:rPr>
        <w:t xml:space="preserve">on ne peut arriver que sur un serveur </w:t>
      </w:r>
      <w:r w:rsidRPr="00A46D37">
        <w:rPr>
          <w:rFonts w:ascii="Times New Roman" w:hAnsi="Times New Roman"/>
          <w:b/>
          <w:bCs/>
          <w:sz w:val="24"/>
          <w:szCs w:val="24"/>
          <w:u w:val="single"/>
        </w:rPr>
        <w:t>Hyper-V</w:t>
      </w:r>
    </w:p>
    <w:p w:rsidR="0018692C" w:rsidRPr="00A46D37" w:rsidRDefault="00A91776" w:rsidP="00240998">
      <w:pPr>
        <w:widowControl w:val="0"/>
        <w:autoSpaceDE w:val="0"/>
        <w:autoSpaceDN w:val="0"/>
        <w:adjustRightInd w:val="0"/>
        <w:spacing w:before="100" w:after="100"/>
        <w:ind w:left="1418"/>
        <w:rPr>
          <w:rFonts w:ascii="Times New Roman" w:hAnsi="Times New Roman"/>
          <w:b/>
          <w:bCs/>
          <w:sz w:val="24"/>
          <w:szCs w:val="24"/>
        </w:rPr>
      </w:pPr>
      <w:r w:rsidRPr="00A46D37">
        <w:rPr>
          <w:noProof/>
        </w:rPr>
        <w:drawing>
          <wp:inline distT="0" distB="0" distL="0" distR="0" wp14:anchorId="64AF667C" wp14:editId="37FB9DA1">
            <wp:extent cx="3448050" cy="1905000"/>
            <wp:effectExtent l="0" t="0" r="0" b="0"/>
            <wp:docPr id="1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448050" cy="1905000"/>
                    </a:xfrm>
                    <a:prstGeom prst="rect">
                      <a:avLst/>
                    </a:prstGeom>
                    <a:noFill/>
                    <a:ln>
                      <a:noFill/>
                    </a:ln>
                  </pic:spPr>
                </pic:pic>
              </a:graphicData>
            </a:graphic>
          </wp:inline>
        </w:drawing>
      </w:r>
    </w:p>
    <w:p w:rsidR="00260E4E" w:rsidRPr="00A46D37" w:rsidRDefault="00260E4E" w:rsidP="00A20B59">
      <w:pPr>
        <w:widowControl w:val="0"/>
        <w:autoSpaceDE w:val="0"/>
        <w:autoSpaceDN w:val="0"/>
        <w:adjustRightInd w:val="0"/>
        <w:spacing w:before="100" w:after="100"/>
        <w:ind w:left="2127"/>
      </w:pPr>
    </w:p>
    <w:p w:rsidR="00726623" w:rsidRPr="00A46D37" w:rsidRDefault="003972FA" w:rsidP="00A20B59">
      <w:pPr>
        <w:widowControl w:val="0"/>
        <w:autoSpaceDE w:val="0"/>
        <w:autoSpaceDN w:val="0"/>
        <w:adjustRightInd w:val="0"/>
        <w:spacing w:before="100" w:after="100"/>
        <w:ind w:left="2127"/>
      </w:pPr>
      <w:r w:rsidRPr="00A46D37">
        <w:t>Et dans  laquelle on retrouve</w:t>
      </w:r>
    </w:p>
    <w:p w:rsidR="00260E4E" w:rsidRPr="00A46D37" w:rsidRDefault="00260E4E" w:rsidP="00A20B59">
      <w:pPr>
        <w:widowControl w:val="0"/>
        <w:autoSpaceDE w:val="0"/>
        <w:autoSpaceDN w:val="0"/>
        <w:adjustRightInd w:val="0"/>
        <w:spacing w:before="100" w:after="100"/>
        <w:ind w:left="2127"/>
      </w:pPr>
    </w:p>
    <w:p w:rsidR="003972FA" w:rsidRPr="00A46D37" w:rsidRDefault="003972FA" w:rsidP="003972FA">
      <w:pPr>
        <w:widowControl w:val="0"/>
        <w:autoSpaceDE w:val="0"/>
        <w:autoSpaceDN w:val="0"/>
        <w:adjustRightInd w:val="0"/>
        <w:spacing w:before="100" w:after="100"/>
        <w:rPr>
          <w:rFonts w:ascii="Arial" w:hAnsi="Arial" w:cs="Arial"/>
          <w:b/>
        </w:rPr>
      </w:pPr>
      <w:r w:rsidRPr="00A46D37">
        <w:rPr>
          <w:rFonts w:ascii="Arial" w:hAnsi="Arial" w:cs="Arial"/>
          <w:b/>
        </w:rPr>
        <w:lastRenderedPageBreak/>
        <w:t>Afficher</w:t>
      </w:r>
    </w:p>
    <w:p w:rsidR="003972FA" w:rsidRPr="00A46D37" w:rsidRDefault="00A91776" w:rsidP="00A20B59">
      <w:pPr>
        <w:widowControl w:val="0"/>
        <w:autoSpaceDE w:val="0"/>
        <w:autoSpaceDN w:val="0"/>
        <w:adjustRightInd w:val="0"/>
        <w:spacing w:before="100" w:after="100"/>
        <w:ind w:left="2127"/>
        <w:rPr>
          <w:noProof/>
        </w:rPr>
      </w:pPr>
      <w:r w:rsidRPr="00A46D37">
        <w:rPr>
          <w:noProof/>
        </w:rPr>
        <mc:AlternateContent>
          <mc:Choice Requires="wps">
            <w:drawing>
              <wp:anchor distT="0" distB="0" distL="114300" distR="114300" simplePos="0" relativeHeight="251686912" behindDoc="0" locked="0" layoutInCell="1" allowOverlap="1" wp14:anchorId="4ADB099F" wp14:editId="500CF453">
                <wp:simplePos x="0" y="0"/>
                <wp:positionH relativeFrom="column">
                  <wp:posOffset>782955</wp:posOffset>
                </wp:positionH>
                <wp:positionV relativeFrom="paragraph">
                  <wp:posOffset>13970</wp:posOffset>
                </wp:positionV>
                <wp:extent cx="142875" cy="1552575"/>
                <wp:effectExtent l="0" t="0" r="0" b="0"/>
                <wp:wrapNone/>
                <wp:docPr id="611" name="AutoShape 3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55257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DDDE82" id="AutoShape 3893" o:spid="_x0000_s1026" type="#_x0000_t32" style="position:absolute;margin-left:61.65pt;margin-top:1.1pt;width:11.25pt;height:12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" strokecolor="#333"/>
            </w:pict>
          </mc:Fallback>
        </mc:AlternateContent>
      </w:r>
      <w:r w:rsidRPr="00A46D37">
        <w:rPr>
          <w:noProof/>
        </w:rPr>
        <w:drawing>
          <wp:inline distT="0" distB="0" distL="0" distR="0" wp14:anchorId="1C05ECA5" wp14:editId="2A543D46">
            <wp:extent cx="3105150" cy="1638300"/>
            <wp:effectExtent l="0" t="0" r="0" b="0"/>
            <wp:docPr id="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105150" cy="1638300"/>
                    </a:xfrm>
                    <a:prstGeom prst="rect">
                      <a:avLst/>
                    </a:prstGeom>
                    <a:noFill/>
                    <a:ln>
                      <a:noFill/>
                    </a:ln>
                  </pic:spPr>
                </pic:pic>
              </a:graphicData>
            </a:graphic>
          </wp:inline>
        </w:drawing>
      </w:r>
    </w:p>
    <w:p w:rsidR="003972FA" w:rsidRPr="00A46D37" w:rsidRDefault="003972FA" w:rsidP="003972FA">
      <w:pPr>
        <w:widowControl w:val="0"/>
        <w:autoSpaceDE w:val="0"/>
        <w:autoSpaceDN w:val="0"/>
        <w:adjustRightInd w:val="0"/>
        <w:spacing w:before="100" w:after="100"/>
      </w:pPr>
      <w:r w:rsidRPr="00A46D37">
        <w:t xml:space="preserve">Avec dans l'onglet </w:t>
      </w:r>
      <w:r w:rsidRPr="00A46D37">
        <w:rPr>
          <w:rFonts w:ascii="Arial" w:hAnsi="Arial" w:cs="Arial"/>
          <w:b/>
        </w:rPr>
        <w:t>Ressources locales / Autres…</w:t>
      </w:r>
    </w:p>
    <w:p w:rsidR="003972FA" w:rsidRPr="00A46D37" w:rsidRDefault="00A91776" w:rsidP="003972FA">
      <w:pPr>
        <w:widowControl w:val="0"/>
        <w:autoSpaceDE w:val="0"/>
        <w:autoSpaceDN w:val="0"/>
        <w:adjustRightInd w:val="0"/>
        <w:spacing w:before="100" w:after="100"/>
        <w:ind w:left="1418"/>
        <w:rPr>
          <w:noProof/>
        </w:rPr>
      </w:pPr>
      <w:r w:rsidRPr="00A46D37">
        <w:rPr>
          <w:rFonts w:ascii="Times New Roman" w:hAnsi="Times New Roman"/>
          <w:b/>
          <w:bCs/>
          <w:noProof/>
          <w:sz w:val="24"/>
          <w:szCs w:val="24"/>
        </w:rPr>
        <mc:AlternateContent>
          <mc:Choice Requires="wps">
            <w:drawing>
              <wp:inline distT="0" distB="0" distL="0" distR="0" wp14:anchorId="7CBF7D45" wp14:editId="5935ADE9">
                <wp:extent cx="9525" cy="9525"/>
                <wp:effectExtent l="0" t="0" r="0" b="0"/>
                <wp:docPr id="3" name="AutoShape 198" descr="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3371C5" id="AutoShape 198" o:spid="_x0000_s1026" alt="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" filled="f" stroked="f">
                <o:lock v:ext="edit" aspectratio="t"/>
                <w10:anchorlock/>
              </v:rect>
            </w:pict>
          </mc:Fallback>
        </mc:AlternateContent>
      </w:r>
      <w:r w:rsidRPr="00A46D37">
        <w:rPr>
          <w:rFonts w:ascii="Times New Roman" w:hAnsi="Times New Roman"/>
          <w:b/>
          <w:bCs/>
          <w:noProof/>
          <w:sz w:val="24"/>
          <w:szCs w:val="24"/>
        </w:rPr>
        <w:drawing>
          <wp:inline distT="0" distB="0" distL="0" distR="0" wp14:anchorId="7B5DA892" wp14:editId="5318DC94">
            <wp:extent cx="9525" cy="9525"/>
            <wp:effectExtent l="0" t="0" r="0" b="0"/>
            <wp:docPr id="199" name="Image 199" desc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out"/>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46D37">
        <w:rPr>
          <w:rFonts w:ascii="Times New Roman" w:hAnsi="Times New Roman"/>
          <w:b/>
          <w:bCs/>
          <w:noProof/>
          <w:sz w:val="24"/>
          <w:szCs w:val="24"/>
        </w:rPr>
        <w:drawing>
          <wp:inline distT="0" distB="0" distL="0" distR="0" wp14:anchorId="7BD2F733" wp14:editId="67624CC5">
            <wp:extent cx="9525" cy="9525"/>
            <wp:effectExtent l="0" t="0" r="0" b="0"/>
            <wp:docPr id="200" name="Image 200" desc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out"/>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46D37">
        <w:rPr>
          <w:rFonts w:ascii="Times New Roman" w:hAnsi="Times New Roman"/>
          <w:b/>
          <w:bCs/>
          <w:noProof/>
          <w:sz w:val="24"/>
          <w:szCs w:val="24"/>
        </w:rPr>
        <mc:AlternateContent>
          <mc:Choice Requires="wps">
            <w:drawing>
              <wp:inline distT="0" distB="0" distL="0" distR="0" wp14:anchorId="41281B7A" wp14:editId="3AB2DF1A">
                <wp:extent cx="9525" cy="9525"/>
                <wp:effectExtent l="0" t="0" r="0" b="0"/>
                <wp:docPr id="2" name="AutoShape 201" descr="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59E846" id="AutoShape 201" o:spid="_x0000_s1026" alt="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" filled="f" stroked="f">
                <o:lock v:ext="edit" aspectratio="t"/>
                <w10:anchorlock/>
              </v:rect>
            </w:pict>
          </mc:Fallback>
        </mc:AlternateContent>
      </w:r>
      <w:r w:rsidRPr="00A46D37">
        <w:rPr>
          <w:rFonts w:ascii="Times New Roman" w:hAnsi="Times New Roman"/>
          <w:b/>
          <w:bCs/>
          <w:noProof/>
          <w:sz w:val="24"/>
          <w:szCs w:val="24"/>
        </w:rPr>
        <mc:AlternateContent>
          <mc:Choice Requires="wps">
            <w:drawing>
              <wp:inline distT="0" distB="0" distL="0" distR="0" wp14:anchorId="7B25C2BB" wp14:editId="72AC7B6A">
                <wp:extent cx="9525" cy="9525"/>
                <wp:effectExtent l="0" t="0" r="0" b="0"/>
                <wp:docPr id="1" name="AutoShape 202" descr="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53B0ED" id="AutoShape 202" o:spid="_x0000_s1026" alt="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" filled="f" stroked="f">
                <o:lock v:ext="edit" aspectratio="t"/>
                <w10:anchorlock/>
              </v:rect>
            </w:pict>
          </mc:Fallback>
        </mc:AlternateContent>
      </w:r>
      <w:r w:rsidR="003972FA" w:rsidRPr="00A46D37">
        <w:rPr>
          <w:noProof/>
        </w:rPr>
        <w:t xml:space="preserve"> </w:t>
      </w:r>
      <w:r w:rsidRPr="00A46D37">
        <w:rPr>
          <w:noProof/>
        </w:rPr>
        <w:drawing>
          <wp:inline distT="0" distB="0" distL="0" distR="0" wp14:anchorId="5E077888" wp14:editId="5FA7F051">
            <wp:extent cx="4095750" cy="3886200"/>
            <wp:effectExtent l="0" t="0" r="0" b="0"/>
            <wp:docPr id="2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095750" cy="3886200"/>
                    </a:xfrm>
                    <a:prstGeom prst="rect">
                      <a:avLst/>
                    </a:prstGeom>
                    <a:noFill/>
                    <a:ln>
                      <a:noFill/>
                    </a:ln>
                  </pic:spPr>
                </pic:pic>
              </a:graphicData>
            </a:graphic>
          </wp:inline>
        </w:drawing>
      </w:r>
    </w:p>
    <w:p w:rsidR="003972FA" w:rsidRPr="00A46D37" w:rsidRDefault="003972FA" w:rsidP="003972FA">
      <w:pPr>
        <w:widowControl w:val="0"/>
        <w:autoSpaceDE w:val="0"/>
        <w:autoSpaceDN w:val="0"/>
        <w:adjustRightInd w:val="0"/>
        <w:spacing w:before="100" w:after="100"/>
        <w:ind w:left="1418"/>
        <w:rPr>
          <w:noProof/>
        </w:rPr>
      </w:pPr>
      <w:r w:rsidRPr="00A46D37">
        <w:rPr>
          <w:noProof/>
        </w:rPr>
        <w:t>Et on retrouve…</w:t>
      </w:r>
    </w:p>
    <w:p w:rsidR="003972FA" w:rsidRPr="00A46D37" w:rsidRDefault="00A91776" w:rsidP="003972FA">
      <w:pPr>
        <w:widowControl w:val="0"/>
        <w:autoSpaceDE w:val="0"/>
        <w:autoSpaceDN w:val="0"/>
        <w:adjustRightInd w:val="0"/>
        <w:spacing w:before="100" w:after="100"/>
        <w:ind w:left="2127"/>
        <w:rPr>
          <w:rFonts w:ascii="Times New Roman" w:hAnsi="Times New Roman"/>
          <w:b/>
          <w:bCs/>
          <w:sz w:val="24"/>
          <w:szCs w:val="24"/>
        </w:rPr>
      </w:pPr>
      <w:r w:rsidRPr="00A46D37">
        <w:rPr>
          <w:noProof/>
        </w:rPr>
        <w:drawing>
          <wp:inline distT="0" distB="0" distL="0" distR="0" wp14:anchorId="48BB3761" wp14:editId="514869EA">
            <wp:extent cx="3095625" cy="1323975"/>
            <wp:effectExtent l="0" t="0" r="9525" b="9525"/>
            <wp:docPr id="2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095625" cy="1323975"/>
                    </a:xfrm>
                    <a:prstGeom prst="rect">
                      <a:avLst/>
                    </a:prstGeom>
                    <a:noFill/>
                    <a:ln>
                      <a:noFill/>
                    </a:ln>
                  </pic:spPr>
                </pic:pic>
              </a:graphicData>
            </a:graphic>
          </wp:inline>
        </w:drawing>
      </w:r>
    </w:p>
    <w:p w:rsidR="00D40C6D" w:rsidRDefault="00D40C6D" w:rsidP="00D0513A">
      <w:pPr>
        <w:widowControl w:val="0"/>
        <w:autoSpaceDE w:val="0"/>
        <w:autoSpaceDN w:val="0"/>
        <w:adjustRightInd w:val="0"/>
        <w:spacing w:before="100" w:after="100"/>
        <w:rPr>
          <w:noProof/>
        </w:rPr>
      </w:pPr>
    </w:p>
    <w:p w:rsidR="003972FA" w:rsidRPr="00A46D37" w:rsidRDefault="00260E4E" w:rsidP="00D0513A">
      <w:pPr>
        <w:widowControl w:val="0"/>
        <w:autoSpaceDE w:val="0"/>
        <w:autoSpaceDN w:val="0"/>
        <w:adjustRightInd w:val="0"/>
        <w:spacing w:before="100" w:after="100"/>
        <w:rPr>
          <w:noProof/>
        </w:rPr>
      </w:pPr>
      <w:r w:rsidRPr="00A46D37">
        <w:rPr>
          <w:noProof/>
        </w:rPr>
        <w:t>Les a</w:t>
      </w:r>
      <w:r w:rsidR="003972FA" w:rsidRPr="00A46D37">
        <w:rPr>
          <w:noProof/>
        </w:rPr>
        <w:t xml:space="preserve">vantages de </w:t>
      </w:r>
      <w:r w:rsidR="003972FA" w:rsidRPr="00A46D37">
        <w:rPr>
          <w:rFonts w:ascii="Arial" w:hAnsi="Arial" w:cs="Arial"/>
          <w:b/>
          <w:noProof/>
        </w:rPr>
        <w:t>Enhanced Session Mode</w:t>
      </w:r>
      <w:r w:rsidRPr="00A46D37">
        <w:rPr>
          <w:rFonts w:ascii="Arial" w:hAnsi="Arial" w:cs="Arial"/>
          <w:b/>
          <w:noProof/>
        </w:rPr>
        <w:t xml:space="preserve"> :</w:t>
      </w:r>
    </w:p>
    <w:p w:rsidR="00D0513A" w:rsidRPr="00A46D37" w:rsidRDefault="00D0513A" w:rsidP="00727448">
      <w:pPr>
        <w:pStyle w:val="Paragraphedeliste"/>
        <w:widowControl w:val="0"/>
        <w:numPr>
          <w:ilvl w:val="0"/>
          <w:numId w:val="29"/>
        </w:numPr>
        <w:autoSpaceDE w:val="0"/>
        <w:autoSpaceDN w:val="0"/>
        <w:adjustRightInd w:val="0"/>
        <w:spacing w:before="100" w:after="100"/>
        <w:rPr>
          <w:noProof/>
        </w:rPr>
      </w:pPr>
      <w:r w:rsidRPr="00A46D37">
        <w:rPr>
          <w:noProof/>
        </w:rPr>
        <w:t xml:space="preserve">Travaille via le </w:t>
      </w:r>
      <w:r w:rsidRPr="00A46D37">
        <w:rPr>
          <w:rFonts w:ascii="Arial" w:hAnsi="Arial" w:cs="Arial"/>
          <w:b/>
          <w:noProof/>
        </w:rPr>
        <w:t>VM bus</w:t>
      </w:r>
      <w:r w:rsidRPr="00A46D37">
        <w:rPr>
          <w:noProof/>
        </w:rPr>
        <w:t xml:space="preserve">, très rapide,(utilise le réseau que si on atteint un </w:t>
      </w:r>
      <w:r w:rsidRPr="00A46D37">
        <w:rPr>
          <w:rFonts w:ascii="Arial" w:hAnsi="Arial" w:cs="Arial"/>
          <w:b/>
          <w:noProof/>
        </w:rPr>
        <w:t xml:space="preserve">hyper-V </w:t>
      </w:r>
      <w:r w:rsidRPr="00A46D37">
        <w:rPr>
          <w:noProof/>
        </w:rPr>
        <w:t>distant)</w:t>
      </w:r>
    </w:p>
    <w:p w:rsidR="003972FA" w:rsidRPr="00A46D37" w:rsidRDefault="00D0513A" w:rsidP="00727448">
      <w:pPr>
        <w:pStyle w:val="Paragraphedeliste"/>
        <w:widowControl w:val="0"/>
        <w:numPr>
          <w:ilvl w:val="0"/>
          <w:numId w:val="29"/>
        </w:numPr>
        <w:autoSpaceDE w:val="0"/>
        <w:autoSpaceDN w:val="0"/>
        <w:adjustRightInd w:val="0"/>
        <w:spacing w:before="100" w:after="100"/>
        <w:rPr>
          <w:noProof/>
        </w:rPr>
      </w:pPr>
      <w:r w:rsidRPr="00A46D37">
        <w:rPr>
          <w:noProof/>
          <w:u w:val="single"/>
        </w:rPr>
        <w:t>Ne nécessite pas de réseau</w:t>
      </w:r>
      <w:r w:rsidRPr="00A46D37">
        <w:rPr>
          <w:noProof/>
        </w:rPr>
        <w:t xml:space="preserve"> directement avac la </w:t>
      </w:r>
      <w:r w:rsidRPr="00A46D37">
        <w:rPr>
          <w:rFonts w:ascii="Arial" w:hAnsi="Arial" w:cs="Arial"/>
          <w:b/>
          <w:noProof/>
        </w:rPr>
        <w:t>VM</w:t>
      </w:r>
      <w:r w:rsidRPr="00A46D37">
        <w:rPr>
          <w:noProof/>
        </w:rPr>
        <w:t>, uniquement avec l'hyper-viseur !</w:t>
      </w:r>
    </w:p>
    <w:p w:rsidR="00D0513A" w:rsidRPr="00A46D37" w:rsidRDefault="00D0513A" w:rsidP="00D0513A">
      <w:pPr>
        <w:widowControl w:val="0"/>
        <w:autoSpaceDE w:val="0"/>
        <w:autoSpaceDN w:val="0"/>
        <w:adjustRightInd w:val="0"/>
        <w:spacing w:before="100" w:after="100"/>
        <w:rPr>
          <w:noProof/>
        </w:rPr>
      </w:pPr>
    </w:p>
    <w:p w:rsidR="00D0513A" w:rsidRPr="00A46D37" w:rsidRDefault="00D0513A" w:rsidP="00D0513A">
      <w:pPr>
        <w:pStyle w:val="Titre3"/>
        <w:rPr>
          <w:lang w:val="fr-FR"/>
        </w:rPr>
      </w:pPr>
      <w:bookmarkStart w:id="222" w:name="_Toc98395377"/>
      <w:r w:rsidRPr="00A46D37">
        <w:rPr>
          <w:lang w:val="fr-FR"/>
        </w:rPr>
        <w:lastRenderedPageBreak/>
        <w:t>Installer le Virtual Machine Connection Tool</w:t>
      </w:r>
      <w:bookmarkEnd w:id="222"/>
    </w:p>
    <w:p w:rsidR="00D0513A" w:rsidRPr="00A46D37" w:rsidRDefault="00D0513A" w:rsidP="00D0513A">
      <w:pPr>
        <w:widowControl w:val="0"/>
        <w:autoSpaceDE w:val="0"/>
        <w:autoSpaceDN w:val="0"/>
        <w:adjustRightInd w:val="0"/>
        <w:spacing w:before="100" w:after="100"/>
        <w:rPr>
          <w:noProof/>
        </w:rPr>
      </w:pPr>
      <w:r w:rsidRPr="00A46D37">
        <w:rPr>
          <w:noProof/>
        </w:rPr>
        <w:t xml:space="preserve">Sur tout poste windows il est possible de demander via le panneau de configuration d'installer le </w:t>
      </w:r>
      <w:r w:rsidRPr="00A46D37">
        <w:rPr>
          <w:rFonts w:ascii="Arial" w:hAnsi="Arial" w:cs="Arial"/>
          <w:b/>
          <w:noProof/>
        </w:rPr>
        <w:t>Virtual machine Connection Tool</w:t>
      </w:r>
      <w:r w:rsidRPr="00A46D37">
        <w:rPr>
          <w:noProof/>
        </w:rPr>
        <w:t xml:space="preserve"> via l'activation des </w:t>
      </w:r>
      <w:r w:rsidRPr="00A46D37">
        <w:rPr>
          <w:rFonts w:ascii="Arial" w:hAnsi="Arial" w:cs="Arial"/>
          <w:b/>
          <w:noProof/>
        </w:rPr>
        <w:t>fonctionnalités windows</w:t>
      </w:r>
    </w:p>
    <w:p w:rsidR="00D0513A" w:rsidRPr="00A46D37" w:rsidRDefault="00A91776" w:rsidP="00D0513A">
      <w:pPr>
        <w:widowControl w:val="0"/>
        <w:autoSpaceDE w:val="0"/>
        <w:autoSpaceDN w:val="0"/>
        <w:adjustRightInd w:val="0"/>
        <w:spacing w:before="100" w:after="100"/>
        <w:ind w:left="1418"/>
        <w:rPr>
          <w:noProof/>
        </w:rPr>
      </w:pPr>
      <w:r w:rsidRPr="00A46D37">
        <w:rPr>
          <w:noProof/>
        </w:rPr>
        <w:drawing>
          <wp:inline distT="0" distB="0" distL="0" distR="0" wp14:anchorId="62142281" wp14:editId="397C894D">
            <wp:extent cx="3143250" cy="2800350"/>
            <wp:effectExtent l="0" t="0" r="0" b="0"/>
            <wp:docPr id="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143250" cy="2800350"/>
                    </a:xfrm>
                    <a:prstGeom prst="rect">
                      <a:avLst/>
                    </a:prstGeom>
                    <a:noFill/>
                    <a:ln>
                      <a:noFill/>
                    </a:ln>
                  </pic:spPr>
                </pic:pic>
              </a:graphicData>
            </a:graphic>
          </wp:inline>
        </w:drawing>
      </w:r>
    </w:p>
    <w:p w:rsidR="001A1655" w:rsidRPr="00A46D37" w:rsidRDefault="001A1655" w:rsidP="00B91240">
      <w:pPr>
        <w:rPr>
          <w:noProof/>
        </w:rPr>
      </w:pPr>
    </w:p>
    <w:p w:rsidR="005B32A3" w:rsidRPr="00A46D37" w:rsidRDefault="001E68A7" w:rsidP="005B32A3">
      <w:pPr>
        <w:spacing w:before="0"/>
        <w:ind w:left="0"/>
        <w:jc w:val="left"/>
        <w:rPr>
          <w:noProof/>
        </w:rPr>
      </w:pPr>
      <w:r w:rsidRPr="00A46D37">
        <w:rPr>
          <w:noProof/>
        </w:rPr>
        <w:br w:type="page"/>
      </w:r>
    </w:p>
    <w:p w:rsidR="005B32A3" w:rsidRPr="00A46D37" w:rsidRDefault="005B32A3" w:rsidP="005B32A3"/>
    <w:p w:rsidR="00E01600" w:rsidRPr="00A46D37" w:rsidRDefault="00E01600" w:rsidP="00E01600">
      <w:pPr>
        <w:pStyle w:val="Titre1"/>
      </w:pPr>
      <w:r w:rsidRPr="00A46D37">
        <w:tab/>
      </w:r>
      <w:bookmarkStart w:id="223" w:name="_Toc482295535"/>
      <w:bookmarkStart w:id="224" w:name="_Toc98395378"/>
      <w:r w:rsidRPr="00A46D37">
        <w:t>Erreurs Hyper-V</w:t>
      </w:r>
      <w:bookmarkEnd w:id="223"/>
      <w:bookmarkEnd w:id="224"/>
    </w:p>
    <w:p w:rsidR="00E01600" w:rsidRPr="00A46D37" w:rsidRDefault="00E01600" w:rsidP="00E01600">
      <w:pPr>
        <w:pStyle w:val="Titre2"/>
      </w:pPr>
      <w:bookmarkStart w:id="225" w:name="_Toc482295536"/>
      <w:bookmarkStart w:id="226" w:name="_Toc98395379"/>
      <w:r w:rsidRPr="00A46D37">
        <w:t>Journaux d’erreur:</w:t>
      </w:r>
      <w:bookmarkEnd w:id="225"/>
      <w:bookmarkEnd w:id="226"/>
    </w:p>
    <w:p w:rsidR="00E01600" w:rsidRPr="00A46D37" w:rsidRDefault="00E01600" w:rsidP="00E01600">
      <w:r w:rsidRPr="00A46D37">
        <w:t>Des messages peuvent être affichés par l’hôte</w:t>
      </w:r>
    </w:p>
    <w:p w:rsidR="00E01600" w:rsidRPr="00A46D37" w:rsidRDefault="00E01600" w:rsidP="00E01600">
      <w:r w:rsidRPr="00A46D37">
        <w:t xml:space="preserve">On les trouvera dans les journaux de </w:t>
      </w:r>
      <w:r w:rsidRPr="00A46D37">
        <w:rPr>
          <w:rStyle w:val="Code"/>
        </w:rPr>
        <w:t>l’Observateur d’événements</w:t>
      </w:r>
      <w:r w:rsidRPr="00A46D37">
        <w:t xml:space="preserve">, regroupées dans les </w:t>
      </w:r>
      <w:r w:rsidRPr="00A46D37">
        <w:rPr>
          <w:rStyle w:val="Code"/>
        </w:rPr>
        <w:t>Rôles de Serveurs</w:t>
      </w:r>
      <w:r w:rsidRPr="00A46D37">
        <w:t xml:space="preserve"> </w:t>
      </w:r>
    </w:p>
    <w:p w:rsidR="00E01600" w:rsidRPr="00A46D37" w:rsidRDefault="00E01600" w:rsidP="00E01600">
      <w:r w:rsidRPr="00A46D37">
        <w:rPr>
          <w:noProof/>
        </w:rPr>
        <w:drawing>
          <wp:anchor distT="0" distB="0" distL="114300" distR="114300" simplePos="0" relativeHeight="251766784" behindDoc="0" locked="0" layoutInCell="1" allowOverlap="1" wp14:anchorId="15AAE894" wp14:editId="58A9456A">
            <wp:simplePos x="0" y="0"/>
            <wp:positionH relativeFrom="column">
              <wp:posOffset>3650615</wp:posOffset>
            </wp:positionH>
            <wp:positionV relativeFrom="paragraph">
              <wp:posOffset>153670</wp:posOffset>
            </wp:positionV>
            <wp:extent cx="2418080" cy="1432560"/>
            <wp:effectExtent l="0" t="0" r="1270" b="0"/>
            <wp:wrapSquare wrapText="bothSides"/>
            <wp:docPr id="3951" name="Imag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41808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600" w:rsidRPr="00A46D37" w:rsidRDefault="00E01600" w:rsidP="00E01600">
      <w:r w:rsidRPr="00A46D37">
        <w:rPr>
          <w:noProof/>
        </w:rPr>
        <mc:AlternateContent>
          <mc:Choice Requires="wps">
            <w:drawing>
              <wp:anchor distT="0" distB="0" distL="114300" distR="114300" simplePos="0" relativeHeight="251772928" behindDoc="0" locked="0" layoutInCell="1" allowOverlap="1" wp14:anchorId="70D8D091" wp14:editId="48C63B71">
                <wp:simplePos x="0" y="0"/>
                <wp:positionH relativeFrom="column">
                  <wp:posOffset>4860290</wp:posOffset>
                </wp:positionH>
                <wp:positionV relativeFrom="paragraph">
                  <wp:posOffset>1110615</wp:posOffset>
                </wp:positionV>
                <wp:extent cx="558800" cy="508000"/>
                <wp:effectExtent l="0" t="0" r="0" b="0"/>
                <wp:wrapNone/>
                <wp:docPr id="3950" name="Connecteur droit avec flèche 3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50800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A7BABC" id="Connecteur droit avec flèche 3950" o:spid="_x0000_s1026" type="#_x0000_t32" style="position:absolute;margin-left:382.7pt;margin-top:87.45pt;width:44pt;height:4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" strokecolor="#333"/>
            </w:pict>
          </mc:Fallback>
        </mc:AlternateContent>
      </w:r>
      <w:r w:rsidRPr="00A46D37">
        <w:rPr>
          <w:noProof/>
        </w:rPr>
        <w:drawing>
          <wp:inline distT="0" distB="0" distL="0" distR="0" wp14:anchorId="77E34620" wp14:editId="65061EED">
            <wp:extent cx="4391025" cy="1428750"/>
            <wp:effectExtent l="0" t="0" r="9525" b="0"/>
            <wp:docPr id="3947" name="Imag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391025" cy="1428750"/>
                    </a:xfrm>
                    <a:prstGeom prst="rect">
                      <a:avLst/>
                    </a:prstGeom>
                    <a:noFill/>
                    <a:ln>
                      <a:noFill/>
                    </a:ln>
                  </pic:spPr>
                </pic:pic>
              </a:graphicData>
            </a:graphic>
          </wp:inline>
        </w:drawing>
      </w:r>
    </w:p>
    <w:p w:rsidR="00E01600" w:rsidRPr="00A46D37" w:rsidRDefault="00E01600" w:rsidP="00E01600"/>
    <w:p w:rsidR="00E01600" w:rsidRPr="00A46D37" w:rsidRDefault="00E01600" w:rsidP="00E01600">
      <w:r w:rsidRPr="00A46D37">
        <w:rPr>
          <w:noProof/>
        </w:rPr>
        <mc:AlternateContent>
          <mc:Choice Requires="wps">
            <w:drawing>
              <wp:anchor distT="0" distB="0" distL="114300" distR="114300" simplePos="0" relativeHeight="251770880" behindDoc="0" locked="0" layoutInCell="1" allowOverlap="1" wp14:anchorId="36DD5A1E" wp14:editId="64D6F994">
                <wp:simplePos x="0" y="0"/>
                <wp:positionH relativeFrom="column">
                  <wp:posOffset>5485130</wp:posOffset>
                </wp:positionH>
                <wp:positionV relativeFrom="paragraph">
                  <wp:posOffset>319405</wp:posOffset>
                </wp:positionV>
                <wp:extent cx="0" cy="2011680"/>
                <wp:effectExtent l="0" t="0" r="0" b="0"/>
                <wp:wrapNone/>
                <wp:docPr id="3949" name="Connecteur droit avec flèche 3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168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CBEC5" id="Connecteur droit avec flèche 3949" o:spid="_x0000_s1026" type="#_x0000_t32" style="position:absolute;margin-left:431.9pt;margin-top:25.15pt;width:0;height:158.4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" strokecolor="#333"/>
            </w:pict>
          </mc:Fallback>
        </mc:AlternateContent>
      </w:r>
      <w:r w:rsidRPr="00A46D37">
        <w:t xml:space="preserve">Si on veut les gérer, et notamment les effacer, on peut aller voir la </w:t>
      </w:r>
      <w:r w:rsidRPr="00A46D37">
        <w:rPr>
          <w:rStyle w:val="Code"/>
        </w:rPr>
        <w:t>source</w:t>
      </w:r>
      <w:r w:rsidRPr="00A46D37">
        <w:t xml:space="preserve"> dans les </w:t>
      </w:r>
      <w:r w:rsidRPr="00A46D37">
        <w:rPr>
          <w:rStyle w:val="Code"/>
        </w:rPr>
        <w:t>Journaux des applications et des services</w:t>
      </w:r>
    </w:p>
    <w:p w:rsidR="00E01600" w:rsidRPr="00A46D37" w:rsidRDefault="00E01600" w:rsidP="00E01600"/>
    <w:p w:rsidR="00E01600" w:rsidRPr="00A46D37" w:rsidRDefault="00E01600" w:rsidP="00E01600">
      <w:r w:rsidRPr="00A46D37">
        <w:t xml:space="preserve">Les plus courants étant </w:t>
      </w:r>
      <w:r w:rsidRPr="00A46D37">
        <w:rPr>
          <w:rStyle w:val="Code"/>
        </w:rPr>
        <w:t>Hyper-V-VMMS</w:t>
      </w:r>
      <w:r w:rsidRPr="00A46D37">
        <w:t xml:space="preserve"> et </w:t>
      </w:r>
      <w:r w:rsidRPr="00A46D37">
        <w:rPr>
          <w:rStyle w:val="Code"/>
        </w:rPr>
        <w:t>Hyper-V-Worker</w:t>
      </w:r>
    </w:p>
    <w:p w:rsidR="00E01600" w:rsidRPr="00A46D37" w:rsidRDefault="00E01600" w:rsidP="00E01600">
      <w:pPr>
        <w:ind w:left="1418"/>
      </w:pPr>
      <w:r w:rsidRPr="00A46D37">
        <w:rPr>
          <w:noProof/>
        </w:rPr>
        <mc:AlternateContent>
          <mc:Choice Requires="wps">
            <w:drawing>
              <wp:anchor distT="0" distB="0" distL="114300" distR="114300" simplePos="0" relativeHeight="251768832" behindDoc="0" locked="0" layoutInCell="1" allowOverlap="1" wp14:anchorId="263183F3" wp14:editId="549FCB4E">
                <wp:simplePos x="0" y="0"/>
                <wp:positionH relativeFrom="column">
                  <wp:posOffset>4928870</wp:posOffset>
                </wp:positionH>
                <wp:positionV relativeFrom="paragraph">
                  <wp:posOffset>1428115</wp:posOffset>
                </wp:positionV>
                <wp:extent cx="563880" cy="411480"/>
                <wp:effectExtent l="38100" t="0" r="26670" b="64770"/>
                <wp:wrapNone/>
                <wp:docPr id="3948" name="Connecteur droit avec flèche 3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880" cy="41148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9AFB79" id="Connecteur droit avec flèche 3948" o:spid="_x0000_s1026" type="#_x0000_t32" style="position:absolute;margin-left:388.1pt;margin-top:112.45pt;width:44.4pt;height:32.4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" strokecolor="#333">
                <v:stroke endarrow="block"/>
              </v:shape>
            </w:pict>
          </mc:Fallback>
        </mc:AlternateContent>
      </w:r>
      <w:r w:rsidRPr="00A46D37">
        <w:rPr>
          <w:noProof/>
        </w:rPr>
        <w:drawing>
          <wp:inline distT="0" distB="0" distL="0" distR="0" wp14:anchorId="11475ADC" wp14:editId="7975767F">
            <wp:extent cx="3895725" cy="2076450"/>
            <wp:effectExtent l="0" t="0" r="9525" b="0"/>
            <wp:docPr id="3946" name="Imag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895725" cy="2076450"/>
                    </a:xfrm>
                    <a:prstGeom prst="rect">
                      <a:avLst/>
                    </a:prstGeom>
                    <a:noFill/>
                    <a:ln>
                      <a:noFill/>
                    </a:ln>
                  </pic:spPr>
                </pic:pic>
              </a:graphicData>
            </a:graphic>
          </wp:inline>
        </w:drawing>
      </w:r>
    </w:p>
    <w:p w:rsidR="00E01600" w:rsidRPr="00A46D37" w:rsidRDefault="00E01600" w:rsidP="00E01600">
      <w:pPr>
        <w:ind w:left="1418"/>
      </w:pPr>
      <w:r w:rsidRPr="00A46D37">
        <w:t>Pour avoir</w:t>
      </w:r>
    </w:p>
    <w:p w:rsidR="00E01600" w:rsidRPr="00A46D37" w:rsidRDefault="00E01600" w:rsidP="00E01600">
      <w:pPr>
        <w:rPr>
          <w:noProof/>
        </w:rPr>
      </w:pPr>
      <w:r w:rsidRPr="00A46D37">
        <w:rPr>
          <w:noProof/>
        </w:rPr>
        <w:drawing>
          <wp:inline distT="0" distB="0" distL="0" distR="0" wp14:anchorId="2A4FD867" wp14:editId="542DC168">
            <wp:extent cx="5610225" cy="619125"/>
            <wp:effectExtent l="0" t="0" r="9525" b="9525"/>
            <wp:docPr id="3945" name="Imag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610225" cy="619125"/>
                    </a:xfrm>
                    <a:prstGeom prst="rect">
                      <a:avLst/>
                    </a:prstGeom>
                    <a:noFill/>
                    <a:ln>
                      <a:noFill/>
                    </a:ln>
                  </pic:spPr>
                </pic:pic>
              </a:graphicData>
            </a:graphic>
          </wp:inline>
        </w:drawing>
      </w:r>
    </w:p>
    <w:p w:rsidR="00E01600" w:rsidRPr="00A46D37" w:rsidRDefault="00E01600" w:rsidP="00E01600">
      <w:pPr>
        <w:rPr>
          <w:noProof/>
        </w:rPr>
      </w:pPr>
    </w:p>
    <w:p w:rsidR="00333BEA" w:rsidRPr="00A46D37" w:rsidRDefault="00333BEA" w:rsidP="00333BEA">
      <w:pPr>
        <w:spacing w:before="0"/>
        <w:ind w:left="0"/>
        <w:jc w:val="left"/>
        <w:rPr>
          <w:noProof/>
        </w:rPr>
      </w:pPr>
    </w:p>
    <w:p w:rsidR="00333BEA" w:rsidRPr="00A46D37" w:rsidRDefault="00333BEA" w:rsidP="00333BEA">
      <w:pPr>
        <w:pStyle w:val="Titre1"/>
      </w:pPr>
      <w:r w:rsidRPr="00A46D37">
        <w:lastRenderedPageBreak/>
        <w:tab/>
      </w:r>
      <w:bookmarkStart w:id="227" w:name="_Toc98395380"/>
      <w:r w:rsidRPr="00A46D37">
        <w:t>Surveillance VM</w:t>
      </w:r>
      <w:bookmarkEnd w:id="227"/>
    </w:p>
    <w:p w:rsidR="00333BEA" w:rsidRPr="00A46D37" w:rsidRDefault="00333BEA" w:rsidP="00333BEA">
      <w:pPr>
        <w:pStyle w:val="Titre2"/>
      </w:pPr>
      <w:bookmarkStart w:id="228" w:name="_Toc98395381"/>
      <w:r w:rsidRPr="00A46D37">
        <w:t xml:space="preserve">Depuis </w:t>
      </w:r>
      <w:r w:rsidR="00A46D37" w:rsidRPr="00A46D37">
        <w:t>Evènement</w:t>
      </w:r>
      <w:r w:rsidRPr="00A46D37">
        <w:t xml:space="preserve"> </w:t>
      </w:r>
      <w:r w:rsidR="006221C4" w:rsidRPr="00A46D37">
        <w:t>-</w:t>
      </w:r>
      <w:r w:rsidR="004A7540" w:rsidRPr="00A46D37">
        <w:t xml:space="preserve"> Arrêt</w:t>
      </w:r>
      <w:r w:rsidR="004346DF" w:rsidRPr="00A46D37">
        <w:t xml:space="preserve"> Service Audio (partagé) </w:t>
      </w:r>
      <w:r w:rsidRPr="00A46D37">
        <w:t>:</w:t>
      </w:r>
      <w:bookmarkEnd w:id="228"/>
    </w:p>
    <w:p w:rsidR="00333BEA" w:rsidRPr="00A46D37" w:rsidRDefault="00333BEA" w:rsidP="00333BEA">
      <w:r w:rsidRPr="00A46D37">
        <w:t>Il s’agit la classiquement de monter une action sur l’apparition d’un évènement dans la VM. De la même manière de comment on pourrait le faire sur une machine physique.</w:t>
      </w:r>
    </w:p>
    <w:p w:rsidR="004A7540" w:rsidRPr="00A46D37" w:rsidRDefault="004A7540" w:rsidP="004A7540">
      <w:pPr>
        <w:pStyle w:val="Titre3"/>
        <w:rPr>
          <w:lang w:val="fr-FR"/>
        </w:rPr>
      </w:pPr>
      <w:bookmarkStart w:id="229" w:name="_Toc98395382"/>
      <w:r w:rsidRPr="00A46D37">
        <w:rPr>
          <w:lang w:val="fr-FR"/>
        </w:rPr>
        <w:t>Repérage de l’évènement</w:t>
      </w:r>
      <w:bookmarkEnd w:id="229"/>
      <w:r w:rsidRPr="00A46D37">
        <w:rPr>
          <w:lang w:val="fr-FR"/>
        </w:rPr>
        <w:t xml:space="preserve"> </w:t>
      </w:r>
    </w:p>
    <w:p w:rsidR="004346DF" w:rsidRPr="00A46D37" w:rsidRDefault="004346DF" w:rsidP="006F35E0">
      <w:r w:rsidRPr="00A46D37">
        <w:t xml:space="preserve">On repère un service anodin comme le </w:t>
      </w:r>
      <w:r w:rsidRPr="00A46D37">
        <w:rPr>
          <w:rFonts w:ascii="Arial" w:hAnsi="Arial" w:cs="Arial"/>
          <w:b/>
        </w:rPr>
        <w:t>service Audio</w:t>
      </w:r>
    </w:p>
    <w:p w:rsidR="004346DF" w:rsidRPr="00A46D37" w:rsidRDefault="004346DF" w:rsidP="006F35E0">
      <w:r w:rsidRPr="00A46D37">
        <w:rPr>
          <w:noProof/>
        </w:rPr>
        <w:drawing>
          <wp:inline distT="0" distB="0" distL="0" distR="0" wp14:anchorId="7A619263" wp14:editId="0C39D77B">
            <wp:extent cx="4773600" cy="1202400"/>
            <wp:effectExtent l="0" t="0" r="8255"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4773600" cy="1202400"/>
                    </a:xfrm>
                    <a:prstGeom prst="rect">
                      <a:avLst/>
                    </a:prstGeom>
                  </pic:spPr>
                </pic:pic>
              </a:graphicData>
            </a:graphic>
          </wp:inline>
        </w:drawing>
      </w:r>
    </w:p>
    <w:p w:rsidR="004A7540" w:rsidRPr="00A46D37" w:rsidRDefault="004A7540" w:rsidP="004346DF">
      <w:pPr>
        <w:spacing w:before="0"/>
        <w:ind w:left="0"/>
        <w:jc w:val="left"/>
      </w:pPr>
    </w:p>
    <w:p w:rsidR="004346DF" w:rsidRPr="00A46D37" w:rsidRDefault="004346DF" w:rsidP="004A7540">
      <w:pPr>
        <w:spacing w:before="0"/>
        <w:jc w:val="left"/>
      </w:pPr>
      <w:r w:rsidRPr="00A46D37">
        <w:t>Lorsque l’on arrête le service</w:t>
      </w:r>
    </w:p>
    <w:p w:rsidR="004346DF" w:rsidRPr="00A46D37" w:rsidRDefault="004346DF" w:rsidP="004A7540">
      <w:pPr>
        <w:spacing w:before="0"/>
        <w:ind w:left="1418"/>
        <w:jc w:val="left"/>
      </w:pPr>
      <w:r w:rsidRPr="00A46D37">
        <w:rPr>
          <w:noProof/>
        </w:rPr>
        <w:drawing>
          <wp:inline distT="0" distB="0" distL="0" distR="0" wp14:anchorId="220C325F" wp14:editId="48F53230">
            <wp:extent cx="3085200" cy="2682000"/>
            <wp:effectExtent l="0" t="0" r="1270" b="444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stretch>
                      <a:fillRect/>
                    </a:stretch>
                  </pic:blipFill>
                  <pic:spPr>
                    <a:xfrm>
                      <a:off x="0" y="0"/>
                      <a:ext cx="3085200" cy="2682000"/>
                    </a:xfrm>
                    <a:prstGeom prst="rect">
                      <a:avLst/>
                    </a:prstGeom>
                  </pic:spPr>
                </pic:pic>
              </a:graphicData>
            </a:graphic>
          </wp:inline>
        </w:drawing>
      </w:r>
    </w:p>
    <w:p w:rsidR="004A7540" w:rsidRPr="00A46D37" w:rsidRDefault="004A7540" w:rsidP="004A7540">
      <w:pPr>
        <w:spacing w:before="0"/>
        <w:ind w:left="1418"/>
        <w:jc w:val="left"/>
      </w:pPr>
    </w:p>
    <w:p w:rsidR="004346DF" w:rsidRPr="00A46D37" w:rsidRDefault="004346DF" w:rsidP="004A7540">
      <w:pPr>
        <w:spacing w:before="0"/>
        <w:jc w:val="left"/>
      </w:pPr>
      <w:r w:rsidRPr="00A46D37">
        <w:t xml:space="preserve">Cela génère dans le journal </w:t>
      </w:r>
      <w:r w:rsidRPr="00A46D37">
        <w:rPr>
          <w:rFonts w:ascii="Arial" w:hAnsi="Arial" w:cs="Arial"/>
          <w:b/>
        </w:rPr>
        <w:t>système</w:t>
      </w:r>
      <w:r w:rsidRPr="00A46D37">
        <w:t xml:space="preserve">  l’evenement </w:t>
      </w:r>
      <w:r w:rsidRPr="00A46D37">
        <w:rPr>
          <w:rFonts w:ascii="Arial" w:hAnsi="Arial" w:cs="Arial"/>
          <w:b/>
        </w:rPr>
        <w:t xml:space="preserve">Service Control manager </w:t>
      </w:r>
      <w:r w:rsidRPr="00A46D37">
        <w:t xml:space="preserve">id </w:t>
      </w:r>
      <w:r w:rsidRPr="00A46D37">
        <w:rPr>
          <w:rFonts w:ascii="Arial" w:hAnsi="Arial" w:cs="Arial"/>
          <w:b/>
        </w:rPr>
        <w:t>7036</w:t>
      </w:r>
    </w:p>
    <w:p w:rsidR="004346DF" w:rsidRPr="00A46D37" w:rsidRDefault="004346DF" w:rsidP="004A7540">
      <w:pPr>
        <w:spacing w:before="0"/>
        <w:ind w:left="1418"/>
        <w:jc w:val="left"/>
      </w:pPr>
      <w:r w:rsidRPr="00A46D37">
        <w:rPr>
          <w:noProof/>
        </w:rPr>
        <w:drawing>
          <wp:inline distT="0" distB="0" distL="0" distR="0" wp14:anchorId="019346D0" wp14:editId="0A105835">
            <wp:extent cx="3601941" cy="1948069"/>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8"/>
                    <a:srcRect r="-1186" b="16476"/>
                    <a:stretch/>
                  </pic:blipFill>
                  <pic:spPr bwMode="auto">
                    <a:xfrm>
                      <a:off x="0" y="0"/>
                      <a:ext cx="3602628" cy="1948441"/>
                    </a:xfrm>
                    <a:prstGeom prst="rect">
                      <a:avLst/>
                    </a:prstGeom>
                    <a:ln>
                      <a:noFill/>
                    </a:ln>
                    <a:extLst>
                      <a:ext uri="{53640926-AAD7-44D8-BBD7-CCE9431645EC}">
                        <a14:shadowObscured xmlns:a14="http://schemas.microsoft.com/office/drawing/2010/main"/>
                      </a:ext>
                    </a:extLst>
                  </pic:spPr>
                </pic:pic>
              </a:graphicData>
            </a:graphic>
          </wp:inline>
        </w:drawing>
      </w:r>
    </w:p>
    <w:p w:rsidR="004346DF" w:rsidRPr="00A46D37" w:rsidRDefault="004346DF" w:rsidP="004346DF">
      <w:pPr>
        <w:spacing w:before="0"/>
        <w:ind w:left="0"/>
        <w:jc w:val="left"/>
      </w:pPr>
    </w:p>
    <w:p w:rsidR="004A7540" w:rsidRPr="00A46D37" w:rsidRDefault="004A7540" w:rsidP="004346DF">
      <w:pPr>
        <w:spacing w:before="0"/>
        <w:ind w:left="0"/>
        <w:jc w:val="left"/>
      </w:pPr>
    </w:p>
    <w:p w:rsidR="004A7540" w:rsidRPr="00A46D37" w:rsidRDefault="004A7540" w:rsidP="004346DF">
      <w:pPr>
        <w:spacing w:before="0"/>
        <w:ind w:left="0"/>
        <w:jc w:val="left"/>
      </w:pPr>
    </w:p>
    <w:p w:rsidR="004A7540" w:rsidRPr="00A46D37" w:rsidRDefault="004A7540" w:rsidP="004346DF">
      <w:pPr>
        <w:spacing w:before="0"/>
        <w:ind w:left="0"/>
        <w:jc w:val="left"/>
      </w:pPr>
    </w:p>
    <w:p w:rsidR="004A7540" w:rsidRPr="00A46D37" w:rsidRDefault="004A7540" w:rsidP="004A7540">
      <w:pPr>
        <w:pStyle w:val="Titre3"/>
        <w:rPr>
          <w:lang w:val="fr-FR"/>
        </w:rPr>
      </w:pPr>
      <w:bookmarkStart w:id="230" w:name="_Toc98395383"/>
      <w:r w:rsidRPr="00A46D37">
        <w:rPr>
          <w:lang w:val="fr-FR"/>
        </w:rPr>
        <w:lastRenderedPageBreak/>
        <w:t>Création de la Tâche de base</w:t>
      </w:r>
      <w:bookmarkEnd w:id="230"/>
    </w:p>
    <w:p w:rsidR="004A7540" w:rsidRPr="00A46D37" w:rsidRDefault="004A7540" w:rsidP="004A7540">
      <w:pPr>
        <w:spacing w:before="0"/>
        <w:jc w:val="left"/>
      </w:pPr>
      <w:r w:rsidRPr="00A46D37">
        <w:t xml:space="preserve">Dans le </w:t>
      </w:r>
      <w:r w:rsidR="001861C4" w:rsidRPr="00A46D37">
        <w:rPr>
          <w:rFonts w:ascii="Arial" w:hAnsi="Arial" w:cs="Arial"/>
          <w:b/>
        </w:rPr>
        <w:t>Planificateur de tâche</w:t>
      </w:r>
      <w:r w:rsidR="001861C4" w:rsidRPr="00A46D37">
        <w:t xml:space="preserve"> (ou directement depuis l’évènement) on demande de créer une tâche</w:t>
      </w:r>
    </w:p>
    <w:p w:rsidR="004346DF" w:rsidRPr="00A46D37" w:rsidRDefault="004346DF" w:rsidP="001861C4">
      <w:pPr>
        <w:spacing w:before="0"/>
        <w:ind w:left="1418"/>
        <w:jc w:val="left"/>
      </w:pPr>
      <w:r w:rsidRPr="00A46D37">
        <w:rPr>
          <w:noProof/>
        </w:rPr>
        <w:drawing>
          <wp:inline distT="0" distB="0" distL="0" distR="0" wp14:anchorId="3014970A" wp14:editId="20F318F0">
            <wp:extent cx="3999600" cy="1706400"/>
            <wp:effectExtent l="0" t="0" r="1270" b="8255"/>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stretch>
                      <a:fillRect/>
                    </a:stretch>
                  </pic:blipFill>
                  <pic:spPr>
                    <a:xfrm>
                      <a:off x="0" y="0"/>
                      <a:ext cx="3999600" cy="1706400"/>
                    </a:xfrm>
                    <a:prstGeom prst="rect">
                      <a:avLst/>
                    </a:prstGeom>
                  </pic:spPr>
                </pic:pic>
              </a:graphicData>
            </a:graphic>
          </wp:inline>
        </w:drawing>
      </w:r>
    </w:p>
    <w:p w:rsidR="001861C4" w:rsidRPr="00A46D37" w:rsidRDefault="001861C4" w:rsidP="001861C4">
      <w:pPr>
        <w:spacing w:before="0"/>
        <w:jc w:val="left"/>
      </w:pPr>
    </w:p>
    <w:p w:rsidR="004346DF" w:rsidRPr="00A46D37" w:rsidRDefault="004346DF" w:rsidP="001861C4">
      <w:pPr>
        <w:spacing w:before="0"/>
        <w:jc w:val="left"/>
      </w:pPr>
      <w:r w:rsidRPr="00A46D37">
        <w:t>Sur un évènement spécifique</w:t>
      </w:r>
    </w:p>
    <w:p w:rsidR="004346DF" w:rsidRPr="00A46D37" w:rsidRDefault="004346DF" w:rsidP="001861C4">
      <w:pPr>
        <w:spacing w:before="0"/>
        <w:ind w:left="1418"/>
        <w:jc w:val="left"/>
      </w:pPr>
      <w:r w:rsidRPr="00A46D37">
        <w:rPr>
          <w:noProof/>
        </w:rPr>
        <w:drawing>
          <wp:inline distT="0" distB="0" distL="0" distR="0" wp14:anchorId="29107728" wp14:editId="77B8120E">
            <wp:extent cx="3466800" cy="2361600"/>
            <wp:effectExtent l="0" t="0" r="635" b="63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a:stretch>
                      <a:fillRect/>
                    </a:stretch>
                  </pic:blipFill>
                  <pic:spPr>
                    <a:xfrm>
                      <a:off x="0" y="0"/>
                      <a:ext cx="3466800" cy="2361600"/>
                    </a:xfrm>
                    <a:prstGeom prst="rect">
                      <a:avLst/>
                    </a:prstGeom>
                  </pic:spPr>
                </pic:pic>
              </a:graphicData>
            </a:graphic>
          </wp:inline>
        </w:drawing>
      </w:r>
    </w:p>
    <w:p w:rsidR="001861C4" w:rsidRPr="00A46D37" w:rsidRDefault="001861C4" w:rsidP="001861C4">
      <w:pPr>
        <w:spacing w:before="0"/>
        <w:jc w:val="left"/>
      </w:pPr>
    </w:p>
    <w:p w:rsidR="004346DF" w:rsidRPr="00A46D37" w:rsidRDefault="004346DF" w:rsidP="001861C4">
      <w:pPr>
        <w:spacing w:before="0"/>
        <w:jc w:val="left"/>
      </w:pPr>
      <w:r w:rsidRPr="00A46D37">
        <w:t xml:space="preserve">Du journal </w:t>
      </w:r>
      <w:r w:rsidRPr="00A46D37">
        <w:rPr>
          <w:rFonts w:ascii="Arial" w:hAnsi="Arial" w:cs="Arial"/>
          <w:b/>
        </w:rPr>
        <w:t>System / Service control manager / id 7036</w:t>
      </w:r>
    </w:p>
    <w:p w:rsidR="004346DF" w:rsidRPr="00A46D37" w:rsidRDefault="004346DF" w:rsidP="001861C4">
      <w:pPr>
        <w:spacing w:before="0"/>
        <w:ind w:left="1418"/>
        <w:jc w:val="left"/>
      </w:pPr>
      <w:r w:rsidRPr="00A46D37">
        <w:rPr>
          <w:noProof/>
        </w:rPr>
        <w:drawing>
          <wp:inline distT="0" distB="0" distL="0" distR="0" wp14:anchorId="6B99A772" wp14:editId="00B9A87E">
            <wp:extent cx="4752000" cy="1796400"/>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stretch>
                      <a:fillRect/>
                    </a:stretch>
                  </pic:blipFill>
                  <pic:spPr>
                    <a:xfrm>
                      <a:off x="0" y="0"/>
                      <a:ext cx="4752000" cy="1796400"/>
                    </a:xfrm>
                    <a:prstGeom prst="rect">
                      <a:avLst/>
                    </a:prstGeom>
                  </pic:spPr>
                </pic:pic>
              </a:graphicData>
            </a:graphic>
          </wp:inline>
        </w:drawing>
      </w:r>
    </w:p>
    <w:p w:rsidR="004346DF" w:rsidRPr="00A46D37" w:rsidRDefault="004346DF" w:rsidP="001861C4">
      <w:pPr>
        <w:spacing w:before="0"/>
        <w:jc w:val="left"/>
      </w:pPr>
      <w:r w:rsidRPr="00A46D37">
        <w:t xml:space="preserve">Qui </w:t>
      </w:r>
      <w:r w:rsidR="001861C4" w:rsidRPr="00A46D37">
        <w:t>exécute</w:t>
      </w:r>
      <w:r w:rsidRPr="00A46D37">
        <w:t xml:space="preserve"> un programme</w:t>
      </w:r>
    </w:p>
    <w:p w:rsidR="004346DF" w:rsidRPr="00A46D37" w:rsidRDefault="004346DF" w:rsidP="001861C4">
      <w:pPr>
        <w:spacing w:before="0"/>
        <w:ind w:left="1418"/>
        <w:jc w:val="left"/>
      </w:pPr>
      <w:r w:rsidRPr="00A46D37">
        <w:rPr>
          <w:noProof/>
        </w:rPr>
        <w:drawing>
          <wp:inline distT="0" distB="0" distL="0" distR="0" wp14:anchorId="6D81A8C9" wp14:editId="22351E02">
            <wp:extent cx="3603600" cy="1918800"/>
            <wp:effectExtent l="0" t="0" r="0" b="571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3603600" cy="1918800"/>
                    </a:xfrm>
                    <a:prstGeom prst="rect">
                      <a:avLst/>
                    </a:prstGeom>
                  </pic:spPr>
                </pic:pic>
              </a:graphicData>
            </a:graphic>
          </wp:inline>
        </w:drawing>
      </w:r>
    </w:p>
    <w:p w:rsidR="004346DF" w:rsidRPr="00A46D37" w:rsidRDefault="001861C4" w:rsidP="001861C4">
      <w:r w:rsidRPr="00A46D37">
        <w:lastRenderedPageBreak/>
        <w:t xml:space="preserve">On décide d’envoyer un message </w:t>
      </w:r>
      <w:r w:rsidR="004346DF" w:rsidRPr="00A46D37">
        <w:t xml:space="preserve">ia </w:t>
      </w:r>
      <w:r w:rsidRPr="00A46D37">
        <w:t xml:space="preserve">commande </w:t>
      </w:r>
      <w:r w:rsidR="004346DF" w:rsidRPr="00A46D37">
        <w:rPr>
          <w:rFonts w:ascii="Arial" w:hAnsi="Arial" w:cs="Arial"/>
          <w:b/>
        </w:rPr>
        <w:t>msg</w:t>
      </w:r>
      <w:r w:rsidRPr="00A46D37">
        <w:rPr>
          <w:rFonts w:ascii="Arial" w:hAnsi="Arial" w:cs="Arial"/>
          <w:b/>
        </w:rPr>
        <w:t xml:space="preserve"> (avec ses paramètres)</w:t>
      </w:r>
    </w:p>
    <w:p w:rsidR="004346DF" w:rsidRPr="00A46D37" w:rsidRDefault="001861C4" w:rsidP="001861C4">
      <w:pPr>
        <w:spacing w:before="0"/>
        <w:ind w:left="1418"/>
        <w:jc w:val="left"/>
      </w:pPr>
      <w:r w:rsidRPr="00A46D37">
        <w:rPr>
          <w:noProof/>
        </w:rPr>
        <mc:AlternateContent>
          <mc:Choice Requires="wps">
            <w:drawing>
              <wp:anchor distT="0" distB="0" distL="114300" distR="114300" simplePos="0" relativeHeight="251828224" behindDoc="0" locked="0" layoutInCell="1" allowOverlap="1" wp14:anchorId="6ACD02D3" wp14:editId="55F23929">
                <wp:simplePos x="0" y="0"/>
                <wp:positionH relativeFrom="column">
                  <wp:posOffset>4858551</wp:posOffset>
                </wp:positionH>
                <wp:positionV relativeFrom="paragraph">
                  <wp:posOffset>46245</wp:posOffset>
                </wp:positionV>
                <wp:extent cx="373683" cy="1303461"/>
                <wp:effectExtent l="0" t="0" r="64770" b="49530"/>
                <wp:wrapNone/>
                <wp:docPr id="235" name="Connecteur droit avec flèche 235"/>
                <wp:cNvGraphicFramePr/>
                <a:graphic xmlns:a="http://schemas.openxmlformats.org/drawingml/2006/main">
                  <a:graphicData uri="http://schemas.microsoft.com/office/word/2010/wordprocessingShape">
                    <wps:wsp>
                      <wps:cNvCnPr/>
                      <wps:spPr>
                        <a:xfrm>
                          <a:off x="0" y="0"/>
                          <a:ext cx="373683" cy="13034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B7DBB6" id="_x0000_t32" coordsize="21600,21600" o:spt="32" o:oned="t" path="m,l21600,21600e" filled="f">
                <v:path arrowok="t" fillok="f" o:connecttype="none"/>
                <o:lock v:ext="edit" shapetype="t"/>
              </v:shapetype>
              <v:shape id="Connecteur droit avec flèche 235" o:spid="_x0000_s1026" type="#_x0000_t32" style="position:absolute;margin-left:382.55pt;margin-top:3.65pt;width:29.4pt;height:102.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" strokecolor="black [3040]">
                <v:stroke endarrow="block"/>
              </v:shape>
            </w:pict>
          </mc:Fallback>
        </mc:AlternateContent>
      </w:r>
      <w:r w:rsidRPr="00A46D37">
        <w:rPr>
          <w:noProof/>
        </w:rPr>
        <mc:AlternateContent>
          <mc:Choice Requires="wps">
            <w:drawing>
              <wp:anchor distT="0" distB="0" distL="114300" distR="114300" simplePos="0" relativeHeight="251826176" behindDoc="0" locked="0" layoutInCell="1" allowOverlap="1" wp14:anchorId="4887B1EF" wp14:editId="18C20813">
                <wp:simplePos x="0" y="0"/>
                <wp:positionH relativeFrom="column">
                  <wp:posOffset>3896443</wp:posOffset>
                </wp:positionH>
                <wp:positionV relativeFrom="paragraph">
                  <wp:posOffset>46245</wp:posOffset>
                </wp:positionV>
                <wp:extent cx="15902" cy="1049572"/>
                <wp:effectExtent l="57150" t="0" r="60325" b="55880"/>
                <wp:wrapNone/>
                <wp:docPr id="234" name="Connecteur droit avec flèche 234"/>
                <wp:cNvGraphicFramePr/>
                <a:graphic xmlns:a="http://schemas.openxmlformats.org/drawingml/2006/main">
                  <a:graphicData uri="http://schemas.microsoft.com/office/word/2010/wordprocessingShape">
                    <wps:wsp>
                      <wps:cNvCnPr/>
                      <wps:spPr>
                        <a:xfrm>
                          <a:off x="0" y="0"/>
                          <a:ext cx="15902" cy="10495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BEF3E" id="Connecteur droit avec flèche 234" o:spid="_x0000_s1026" type="#_x0000_t32" style="position:absolute;margin-left:306.8pt;margin-top:3.65pt;width:1.25pt;height:82.6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" strokecolor="black [3040]">
                <v:stroke endarrow="block"/>
              </v:shape>
            </w:pict>
          </mc:Fallback>
        </mc:AlternateContent>
      </w:r>
      <w:r w:rsidR="004346DF" w:rsidRPr="00A46D37">
        <w:rPr>
          <w:noProof/>
        </w:rPr>
        <w:drawing>
          <wp:inline distT="0" distB="0" distL="0" distR="0" wp14:anchorId="66BC8A1B" wp14:editId="6A0B1967">
            <wp:extent cx="5346000" cy="1940400"/>
            <wp:effectExtent l="0" t="0" r="7620" b="317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stretch>
                      <a:fillRect/>
                    </a:stretch>
                  </pic:blipFill>
                  <pic:spPr>
                    <a:xfrm>
                      <a:off x="0" y="0"/>
                      <a:ext cx="5346000" cy="1940400"/>
                    </a:xfrm>
                    <a:prstGeom prst="rect">
                      <a:avLst/>
                    </a:prstGeom>
                  </pic:spPr>
                </pic:pic>
              </a:graphicData>
            </a:graphic>
          </wp:inline>
        </w:drawing>
      </w:r>
    </w:p>
    <w:p w:rsidR="004346DF" w:rsidRPr="00A46D37" w:rsidRDefault="004346DF" w:rsidP="001861C4">
      <w:pPr>
        <w:spacing w:before="0"/>
        <w:jc w:val="left"/>
      </w:pPr>
    </w:p>
    <w:p w:rsidR="001861C4" w:rsidRPr="00A46D37" w:rsidRDefault="001861C4" w:rsidP="001861C4">
      <w:pPr>
        <w:spacing w:before="0"/>
        <w:jc w:val="left"/>
      </w:pPr>
      <w:r w:rsidRPr="00A46D37">
        <w:t xml:space="preserve">On peut affiner les paramètres en demandant les </w:t>
      </w:r>
      <w:r w:rsidRPr="00A46D37">
        <w:rPr>
          <w:rFonts w:ascii="Arial" w:hAnsi="Arial" w:cs="Arial"/>
          <w:b/>
        </w:rPr>
        <w:t>propriétés</w:t>
      </w:r>
      <w:r w:rsidRPr="00A46D37">
        <w:t xml:space="preserve"> de la </w:t>
      </w:r>
      <w:r w:rsidRPr="00A46D37">
        <w:rPr>
          <w:rFonts w:ascii="Arial" w:hAnsi="Arial" w:cs="Arial"/>
          <w:b/>
        </w:rPr>
        <w:t>tâche</w:t>
      </w:r>
    </w:p>
    <w:p w:rsidR="001861C4" w:rsidRPr="00A46D37" w:rsidRDefault="001861C4" w:rsidP="0012741A">
      <w:pPr>
        <w:spacing w:before="0"/>
        <w:ind w:left="1418"/>
        <w:jc w:val="left"/>
      </w:pPr>
      <w:r w:rsidRPr="00A46D37">
        <w:rPr>
          <w:noProof/>
        </w:rPr>
        <w:drawing>
          <wp:inline distT="0" distB="0" distL="0" distR="0" wp14:anchorId="46DA7E54" wp14:editId="472D244C">
            <wp:extent cx="5101200" cy="3870000"/>
            <wp:effectExtent l="0" t="0" r="4445"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5101200" cy="3870000"/>
                    </a:xfrm>
                    <a:prstGeom prst="rect">
                      <a:avLst/>
                    </a:prstGeom>
                  </pic:spPr>
                </pic:pic>
              </a:graphicData>
            </a:graphic>
          </wp:inline>
        </w:drawing>
      </w:r>
    </w:p>
    <w:p w:rsidR="001861C4" w:rsidRPr="00A46D37" w:rsidRDefault="001861C4" w:rsidP="001861C4">
      <w:pPr>
        <w:spacing w:before="0"/>
        <w:jc w:val="left"/>
      </w:pPr>
    </w:p>
    <w:p w:rsidR="004346DF" w:rsidRPr="00A46D37" w:rsidRDefault="004346DF" w:rsidP="001861C4">
      <w:pPr>
        <w:spacing w:before="0"/>
        <w:jc w:val="left"/>
      </w:pPr>
      <w:r w:rsidRPr="00A46D37">
        <w:t>Cela fonctionne !</w:t>
      </w:r>
    </w:p>
    <w:p w:rsidR="004346DF" w:rsidRPr="00A46D37" w:rsidRDefault="001861C4" w:rsidP="001861C4">
      <w:pPr>
        <w:spacing w:before="0"/>
        <w:ind w:left="1418"/>
        <w:jc w:val="left"/>
      </w:pPr>
      <w:r w:rsidRPr="00A46D37">
        <w:rPr>
          <w:noProof/>
        </w:rPr>
        <w:drawing>
          <wp:inline distT="0" distB="0" distL="0" distR="0" wp14:anchorId="29D651E6" wp14:editId="1E10B9AD">
            <wp:extent cx="4827600" cy="2437200"/>
            <wp:effectExtent l="0" t="0" r="0" b="127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4827600" cy="2437200"/>
                    </a:xfrm>
                    <a:prstGeom prst="rect">
                      <a:avLst/>
                    </a:prstGeom>
                  </pic:spPr>
                </pic:pic>
              </a:graphicData>
            </a:graphic>
          </wp:inline>
        </w:drawing>
      </w:r>
    </w:p>
    <w:p w:rsidR="001861C4" w:rsidRPr="00A46D37" w:rsidRDefault="001861C4" w:rsidP="001861C4">
      <w:pPr>
        <w:spacing w:before="0"/>
        <w:ind w:left="1418"/>
        <w:jc w:val="left"/>
      </w:pPr>
    </w:p>
    <w:p w:rsidR="004346DF" w:rsidRPr="00A46D37" w:rsidRDefault="004346DF" w:rsidP="001861C4">
      <w:r w:rsidRPr="00A46D37">
        <w:lastRenderedPageBreak/>
        <w:t>Mais le problème c’est qu</w:t>
      </w:r>
      <w:r w:rsidR="0012741A" w:rsidRPr="00A46D37">
        <w:t>’</w:t>
      </w:r>
      <w:r w:rsidRPr="00A46D37">
        <w:t xml:space="preserve">il n’y a pas que le service </w:t>
      </w:r>
      <w:r w:rsidRPr="00A46D37">
        <w:rPr>
          <w:rFonts w:ascii="Arial" w:hAnsi="Arial" w:cs="Arial"/>
          <w:b/>
        </w:rPr>
        <w:t>Audio</w:t>
      </w:r>
      <w:r w:rsidRPr="00A46D37">
        <w:t xml:space="preserve"> qui déclenche cet evènement !!!</w:t>
      </w:r>
    </w:p>
    <w:p w:rsidR="004346DF" w:rsidRPr="00A46D37" w:rsidRDefault="004346DF" w:rsidP="0012741A">
      <w:pPr>
        <w:ind w:left="1418"/>
      </w:pPr>
      <w:r w:rsidRPr="00A46D37">
        <w:rPr>
          <w:noProof/>
        </w:rPr>
        <w:drawing>
          <wp:inline distT="0" distB="0" distL="0" distR="0" wp14:anchorId="02AFE284" wp14:editId="30918C10">
            <wp:extent cx="4136400" cy="2613600"/>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stretch>
                      <a:fillRect/>
                    </a:stretch>
                  </pic:blipFill>
                  <pic:spPr>
                    <a:xfrm>
                      <a:off x="0" y="0"/>
                      <a:ext cx="4136400" cy="2613600"/>
                    </a:xfrm>
                    <a:prstGeom prst="rect">
                      <a:avLst/>
                    </a:prstGeom>
                  </pic:spPr>
                </pic:pic>
              </a:graphicData>
            </a:graphic>
          </wp:inline>
        </w:drawing>
      </w:r>
    </w:p>
    <w:p w:rsidR="0012741A" w:rsidRPr="00A46D37" w:rsidRDefault="0012741A" w:rsidP="001861C4"/>
    <w:p w:rsidR="004346DF" w:rsidRPr="00A46D37" w:rsidRDefault="0012741A" w:rsidP="001861C4">
      <w:r w:rsidRPr="00A46D37">
        <w:t>Voire tous les services génériques le font !</w:t>
      </w:r>
    </w:p>
    <w:p w:rsidR="004346DF" w:rsidRPr="00A46D37" w:rsidRDefault="004346DF" w:rsidP="001861C4">
      <w:r w:rsidRPr="00A46D37">
        <w:rPr>
          <w:noProof/>
        </w:rPr>
        <w:drawing>
          <wp:inline distT="0" distB="0" distL="0" distR="0" wp14:anchorId="5AB71ECD" wp14:editId="3E2578E9">
            <wp:extent cx="6123600" cy="3218400"/>
            <wp:effectExtent l="0" t="0" r="0" b="127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6123600" cy="3218400"/>
                    </a:xfrm>
                    <a:prstGeom prst="rect">
                      <a:avLst/>
                    </a:prstGeom>
                  </pic:spPr>
                </pic:pic>
              </a:graphicData>
            </a:graphic>
          </wp:inline>
        </w:drawing>
      </w:r>
    </w:p>
    <w:p w:rsidR="00E01600" w:rsidRPr="00A46D37" w:rsidRDefault="00E01600" w:rsidP="00E01600"/>
    <w:p w:rsidR="004346DF" w:rsidRPr="00A46D37" w:rsidRDefault="001861C4" w:rsidP="00E01600">
      <w:r w:rsidRPr="00A46D37">
        <w:t>La difficulté réside dans trouver l’évènement correct à « attendre », et ce n’est pas … simple</w:t>
      </w:r>
    </w:p>
    <w:p w:rsidR="00446C9E" w:rsidRPr="00A46D37" w:rsidRDefault="00446C9E" w:rsidP="00E01600"/>
    <w:p w:rsidR="00216506" w:rsidRPr="00A46D37" w:rsidRDefault="00216506">
      <w:pPr>
        <w:spacing w:before="0"/>
        <w:ind w:left="0"/>
        <w:jc w:val="left"/>
        <w:rPr>
          <w:rFonts w:ascii="Arial Rounded MT Bold" w:hAnsi="Arial Rounded MT Bold"/>
          <w:b/>
        </w:rPr>
      </w:pPr>
      <w:r w:rsidRPr="00A46D37">
        <w:br w:type="page"/>
      </w:r>
    </w:p>
    <w:p w:rsidR="004346DF" w:rsidRPr="00A46D37" w:rsidRDefault="004346DF" w:rsidP="004346DF">
      <w:pPr>
        <w:pStyle w:val="Titre2"/>
      </w:pPr>
      <w:bookmarkStart w:id="231" w:name="_Toc98395384"/>
      <w:r w:rsidRPr="00A46D37">
        <w:lastRenderedPageBreak/>
        <w:t xml:space="preserve">Evenement « unique » sur VM – id 41 Power kernel </w:t>
      </w:r>
      <w:r w:rsidR="006221C4" w:rsidRPr="00A46D37">
        <w:t>+ powershell</w:t>
      </w:r>
      <w:r w:rsidRPr="00A46D37">
        <w:t>:</w:t>
      </w:r>
      <w:bookmarkEnd w:id="231"/>
    </w:p>
    <w:p w:rsidR="00067D61" w:rsidRPr="00A46D37" w:rsidRDefault="00067D61" w:rsidP="00067D61">
      <w:r w:rsidRPr="00A46D37">
        <w:t xml:space="preserve">Un </w:t>
      </w:r>
      <w:r w:rsidR="009E7128" w:rsidRPr="00A46D37">
        <w:t>évènement</w:t>
      </w:r>
      <w:r w:rsidRPr="00A46D37">
        <w:t xml:space="preserve"> plus unique, mais plus délicat à gérer, la coupure de courant. L’ID est plus unique, mais la machine n’aura pas la possibilité d’envoyer un Msg…</w:t>
      </w:r>
    </w:p>
    <w:p w:rsidR="004346DF" w:rsidRPr="00A46D37" w:rsidRDefault="004346DF" w:rsidP="00E01600"/>
    <w:p w:rsidR="006421B8" w:rsidRPr="00A46D37" w:rsidRDefault="006421B8" w:rsidP="006421B8">
      <w:r w:rsidRPr="00A46D37">
        <w:rPr>
          <w:rFonts w:ascii="Arial" w:hAnsi="Arial" w:cs="Arial"/>
          <w:b/>
        </w:rPr>
        <w:t>Event ID 41</w:t>
      </w:r>
      <w:r w:rsidRPr="00A46D37">
        <w:t xml:space="preserve"> : Cet événement indique que Windows a redémarré sans avoir été complètement arrêté.</w:t>
      </w:r>
    </w:p>
    <w:p w:rsidR="006421B8" w:rsidRPr="00A46D37" w:rsidRDefault="006421B8" w:rsidP="006421B8">
      <w:r w:rsidRPr="00A46D37">
        <w:rPr>
          <w:rFonts w:ascii="Arial" w:hAnsi="Arial" w:cs="Arial"/>
          <w:b/>
        </w:rPr>
        <w:t>Event ID 1074</w:t>
      </w:r>
      <w:r w:rsidRPr="00A46D37">
        <w:t xml:space="preserve"> : Cet événement est noté lorsqu’une application est responsable de l’arrêt ou du redémarrage du système. Il indique également lorsqu’un utilisateur a redémarré ou arrêté le système en utilisant le menu Démarrer ou en appuyant sur Ctrl + Alt + Del.</w:t>
      </w:r>
    </w:p>
    <w:p w:rsidR="006421B8" w:rsidRPr="00A46D37" w:rsidRDefault="006421B8" w:rsidP="006421B8">
      <w:r w:rsidRPr="00A46D37">
        <w:rPr>
          <w:rFonts w:ascii="Arial" w:hAnsi="Arial" w:cs="Arial"/>
          <w:b/>
        </w:rPr>
        <w:t>Event 6006</w:t>
      </w:r>
      <w:r w:rsidRPr="00A46D37">
        <w:t xml:space="preserve"> : Cet événement indique que Windows a été correctement arrêté.</w:t>
      </w:r>
    </w:p>
    <w:p w:rsidR="00CE7B38" w:rsidRPr="00A46D37" w:rsidRDefault="006421B8" w:rsidP="006421B8">
      <w:r w:rsidRPr="00A46D37">
        <w:rPr>
          <w:rFonts w:ascii="Arial" w:hAnsi="Arial" w:cs="Arial"/>
          <w:b/>
        </w:rPr>
        <w:t>Event ID 6008</w:t>
      </w:r>
      <w:r w:rsidRPr="00A46D37">
        <w:t xml:space="preserve"> : Cet événement indique un arrêt incorrect ou brutal. Il apparaît lorsque le dernier arrêt était inattendu.</w:t>
      </w:r>
    </w:p>
    <w:p w:rsidR="00883852" w:rsidRPr="00A46D37" w:rsidRDefault="00883852" w:rsidP="00067D61">
      <w:pPr>
        <w:ind w:left="1418"/>
      </w:pPr>
      <w:r w:rsidRPr="00A46D37">
        <w:rPr>
          <w:noProof/>
        </w:rPr>
        <w:drawing>
          <wp:inline distT="0" distB="0" distL="0" distR="0" wp14:anchorId="3E9C65B3" wp14:editId="10F662D1">
            <wp:extent cx="3888000" cy="1105200"/>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3888000" cy="1105200"/>
                    </a:xfrm>
                    <a:prstGeom prst="rect">
                      <a:avLst/>
                    </a:prstGeom>
                  </pic:spPr>
                </pic:pic>
              </a:graphicData>
            </a:graphic>
          </wp:inline>
        </w:drawing>
      </w:r>
    </w:p>
    <w:p w:rsidR="00883852" w:rsidRPr="00A46D37" w:rsidRDefault="00067D61" w:rsidP="006421B8">
      <w:r w:rsidRPr="00A46D37">
        <w:t xml:space="preserve">On peut partir de l’évènement, en demandant </w:t>
      </w:r>
      <w:r w:rsidRPr="00A46D37">
        <w:rPr>
          <w:rFonts w:ascii="Arial" w:hAnsi="Arial" w:cs="Arial"/>
          <w:b/>
        </w:rPr>
        <w:t>Joindre une tâche à cet évènement</w:t>
      </w:r>
    </w:p>
    <w:p w:rsidR="00883852" w:rsidRPr="00A46D37" w:rsidRDefault="00883852" w:rsidP="00437041">
      <w:pPr>
        <w:ind w:left="1418"/>
      </w:pPr>
      <w:r w:rsidRPr="00A46D37">
        <w:rPr>
          <w:noProof/>
        </w:rPr>
        <w:drawing>
          <wp:inline distT="0" distB="0" distL="0" distR="0" wp14:anchorId="573996C9" wp14:editId="575A72F6">
            <wp:extent cx="3809524" cy="1400000"/>
            <wp:effectExtent l="0" t="0" r="635"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stretch>
                      <a:fillRect/>
                    </a:stretch>
                  </pic:blipFill>
                  <pic:spPr>
                    <a:xfrm>
                      <a:off x="0" y="0"/>
                      <a:ext cx="3809524" cy="1400000"/>
                    </a:xfrm>
                    <a:prstGeom prst="rect">
                      <a:avLst/>
                    </a:prstGeom>
                  </pic:spPr>
                </pic:pic>
              </a:graphicData>
            </a:graphic>
          </wp:inline>
        </w:drawing>
      </w:r>
    </w:p>
    <w:p w:rsidR="009E7128" w:rsidRPr="00A46D37" w:rsidRDefault="009E7128" w:rsidP="00437041"/>
    <w:p w:rsidR="00437041" w:rsidRPr="00A46D37" w:rsidRDefault="00437041" w:rsidP="00437041">
      <w:r w:rsidRPr="00A46D37">
        <w:t xml:space="preserve">Ou créer une tache de base à la main </w:t>
      </w:r>
    </w:p>
    <w:p w:rsidR="00683796" w:rsidRPr="00A46D37" w:rsidRDefault="00683796" w:rsidP="00250971">
      <w:bookmarkStart w:id="232" w:name="_Toc482295537"/>
      <w:r w:rsidRPr="00A46D37">
        <w:t xml:space="preserve">Onglet </w:t>
      </w:r>
      <w:r w:rsidRPr="00A46D37">
        <w:rPr>
          <w:rFonts w:ascii="Arial" w:hAnsi="Arial" w:cs="Arial"/>
          <w:b/>
        </w:rPr>
        <w:t>Général</w:t>
      </w:r>
    </w:p>
    <w:p w:rsidR="00250971" w:rsidRPr="00A46D37" w:rsidRDefault="00437041" w:rsidP="00250971">
      <w:pPr>
        <w:ind w:left="1418"/>
      </w:pPr>
      <w:r w:rsidRPr="00A46D37">
        <w:rPr>
          <w:noProof/>
        </w:rPr>
        <w:drawing>
          <wp:inline distT="0" distB="0" distL="0" distR="0" wp14:anchorId="43F92E52" wp14:editId="4972C94B">
            <wp:extent cx="4806000" cy="282600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4806000" cy="2826000"/>
                    </a:xfrm>
                    <a:prstGeom prst="rect">
                      <a:avLst/>
                    </a:prstGeom>
                  </pic:spPr>
                </pic:pic>
              </a:graphicData>
            </a:graphic>
          </wp:inline>
        </w:drawing>
      </w:r>
    </w:p>
    <w:p w:rsidR="00250971" w:rsidRPr="00A46D37" w:rsidRDefault="00683796" w:rsidP="00250971">
      <w:r w:rsidRPr="00A46D37">
        <w:lastRenderedPageBreak/>
        <w:t xml:space="preserve">Onglet </w:t>
      </w:r>
      <w:r w:rsidR="00F53D87" w:rsidRPr="00A46D37">
        <w:rPr>
          <w:rFonts w:ascii="Arial" w:hAnsi="Arial" w:cs="Arial"/>
          <w:b/>
        </w:rPr>
        <w:t>D</w:t>
      </w:r>
      <w:r w:rsidRPr="00A46D37">
        <w:rPr>
          <w:rFonts w:ascii="Arial" w:hAnsi="Arial" w:cs="Arial"/>
          <w:b/>
        </w:rPr>
        <w:t>éclencheurs</w:t>
      </w:r>
      <w:r w:rsidR="007658DA" w:rsidRPr="00A46D37">
        <w:rPr>
          <w:rFonts w:ascii="Arial" w:hAnsi="Arial" w:cs="Arial"/>
          <w:b/>
        </w:rPr>
        <w:t xml:space="preserve"> </w:t>
      </w:r>
      <w:r w:rsidR="007658DA" w:rsidRPr="00A46D37">
        <w:t xml:space="preserve">Journal </w:t>
      </w:r>
      <w:r w:rsidR="007658DA" w:rsidRPr="00A46D37">
        <w:rPr>
          <w:rFonts w:ascii="Arial" w:hAnsi="Arial" w:cs="Arial"/>
          <w:b/>
        </w:rPr>
        <w:t xml:space="preserve">System / </w:t>
      </w:r>
      <w:r w:rsidR="007658DA" w:rsidRPr="00A46D37">
        <w:t xml:space="preserve">source </w:t>
      </w:r>
      <w:r w:rsidR="007658DA" w:rsidRPr="00A46D37">
        <w:rPr>
          <w:rFonts w:ascii="Arial" w:hAnsi="Arial" w:cs="Arial"/>
          <w:b/>
        </w:rPr>
        <w:t>kernel-power / id 41</w:t>
      </w:r>
    </w:p>
    <w:p w:rsidR="00683796" w:rsidRPr="00A46D37" w:rsidRDefault="00437041" w:rsidP="00683796">
      <w:pPr>
        <w:ind w:left="1418"/>
      </w:pPr>
      <w:r w:rsidRPr="00A46D37">
        <w:rPr>
          <w:noProof/>
        </w:rPr>
        <w:drawing>
          <wp:inline distT="0" distB="0" distL="0" distR="0" wp14:anchorId="53A1235A" wp14:editId="67D61D1E">
            <wp:extent cx="4611600" cy="2858400"/>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4611600" cy="2858400"/>
                    </a:xfrm>
                    <a:prstGeom prst="rect">
                      <a:avLst/>
                    </a:prstGeom>
                  </pic:spPr>
                </pic:pic>
              </a:graphicData>
            </a:graphic>
          </wp:inline>
        </w:drawing>
      </w:r>
    </w:p>
    <w:p w:rsidR="007658DA" w:rsidRPr="00A46D37" w:rsidRDefault="007658DA" w:rsidP="00683796">
      <w:pPr>
        <w:ind w:left="1418"/>
      </w:pPr>
    </w:p>
    <w:p w:rsidR="00974098" w:rsidRPr="00A46D37" w:rsidRDefault="00974098" w:rsidP="00974098">
      <w:r w:rsidRPr="00A46D37">
        <w:t xml:space="preserve">Onglet </w:t>
      </w:r>
      <w:r w:rsidRPr="00A46D37">
        <w:rPr>
          <w:rFonts w:ascii="Arial" w:hAnsi="Arial" w:cs="Arial"/>
          <w:b/>
        </w:rPr>
        <w:t>Action</w:t>
      </w:r>
      <w:r w:rsidR="007658DA" w:rsidRPr="00A46D37">
        <w:rPr>
          <w:rFonts w:ascii="Arial" w:hAnsi="Arial" w:cs="Arial"/>
          <w:b/>
        </w:rPr>
        <w:t xml:space="preserve"> : </w:t>
      </w:r>
      <w:r w:rsidR="007658DA" w:rsidRPr="00A46D37">
        <w:t xml:space="preserve">en </w:t>
      </w:r>
      <w:r w:rsidR="007658DA" w:rsidRPr="00A46D37">
        <w:rPr>
          <w:rFonts w:ascii="Arial" w:hAnsi="Arial" w:cs="Arial"/>
          <w:b/>
        </w:rPr>
        <w:t xml:space="preserve">powershell </w:t>
      </w:r>
      <w:r w:rsidR="007658DA" w:rsidRPr="00A46D37">
        <w:t>avec en paramètre</w:t>
      </w:r>
      <w:r w:rsidR="007658DA" w:rsidRPr="00A46D37">
        <w:rPr>
          <w:rFonts w:ascii="Arial" w:hAnsi="Arial" w:cs="Arial"/>
          <w:b/>
        </w:rPr>
        <w:t xml:space="preserve"> -file c:\script\trace.ps1</w:t>
      </w:r>
    </w:p>
    <w:p w:rsidR="00974098" w:rsidRPr="00A46D37" w:rsidRDefault="00E14B57" w:rsidP="00974098">
      <w:pPr>
        <w:ind w:left="1418"/>
      </w:pPr>
      <w:r w:rsidRPr="00A46D37">
        <w:rPr>
          <w:noProof/>
        </w:rPr>
        <w:drawing>
          <wp:inline distT="0" distB="0" distL="0" distR="0" wp14:anchorId="1C27F78B" wp14:editId="44505BB3">
            <wp:extent cx="4266000" cy="3330000"/>
            <wp:effectExtent l="0" t="0" r="1270" b="381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4266000" cy="3330000"/>
                    </a:xfrm>
                    <a:prstGeom prst="rect">
                      <a:avLst/>
                    </a:prstGeom>
                  </pic:spPr>
                </pic:pic>
              </a:graphicData>
            </a:graphic>
          </wp:inline>
        </w:drawing>
      </w:r>
    </w:p>
    <w:p w:rsidR="00880AD8" w:rsidRPr="00A46D37" w:rsidRDefault="00C41D58" w:rsidP="00974098">
      <w:pPr>
        <w:ind w:left="1418"/>
      </w:pPr>
      <w:r w:rsidRPr="00A46D37">
        <w:rPr>
          <w:rStyle w:val="Code"/>
        </w:rPr>
        <w:t>Powershell</w:t>
      </w:r>
      <w:r w:rsidRPr="00A46D37">
        <w:t xml:space="preserve"> exécute toujours le même moteur d’interprétation de script, </w:t>
      </w:r>
      <w:r w:rsidRPr="00A46D37">
        <w:rPr>
          <w:rStyle w:val="Code"/>
        </w:rPr>
        <w:t>powershell.exe</w:t>
      </w:r>
      <w:r w:rsidRPr="00A46D37">
        <w:t xml:space="preserve"> stocké en </w:t>
      </w:r>
      <w:r w:rsidRPr="00A46D37">
        <w:rPr>
          <w:rStyle w:val="Code"/>
        </w:rPr>
        <w:t xml:space="preserve">System32\WindowsPowerShell\v1.0\ </w:t>
      </w:r>
      <w:r w:rsidR="00544EF6" w:rsidRPr="00A46D37">
        <w:rPr>
          <w:rStyle w:val="Code"/>
        </w:rPr>
        <w:t xml:space="preserve">. </w:t>
      </w:r>
      <w:r w:rsidR="00880AD8" w:rsidRPr="00A46D37">
        <w:t xml:space="preserve">Le script </w:t>
      </w:r>
      <w:r w:rsidR="00880AD8" w:rsidRPr="00A46D37">
        <w:rPr>
          <w:b/>
          <w:i/>
        </w:rPr>
        <w:t>trace.ps1</w:t>
      </w:r>
      <w:r w:rsidR="00880AD8" w:rsidRPr="00A46D37">
        <w:t xml:space="preserve"> utilisé est stocké dans un dossier local</w:t>
      </w:r>
    </w:p>
    <w:p w:rsidR="00880AD8" w:rsidRPr="00A46D37" w:rsidRDefault="00880AD8" w:rsidP="00544EF6">
      <w:pPr>
        <w:ind w:left="2127"/>
        <w:rPr>
          <w:noProof/>
        </w:rPr>
      </w:pPr>
      <w:r w:rsidRPr="00A46D37">
        <w:rPr>
          <w:noProof/>
        </w:rPr>
        <w:t xml:space="preserve"> </w:t>
      </w:r>
      <w:r w:rsidRPr="00A46D37">
        <w:rPr>
          <w:noProof/>
        </w:rPr>
        <w:drawing>
          <wp:inline distT="0" distB="0" distL="0" distR="0" wp14:anchorId="59DAB173" wp14:editId="35D6774C">
            <wp:extent cx="1710000" cy="640800"/>
            <wp:effectExtent l="0" t="0" r="5080" b="6985"/>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1710000" cy="640800"/>
                    </a:xfrm>
                    <a:prstGeom prst="rect">
                      <a:avLst/>
                    </a:prstGeom>
                  </pic:spPr>
                </pic:pic>
              </a:graphicData>
            </a:graphic>
          </wp:inline>
        </w:drawing>
      </w:r>
    </w:p>
    <w:p w:rsidR="00880AD8" w:rsidRPr="00A46D37" w:rsidRDefault="00880AD8" w:rsidP="00974098">
      <w:pPr>
        <w:ind w:left="1418"/>
        <w:rPr>
          <w:noProof/>
        </w:rPr>
      </w:pPr>
      <w:r w:rsidRPr="00A46D37">
        <w:rPr>
          <w:noProof/>
        </w:rPr>
        <w:t xml:space="preserve">Il ne fait que ecrire une trace dans un fichier texte nommé </w:t>
      </w:r>
      <w:r w:rsidRPr="00A46D37">
        <w:rPr>
          <w:b/>
          <w:i/>
          <w:noProof/>
        </w:rPr>
        <w:t>trace.txt</w:t>
      </w:r>
    </w:p>
    <w:p w:rsidR="00880AD8" w:rsidRPr="00A46D37" w:rsidRDefault="00880AD8" w:rsidP="00974098">
      <w:pPr>
        <w:ind w:left="1418"/>
      </w:pPr>
      <w:r w:rsidRPr="00A46D37">
        <w:rPr>
          <w:noProof/>
        </w:rPr>
        <w:drawing>
          <wp:inline distT="0" distB="0" distL="0" distR="0" wp14:anchorId="7FAB755F" wp14:editId="6FC2CAC0">
            <wp:extent cx="4971429" cy="457143"/>
            <wp:effectExtent l="0" t="0" r="635" b="635"/>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4971429" cy="457143"/>
                    </a:xfrm>
                    <a:prstGeom prst="rect">
                      <a:avLst/>
                    </a:prstGeom>
                  </pic:spPr>
                </pic:pic>
              </a:graphicData>
            </a:graphic>
          </wp:inline>
        </w:drawing>
      </w:r>
    </w:p>
    <w:p w:rsidR="005F38BC" w:rsidRPr="00A46D37" w:rsidRDefault="00770E18" w:rsidP="005F38BC">
      <w:r w:rsidRPr="00A46D37">
        <w:lastRenderedPageBreak/>
        <w:t>Et le</w:t>
      </w:r>
      <w:r w:rsidR="009E7128" w:rsidRPr="00A46D37">
        <w:t xml:space="preserve">s deux autres </w:t>
      </w:r>
      <w:r w:rsidR="009E7128" w:rsidRPr="00A46D37">
        <w:rPr>
          <w:rFonts w:ascii="Arial" w:hAnsi="Arial" w:cs="Arial"/>
          <w:b/>
        </w:rPr>
        <w:t>conditions</w:t>
      </w:r>
      <w:r w:rsidR="009E7128" w:rsidRPr="00A46D37">
        <w:t xml:space="preserve"> et </w:t>
      </w:r>
      <w:r w:rsidR="009E7128" w:rsidRPr="00A46D37">
        <w:rPr>
          <w:rFonts w:ascii="Arial" w:hAnsi="Arial" w:cs="Arial"/>
          <w:b/>
        </w:rPr>
        <w:t>paramètres</w:t>
      </w:r>
      <w:r w:rsidRPr="00A46D37">
        <w:t xml:space="preserve"> reste</w:t>
      </w:r>
      <w:r w:rsidR="009E7128" w:rsidRPr="00A46D37">
        <w:t>nt classiques</w:t>
      </w:r>
    </w:p>
    <w:p w:rsidR="00880AD8" w:rsidRPr="00A46D37" w:rsidRDefault="00770E18" w:rsidP="00880AD8">
      <w:pPr>
        <w:ind w:left="1418"/>
        <w:rPr>
          <w:noProof/>
        </w:rPr>
      </w:pPr>
      <w:r w:rsidRPr="00A46D37">
        <w:rPr>
          <w:noProof/>
        </w:rPr>
        <w:drawing>
          <wp:inline distT="0" distB="0" distL="0" distR="0" wp14:anchorId="1EE910BA" wp14:editId="6E33757A">
            <wp:extent cx="3355451" cy="2441050"/>
            <wp:effectExtent l="0" t="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5"/>
                    <a:srcRect r="723" b="9697"/>
                    <a:stretch/>
                  </pic:blipFill>
                  <pic:spPr bwMode="auto">
                    <a:xfrm>
                      <a:off x="0" y="0"/>
                      <a:ext cx="3355954" cy="2441416"/>
                    </a:xfrm>
                    <a:prstGeom prst="rect">
                      <a:avLst/>
                    </a:prstGeom>
                    <a:ln>
                      <a:noFill/>
                    </a:ln>
                    <a:extLst>
                      <a:ext uri="{53640926-AAD7-44D8-BBD7-CCE9431645EC}">
                        <a14:shadowObscured xmlns:a14="http://schemas.microsoft.com/office/drawing/2010/main"/>
                      </a:ext>
                    </a:extLst>
                  </pic:spPr>
                </pic:pic>
              </a:graphicData>
            </a:graphic>
          </wp:inline>
        </w:drawing>
      </w:r>
      <w:r w:rsidRPr="00A46D37">
        <w:rPr>
          <w:noProof/>
        </w:rPr>
        <w:t xml:space="preserve"> </w:t>
      </w:r>
    </w:p>
    <w:p w:rsidR="00770E18" w:rsidRPr="00A46D37" w:rsidRDefault="00770E18" w:rsidP="00880AD8">
      <w:pPr>
        <w:ind w:left="2836"/>
      </w:pPr>
      <w:r w:rsidRPr="00A46D37">
        <w:rPr>
          <w:noProof/>
        </w:rPr>
        <w:drawing>
          <wp:inline distT="0" distB="0" distL="0" distR="0" wp14:anchorId="472EB538" wp14:editId="65EAEE66">
            <wp:extent cx="3549600" cy="3214800"/>
            <wp:effectExtent l="0" t="0" r="0" b="508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a:stretch>
                      <a:fillRect/>
                    </a:stretch>
                  </pic:blipFill>
                  <pic:spPr>
                    <a:xfrm>
                      <a:off x="0" y="0"/>
                      <a:ext cx="3549600" cy="3214800"/>
                    </a:xfrm>
                    <a:prstGeom prst="rect">
                      <a:avLst/>
                    </a:prstGeom>
                  </pic:spPr>
                </pic:pic>
              </a:graphicData>
            </a:graphic>
          </wp:inline>
        </w:drawing>
      </w:r>
    </w:p>
    <w:p w:rsidR="00F53D87" w:rsidRPr="00A46D37" w:rsidRDefault="005F38BC" w:rsidP="005F38BC">
      <w:r w:rsidRPr="00A46D37">
        <w:t>Et on peut tester son effet « programme »</w:t>
      </w:r>
    </w:p>
    <w:p w:rsidR="00F53D87" w:rsidRPr="00A46D37" w:rsidRDefault="005F38BC" w:rsidP="00974098">
      <w:pPr>
        <w:ind w:left="1418"/>
      </w:pPr>
      <w:r w:rsidRPr="00A46D37">
        <w:rPr>
          <w:noProof/>
        </w:rPr>
        <w:drawing>
          <wp:inline distT="0" distB="0" distL="0" distR="0" wp14:anchorId="00C89CB8" wp14:editId="2B30F445">
            <wp:extent cx="4215600" cy="103680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4215600" cy="1036800"/>
                    </a:xfrm>
                    <a:prstGeom prst="rect">
                      <a:avLst/>
                    </a:prstGeom>
                  </pic:spPr>
                </pic:pic>
              </a:graphicData>
            </a:graphic>
          </wp:inline>
        </w:drawing>
      </w:r>
    </w:p>
    <w:p w:rsidR="00C979F9" w:rsidRPr="00A46D37" w:rsidRDefault="00C979F9" w:rsidP="00C979F9">
      <w:r w:rsidRPr="00A46D37">
        <w:rPr>
          <w:b/>
        </w:rPr>
        <w:t>N.B</w:t>
      </w:r>
      <w:r w:rsidRPr="00A46D37">
        <w:t> : Pour déterminer votre stratégie d’exécution</w:t>
      </w:r>
      <w:r w:rsidR="00345963" w:rsidRPr="00A46D37">
        <w:t xml:space="preserve"> d’un powershell</w:t>
      </w:r>
      <w:r w:rsidRPr="00A46D37">
        <w:t xml:space="preserve">, la commande </w:t>
      </w:r>
    </w:p>
    <w:p w:rsidR="00C979F9" w:rsidRPr="00A46D37" w:rsidRDefault="00C979F9" w:rsidP="00C979F9">
      <w:pPr>
        <w:rPr>
          <w:rStyle w:val="Code"/>
        </w:rPr>
      </w:pPr>
      <w:r w:rsidRPr="00A46D37">
        <w:rPr>
          <w:rStyle w:val="Code"/>
        </w:rPr>
        <w:t>Get-ExecutionPolicy</w:t>
      </w:r>
    </w:p>
    <w:p w:rsidR="00C979F9" w:rsidRPr="00A46D37" w:rsidRDefault="00C979F9" w:rsidP="00C979F9">
      <w:pPr>
        <w:ind w:left="1416"/>
      </w:pPr>
      <w:r w:rsidRPr="00A46D37">
        <w:rPr>
          <w:noProof/>
        </w:rPr>
        <w:drawing>
          <wp:inline distT="0" distB="0" distL="0" distR="0" wp14:anchorId="1017C21A" wp14:editId="7A7E25EA">
            <wp:extent cx="2619048" cy="247619"/>
            <wp:effectExtent l="0" t="0" r="0" b="635"/>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8"/>
                    <a:stretch>
                      <a:fillRect/>
                    </a:stretch>
                  </pic:blipFill>
                  <pic:spPr>
                    <a:xfrm>
                      <a:off x="0" y="0"/>
                      <a:ext cx="2619048" cy="247619"/>
                    </a:xfrm>
                    <a:prstGeom prst="rect">
                      <a:avLst/>
                    </a:prstGeom>
                  </pic:spPr>
                </pic:pic>
              </a:graphicData>
            </a:graphic>
          </wp:inline>
        </w:drawing>
      </w:r>
    </w:p>
    <w:p w:rsidR="00C979F9" w:rsidRPr="00A46D37" w:rsidRDefault="00C979F9" w:rsidP="00C979F9">
      <w:pPr>
        <w:ind w:left="1416"/>
      </w:pPr>
      <w:r w:rsidRPr="00A46D37">
        <w:t xml:space="preserve"> « </w:t>
      </w:r>
      <w:r w:rsidRPr="00A46D37">
        <w:rPr>
          <w:rStyle w:val="Code"/>
        </w:rPr>
        <w:t>Restricted</w:t>
      </w:r>
      <w:r w:rsidRPr="00A46D37">
        <w:t xml:space="preserve"> ». est le mode par défaut d’un shell unrestricted</w:t>
      </w:r>
    </w:p>
    <w:p w:rsidR="00C979F9" w:rsidRPr="00A46D37" w:rsidRDefault="00C979F9" w:rsidP="00C979F9">
      <w:r w:rsidRPr="00A46D37">
        <w:t>Si on en a assez de confirmer l’exécution des scripts, on demande alors</w:t>
      </w:r>
    </w:p>
    <w:p w:rsidR="00C979F9" w:rsidRPr="00A46D37" w:rsidRDefault="00C979F9" w:rsidP="00C979F9">
      <w:r w:rsidRPr="00A46D37">
        <w:rPr>
          <w:rStyle w:val="Code"/>
        </w:rPr>
        <w:t>Set-ExecutionPolicy Unrestricted</w:t>
      </w:r>
    </w:p>
    <w:p w:rsidR="00EC32A5" w:rsidRPr="00A46D37" w:rsidRDefault="00C979F9" w:rsidP="00C979F9">
      <w:pPr>
        <w:ind w:left="1416"/>
      </w:pPr>
      <w:r w:rsidRPr="00A46D37">
        <w:rPr>
          <w:noProof/>
        </w:rPr>
        <w:drawing>
          <wp:inline distT="0" distB="0" distL="0" distR="0" wp14:anchorId="5481689F" wp14:editId="03977F7F">
            <wp:extent cx="2908800" cy="17640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9"/>
                    <a:stretch>
                      <a:fillRect/>
                    </a:stretch>
                  </pic:blipFill>
                  <pic:spPr>
                    <a:xfrm>
                      <a:off x="0" y="0"/>
                      <a:ext cx="2908800" cy="176400"/>
                    </a:xfrm>
                    <a:prstGeom prst="rect">
                      <a:avLst/>
                    </a:prstGeom>
                  </pic:spPr>
                </pic:pic>
              </a:graphicData>
            </a:graphic>
          </wp:inline>
        </w:drawing>
      </w:r>
    </w:p>
    <w:p w:rsidR="004F11D6" w:rsidRPr="00A46D37" w:rsidRDefault="004F11D6" w:rsidP="00C979F9">
      <w:pPr>
        <w:ind w:left="1416"/>
      </w:pPr>
      <w:r w:rsidRPr="00A46D37">
        <w:rPr>
          <w:noProof/>
        </w:rPr>
        <w:lastRenderedPageBreak/>
        <w:drawing>
          <wp:inline distT="0" distB="0" distL="0" distR="0" wp14:anchorId="6602D58B" wp14:editId="15C72E5C">
            <wp:extent cx="3747600" cy="1918800"/>
            <wp:effectExtent l="0" t="0" r="5715" b="571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a:stretch>
                      <a:fillRect/>
                    </a:stretch>
                  </pic:blipFill>
                  <pic:spPr>
                    <a:xfrm>
                      <a:off x="0" y="0"/>
                      <a:ext cx="3747600" cy="1918800"/>
                    </a:xfrm>
                    <a:prstGeom prst="rect">
                      <a:avLst/>
                    </a:prstGeom>
                  </pic:spPr>
                </pic:pic>
              </a:graphicData>
            </a:graphic>
          </wp:inline>
        </w:drawing>
      </w:r>
    </w:p>
    <w:p w:rsidR="006221C4" w:rsidRPr="00A46D37" w:rsidRDefault="006221C4" w:rsidP="00C979F9">
      <w:pPr>
        <w:ind w:left="1416"/>
      </w:pPr>
    </w:p>
    <w:p w:rsidR="006221C4" w:rsidRPr="00A46D37" w:rsidRDefault="004D1810" w:rsidP="00C979F9">
      <w:pPr>
        <w:ind w:left="1416"/>
      </w:pPr>
      <w:r w:rsidRPr="00A46D37">
        <w:rPr>
          <w:noProof/>
        </w:rPr>
        <mc:AlternateContent>
          <mc:Choice Requires="wps">
            <w:drawing>
              <wp:anchor distT="0" distB="0" distL="114300" distR="114300" simplePos="0" relativeHeight="251834368" behindDoc="0" locked="0" layoutInCell="1" allowOverlap="1" wp14:anchorId="154A3260" wp14:editId="5A7B5421">
                <wp:simplePos x="0" y="0"/>
                <wp:positionH relativeFrom="column">
                  <wp:posOffset>5200208</wp:posOffset>
                </wp:positionH>
                <wp:positionV relativeFrom="paragraph">
                  <wp:posOffset>168468</wp:posOffset>
                </wp:positionV>
                <wp:extent cx="16151" cy="866692"/>
                <wp:effectExtent l="0" t="0" r="22225" b="10160"/>
                <wp:wrapNone/>
                <wp:docPr id="3908" name="Connecteur droit 3908"/>
                <wp:cNvGraphicFramePr/>
                <a:graphic xmlns:a="http://schemas.openxmlformats.org/drawingml/2006/main">
                  <a:graphicData uri="http://schemas.microsoft.com/office/word/2010/wordprocessingShape">
                    <wps:wsp>
                      <wps:cNvCnPr/>
                      <wps:spPr>
                        <a:xfrm flipH="1" flipV="1">
                          <a:off x="0" y="0"/>
                          <a:ext cx="16151" cy="8666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E0F02A" id="Connecteur droit 3908" o:spid="_x0000_s1026" style="position:absolute;flip:x y;z-index:251834368;visibility:visible;mso-wrap-style:square;mso-wrap-distance-left:9pt;mso-wrap-distance-top:0;mso-wrap-distance-right:9pt;mso-wrap-distance-bottom:0;mso-position-horizontal:absolute;mso-position-horizontal-relative:text;mso-position-vertical:absolute;mso-position-vertical-relative:text" from="409.45pt,13.25pt" to="410.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" strokecolor="black [3040]"/>
            </w:pict>
          </mc:Fallback>
        </mc:AlternateContent>
      </w:r>
      <w:r w:rsidR="006221C4" w:rsidRPr="00A46D37">
        <w:t>Lors du redémarrage, on aura bien une création de fichier</w:t>
      </w:r>
    </w:p>
    <w:p w:rsidR="006221C4" w:rsidRPr="00A46D37" w:rsidRDefault="004D1810" w:rsidP="004D1810">
      <w:pPr>
        <w:ind w:left="2127"/>
      </w:pPr>
      <w:r w:rsidRPr="00A46D37">
        <w:rPr>
          <w:noProof/>
        </w:rPr>
        <mc:AlternateContent>
          <mc:Choice Requires="wps">
            <w:drawing>
              <wp:anchor distT="0" distB="0" distL="114300" distR="114300" simplePos="0" relativeHeight="251829248" behindDoc="0" locked="0" layoutInCell="1" allowOverlap="1" wp14:anchorId="48576C3A" wp14:editId="5CDFB8AC">
                <wp:simplePos x="0" y="0"/>
                <wp:positionH relativeFrom="column">
                  <wp:posOffset>4874453</wp:posOffset>
                </wp:positionH>
                <wp:positionV relativeFrom="paragraph">
                  <wp:posOffset>779559</wp:posOffset>
                </wp:positionV>
                <wp:extent cx="326004" cy="0"/>
                <wp:effectExtent l="38100" t="76200" r="0" b="95250"/>
                <wp:wrapNone/>
                <wp:docPr id="3905" name="Connecteur droit avec flèche 3905"/>
                <wp:cNvGraphicFramePr/>
                <a:graphic xmlns:a="http://schemas.openxmlformats.org/drawingml/2006/main">
                  <a:graphicData uri="http://schemas.microsoft.com/office/word/2010/wordprocessingShape">
                    <wps:wsp>
                      <wps:cNvCnPr/>
                      <wps:spPr>
                        <a:xfrm flipH="1">
                          <a:off x="0" y="0"/>
                          <a:ext cx="3260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5F99D" id="Connecteur droit avec flèche 3905" o:spid="_x0000_s1026" type="#_x0000_t32" style="position:absolute;margin-left:383.8pt;margin-top:61.4pt;width:25.65pt;height:0;flip:x;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" strokecolor="black [3040]">
                <v:stroke endarrow="block"/>
              </v:shape>
            </w:pict>
          </mc:Fallback>
        </mc:AlternateContent>
      </w:r>
      <w:r w:rsidR="00D87C6E" w:rsidRPr="00A46D37">
        <w:rPr>
          <w:noProof/>
        </w:rPr>
        <w:drawing>
          <wp:inline distT="0" distB="0" distL="0" distR="0" wp14:anchorId="0DBC82E4" wp14:editId="13F62798">
            <wp:extent cx="3369600" cy="792000"/>
            <wp:effectExtent l="0" t="0" r="2540" b="825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stretch>
                      <a:fillRect/>
                    </a:stretch>
                  </pic:blipFill>
                  <pic:spPr>
                    <a:xfrm>
                      <a:off x="0" y="0"/>
                      <a:ext cx="3369600" cy="792000"/>
                    </a:xfrm>
                    <a:prstGeom prst="rect">
                      <a:avLst/>
                    </a:prstGeom>
                  </pic:spPr>
                </pic:pic>
              </a:graphicData>
            </a:graphic>
          </wp:inline>
        </w:drawing>
      </w:r>
    </w:p>
    <w:p w:rsidR="004D1810" w:rsidRPr="00A46D37" w:rsidRDefault="004D1810" w:rsidP="00C979F9">
      <w:pPr>
        <w:ind w:left="1416"/>
      </w:pPr>
      <w:r w:rsidRPr="00A46D37">
        <w:rPr>
          <w:noProof/>
        </w:rPr>
        <mc:AlternateContent>
          <mc:Choice Requires="wps">
            <w:drawing>
              <wp:anchor distT="0" distB="0" distL="114300" distR="114300" simplePos="0" relativeHeight="251836416" behindDoc="0" locked="0" layoutInCell="1" allowOverlap="1" wp14:anchorId="65599FA0" wp14:editId="3A4D99D0">
                <wp:simplePos x="0" y="0"/>
                <wp:positionH relativeFrom="column">
                  <wp:posOffset>6280840</wp:posOffset>
                </wp:positionH>
                <wp:positionV relativeFrom="paragraph">
                  <wp:posOffset>173355</wp:posOffset>
                </wp:positionV>
                <wp:extent cx="16151" cy="866692"/>
                <wp:effectExtent l="0" t="0" r="22225" b="10160"/>
                <wp:wrapNone/>
                <wp:docPr id="3909" name="Connecteur droit 3909"/>
                <wp:cNvGraphicFramePr/>
                <a:graphic xmlns:a="http://schemas.openxmlformats.org/drawingml/2006/main">
                  <a:graphicData uri="http://schemas.microsoft.com/office/word/2010/wordprocessingShape">
                    <wps:wsp>
                      <wps:cNvCnPr/>
                      <wps:spPr>
                        <a:xfrm flipH="1" flipV="1">
                          <a:off x="0" y="0"/>
                          <a:ext cx="16151" cy="8666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914E46" id="Connecteur droit 3909" o:spid="_x0000_s1026" style="position:absolute;flip:x y;z-index:251836416;visibility:visible;mso-wrap-style:square;mso-wrap-distance-left:9pt;mso-wrap-distance-top:0;mso-wrap-distance-right:9pt;mso-wrap-distance-bottom:0;mso-position-horizontal:absolute;mso-position-horizontal-relative:text;mso-position-vertical:absolute;mso-position-vertical-relative:text" from="494.55pt,13.65pt" to="495.8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" strokecolor="black [3040]"/>
            </w:pict>
          </mc:Fallback>
        </mc:AlternateContent>
      </w:r>
      <w:r w:rsidRPr="00A46D37">
        <w:t>Consécutive à notre arrêt serveur</w:t>
      </w:r>
    </w:p>
    <w:p w:rsidR="004D1810" w:rsidRPr="00A46D37" w:rsidRDefault="004D1810" w:rsidP="004D1810">
      <w:pPr>
        <w:ind w:left="2127"/>
      </w:pPr>
      <w:r w:rsidRPr="00A46D37">
        <w:rPr>
          <w:noProof/>
        </w:rPr>
        <mc:AlternateContent>
          <mc:Choice Requires="wps">
            <w:drawing>
              <wp:anchor distT="0" distB="0" distL="114300" distR="114300" simplePos="0" relativeHeight="251831296" behindDoc="0" locked="0" layoutInCell="1" allowOverlap="1" wp14:anchorId="4E128E7D" wp14:editId="38F127A7">
                <wp:simplePos x="0" y="0"/>
                <wp:positionH relativeFrom="column">
                  <wp:posOffset>5963561</wp:posOffset>
                </wp:positionH>
                <wp:positionV relativeFrom="paragraph">
                  <wp:posOffset>783921</wp:posOffset>
                </wp:positionV>
                <wp:extent cx="326004" cy="0"/>
                <wp:effectExtent l="38100" t="76200" r="0" b="95250"/>
                <wp:wrapNone/>
                <wp:docPr id="3906" name="Connecteur droit avec flèche 3906"/>
                <wp:cNvGraphicFramePr/>
                <a:graphic xmlns:a="http://schemas.openxmlformats.org/drawingml/2006/main">
                  <a:graphicData uri="http://schemas.microsoft.com/office/word/2010/wordprocessingShape">
                    <wps:wsp>
                      <wps:cNvCnPr/>
                      <wps:spPr>
                        <a:xfrm flipH="1">
                          <a:off x="0" y="0"/>
                          <a:ext cx="3260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58236" id="Connecteur droit avec flèche 3906" o:spid="_x0000_s1026" type="#_x0000_t32" style="position:absolute;margin-left:469.55pt;margin-top:61.75pt;width:25.65pt;height:0;flip:x;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" strokecolor="black [3040]">
                <v:stroke endarrow="block"/>
              </v:shape>
            </w:pict>
          </mc:Fallback>
        </mc:AlternateContent>
      </w:r>
      <w:r w:rsidRPr="00A46D37">
        <w:rPr>
          <w:noProof/>
        </w:rPr>
        <w:drawing>
          <wp:inline distT="0" distB="0" distL="0" distR="0" wp14:anchorId="168B0E22" wp14:editId="6FA9E75F">
            <wp:extent cx="4575600" cy="936000"/>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a:stretch>
                      <a:fillRect/>
                    </a:stretch>
                  </pic:blipFill>
                  <pic:spPr>
                    <a:xfrm>
                      <a:off x="0" y="0"/>
                      <a:ext cx="4575600" cy="936000"/>
                    </a:xfrm>
                    <a:prstGeom prst="rect">
                      <a:avLst/>
                    </a:prstGeom>
                  </pic:spPr>
                </pic:pic>
              </a:graphicData>
            </a:graphic>
          </wp:inline>
        </w:drawing>
      </w:r>
    </w:p>
    <w:p w:rsidR="004D1810" w:rsidRPr="00A46D37" w:rsidRDefault="004D1810" w:rsidP="004D1810">
      <w:pPr>
        <w:ind w:left="1416"/>
      </w:pPr>
    </w:p>
    <w:p w:rsidR="004D1810" w:rsidRPr="00A46D37" w:rsidRDefault="00BE4C87" w:rsidP="004D1810">
      <w:pPr>
        <w:ind w:left="1416"/>
      </w:pPr>
      <w:r w:rsidRPr="00A46D37">
        <w:t>Déclenchant</w:t>
      </w:r>
      <w:r w:rsidR="004D1810" w:rsidRPr="00A46D37">
        <w:t xml:space="preserve"> notre tâche planifiée</w:t>
      </w:r>
    </w:p>
    <w:p w:rsidR="00D87C6E" w:rsidRPr="00A46D37" w:rsidRDefault="004D1810" w:rsidP="00C979F9">
      <w:pPr>
        <w:ind w:left="1416"/>
      </w:pPr>
      <w:r w:rsidRPr="00A46D37">
        <w:rPr>
          <w:noProof/>
        </w:rPr>
        <mc:AlternateContent>
          <mc:Choice Requires="wps">
            <w:drawing>
              <wp:anchor distT="0" distB="0" distL="114300" distR="114300" simplePos="0" relativeHeight="251838464" behindDoc="0" locked="0" layoutInCell="1" allowOverlap="1" wp14:anchorId="641E0A1E" wp14:editId="6F76FC3C">
                <wp:simplePos x="0" y="0"/>
                <wp:positionH relativeFrom="column">
                  <wp:posOffset>5852215</wp:posOffset>
                </wp:positionH>
                <wp:positionV relativeFrom="paragraph">
                  <wp:posOffset>80920</wp:posOffset>
                </wp:positionV>
                <wp:extent cx="16151" cy="1724632"/>
                <wp:effectExtent l="0" t="0" r="22225" b="28575"/>
                <wp:wrapNone/>
                <wp:docPr id="3910" name="Connecteur droit 3910"/>
                <wp:cNvGraphicFramePr/>
                <a:graphic xmlns:a="http://schemas.openxmlformats.org/drawingml/2006/main">
                  <a:graphicData uri="http://schemas.microsoft.com/office/word/2010/wordprocessingShape">
                    <wps:wsp>
                      <wps:cNvCnPr/>
                      <wps:spPr>
                        <a:xfrm flipH="1" flipV="1">
                          <a:off x="0" y="0"/>
                          <a:ext cx="16151" cy="17246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350A31" id="Connecteur droit 3910" o:spid="_x0000_s1026" style="position:absolute;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8pt,6.35pt" to="462.0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" strokecolor="black [3040]"/>
            </w:pict>
          </mc:Fallback>
        </mc:AlternateContent>
      </w:r>
      <w:r w:rsidRPr="00A46D37">
        <w:rPr>
          <w:noProof/>
        </w:rPr>
        <mc:AlternateContent>
          <mc:Choice Requires="wps">
            <w:drawing>
              <wp:anchor distT="0" distB="0" distL="114300" distR="114300" simplePos="0" relativeHeight="251833344" behindDoc="0" locked="0" layoutInCell="1" allowOverlap="1" wp14:anchorId="42B773BF" wp14:editId="12E03A3C">
                <wp:simplePos x="0" y="0"/>
                <wp:positionH relativeFrom="column">
                  <wp:posOffset>5523644</wp:posOffset>
                </wp:positionH>
                <wp:positionV relativeFrom="paragraph">
                  <wp:posOffset>1806769</wp:posOffset>
                </wp:positionV>
                <wp:extent cx="326004" cy="0"/>
                <wp:effectExtent l="38100" t="76200" r="0" b="95250"/>
                <wp:wrapNone/>
                <wp:docPr id="3907" name="Connecteur droit avec flèche 3907"/>
                <wp:cNvGraphicFramePr/>
                <a:graphic xmlns:a="http://schemas.openxmlformats.org/drawingml/2006/main">
                  <a:graphicData uri="http://schemas.microsoft.com/office/word/2010/wordprocessingShape">
                    <wps:wsp>
                      <wps:cNvCnPr/>
                      <wps:spPr>
                        <a:xfrm flipH="1">
                          <a:off x="0" y="0"/>
                          <a:ext cx="3260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80E17" id="Connecteur droit avec flèche 3907" o:spid="_x0000_s1026" type="#_x0000_t32" style="position:absolute;margin-left:434.95pt;margin-top:142.25pt;width:25.65pt;height:0;flip:x;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" strokecolor="black [3040]">
                <v:stroke endarrow="block"/>
              </v:shape>
            </w:pict>
          </mc:Fallback>
        </mc:AlternateContent>
      </w:r>
      <w:r w:rsidRPr="00A46D37">
        <w:rPr>
          <w:noProof/>
        </w:rPr>
        <w:drawing>
          <wp:inline distT="0" distB="0" distL="0" distR="0" wp14:anchorId="3F26CD17" wp14:editId="4E96B529">
            <wp:extent cx="4798800" cy="3495600"/>
            <wp:effectExtent l="0" t="0" r="1905" b="0"/>
            <wp:docPr id="3904" name="Imag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a:stretch>
                      <a:fillRect/>
                    </a:stretch>
                  </pic:blipFill>
                  <pic:spPr>
                    <a:xfrm>
                      <a:off x="0" y="0"/>
                      <a:ext cx="4798800" cy="3495600"/>
                    </a:xfrm>
                    <a:prstGeom prst="rect">
                      <a:avLst/>
                    </a:prstGeom>
                  </pic:spPr>
                </pic:pic>
              </a:graphicData>
            </a:graphic>
          </wp:inline>
        </w:drawing>
      </w:r>
    </w:p>
    <w:p w:rsidR="00BE4C87" w:rsidRPr="00A46D37" w:rsidRDefault="00BE4C87" w:rsidP="00250971"/>
    <w:p w:rsidR="00E01600" w:rsidRPr="00A46D37" w:rsidRDefault="00E01600" w:rsidP="00250971">
      <w:pPr>
        <w:rPr>
          <w:rFonts w:ascii="Arial Rounded MT Bold" w:hAnsi="Arial Rounded MT Bold"/>
        </w:rPr>
      </w:pPr>
      <w:r w:rsidRPr="00A46D37">
        <w:br w:type="page"/>
      </w:r>
    </w:p>
    <w:p w:rsidR="007C01CB" w:rsidRDefault="007C01CB" w:rsidP="007C01CB">
      <w:pPr>
        <w:pStyle w:val="Titre2"/>
      </w:pPr>
      <w:bookmarkStart w:id="233" w:name="_Toc98395385"/>
      <w:bookmarkEnd w:id="232"/>
      <w:r>
        <w:lastRenderedPageBreak/>
        <w:t>Erreurs fréquentes :</w:t>
      </w:r>
      <w:bookmarkEnd w:id="233"/>
    </w:p>
    <w:p w:rsidR="00E01600" w:rsidRPr="00A46D37" w:rsidRDefault="00E01600" w:rsidP="00E01600">
      <w:r w:rsidRPr="00A46D37">
        <w:t>Transfert entre 2 hôtes avec 2 noms de réseau Virtuel</w:t>
      </w:r>
    </w:p>
    <w:p w:rsidR="00E01600" w:rsidRPr="00A46D37" w:rsidRDefault="00E01600" w:rsidP="00E01600">
      <w:r w:rsidRPr="00A46D37">
        <w:rPr>
          <w:noProof/>
        </w:rPr>
        <w:drawing>
          <wp:inline distT="0" distB="0" distL="0" distR="0" wp14:anchorId="06B0BC84" wp14:editId="453CC688">
            <wp:extent cx="4391025" cy="1447800"/>
            <wp:effectExtent l="0" t="0" r="9525" b="0"/>
            <wp:docPr id="3944" name="Imag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391025" cy="1447800"/>
                    </a:xfrm>
                    <a:prstGeom prst="rect">
                      <a:avLst/>
                    </a:prstGeom>
                    <a:noFill/>
                    <a:ln>
                      <a:noFill/>
                    </a:ln>
                  </pic:spPr>
                </pic:pic>
              </a:graphicData>
            </a:graphic>
          </wp:inline>
        </w:drawing>
      </w:r>
    </w:p>
    <w:p w:rsidR="00E01600" w:rsidRPr="00A46D37" w:rsidRDefault="00E01600" w:rsidP="00E01600">
      <w:r w:rsidRPr="00A46D37">
        <w:t>Changement de Nom de Réseau Virtuel</w:t>
      </w:r>
    </w:p>
    <w:p w:rsidR="00E01600" w:rsidRPr="00A46D37" w:rsidRDefault="00E01600" w:rsidP="00E01600">
      <w:r w:rsidRPr="00A46D37">
        <w:rPr>
          <w:noProof/>
        </w:rPr>
        <w:drawing>
          <wp:inline distT="0" distB="0" distL="0" distR="0" wp14:anchorId="47991A2F" wp14:editId="578E618D">
            <wp:extent cx="4391025" cy="1438275"/>
            <wp:effectExtent l="0" t="0" r="9525" b="9525"/>
            <wp:docPr id="3943" name="Imag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391025" cy="1438275"/>
                    </a:xfrm>
                    <a:prstGeom prst="rect">
                      <a:avLst/>
                    </a:prstGeom>
                    <a:noFill/>
                    <a:ln>
                      <a:noFill/>
                    </a:ln>
                  </pic:spPr>
                </pic:pic>
              </a:graphicData>
            </a:graphic>
          </wp:inline>
        </w:drawing>
      </w:r>
    </w:p>
    <w:p w:rsidR="00E01600" w:rsidRPr="00A46D37" w:rsidRDefault="00E01600" w:rsidP="00E01600">
      <w:r w:rsidRPr="00A46D37">
        <w:t xml:space="preserve">Récupération D’une VM montée sous 2012, sur un Hôte 2008R2, les Services d’intégration ne sont pas identiques </w:t>
      </w:r>
    </w:p>
    <w:p w:rsidR="00E01600" w:rsidRPr="00A46D37" w:rsidRDefault="00E01600" w:rsidP="00E01600">
      <w:r w:rsidRPr="00A46D37">
        <w:rPr>
          <w:noProof/>
        </w:rPr>
        <w:drawing>
          <wp:inline distT="0" distB="0" distL="0" distR="0" wp14:anchorId="0C414E52" wp14:editId="40664913">
            <wp:extent cx="4391025" cy="1457325"/>
            <wp:effectExtent l="0" t="0" r="9525" b="9525"/>
            <wp:docPr id="3942" name="Imag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391025" cy="1457325"/>
                    </a:xfrm>
                    <a:prstGeom prst="rect">
                      <a:avLst/>
                    </a:prstGeom>
                    <a:noFill/>
                    <a:ln>
                      <a:noFill/>
                    </a:ln>
                  </pic:spPr>
                </pic:pic>
              </a:graphicData>
            </a:graphic>
          </wp:inline>
        </w:drawing>
      </w:r>
    </w:p>
    <w:p w:rsidR="00E01600" w:rsidRPr="00A46D37" w:rsidRDefault="00E01600" w:rsidP="00E01600">
      <w:r w:rsidRPr="00A46D37">
        <w:t>Duplication d’une VM et de son GUID</w:t>
      </w:r>
    </w:p>
    <w:p w:rsidR="00E01600" w:rsidRPr="00A46D37" w:rsidRDefault="00E01600" w:rsidP="00E01600">
      <w:r w:rsidRPr="00A46D37">
        <w:rPr>
          <w:noProof/>
        </w:rPr>
        <w:drawing>
          <wp:inline distT="0" distB="0" distL="0" distR="0" wp14:anchorId="2F0E3AF7" wp14:editId="4FF8E022">
            <wp:extent cx="4019550" cy="1600200"/>
            <wp:effectExtent l="0" t="0" r="0" b="0"/>
            <wp:docPr id="3941" name="Imag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019550" cy="1600200"/>
                    </a:xfrm>
                    <a:prstGeom prst="rect">
                      <a:avLst/>
                    </a:prstGeom>
                    <a:noFill/>
                    <a:ln>
                      <a:noFill/>
                    </a:ln>
                  </pic:spPr>
                </pic:pic>
              </a:graphicData>
            </a:graphic>
          </wp:inline>
        </w:drawing>
      </w:r>
    </w:p>
    <w:p w:rsidR="001E68A7" w:rsidRPr="00A46D37" w:rsidRDefault="001E68A7">
      <w:pPr>
        <w:spacing w:before="0"/>
        <w:ind w:left="0"/>
        <w:jc w:val="left"/>
        <w:rPr>
          <w:noProof/>
        </w:rPr>
      </w:pPr>
    </w:p>
    <w:p w:rsidR="00E01600" w:rsidRPr="00A46D37" w:rsidRDefault="00E01600">
      <w:pPr>
        <w:spacing w:before="0"/>
        <w:ind w:left="0"/>
        <w:jc w:val="left"/>
      </w:pPr>
      <w:r w:rsidRPr="00A46D37">
        <w:br w:type="page"/>
      </w:r>
    </w:p>
    <w:p w:rsidR="001E68A7" w:rsidRPr="00A46D37" w:rsidRDefault="001E68A7" w:rsidP="001E68A7"/>
    <w:p w:rsidR="001E68A7" w:rsidRPr="00A46D37" w:rsidRDefault="001E68A7" w:rsidP="001E68A7">
      <w:pPr>
        <w:pStyle w:val="Titre1"/>
      </w:pPr>
      <w:r w:rsidRPr="00A46D37">
        <w:tab/>
      </w:r>
      <w:bookmarkStart w:id="234" w:name="_Toc346872528"/>
      <w:bookmarkStart w:id="235" w:name="_Toc482293251"/>
      <w:bookmarkStart w:id="236" w:name="_Toc98395386"/>
      <w:r w:rsidRPr="00A46D37">
        <w:t>Best Practices</w:t>
      </w:r>
      <w:bookmarkEnd w:id="234"/>
      <w:bookmarkEnd w:id="235"/>
      <w:bookmarkEnd w:id="236"/>
    </w:p>
    <w:p w:rsidR="001E68A7" w:rsidRPr="00A46D37" w:rsidRDefault="001E68A7" w:rsidP="001E68A7">
      <w:pPr>
        <w:pStyle w:val="Titre2"/>
      </w:pPr>
      <w:bookmarkStart w:id="237" w:name="_Toc482293252"/>
      <w:bookmarkStart w:id="238" w:name="_Toc98395387"/>
      <w:bookmarkStart w:id="239" w:name="_Toc346872529"/>
      <w:r w:rsidRPr="00A46D37">
        <w:t>Stockage .vhd et .xml .avhd</w:t>
      </w:r>
      <w:bookmarkEnd w:id="237"/>
      <w:bookmarkEnd w:id="238"/>
    </w:p>
    <w:p w:rsidR="001E68A7" w:rsidRPr="00A46D37" w:rsidRDefault="001E68A7" w:rsidP="00727448">
      <w:pPr>
        <w:pStyle w:val="Retraitcorpsdetexte2"/>
        <w:numPr>
          <w:ilvl w:val="0"/>
          <w:numId w:val="30"/>
        </w:numPr>
        <w:spacing w:line="288" w:lineRule="auto"/>
        <w:ind w:left="709"/>
        <w:rPr>
          <w:noProof/>
        </w:rPr>
      </w:pPr>
      <w:r w:rsidRPr="00A46D37">
        <w:t xml:space="preserve">Il est conseillé de mettre les VM dans le même dossier racine, comprenant les disques </w:t>
      </w:r>
      <w:r w:rsidRPr="00A46D37">
        <w:rPr>
          <w:rStyle w:val="Code"/>
        </w:rPr>
        <w:t>xxx.vhd</w:t>
      </w:r>
      <w:r w:rsidRPr="00A46D37">
        <w:t xml:space="preserve"> el la configuration </w:t>
      </w:r>
      <w:r w:rsidRPr="00A46D37">
        <w:rPr>
          <w:rStyle w:val="Code"/>
        </w:rPr>
        <w:t>xxx.xml</w:t>
      </w:r>
      <w:r w:rsidRPr="00A46D37">
        <w:t xml:space="preserve"> ou </w:t>
      </w:r>
      <w:r w:rsidRPr="00A46D37">
        <w:rPr>
          <w:rStyle w:val="Code"/>
        </w:rPr>
        <w:t>xxx.xmcx</w:t>
      </w:r>
      <w:r w:rsidRPr="00A46D37">
        <w:t xml:space="preserve"> de la vm… </w:t>
      </w:r>
      <w:r w:rsidRPr="00A46D37">
        <w:rPr>
          <w:noProof/>
        </w:rPr>
        <w:t xml:space="preserve">Du coup chaque vm se crée un dossier nommé </w:t>
      </w:r>
      <w:r w:rsidRPr="00A46D37">
        <w:rPr>
          <w:rStyle w:val="Code"/>
        </w:rPr>
        <w:t>Virtual Machines</w:t>
      </w:r>
      <w:r w:rsidRPr="00A46D37">
        <w:rPr>
          <w:noProof/>
        </w:rPr>
        <w:t>…</w:t>
      </w:r>
    </w:p>
    <w:p w:rsidR="001E68A7" w:rsidRPr="00A46D37" w:rsidRDefault="001E68A7" w:rsidP="001E68A7">
      <w:pPr>
        <w:pStyle w:val="Retraitcorpsdetexte2"/>
        <w:rPr>
          <w:b/>
          <w:noProof/>
        </w:rPr>
      </w:pPr>
      <w:r w:rsidRPr="00A46D37">
        <w:rPr>
          <w:noProof/>
        </w:rPr>
        <w:drawing>
          <wp:anchor distT="0" distB="0" distL="114300" distR="114300" simplePos="0" relativeHeight="251731968" behindDoc="0" locked="0" layoutInCell="1" allowOverlap="1" wp14:anchorId="19BB605B" wp14:editId="446C3B08">
            <wp:simplePos x="0" y="0"/>
            <wp:positionH relativeFrom="column">
              <wp:posOffset>2131060</wp:posOffset>
            </wp:positionH>
            <wp:positionV relativeFrom="paragraph">
              <wp:posOffset>138430</wp:posOffset>
            </wp:positionV>
            <wp:extent cx="3972560" cy="452120"/>
            <wp:effectExtent l="0" t="0" r="8890" b="5080"/>
            <wp:wrapSquare wrapText="bothSides"/>
            <wp:docPr id="3787" name="Imag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97256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D37">
        <w:rPr>
          <w:noProof/>
        </w:rPr>
        <w:t xml:space="preserve">Si on crée une VM nommée </w:t>
      </w:r>
      <w:r w:rsidRPr="00A46D37">
        <w:rPr>
          <w:b/>
          <w:noProof/>
        </w:rPr>
        <w:t>ordi</w:t>
      </w:r>
      <w:r w:rsidRPr="00A46D37">
        <w:rPr>
          <w:noProof/>
        </w:rPr>
        <w:t xml:space="preserve">, par défaut son disque dur sera nommé </w:t>
      </w:r>
      <w:r w:rsidRPr="00A46D37">
        <w:rPr>
          <w:b/>
          <w:noProof/>
        </w:rPr>
        <w:t>ordi.vhd.</w:t>
      </w:r>
    </w:p>
    <w:p w:rsidR="001E68A7" w:rsidRPr="00A46D37" w:rsidRDefault="001E68A7" w:rsidP="001E68A7">
      <w:pPr>
        <w:pStyle w:val="Retraitcorpsdetexte2"/>
        <w:rPr>
          <w:noProof/>
        </w:rPr>
      </w:pPr>
      <w:r w:rsidRPr="00A46D37">
        <w:rPr>
          <w:b/>
          <w:noProof/>
        </w:rPr>
        <w:t>Un dossier</w:t>
      </w:r>
      <w:r w:rsidRPr="00A46D37">
        <w:rPr>
          <w:noProof/>
        </w:rPr>
        <w:t xml:space="preserve"> nommé avec un </w:t>
      </w:r>
      <w:r w:rsidRPr="00A46D37">
        <w:rPr>
          <w:rStyle w:val="Code"/>
        </w:rPr>
        <w:t>GUID</w:t>
      </w:r>
      <w:r w:rsidRPr="00A46D37">
        <w:rPr>
          <w:noProof/>
        </w:rPr>
        <w:t xml:space="preserve"> et le fichier de conf nommé pareil sera crée dans le dossier </w:t>
      </w:r>
      <w:r w:rsidRPr="00A46D37">
        <w:rPr>
          <w:rStyle w:val="Code"/>
        </w:rPr>
        <w:t>Virtual Machines</w:t>
      </w:r>
      <w:r w:rsidRPr="00A46D37">
        <w:rPr>
          <w:noProof/>
        </w:rPr>
        <w:t>.</w:t>
      </w:r>
    </w:p>
    <w:p w:rsidR="001E68A7" w:rsidRPr="00A46D37" w:rsidRDefault="001E68A7" w:rsidP="001E68A7">
      <w:pPr>
        <w:pStyle w:val="Retraitcorpsdetexte2"/>
        <w:rPr>
          <w:noProof/>
        </w:rPr>
      </w:pPr>
      <w:r w:rsidRPr="00A46D37">
        <w:rPr>
          <w:noProof/>
        </w:rPr>
        <w:drawing>
          <wp:inline distT="0" distB="0" distL="0" distR="0" wp14:anchorId="07216FB0" wp14:editId="28C654E2">
            <wp:extent cx="4419600" cy="457200"/>
            <wp:effectExtent l="0" t="0" r="0" b="0"/>
            <wp:docPr id="3784" name="Imag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19600" cy="457200"/>
                    </a:xfrm>
                    <a:prstGeom prst="rect">
                      <a:avLst/>
                    </a:prstGeom>
                    <a:noFill/>
                    <a:ln>
                      <a:noFill/>
                    </a:ln>
                  </pic:spPr>
                </pic:pic>
              </a:graphicData>
            </a:graphic>
          </wp:inline>
        </w:drawing>
      </w:r>
    </w:p>
    <w:p w:rsidR="001E68A7" w:rsidRPr="00A46D37" w:rsidRDefault="001E68A7" w:rsidP="009817EB">
      <w:pPr>
        <w:pStyle w:val="Retraitcorpsdetexte2"/>
        <w:numPr>
          <w:ilvl w:val="0"/>
          <w:numId w:val="30"/>
        </w:numPr>
        <w:spacing w:line="288" w:lineRule="auto"/>
        <w:ind w:left="709"/>
        <w:rPr>
          <w:noProof/>
        </w:rPr>
      </w:pPr>
      <w:r w:rsidRPr="00A46D37">
        <w:t xml:space="preserve">Il est conseillé de mettre les AVHD sur un autre disque que celui de la VM auquel ils correspondent, si les temps de réponses sont capitaux. Ceci pour limiter les accès I/O concurrentiels sur le Disque Dur. </w:t>
      </w:r>
    </w:p>
    <w:p w:rsidR="001E68A7" w:rsidRPr="00A46D37" w:rsidRDefault="001E68A7" w:rsidP="001E68A7">
      <w:pPr>
        <w:pStyle w:val="Titre2"/>
      </w:pPr>
      <w:bookmarkStart w:id="240" w:name="_Toc482293253"/>
      <w:bookmarkStart w:id="241" w:name="_Toc98395388"/>
      <w:r w:rsidRPr="00A46D37">
        <w:t>Serveurs CD</w:t>
      </w:r>
      <w:bookmarkEnd w:id="239"/>
      <w:bookmarkEnd w:id="240"/>
      <w:bookmarkEnd w:id="241"/>
    </w:p>
    <w:p w:rsidR="001E68A7" w:rsidRPr="00A46D37" w:rsidRDefault="001E68A7" w:rsidP="00727448">
      <w:pPr>
        <w:pStyle w:val="Retraitcorpsdetexte2"/>
        <w:numPr>
          <w:ilvl w:val="0"/>
          <w:numId w:val="30"/>
        </w:numPr>
        <w:spacing w:line="288" w:lineRule="auto"/>
        <w:ind w:left="709"/>
      </w:pPr>
      <w:r w:rsidRPr="00A46D37">
        <w:t>Attention aux services d’intégration, et surtout la synchronisation horodatage entre l’hôte Hyper-V et la VM CD…. Il faut désactiver cette fonction obligatoirement pour les CD.</w:t>
      </w:r>
    </w:p>
    <w:p w:rsidR="001E68A7" w:rsidRPr="00A46D37" w:rsidRDefault="001E68A7" w:rsidP="00727448">
      <w:pPr>
        <w:pStyle w:val="Retraitcorpsdetexte2"/>
        <w:numPr>
          <w:ilvl w:val="0"/>
          <w:numId w:val="30"/>
        </w:numPr>
        <w:spacing w:line="288" w:lineRule="auto"/>
        <w:ind w:left="709"/>
      </w:pPr>
      <w:r w:rsidRPr="00A46D37">
        <w:t>Ne jamais faire de sauvegarde en l'état d'un CD ou de snapshot, sauf s'il est unique. Ceci pour éviter les problèmes de réplica d'un CD "vieux" dans votre Active Directory.</w:t>
      </w:r>
    </w:p>
    <w:p w:rsidR="001E68A7" w:rsidRPr="00A46D37" w:rsidRDefault="001E68A7" w:rsidP="00DF5CF5">
      <w:pPr>
        <w:pStyle w:val="Retraitcorpsdetexte2"/>
        <w:numPr>
          <w:ilvl w:val="0"/>
          <w:numId w:val="30"/>
        </w:numPr>
        <w:spacing w:line="288" w:lineRule="auto"/>
        <w:ind w:left="709"/>
      </w:pPr>
      <w:r w:rsidRPr="00A46D37">
        <w:t>De même ne pas mettre un Cd en pause, et toujours l’arrêter normalement.</w:t>
      </w:r>
    </w:p>
    <w:p w:rsidR="001E68A7" w:rsidRPr="00A46D37" w:rsidRDefault="001E68A7" w:rsidP="001E68A7">
      <w:pPr>
        <w:pStyle w:val="Titre2"/>
      </w:pPr>
      <w:bookmarkStart w:id="242" w:name="_Toc482293254"/>
      <w:bookmarkStart w:id="243" w:name="_Toc98395389"/>
      <w:r w:rsidRPr="00A46D37">
        <w:t>VM</w:t>
      </w:r>
      <w:bookmarkEnd w:id="242"/>
      <w:r w:rsidR="009A71AA" w:rsidRPr="00A46D37">
        <w:t xml:space="preserve"> – VHD</w:t>
      </w:r>
      <w:bookmarkEnd w:id="243"/>
      <w:r w:rsidR="009A71AA" w:rsidRPr="00A46D37">
        <w:t xml:space="preserve"> </w:t>
      </w:r>
    </w:p>
    <w:p w:rsidR="001E68A7" w:rsidRPr="00A46D37" w:rsidRDefault="00DC7B5C" w:rsidP="00727448">
      <w:pPr>
        <w:pStyle w:val="Retraitcorpsdetexte2"/>
        <w:numPr>
          <w:ilvl w:val="0"/>
          <w:numId w:val="30"/>
        </w:numPr>
        <w:spacing w:line="288" w:lineRule="auto"/>
        <w:ind w:left="709"/>
      </w:pPr>
      <w:r w:rsidRPr="00A46D37">
        <w:t xml:space="preserve">Sur des disques Physiques </w:t>
      </w:r>
      <w:r w:rsidR="001E68A7" w:rsidRPr="00A46D37">
        <w:t xml:space="preserve">Il est bon de ne pas placer plus de 2 VM sur le même Disque Dur pour éviter les accès I/O </w:t>
      </w:r>
      <w:r w:rsidR="009A71AA" w:rsidRPr="00A46D37">
        <w:t>concurrentiels</w:t>
      </w:r>
      <w:r w:rsidR="001E68A7" w:rsidRPr="00A46D37">
        <w:t>. 1 VM par disque dur serait parfait.</w:t>
      </w:r>
      <w:r w:rsidR="00DD75D8" w:rsidRPr="00A46D37">
        <w:t xml:space="preserve"> </w:t>
      </w:r>
    </w:p>
    <w:p w:rsidR="00DD75D8" w:rsidRPr="00A46D37" w:rsidRDefault="00DD75D8" w:rsidP="00727448">
      <w:pPr>
        <w:pStyle w:val="Retraitcorpsdetexte2"/>
        <w:numPr>
          <w:ilvl w:val="0"/>
          <w:numId w:val="30"/>
        </w:numPr>
        <w:spacing w:line="288" w:lineRule="auto"/>
        <w:ind w:left="709"/>
      </w:pPr>
      <w:r w:rsidRPr="00A46D37">
        <w:t xml:space="preserve">Sur des SSD, le montage en miroring décuple les performances, on peut monter plusieurs VM par SSD sans pb d’accès i/o </w:t>
      </w:r>
      <w:r w:rsidR="009A71AA" w:rsidRPr="00A46D37">
        <w:t>concurrentiels</w:t>
      </w:r>
      <w:r w:rsidRPr="00A46D37">
        <w:t>.</w:t>
      </w:r>
    </w:p>
    <w:p w:rsidR="001E68A7" w:rsidRPr="00A46D37" w:rsidRDefault="001E68A7" w:rsidP="00727448">
      <w:pPr>
        <w:pStyle w:val="Retraitcorpsdetexte2"/>
        <w:numPr>
          <w:ilvl w:val="0"/>
          <w:numId w:val="30"/>
        </w:numPr>
        <w:spacing w:line="288" w:lineRule="auto"/>
        <w:ind w:left="709"/>
      </w:pPr>
      <w:r w:rsidRPr="00A46D37">
        <w:t>Disque vhd vhdx : Si les performances sont critiques, utiliser un disque fixe, et non pas dynamique. Cet effet peut être minimisé si on place un seul VHD</w:t>
      </w:r>
      <w:r w:rsidR="009A71AA" w:rsidRPr="00A46D37">
        <w:t>X</w:t>
      </w:r>
      <w:r w:rsidRPr="00A46D37">
        <w:t xml:space="preserve"> par Disque Dur physique.</w:t>
      </w:r>
      <w:r w:rsidR="009A71AA" w:rsidRPr="00A46D37">
        <w:t xml:space="preserve"> </w:t>
      </w:r>
    </w:p>
    <w:p w:rsidR="00B46600" w:rsidRPr="00A46D37" w:rsidRDefault="00B46600" w:rsidP="00727448">
      <w:pPr>
        <w:pStyle w:val="Retraitcorpsdetexte2"/>
        <w:numPr>
          <w:ilvl w:val="0"/>
          <w:numId w:val="30"/>
        </w:numPr>
        <w:spacing w:line="288" w:lineRule="auto"/>
        <w:ind w:left="709"/>
      </w:pPr>
      <w:r w:rsidRPr="00A46D37">
        <w:t>Ram dynamique : cela génère des temps de Swap et d’interrogation pour savoir comment allouer l’espace. Si les rendements sont critiques, il vaut mieux travailler avec une mémoire statique bien calibrée</w:t>
      </w:r>
    </w:p>
    <w:p w:rsidR="009A71AA" w:rsidRPr="00A46D37" w:rsidRDefault="009A71AA" w:rsidP="009A71AA">
      <w:pPr>
        <w:pStyle w:val="Titre2"/>
      </w:pPr>
      <w:bookmarkStart w:id="244" w:name="_Toc98395390"/>
      <w:bookmarkStart w:id="245" w:name="_Toc482293255"/>
      <w:r w:rsidRPr="00A46D37">
        <w:lastRenderedPageBreak/>
        <w:t>Stockage ISCSI</w:t>
      </w:r>
      <w:bookmarkEnd w:id="244"/>
    </w:p>
    <w:p w:rsidR="009A71AA" w:rsidRPr="00A46D37" w:rsidRDefault="009A71AA" w:rsidP="009A71AA">
      <w:pPr>
        <w:pStyle w:val="Retraitcorpsdetexte2"/>
        <w:numPr>
          <w:ilvl w:val="0"/>
          <w:numId w:val="30"/>
        </w:numPr>
        <w:spacing w:line="288" w:lineRule="auto"/>
        <w:ind w:left="709"/>
      </w:pPr>
      <w:r w:rsidRPr="00A46D37">
        <w:t xml:space="preserve">Pour l’allocation des LUN l’idée reste identique à celle s des VHDX en taille statique ou dynamique, les tailles statiques (thick provisionning) restent plus performantes que les allocations dynamiques (thin provisionning). </w:t>
      </w:r>
    </w:p>
    <w:p w:rsidR="009A71AA" w:rsidRPr="00A46D37" w:rsidRDefault="005F666A" w:rsidP="009A71AA">
      <w:pPr>
        <w:pStyle w:val="Retraitcorpsdetexte2"/>
        <w:numPr>
          <w:ilvl w:val="0"/>
          <w:numId w:val="30"/>
        </w:numPr>
        <w:spacing w:line="288" w:lineRule="auto"/>
        <w:ind w:left="709"/>
      </w:pPr>
      <w:r w:rsidRPr="00A46D37">
        <w:t>Attentions aux différentes Techniques Sécurisation MPIO/ Netwook Physique</w:t>
      </w:r>
    </w:p>
    <w:p w:rsidR="009A71AA" w:rsidRPr="00A46D37" w:rsidRDefault="009A71AA" w:rsidP="009A71AA">
      <w:pPr>
        <w:pStyle w:val="Titre2"/>
      </w:pPr>
      <w:bookmarkStart w:id="246" w:name="_Toc98395391"/>
      <w:r w:rsidRPr="00A46D37">
        <w:t>Hyper-Viseur</w:t>
      </w:r>
      <w:bookmarkEnd w:id="246"/>
    </w:p>
    <w:p w:rsidR="009A71AA" w:rsidRPr="00A46D37" w:rsidRDefault="00C22EC2" w:rsidP="009817EB">
      <w:pPr>
        <w:pStyle w:val="Retraitcorpsdetexte2"/>
        <w:numPr>
          <w:ilvl w:val="0"/>
          <w:numId w:val="30"/>
        </w:numPr>
        <w:spacing w:line="288" w:lineRule="auto"/>
        <w:ind w:left="709"/>
      </w:pPr>
      <w:r w:rsidRPr="00A46D37">
        <w:t>Ne pas mettre sur le même Hôte Hyper-V des VM avec de la Para-virtualisation, et des Périphériques Hérités, car ceux-ci ralentissent de manière générale le Serveur Hyper-V, pour toutes les VM qui s’y trouvent. On a intérêt à grouper les machines virtuelles utilisant des périphériques émulés sur un même serveur Hyper-V. Autrement dit sur un même hôte toutes les VM on les services d’intégrations, ou aucunes.</w:t>
      </w:r>
    </w:p>
    <w:p w:rsidR="00B8079E" w:rsidRPr="00A46D37" w:rsidRDefault="00B8079E" w:rsidP="00B8079E">
      <w:pPr>
        <w:pStyle w:val="Titre2"/>
      </w:pPr>
      <w:bookmarkStart w:id="247" w:name="_Toc98395392"/>
      <w:r w:rsidRPr="00A46D37">
        <w:t>Point de capture</w:t>
      </w:r>
      <w:bookmarkEnd w:id="247"/>
    </w:p>
    <w:p w:rsidR="00B8079E" w:rsidRPr="00A46D37" w:rsidRDefault="00B8079E" w:rsidP="00B8079E">
      <w:pPr>
        <w:pStyle w:val="Retraitcorpsdetexte2"/>
        <w:numPr>
          <w:ilvl w:val="0"/>
          <w:numId w:val="30"/>
        </w:numPr>
        <w:spacing w:line="288" w:lineRule="auto"/>
        <w:ind w:left="709"/>
      </w:pPr>
      <w:r w:rsidRPr="00A46D37">
        <w:t>Chaque point de capture rallentit un peu le système</w:t>
      </w:r>
    </w:p>
    <w:p w:rsidR="00B8079E" w:rsidRPr="00A46D37" w:rsidRDefault="00B8079E" w:rsidP="009817EB">
      <w:pPr>
        <w:pStyle w:val="Retraitcorpsdetexte2"/>
        <w:numPr>
          <w:ilvl w:val="0"/>
          <w:numId w:val="30"/>
        </w:numPr>
        <w:spacing w:line="288" w:lineRule="auto"/>
        <w:ind w:left="709"/>
      </w:pPr>
      <w:r w:rsidRPr="00A46D37">
        <w:t>Pas en production ( ?)</w:t>
      </w:r>
    </w:p>
    <w:p w:rsidR="00D876BF" w:rsidRPr="00A46D37" w:rsidRDefault="00D876BF" w:rsidP="009817EB">
      <w:pPr>
        <w:pStyle w:val="Retraitcorpsdetexte2"/>
        <w:numPr>
          <w:ilvl w:val="0"/>
          <w:numId w:val="30"/>
        </w:numPr>
        <w:spacing w:line="288" w:lineRule="auto"/>
        <w:ind w:left="709"/>
      </w:pPr>
      <w:r w:rsidRPr="00A46D37">
        <w:t>Jamais sur des Multi-maîtres ! (on en tout cas sur des machines qui n’aiment pas remonter dans le… temps !)</w:t>
      </w:r>
    </w:p>
    <w:p w:rsidR="001E68A7" w:rsidRPr="00A46D37" w:rsidRDefault="001E68A7" w:rsidP="001E68A7">
      <w:pPr>
        <w:pStyle w:val="Titre2"/>
      </w:pPr>
      <w:bookmarkStart w:id="248" w:name="_Toc98395393"/>
      <w:r w:rsidRPr="00A46D37">
        <w:t>Réseau Virtuel</w:t>
      </w:r>
      <w:bookmarkEnd w:id="245"/>
      <w:bookmarkEnd w:id="248"/>
      <w:r w:rsidRPr="00A46D37">
        <w:t xml:space="preserve"> </w:t>
      </w:r>
    </w:p>
    <w:p w:rsidR="001E68A7" w:rsidRPr="00A46D37" w:rsidRDefault="001E68A7" w:rsidP="00727448">
      <w:pPr>
        <w:pStyle w:val="Retraitcorpsdetexte2"/>
        <w:numPr>
          <w:ilvl w:val="0"/>
          <w:numId w:val="30"/>
        </w:numPr>
        <w:spacing w:line="288" w:lineRule="auto"/>
        <w:ind w:left="709"/>
      </w:pPr>
      <w:r w:rsidRPr="00A46D37">
        <w:t>Il est conseillé de disposer au minimum de 2 cartes réseau, une permettant l’accès à la console de Gestion d’hyper-V, l’autre étant le support pour le Switch Virtuel monté .</w:t>
      </w:r>
    </w:p>
    <w:p w:rsidR="001E68A7" w:rsidRPr="00A46D37" w:rsidRDefault="001E68A7" w:rsidP="00727448">
      <w:pPr>
        <w:pStyle w:val="Retraitcorpsdetexte2"/>
        <w:numPr>
          <w:ilvl w:val="0"/>
          <w:numId w:val="30"/>
        </w:numPr>
        <w:spacing w:line="288" w:lineRule="auto"/>
        <w:ind w:left="709"/>
      </w:pPr>
      <w:r w:rsidRPr="00A46D37">
        <w:t>Si on réalise un réseau externe, de laisser l’hôte communiquer avec le Switch Virtuel (et donc les VM) ce qui laissera un joker en cas de défaillance de la carte Réseau.</w:t>
      </w:r>
    </w:p>
    <w:p w:rsidR="001E68A7" w:rsidRPr="00A46D37" w:rsidRDefault="001E68A7" w:rsidP="00727448">
      <w:pPr>
        <w:pStyle w:val="Retraitcorpsdetexte2"/>
        <w:numPr>
          <w:ilvl w:val="0"/>
          <w:numId w:val="30"/>
        </w:numPr>
        <w:spacing w:line="288" w:lineRule="auto"/>
        <w:ind w:left="709"/>
      </w:pPr>
      <w:r w:rsidRPr="00A46D37">
        <w:t>Lors d’un export, si la machine utilise de la mémoire dynamique, il faut désactiver l’option, sinon l’ Hyper-V de destination doit être 2008R2+SP1…</w:t>
      </w:r>
    </w:p>
    <w:p w:rsidR="001E68A7" w:rsidRPr="00A46D37" w:rsidRDefault="001E68A7" w:rsidP="009817EB">
      <w:pPr>
        <w:pStyle w:val="Retraitcorpsdetexte2"/>
        <w:numPr>
          <w:ilvl w:val="0"/>
          <w:numId w:val="30"/>
        </w:numPr>
        <w:spacing w:line="288" w:lineRule="auto"/>
        <w:ind w:left="709"/>
      </w:pPr>
      <w:r w:rsidRPr="00A46D37">
        <w:t>Lors d’Import-Export, les noms des réseaux Virtuels doivent être identiques</w:t>
      </w:r>
    </w:p>
    <w:p w:rsidR="001E68A7" w:rsidRPr="00A46D37" w:rsidRDefault="001E68A7" w:rsidP="001E68A7">
      <w:pPr>
        <w:pStyle w:val="Titre2"/>
      </w:pPr>
      <w:bookmarkStart w:id="249" w:name="_Toc346872530"/>
      <w:bookmarkStart w:id="250" w:name="_Toc482293256"/>
      <w:bookmarkStart w:id="251" w:name="_Toc98395394"/>
      <w:r w:rsidRPr="00A46D37">
        <w:t>Divers</w:t>
      </w:r>
      <w:bookmarkEnd w:id="249"/>
      <w:bookmarkEnd w:id="250"/>
      <w:bookmarkEnd w:id="251"/>
    </w:p>
    <w:p w:rsidR="001E68A7" w:rsidRPr="00A46D37" w:rsidRDefault="001E68A7" w:rsidP="009963DD">
      <w:pPr>
        <w:pStyle w:val="Retraitcorpsdetexte2"/>
        <w:numPr>
          <w:ilvl w:val="0"/>
          <w:numId w:val="30"/>
        </w:numPr>
        <w:spacing w:line="288" w:lineRule="auto"/>
        <w:ind w:left="709"/>
        <w:rPr>
          <w:noProof/>
        </w:rPr>
      </w:pPr>
      <w:r w:rsidRPr="00A46D37">
        <w:t>Anti-Virus :</w:t>
      </w:r>
      <w:r w:rsidR="009E6457" w:rsidRPr="00A46D37">
        <w:t xml:space="preserve"> </w:t>
      </w:r>
      <w:r w:rsidRPr="00A46D37">
        <w:rPr>
          <w:noProof/>
        </w:rPr>
        <w:t xml:space="preserve">L'exécution d'un logiciel antivirus sur un hôte Hyper-V devra exclure certains processus et répertoires liés à Hyper-V: </w:t>
      </w:r>
    </w:p>
    <w:p w:rsidR="001E68A7" w:rsidRPr="00A46D37" w:rsidRDefault="001E68A7" w:rsidP="00727448">
      <w:pPr>
        <w:numPr>
          <w:ilvl w:val="1"/>
          <w:numId w:val="31"/>
        </w:numPr>
        <w:spacing w:line="288" w:lineRule="auto"/>
        <w:rPr>
          <w:noProof/>
        </w:rPr>
      </w:pPr>
      <w:r w:rsidRPr="00A46D37">
        <w:rPr>
          <w:noProof/>
        </w:rPr>
        <w:t xml:space="preserve">Répertoire de configuration de machine virtuelle </w:t>
      </w:r>
    </w:p>
    <w:p w:rsidR="001E68A7" w:rsidRPr="00A46D37" w:rsidRDefault="001E68A7" w:rsidP="00727448">
      <w:pPr>
        <w:numPr>
          <w:ilvl w:val="1"/>
          <w:numId w:val="31"/>
        </w:numPr>
        <w:spacing w:line="288" w:lineRule="auto"/>
        <w:rPr>
          <w:noProof/>
        </w:rPr>
      </w:pPr>
      <w:r w:rsidRPr="00A46D37">
        <w:rPr>
          <w:noProof/>
        </w:rPr>
        <w:t xml:space="preserve">Répertoire de disque dur virtuel </w:t>
      </w:r>
    </w:p>
    <w:p w:rsidR="001E68A7" w:rsidRPr="00A46D37" w:rsidRDefault="001E68A7" w:rsidP="00727448">
      <w:pPr>
        <w:numPr>
          <w:ilvl w:val="1"/>
          <w:numId w:val="31"/>
        </w:numPr>
        <w:spacing w:line="288" w:lineRule="auto"/>
        <w:rPr>
          <w:noProof/>
        </w:rPr>
      </w:pPr>
      <w:r w:rsidRPr="00A46D37">
        <w:rPr>
          <w:noProof/>
        </w:rPr>
        <w:t xml:space="preserve">Répertoires des captures instantanées (Snapshot), </w:t>
      </w:r>
    </w:p>
    <w:p w:rsidR="001E68A7" w:rsidRPr="00A46D37" w:rsidRDefault="001E68A7" w:rsidP="00727448">
      <w:pPr>
        <w:numPr>
          <w:ilvl w:val="1"/>
          <w:numId w:val="31"/>
        </w:numPr>
        <w:spacing w:line="288" w:lineRule="auto"/>
        <w:rPr>
          <w:noProof/>
        </w:rPr>
      </w:pPr>
      <w:r w:rsidRPr="00A46D37">
        <w:rPr>
          <w:noProof/>
        </w:rPr>
        <w:t xml:space="preserve">Vmms.exe (service </w:t>
      </w:r>
      <w:r w:rsidRPr="00A46D37">
        <w:rPr>
          <w:i/>
          <w:iCs/>
          <w:noProof/>
        </w:rPr>
        <w:t>Virtual Machine Management</w:t>
      </w:r>
      <w:r w:rsidRPr="00A46D37">
        <w:rPr>
          <w:noProof/>
        </w:rPr>
        <w:t xml:space="preserve">), </w:t>
      </w:r>
    </w:p>
    <w:p w:rsidR="001E68A7" w:rsidRPr="00A46D37" w:rsidRDefault="001E68A7" w:rsidP="00727448">
      <w:pPr>
        <w:numPr>
          <w:ilvl w:val="1"/>
          <w:numId w:val="31"/>
        </w:numPr>
        <w:spacing w:line="288" w:lineRule="auto"/>
        <w:rPr>
          <w:noProof/>
        </w:rPr>
      </w:pPr>
      <w:r w:rsidRPr="00A46D37">
        <w:rPr>
          <w:noProof/>
        </w:rPr>
        <w:t xml:space="preserve">Vmwp.exe (service </w:t>
      </w:r>
      <w:r w:rsidRPr="00A46D37">
        <w:rPr>
          <w:i/>
          <w:iCs/>
          <w:noProof/>
        </w:rPr>
        <w:t>Virtual Machine Worker Process</w:t>
      </w:r>
      <w:r w:rsidRPr="00A46D37">
        <w:rPr>
          <w:noProof/>
        </w:rPr>
        <w:t xml:space="preserve">). </w:t>
      </w:r>
    </w:p>
    <w:p w:rsidR="005F666A" w:rsidRPr="00A46D37" w:rsidRDefault="001E68A7" w:rsidP="005F666A">
      <w:pPr>
        <w:pStyle w:val="Retraitcorpsdetexte2"/>
        <w:numPr>
          <w:ilvl w:val="0"/>
          <w:numId w:val="30"/>
        </w:numPr>
        <w:spacing w:line="288" w:lineRule="auto"/>
        <w:ind w:left="709"/>
      </w:pPr>
      <w:r w:rsidRPr="00A46D37">
        <w:t>Eviter de stocker des fichiers systèmes sur des disques utilisés pour le stockage Hyper-V . Donc ne pas sauvegarder de fichiers système (Pagefile.sys) sur des disques consacrés à stocker des données de machines virtuelles</w:t>
      </w:r>
    </w:p>
    <w:p w:rsidR="007959AA" w:rsidRPr="00A46D37" w:rsidRDefault="007959AA" w:rsidP="005F666A">
      <w:pPr>
        <w:pStyle w:val="Retraitcorpsdetexte2"/>
        <w:spacing w:line="288" w:lineRule="auto"/>
      </w:pPr>
      <w:r w:rsidRPr="00A46D37">
        <w:br w:type="page"/>
      </w:r>
    </w:p>
    <w:p w:rsidR="007959AA" w:rsidRPr="00A46D37" w:rsidRDefault="007959AA" w:rsidP="007959AA"/>
    <w:p w:rsidR="007959AA" w:rsidRPr="00A46D37" w:rsidRDefault="007959AA" w:rsidP="007959AA">
      <w:pPr>
        <w:pStyle w:val="Titre1"/>
      </w:pPr>
      <w:r w:rsidRPr="00A46D37">
        <w:tab/>
      </w:r>
      <w:bookmarkStart w:id="252" w:name="_Toc98395395"/>
      <w:r w:rsidRPr="00A46D37">
        <w:t>Annexe 1 Gestionnaire hyper-V Cressp</w:t>
      </w:r>
      <w:bookmarkEnd w:id="252"/>
    </w:p>
    <w:p w:rsidR="007959AA" w:rsidRPr="00A46D37" w:rsidRDefault="007959AA" w:rsidP="007959AA">
      <w:pPr>
        <w:pStyle w:val="Titre2"/>
      </w:pPr>
      <w:bookmarkStart w:id="253" w:name="_Toc98395396"/>
      <w:r w:rsidRPr="00A46D37">
        <w:t>Authentification NTLM</w:t>
      </w:r>
      <w:bookmarkEnd w:id="253"/>
    </w:p>
    <w:p w:rsidR="007959AA" w:rsidRPr="00A46D37" w:rsidRDefault="007959AA" w:rsidP="007959AA">
      <w:pPr>
        <w:widowControl w:val="0"/>
        <w:autoSpaceDE w:val="0"/>
        <w:autoSpaceDN w:val="0"/>
        <w:adjustRightInd w:val="0"/>
        <w:spacing w:before="100" w:after="100"/>
      </w:pPr>
      <w:r w:rsidRPr="00A46D37">
        <w:t xml:space="preserve">Si on ne peut pas se Logguer sur un client Windows 10 faisant partie du domaine, et directement avec un compte ayant les droits sur l’Hyper-V, alors la tentative de connexion aboutira à un Echec </w:t>
      </w:r>
    </w:p>
    <w:p w:rsidR="007959AA" w:rsidRPr="00A46D37" w:rsidRDefault="007959AA" w:rsidP="007959AA">
      <w:pPr>
        <w:widowControl w:val="0"/>
        <w:autoSpaceDE w:val="0"/>
        <w:autoSpaceDN w:val="0"/>
        <w:adjustRightInd w:val="0"/>
        <w:spacing w:before="100" w:after="100"/>
        <w:ind w:left="1418"/>
        <w:rPr>
          <w:noProof/>
        </w:rPr>
      </w:pPr>
      <w:r w:rsidRPr="00A46D37">
        <w:rPr>
          <w:noProof/>
        </w:rPr>
        <w:drawing>
          <wp:inline distT="0" distB="0" distL="0" distR="0" wp14:anchorId="5BB32071" wp14:editId="01F06DB0">
            <wp:extent cx="3870000" cy="1533600"/>
            <wp:effectExtent l="0" t="0" r="0" b="0"/>
            <wp:docPr id="3832" name="Imag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3870000" cy="1533600"/>
                    </a:xfrm>
                    <a:prstGeom prst="rect">
                      <a:avLst/>
                    </a:prstGeom>
                  </pic:spPr>
                </pic:pic>
              </a:graphicData>
            </a:graphic>
          </wp:inline>
        </w:drawing>
      </w:r>
    </w:p>
    <w:p w:rsidR="007959AA" w:rsidRPr="00A46D37" w:rsidRDefault="007959AA" w:rsidP="007959AA">
      <w:pPr>
        <w:widowControl w:val="0"/>
        <w:autoSpaceDE w:val="0"/>
        <w:autoSpaceDN w:val="0"/>
        <w:adjustRightInd w:val="0"/>
        <w:spacing w:before="100" w:after="100"/>
        <w:rPr>
          <w:noProof/>
        </w:rPr>
      </w:pPr>
    </w:p>
    <w:p w:rsidR="00607649" w:rsidRPr="00A46D37" w:rsidRDefault="00607649" w:rsidP="00607649">
      <w:pPr>
        <w:pStyle w:val="Titre2"/>
      </w:pPr>
      <w:bookmarkStart w:id="254" w:name="_Toc98395397"/>
      <w:r w:rsidRPr="00A46D37">
        <w:t>Coté Serveur hyper-V</w:t>
      </w:r>
      <w:bookmarkEnd w:id="254"/>
    </w:p>
    <w:p w:rsidR="00B15995" w:rsidRPr="00A46D37" w:rsidRDefault="00203E26" w:rsidP="00B15995">
      <w:pPr>
        <w:widowControl w:val="0"/>
        <w:autoSpaceDE w:val="0"/>
        <w:autoSpaceDN w:val="0"/>
        <w:adjustRightInd w:val="0"/>
        <w:spacing w:before="100" w:after="100"/>
        <w:rPr>
          <w:rFonts w:ascii="Arial" w:hAnsi="Arial" w:cs="Arial"/>
          <w:b/>
          <w:noProof/>
        </w:rPr>
      </w:pPr>
      <w:r w:rsidRPr="00A46D37">
        <w:rPr>
          <w:noProof/>
        </w:rPr>
        <w:t>deux</w:t>
      </w:r>
      <w:r w:rsidR="00B15995" w:rsidRPr="00A46D37">
        <w:rPr>
          <w:noProof/>
        </w:rPr>
        <w:t xml:space="preserve"> commandes powerschell sont à taper pour autoriser le serveur à recevoir des demandes </w:t>
      </w:r>
      <w:r w:rsidR="00B15995" w:rsidRPr="00A46D37">
        <w:rPr>
          <w:rFonts w:ascii="Arial" w:hAnsi="Arial" w:cs="Arial"/>
          <w:b/>
          <w:noProof/>
        </w:rPr>
        <w:t>CredSSP</w:t>
      </w:r>
    </w:p>
    <w:p w:rsidR="00E05C93" w:rsidRPr="00A46D37" w:rsidRDefault="00E05C93" w:rsidP="00E05C93">
      <w:pPr>
        <w:ind w:left="1418"/>
        <w:rPr>
          <w:rFonts w:ascii="Arial" w:hAnsi="Arial" w:cs="Arial"/>
          <w:b/>
        </w:rPr>
      </w:pPr>
      <w:r w:rsidRPr="00A46D37">
        <w:rPr>
          <w:rFonts w:ascii="Arial" w:hAnsi="Arial" w:cs="Arial"/>
          <w:b/>
        </w:rPr>
        <w:t>Enable-Psremoting</w:t>
      </w:r>
    </w:p>
    <w:p w:rsidR="00FF19AE" w:rsidRPr="00A46D37" w:rsidRDefault="00FF19AE" w:rsidP="00E05C93">
      <w:pPr>
        <w:ind w:left="1418"/>
        <w:rPr>
          <w:rFonts w:ascii="Arial" w:hAnsi="Arial" w:cs="Arial"/>
          <w:b/>
        </w:rPr>
      </w:pPr>
      <w:r w:rsidRPr="00A46D37">
        <w:rPr>
          <w:rFonts w:ascii="Arial" w:hAnsi="Arial" w:cs="Arial"/>
          <w:b/>
        </w:rPr>
        <w:t>Enable-WSManCredSSP -role server</w:t>
      </w:r>
    </w:p>
    <w:p w:rsidR="009A6DF0" w:rsidRPr="00A46D37" w:rsidRDefault="009A6DF0" w:rsidP="00165274">
      <w:pPr>
        <w:ind w:left="1418"/>
        <w:rPr>
          <w:rFonts w:eastAsiaTheme="minorHAnsi"/>
        </w:rPr>
      </w:pPr>
      <w:r w:rsidRPr="00A46D37">
        <w:rPr>
          <w:rFonts w:eastAsiaTheme="minorHAnsi"/>
          <w:noProof/>
        </w:rPr>
        <w:drawing>
          <wp:inline distT="0" distB="0" distL="0" distR="0" wp14:anchorId="7FACBC38" wp14:editId="20BDB4E5">
            <wp:extent cx="5000000" cy="380952"/>
            <wp:effectExtent l="0" t="0" r="0" b="635"/>
            <wp:docPr id="3835" name="Imag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5000000" cy="380952"/>
                    </a:xfrm>
                    <a:prstGeom prst="rect">
                      <a:avLst/>
                    </a:prstGeom>
                  </pic:spPr>
                </pic:pic>
              </a:graphicData>
            </a:graphic>
          </wp:inline>
        </w:drawing>
      </w:r>
    </w:p>
    <w:p w:rsidR="00203E26" w:rsidRPr="00A46D37" w:rsidRDefault="00203E26" w:rsidP="00B15995">
      <w:pPr>
        <w:rPr>
          <w:rFonts w:eastAsiaTheme="minorHAnsi"/>
        </w:rPr>
      </w:pPr>
    </w:p>
    <w:p w:rsidR="00B15995" w:rsidRPr="00A46D37" w:rsidRDefault="00B15995" w:rsidP="00B15995">
      <w:pPr>
        <w:rPr>
          <w:rFonts w:eastAsiaTheme="minorHAnsi"/>
        </w:rPr>
      </w:pPr>
      <w:r w:rsidRPr="00A46D37">
        <w:rPr>
          <w:rFonts w:eastAsiaTheme="minorHAnsi"/>
        </w:rPr>
        <w:t xml:space="preserve">On répond </w:t>
      </w:r>
      <w:r w:rsidRPr="00A46D37">
        <w:rPr>
          <w:rFonts w:ascii="Arial" w:eastAsiaTheme="minorHAnsi" w:hAnsi="Arial" w:cs="Arial"/>
          <w:b/>
        </w:rPr>
        <w:t>O</w:t>
      </w:r>
      <w:r w:rsidRPr="00A46D37">
        <w:rPr>
          <w:rFonts w:eastAsiaTheme="minorHAnsi"/>
        </w:rPr>
        <w:t xml:space="preserve"> </w:t>
      </w:r>
    </w:p>
    <w:p w:rsidR="009A6DF0" w:rsidRPr="00A46D37" w:rsidRDefault="009A6DF0" w:rsidP="00B15995">
      <w:pPr>
        <w:rPr>
          <w:rFonts w:eastAsiaTheme="minorHAnsi"/>
        </w:rPr>
      </w:pPr>
      <w:r w:rsidRPr="00A46D37">
        <w:rPr>
          <w:rFonts w:eastAsiaTheme="minorHAnsi"/>
          <w:noProof/>
        </w:rPr>
        <w:drawing>
          <wp:inline distT="0" distB="0" distL="0" distR="0" wp14:anchorId="28D18C09" wp14:editId="09F5FCC1">
            <wp:extent cx="5760720" cy="1493770"/>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5760720" cy="1493770"/>
                    </a:xfrm>
                    <a:prstGeom prst="rect">
                      <a:avLst/>
                    </a:prstGeom>
                  </pic:spPr>
                </pic:pic>
              </a:graphicData>
            </a:graphic>
          </wp:inline>
        </w:drawing>
      </w:r>
    </w:p>
    <w:p w:rsidR="00B15995" w:rsidRPr="00A46D37" w:rsidRDefault="00B15995" w:rsidP="00B15995">
      <w:pPr>
        <w:rPr>
          <w:rFonts w:eastAsiaTheme="minorHAnsi"/>
        </w:rPr>
      </w:pPr>
      <w:r w:rsidRPr="00A46D37">
        <w:rPr>
          <w:rFonts w:eastAsiaTheme="minorHAnsi"/>
        </w:rPr>
        <w:t xml:space="preserve">Et on peut voir que </w:t>
      </w:r>
      <w:r w:rsidRPr="00A46D37">
        <w:rPr>
          <w:rFonts w:ascii="Arial" w:eastAsiaTheme="minorHAnsi" w:hAnsi="Arial" w:cs="Arial"/>
          <w:b/>
        </w:rPr>
        <w:t>CredSSP</w:t>
      </w:r>
      <w:r w:rsidRPr="00A46D37">
        <w:rPr>
          <w:rFonts w:eastAsiaTheme="minorHAnsi"/>
        </w:rPr>
        <w:t xml:space="preserve"> est activé</w:t>
      </w:r>
    </w:p>
    <w:p w:rsidR="009A6DF0" w:rsidRPr="00A46D37" w:rsidRDefault="009A6DF0" w:rsidP="00165274">
      <w:pPr>
        <w:ind w:left="1418"/>
        <w:rPr>
          <w:rFonts w:eastAsiaTheme="minorHAnsi"/>
        </w:rPr>
      </w:pPr>
      <w:r w:rsidRPr="00A46D37">
        <w:rPr>
          <w:rFonts w:eastAsiaTheme="minorHAnsi"/>
          <w:noProof/>
        </w:rPr>
        <w:drawing>
          <wp:inline distT="0" distB="0" distL="0" distR="0" wp14:anchorId="3CEE3687" wp14:editId="19AEBEA6">
            <wp:extent cx="5457143" cy="1047619"/>
            <wp:effectExtent l="0" t="0" r="0" b="635"/>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5457143" cy="1047619"/>
                    </a:xfrm>
                    <a:prstGeom prst="rect">
                      <a:avLst/>
                    </a:prstGeom>
                  </pic:spPr>
                </pic:pic>
              </a:graphicData>
            </a:graphic>
          </wp:inline>
        </w:drawing>
      </w:r>
    </w:p>
    <w:p w:rsidR="00203E26" w:rsidRPr="00A46D37" w:rsidRDefault="00203E26" w:rsidP="00607649">
      <w:pPr>
        <w:widowControl w:val="0"/>
        <w:autoSpaceDE w:val="0"/>
        <w:autoSpaceDN w:val="0"/>
        <w:adjustRightInd w:val="0"/>
        <w:spacing w:before="100" w:after="100"/>
        <w:rPr>
          <w:noProof/>
        </w:rPr>
      </w:pPr>
    </w:p>
    <w:p w:rsidR="00607649" w:rsidRPr="00A46D37" w:rsidRDefault="00607649" w:rsidP="00607649">
      <w:pPr>
        <w:pStyle w:val="Titre2"/>
      </w:pPr>
      <w:bookmarkStart w:id="255" w:name="_Toc98395398"/>
      <w:r w:rsidRPr="00A46D37">
        <w:lastRenderedPageBreak/>
        <w:t>Coté Client Windows 10</w:t>
      </w:r>
      <w:bookmarkEnd w:id="255"/>
      <w:r w:rsidRPr="00A46D37">
        <w:t xml:space="preserve"> </w:t>
      </w:r>
    </w:p>
    <w:p w:rsidR="00C93203" w:rsidRPr="00A46D37" w:rsidRDefault="00C93203" w:rsidP="00C93203">
      <w:pPr>
        <w:pStyle w:val="Titre3"/>
        <w:rPr>
          <w:noProof/>
          <w:lang w:val="fr-FR"/>
        </w:rPr>
      </w:pPr>
      <w:bookmarkStart w:id="256" w:name="_Toc98395399"/>
      <w:r w:rsidRPr="00A46D37">
        <w:rPr>
          <w:noProof/>
          <w:lang w:val="fr-FR"/>
        </w:rPr>
        <w:t>Commandes en Powerschell</w:t>
      </w:r>
      <w:bookmarkEnd w:id="256"/>
    </w:p>
    <w:p w:rsidR="00607649" w:rsidRPr="00A46D37" w:rsidRDefault="00203E26" w:rsidP="00607649">
      <w:pPr>
        <w:widowControl w:val="0"/>
        <w:autoSpaceDE w:val="0"/>
        <w:autoSpaceDN w:val="0"/>
        <w:adjustRightInd w:val="0"/>
        <w:spacing w:before="100" w:after="100"/>
        <w:rPr>
          <w:noProof/>
        </w:rPr>
      </w:pPr>
      <w:r w:rsidRPr="00A46D37">
        <w:rPr>
          <w:noProof/>
        </w:rPr>
        <w:t>On a une première commandes powerschell</w:t>
      </w:r>
      <w:r w:rsidR="00E05C93" w:rsidRPr="00A46D37">
        <w:rPr>
          <w:noProof/>
        </w:rPr>
        <w:t xml:space="preserve"> (la même</w:t>
      </w:r>
      <w:r w:rsidR="00FF19AE" w:rsidRPr="00A46D37">
        <w:rPr>
          <w:noProof/>
        </w:rPr>
        <w:t xml:space="preserve"> que sur le serveur</w:t>
      </w:r>
      <w:r w:rsidR="00E05C93" w:rsidRPr="00A46D37">
        <w:rPr>
          <w:noProof/>
        </w:rPr>
        <w:t xml:space="preserve">) </w:t>
      </w:r>
    </w:p>
    <w:p w:rsidR="00AC6A29" w:rsidRPr="00A46D37" w:rsidRDefault="00AC6A29" w:rsidP="00AC6A29">
      <w:pPr>
        <w:rPr>
          <w:rFonts w:ascii="Arial" w:hAnsi="Arial" w:cs="Arial"/>
          <w:b/>
        </w:rPr>
      </w:pPr>
      <w:r w:rsidRPr="00A46D37">
        <w:rPr>
          <w:rFonts w:ascii="Arial" w:hAnsi="Arial" w:cs="Arial"/>
          <w:b/>
        </w:rPr>
        <w:t>Enable-Psremoting</w:t>
      </w:r>
    </w:p>
    <w:p w:rsidR="00AC6A29" w:rsidRPr="00A46D37" w:rsidRDefault="00AC6A29" w:rsidP="00E05C93">
      <w:pPr>
        <w:ind w:left="1418"/>
      </w:pPr>
      <w:r w:rsidRPr="00A46D37">
        <w:rPr>
          <w:noProof/>
        </w:rPr>
        <w:drawing>
          <wp:inline distT="0" distB="0" distL="0" distR="0" wp14:anchorId="5FD4A578" wp14:editId="7BDCCB26">
            <wp:extent cx="3514725" cy="1028700"/>
            <wp:effectExtent l="0" t="0" r="9525" b="0"/>
            <wp:docPr id="3885" name="Imag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3514725" cy="1028700"/>
                    </a:xfrm>
                    <a:prstGeom prst="rect">
                      <a:avLst/>
                    </a:prstGeom>
                  </pic:spPr>
                </pic:pic>
              </a:graphicData>
            </a:graphic>
          </wp:inline>
        </w:drawing>
      </w:r>
    </w:p>
    <w:p w:rsidR="00AC6A29" w:rsidRPr="00A46D37" w:rsidRDefault="00AC6A29" w:rsidP="00AC6A29"/>
    <w:p w:rsidR="00AC6A29" w:rsidRPr="00A46D37" w:rsidRDefault="00AC6A29" w:rsidP="00FF19AE">
      <w:r w:rsidRPr="00A46D37">
        <w:t>Ensuite avec le nom du serveur Hyper-V que l’on veut</w:t>
      </w:r>
      <w:r w:rsidR="00FF19AE" w:rsidRPr="00A46D37">
        <w:t xml:space="preserve"> atteindre</w:t>
      </w:r>
      <w:r w:rsidRPr="00A46D37">
        <w:t>….</w:t>
      </w:r>
      <w:r w:rsidR="00FF19AE" w:rsidRPr="00A46D37">
        <w:t xml:space="preserve"> Il faut indiquer </w:t>
      </w:r>
    </w:p>
    <w:p w:rsidR="00FF19AE" w:rsidRPr="00A46D37" w:rsidRDefault="00FF19AE" w:rsidP="00FF19AE">
      <w:pPr>
        <w:ind w:left="1418"/>
        <w:rPr>
          <w:rFonts w:ascii="Arial" w:hAnsi="Arial" w:cs="Arial"/>
          <w:b/>
        </w:rPr>
      </w:pPr>
      <w:r w:rsidRPr="00A46D37">
        <w:rPr>
          <w:rFonts w:ascii="Arial" w:hAnsi="Arial" w:cs="Arial"/>
          <w:b/>
        </w:rPr>
        <w:t>Set-item WSMan:\localhost\Client\trustedHosts -Value « nompc »</w:t>
      </w:r>
    </w:p>
    <w:p w:rsidR="00FF19AE" w:rsidRPr="00A46D37" w:rsidRDefault="00FF19AE" w:rsidP="00FF19AE">
      <w:r w:rsidRPr="00A46D37">
        <w:t>Du genre SRV-V si simplement en workgroup</w:t>
      </w:r>
    </w:p>
    <w:p w:rsidR="00AC6A29" w:rsidRPr="00A46D37" w:rsidRDefault="00AC6A29" w:rsidP="00AC6A29">
      <w:r w:rsidRPr="00A46D37">
        <w:rPr>
          <w:noProof/>
        </w:rPr>
        <w:drawing>
          <wp:inline distT="0" distB="0" distL="0" distR="0" wp14:anchorId="606A79D9" wp14:editId="6FD15C36">
            <wp:extent cx="5760720" cy="245593"/>
            <wp:effectExtent l="0" t="0" r="0" b="2540"/>
            <wp:docPr id="3887" name="Imag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5760720" cy="245593"/>
                    </a:xfrm>
                    <a:prstGeom prst="rect">
                      <a:avLst/>
                    </a:prstGeom>
                  </pic:spPr>
                </pic:pic>
              </a:graphicData>
            </a:graphic>
          </wp:inline>
        </w:drawing>
      </w:r>
    </w:p>
    <w:p w:rsidR="00FF19AE" w:rsidRPr="00A46D37" w:rsidRDefault="00FF19AE" w:rsidP="00AC6A29">
      <w:r w:rsidRPr="00A46D37">
        <w:t>ou FQDN SRV-V.cabare-intra.net si domaine</w:t>
      </w:r>
    </w:p>
    <w:p w:rsidR="00AC6A29" w:rsidRPr="00A46D37" w:rsidRDefault="00AC6A29" w:rsidP="00AC6A29">
      <w:r w:rsidRPr="00A46D37">
        <w:rPr>
          <w:noProof/>
        </w:rPr>
        <w:drawing>
          <wp:inline distT="0" distB="0" distL="0" distR="0" wp14:anchorId="4DCB706A" wp14:editId="10A46276">
            <wp:extent cx="5760720" cy="184348"/>
            <wp:effectExtent l="0" t="0" r="0" b="6350"/>
            <wp:docPr id="3888" name="Imag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5760720" cy="184348"/>
                    </a:xfrm>
                    <a:prstGeom prst="rect">
                      <a:avLst/>
                    </a:prstGeom>
                  </pic:spPr>
                </pic:pic>
              </a:graphicData>
            </a:graphic>
          </wp:inline>
        </w:drawing>
      </w:r>
    </w:p>
    <w:p w:rsidR="00FF19AE" w:rsidRPr="00A46D37" w:rsidRDefault="00FF19AE" w:rsidP="00FF19AE">
      <w:pPr>
        <w:rPr>
          <w:rFonts w:eastAsiaTheme="minorHAnsi"/>
        </w:rPr>
      </w:pPr>
      <w:r w:rsidRPr="00A46D37">
        <w:rPr>
          <w:rFonts w:eastAsiaTheme="minorHAnsi"/>
        </w:rPr>
        <w:t xml:space="preserve">On répond </w:t>
      </w:r>
      <w:r w:rsidRPr="00A46D37">
        <w:rPr>
          <w:rFonts w:ascii="Arial" w:eastAsiaTheme="minorHAnsi" w:hAnsi="Arial" w:cs="Arial"/>
          <w:b/>
        </w:rPr>
        <w:t>O</w:t>
      </w:r>
      <w:r w:rsidRPr="00A46D37">
        <w:rPr>
          <w:rFonts w:eastAsiaTheme="minorHAnsi"/>
        </w:rPr>
        <w:t xml:space="preserve"> </w:t>
      </w:r>
    </w:p>
    <w:p w:rsidR="00AC6A29" w:rsidRPr="00A46D37" w:rsidRDefault="00AC6A29" w:rsidP="00AC6A29">
      <w:r w:rsidRPr="00A46D37">
        <w:rPr>
          <w:noProof/>
        </w:rPr>
        <w:drawing>
          <wp:inline distT="0" distB="0" distL="0" distR="0" wp14:anchorId="0D61F514" wp14:editId="0203BA30">
            <wp:extent cx="5760720" cy="609389"/>
            <wp:effectExtent l="0" t="0" r="0" b="635"/>
            <wp:docPr id="3892" name="Imag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5760720" cy="609389"/>
                    </a:xfrm>
                    <a:prstGeom prst="rect">
                      <a:avLst/>
                    </a:prstGeom>
                  </pic:spPr>
                </pic:pic>
              </a:graphicData>
            </a:graphic>
          </wp:inline>
        </w:drawing>
      </w:r>
    </w:p>
    <w:p w:rsidR="00FF19AE" w:rsidRPr="00A46D37" w:rsidRDefault="00FF19AE" w:rsidP="00AC6A29"/>
    <w:p w:rsidR="00FF19AE" w:rsidRPr="00A46D37" w:rsidRDefault="00AC6A29" w:rsidP="00FF19AE">
      <w:pPr>
        <w:rPr>
          <w:rFonts w:ascii="Arial" w:hAnsi="Arial" w:cs="Arial"/>
          <w:b/>
        </w:rPr>
      </w:pPr>
      <w:r w:rsidRPr="00A46D37">
        <w:t xml:space="preserve">Et pour Credssp </w:t>
      </w:r>
      <w:r w:rsidR="00FF19AE" w:rsidRPr="00A46D37">
        <w:rPr>
          <w:rFonts w:ascii="Arial" w:hAnsi="Arial" w:cs="Arial"/>
          <w:b/>
        </w:rPr>
        <w:t>Enable-WSManCredSSP -role Client -delegateComputer « nompc »</w:t>
      </w:r>
    </w:p>
    <w:p w:rsidR="00AC6A29" w:rsidRPr="00A46D37" w:rsidRDefault="00AC6A29" w:rsidP="00AC6A29">
      <w:r w:rsidRPr="00A46D37">
        <w:rPr>
          <w:noProof/>
        </w:rPr>
        <w:drawing>
          <wp:inline distT="0" distB="0" distL="0" distR="0" wp14:anchorId="640A8692" wp14:editId="02D985A8">
            <wp:extent cx="5760720" cy="176254"/>
            <wp:effectExtent l="0" t="0" r="0" b="0"/>
            <wp:docPr id="3893" name="Imag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5760720" cy="176254"/>
                    </a:xfrm>
                    <a:prstGeom prst="rect">
                      <a:avLst/>
                    </a:prstGeom>
                  </pic:spPr>
                </pic:pic>
              </a:graphicData>
            </a:graphic>
          </wp:inline>
        </w:drawing>
      </w:r>
    </w:p>
    <w:p w:rsidR="00FF19AE" w:rsidRPr="00A46D37" w:rsidRDefault="00FF19AE" w:rsidP="00AC6A29">
      <w:r w:rsidRPr="00A46D37">
        <w:t>Soit SRV-V</w:t>
      </w:r>
    </w:p>
    <w:p w:rsidR="00FF19AE" w:rsidRPr="00A46D37" w:rsidRDefault="00AC6A29" w:rsidP="00AC6A29">
      <w:r w:rsidRPr="00A46D37">
        <w:rPr>
          <w:noProof/>
        </w:rPr>
        <w:drawing>
          <wp:inline distT="0" distB="0" distL="0" distR="0" wp14:anchorId="6DE936C0" wp14:editId="26E650DA">
            <wp:extent cx="5760720" cy="158625"/>
            <wp:effectExtent l="0" t="0" r="0" b="0"/>
            <wp:docPr id="3894" name="Imag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a:stretch>
                      <a:fillRect/>
                    </a:stretch>
                  </pic:blipFill>
                  <pic:spPr>
                    <a:xfrm>
                      <a:off x="0" y="0"/>
                      <a:ext cx="5760720" cy="158625"/>
                    </a:xfrm>
                    <a:prstGeom prst="rect">
                      <a:avLst/>
                    </a:prstGeom>
                  </pic:spPr>
                </pic:pic>
              </a:graphicData>
            </a:graphic>
          </wp:inline>
        </w:drawing>
      </w:r>
    </w:p>
    <w:p w:rsidR="00FF19AE" w:rsidRPr="00A46D37" w:rsidRDefault="00FF19AE" w:rsidP="00AC6A29">
      <w:r w:rsidRPr="00A46D37">
        <w:t>soit SRV-V.cabare-intra.net)</w:t>
      </w:r>
    </w:p>
    <w:p w:rsidR="00FF19AE" w:rsidRPr="00A46D37" w:rsidRDefault="00FF19AE" w:rsidP="00AC6A29"/>
    <w:p w:rsidR="00AC6A29" w:rsidRPr="00A46D37" w:rsidRDefault="00FF19AE" w:rsidP="00AC6A29">
      <w:r w:rsidRPr="00A46D37">
        <w:rPr>
          <w:rFonts w:eastAsiaTheme="minorHAnsi"/>
        </w:rPr>
        <w:t xml:space="preserve">On répond </w:t>
      </w:r>
      <w:r w:rsidRPr="00A46D37">
        <w:rPr>
          <w:rFonts w:ascii="Arial" w:eastAsiaTheme="minorHAnsi" w:hAnsi="Arial" w:cs="Arial"/>
          <w:b/>
        </w:rPr>
        <w:t>O</w:t>
      </w:r>
      <w:r w:rsidRPr="00A46D37">
        <w:rPr>
          <w:rFonts w:eastAsiaTheme="minorHAnsi"/>
        </w:rPr>
        <w:t xml:space="preserve"> </w:t>
      </w:r>
      <w:r w:rsidR="00AC6A29" w:rsidRPr="00A46D37">
        <w:t>Pour obtenir</w:t>
      </w:r>
      <w:r w:rsidR="00FB7899" w:rsidRPr="00A46D37">
        <w:t xml:space="preserve"> et </w:t>
      </w:r>
      <w:r w:rsidR="00FB7899" w:rsidRPr="00A46D37">
        <w:rPr>
          <w:rFonts w:eastAsiaTheme="minorHAnsi"/>
        </w:rPr>
        <w:t xml:space="preserve">voir que </w:t>
      </w:r>
      <w:r w:rsidR="00FB7899" w:rsidRPr="00A46D37">
        <w:rPr>
          <w:rFonts w:ascii="Arial" w:eastAsiaTheme="minorHAnsi" w:hAnsi="Arial" w:cs="Arial"/>
          <w:b/>
        </w:rPr>
        <w:t>CredSSP</w:t>
      </w:r>
      <w:r w:rsidR="00FB7899" w:rsidRPr="00A46D37">
        <w:rPr>
          <w:rFonts w:eastAsiaTheme="minorHAnsi"/>
        </w:rPr>
        <w:t xml:space="preserve"> est activé</w:t>
      </w:r>
    </w:p>
    <w:p w:rsidR="00AC6A29" w:rsidRPr="00A46D37" w:rsidRDefault="00AC6A29" w:rsidP="00FF19AE">
      <w:pPr>
        <w:ind w:left="1418"/>
      </w:pPr>
      <w:r w:rsidRPr="00A46D37">
        <w:rPr>
          <w:noProof/>
        </w:rPr>
        <w:drawing>
          <wp:inline distT="0" distB="0" distL="0" distR="0" wp14:anchorId="6CB8715E" wp14:editId="7AE2097F">
            <wp:extent cx="5086350" cy="1190625"/>
            <wp:effectExtent l="0" t="0" r="0" b="9525"/>
            <wp:docPr id="3895" name="Imag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a:stretch>
                      <a:fillRect/>
                    </a:stretch>
                  </pic:blipFill>
                  <pic:spPr>
                    <a:xfrm>
                      <a:off x="0" y="0"/>
                      <a:ext cx="5086350" cy="1190625"/>
                    </a:xfrm>
                    <a:prstGeom prst="rect">
                      <a:avLst/>
                    </a:prstGeom>
                  </pic:spPr>
                </pic:pic>
              </a:graphicData>
            </a:graphic>
          </wp:inline>
        </w:drawing>
      </w:r>
    </w:p>
    <w:p w:rsidR="00203E26" w:rsidRPr="00A46D37" w:rsidRDefault="00203E26" w:rsidP="00607649">
      <w:pPr>
        <w:widowControl w:val="0"/>
        <w:autoSpaceDE w:val="0"/>
        <w:autoSpaceDN w:val="0"/>
        <w:adjustRightInd w:val="0"/>
        <w:spacing w:before="100" w:after="100"/>
        <w:rPr>
          <w:noProof/>
        </w:rPr>
      </w:pPr>
    </w:p>
    <w:p w:rsidR="007959AA" w:rsidRPr="00A46D37" w:rsidRDefault="007959AA" w:rsidP="007959AA">
      <w:pPr>
        <w:widowControl w:val="0"/>
        <w:autoSpaceDE w:val="0"/>
        <w:autoSpaceDN w:val="0"/>
        <w:adjustRightInd w:val="0"/>
        <w:spacing w:before="100" w:after="100"/>
        <w:rPr>
          <w:noProof/>
        </w:rPr>
      </w:pPr>
    </w:p>
    <w:p w:rsidR="00C93203" w:rsidRPr="00A46D37" w:rsidRDefault="00C93203" w:rsidP="00C93203"/>
    <w:p w:rsidR="00C93203" w:rsidRPr="00A46D37" w:rsidRDefault="00C93203" w:rsidP="00C93203"/>
    <w:p w:rsidR="00C93203" w:rsidRPr="00A46D37" w:rsidRDefault="00C93203" w:rsidP="00C93203"/>
    <w:p w:rsidR="00C93203" w:rsidRPr="00A46D37" w:rsidRDefault="00C93203" w:rsidP="00C93203">
      <w:pPr>
        <w:pStyle w:val="Titre3"/>
        <w:rPr>
          <w:noProof/>
          <w:lang w:val="fr-FR"/>
        </w:rPr>
      </w:pPr>
      <w:bookmarkStart w:id="257" w:name="_Toc98395400"/>
      <w:r w:rsidRPr="00A46D37">
        <w:rPr>
          <w:noProof/>
          <w:lang w:val="fr-FR"/>
        </w:rPr>
        <w:lastRenderedPageBreak/>
        <w:t>Gpedit.msc</w:t>
      </w:r>
      <w:bookmarkEnd w:id="257"/>
    </w:p>
    <w:p w:rsidR="00C93203" w:rsidRPr="00A46D37" w:rsidRDefault="00C93203" w:rsidP="00C93203">
      <w:r w:rsidRPr="00A46D37">
        <w:t xml:space="preserve">Via </w:t>
      </w:r>
      <w:r w:rsidRPr="00A46D37">
        <w:rPr>
          <w:rFonts w:ascii="Arial" w:hAnsi="Arial" w:cs="Arial"/>
          <w:b/>
        </w:rPr>
        <w:t>Gpedit.msc</w:t>
      </w:r>
      <w:r w:rsidRPr="00A46D37">
        <w:t xml:space="preserve"> da</w:t>
      </w:r>
      <w:r w:rsidR="00F6587A" w:rsidRPr="00A46D37">
        <w:t>n</w:t>
      </w:r>
      <w:r w:rsidRPr="00A46D37">
        <w:t xml:space="preserve">s les </w:t>
      </w:r>
      <w:r w:rsidRPr="00A46D37">
        <w:rPr>
          <w:rFonts w:ascii="Arial" w:hAnsi="Arial" w:cs="Arial"/>
          <w:b/>
        </w:rPr>
        <w:t>Modèle d’administration / système /delegation d’information d’identification /</w:t>
      </w:r>
      <w:r w:rsidRPr="00A46D37">
        <w:t xml:space="preserve"> </w:t>
      </w:r>
      <w:r w:rsidR="00F6587A" w:rsidRPr="00A46D37">
        <w:t>on va chercher la  nouvelles informations d’indentification NTLM</w:t>
      </w:r>
      <w:r w:rsidR="00EA5A2B" w:rsidRPr="00A46D37">
        <w:t xml:space="preserve"> </w:t>
      </w:r>
      <w:r w:rsidR="00EA5A2B" w:rsidRPr="00A46D37">
        <w:rPr>
          <w:rFonts w:ascii="Segoe UI" w:hAnsi="Segoe UI" w:cs="Segoe UI"/>
          <w:b/>
          <w:bCs/>
          <w:sz w:val="24"/>
          <w:szCs w:val="24"/>
        </w:rPr>
        <w:t>Autoriser la délégation de nouvelles informations d’identification avec l’authentification du serveur NTLM uniquement</w:t>
      </w:r>
    </w:p>
    <w:p w:rsidR="00C93203" w:rsidRPr="00A46D37" w:rsidRDefault="00C93203" w:rsidP="00C93203">
      <w:r w:rsidRPr="00A46D37">
        <w:rPr>
          <w:noProof/>
        </w:rPr>
        <w:drawing>
          <wp:inline distT="0" distB="0" distL="0" distR="0" wp14:anchorId="4C935222" wp14:editId="4AC2CC13">
            <wp:extent cx="5732890" cy="1900362"/>
            <wp:effectExtent l="0" t="0" r="1270" b="5080"/>
            <wp:docPr id="3896" name="Imag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0"/>
                    <a:srcRect l="1" r="468" b="9312"/>
                    <a:stretch/>
                  </pic:blipFill>
                  <pic:spPr bwMode="auto">
                    <a:xfrm>
                      <a:off x="0" y="0"/>
                      <a:ext cx="5733735" cy="1900642"/>
                    </a:xfrm>
                    <a:prstGeom prst="rect">
                      <a:avLst/>
                    </a:prstGeom>
                    <a:ln>
                      <a:noFill/>
                    </a:ln>
                    <a:extLst>
                      <a:ext uri="{53640926-AAD7-44D8-BBD7-CCE9431645EC}">
                        <a14:shadowObscured xmlns:a14="http://schemas.microsoft.com/office/drawing/2010/main"/>
                      </a:ext>
                    </a:extLst>
                  </pic:spPr>
                </pic:pic>
              </a:graphicData>
            </a:graphic>
          </wp:inline>
        </w:drawing>
      </w:r>
    </w:p>
    <w:p w:rsidR="00F6587A" w:rsidRPr="00A46D37" w:rsidRDefault="00F6587A" w:rsidP="00F6587A">
      <w:r w:rsidRPr="00A46D37">
        <w:t xml:space="preserve">Attention bien choisir </w:t>
      </w:r>
      <w:r w:rsidRPr="00A46D37">
        <w:rPr>
          <w:rFonts w:ascii="Arial" w:hAnsi="Arial" w:cs="Arial"/>
          <w:b/>
        </w:rPr>
        <w:t>nouvelles informations d’authentification</w:t>
      </w:r>
    </w:p>
    <w:p w:rsidR="00C93203" w:rsidRPr="00A46D37" w:rsidRDefault="00C93203" w:rsidP="00C93203">
      <w:r w:rsidRPr="00A46D37">
        <w:rPr>
          <w:noProof/>
        </w:rPr>
        <w:drawing>
          <wp:inline distT="0" distB="0" distL="0" distR="0" wp14:anchorId="2E1BDA0F" wp14:editId="7D892D2A">
            <wp:extent cx="5234400" cy="1116000"/>
            <wp:effectExtent l="0" t="0" r="4445" b="8255"/>
            <wp:docPr id="3897" name="Imag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1"/>
                    <a:stretch>
                      <a:fillRect/>
                    </a:stretch>
                  </pic:blipFill>
                  <pic:spPr>
                    <a:xfrm>
                      <a:off x="0" y="0"/>
                      <a:ext cx="5234400" cy="1116000"/>
                    </a:xfrm>
                    <a:prstGeom prst="rect">
                      <a:avLst/>
                    </a:prstGeom>
                  </pic:spPr>
                </pic:pic>
              </a:graphicData>
            </a:graphic>
          </wp:inline>
        </w:drawing>
      </w:r>
    </w:p>
    <w:p w:rsidR="00025D62" w:rsidRPr="00A46D37" w:rsidRDefault="009D65F3" w:rsidP="00C93203">
      <w:r w:rsidRPr="00A46D37">
        <w:t>Que l’on active</w:t>
      </w:r>
    </w:p>
    <w:p w:rsidR="009D65F3" w:rsidRPr="00A46D37" w:rsidRDefault="009D65F3" w:rsidP="009D65F3">
      <w:pPr>
        <w:ind w:left="1418"/>
      </w:pPr>
      <w:r w:rsidRPr="00A46D37">
        <w:rPr>
          <w:noProof/>
        </w:rPr>
        <mc:AlternateContent>
          <mc:Choice Requires="wps">
            <w:drawing>
              <wp:anchor distT="0" distB="0" distL="114300" distR="114300" simplePos="0" relativeHeight="251823104" behindDoc="0" locked="0" layoutInCell="1" allowOverlap="1" wp14:anchorId="12969B8C" wp14:editId="36DA03EE">
                <wp:simplePos x="0" y="0"/>
                <wp:positionH relativeFrom="column">
                  <wp:posOffset>525091</wp:posOffset>
                </wp:positionH>
                <wp:positionV relativeFrom="paragraph">
                  <wp:posOffset>2403282</wp:posOffset>
                </wp:positionV>
                <wp:extent cx="0" cy="1049572"/>
                <wp:effectExtent l="0" t="0" r="38100" b="36830"/>
                <wp:wrapNone/>
                <wp:docPr id="3902" name="Connecteur droit 3902"/>
                <wp:cNvGraphicFramePr/>
                <a:graphic xmlns:a="http://schemas.openxmlformats.org/drawingml/2006/main">
                  <a:graphicData uri="http://schemas.microsoft.com/office/word/2010/wordprocessingShape">
                    <wps:wsp>
                      <wps:cNvCnPr/>
                      <wps:spPr>
                        <a:xfrm>
                          <a:off x="0" y="0"/>
                          <a:ext cx="0" cy="10495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6A14D5" id="Connecteur droit 390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5pt,189.25pt" to="41.3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" strokecolor="black [3040]"/>
            </w:pict>
          </mc:Fallback>
        </mc:AlternateContent>
      </w:r>
      <w:r w:rsidRPr="00A46D37">
        <w:rPr>
          <w:noProof/>
        </w:rPr>
        <mc:AlternateContent>
          <mc:Choice Requires="wps">
            <w:drawing>
              <wp:anchor distT="0" distB="0" distL="114300" distR="114300" simplePos="0" relativeHeight="251820032" behindDoc="0" locked="0" layoutInCell="1" allowOverlap="1" wp14:anchorId="64D59288" wp14:editId="706359C6">
                <wp:simplePos x="0" y="0"/>
                <wp:positionH relativeFrom="column">
                  <wp:posOffset>509187</wp:posOffset>
                </wp:positionH>
                <wp:positionV relativeFrom="paragraph">
                  <wp:posOffset>2410847</wp:posOffset>
                </wp:positionV>
                <wp:extent cx="365760" cy="0"/>
                <wp:effectExtent l="0" t="76200" r="15240" b="95250"/>
                <wp:wrapNone/>
                <wp:docPr id="3900" name="Connecteur droit avec flèche 3900"/>
                <wp:cNvGraphicFramePr/>
                <a:graphic xmlns:a="http://schemas.openxmlformats.org/drawingml/2006/main">
                  <a:graphicData uri="http://schemas.microsoft.com/office/word/2010/wordprocessingShape">
                    <wps:wsp>
                      <wps:cNvCnPr/>
                      <wps:spPr>
                        <a:xfrm>
                          <a:off x="0" y="0"/>
                          <a:ext cx="3657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452A2A" id="_x0000_t32" coordsize="21600,21600" o:spt="32" o:oned="t" path="m,l21600,21600e" filled="f">
                <v:path arrowok="t" fillok="f" o:connecttype="none"/>
                <o:lock v:ext="edit" shapetype="t"/>
              </v:shapetype>
              <v:shape id="Connecteur droit avec flèche 3900" o:spid="_x0000_s1026" type="#_x0000_t32" style="position:absolute;margin-left:40.1pt;margin-top:189.85pt;width:28.8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" strokecolor="black [3040]">
                <v:stroke endarrow="block"/>
              </v:shape>
            </w:pict>
          </mc:Fallback>
        </mc:AlternateContent>
      </w:r>
      <w:r w:rsidR="00F6587A" w:rsidRPr="00A46D37">
        <w:rPr>
          <w:noProof/>
        </w:rPr>
        <w:drawing>
          <wp:inline distT="0" distB="0" distL="0" distR="0" wp14:anchorId="2E77F020" wp14:editId="4A43C461">
            <wp:extent cx="5192202" cy="3331596"/>
            <wp:effectExtent l="0" t="0" r="8890" b="2540"/>
            <wp:docPr id="3898" name="Imag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2">
                      <a:extLst>
                        <a:ext uri="{28A0092B-C50C-407E-A947-70E740481C1C}">
                          <a14:useLocalDpi xmlns:a14="http://schemas.microsoft.com/office/drawing/2010/main" val="0"/>
                        </a:ext>
                      </a:extLst>
                    </a:blip>
                    <a:srcRect r="864" b="6888"/>
                    <a:stretch/>
                  </pic:blipFill>
                  <pic:spPr bwMode="auto">
                    <a:xfrm>
                      <a:off x="0" y="0"/>
                      <a:ext cx="5192718" cy="3331927"/>
                    </a:xfrm>
                    <a:prstGeom prst="rect">
                      <a:avLst/>
                    </a:prstGeom>
                    <a:ln>
                      <a:noFill/>
                    </a:ln>
                    <a:extLst>
                      <a:ext uri="{53640926-AAD7-44D8-BBD7-CCE9431645EC}">
                        <a14:shadowObscured xmlns:a14="http://schemas.microsoft.com/office/drawing/2010/main"/>
                      </a:ext>
                    </a:extLst>
                  </pic:spPr>
                </pic:pic>
              </a:graphicData>
            </a:graphic>
          </wp:inline>
        </w:drawing>
      </w:r>
    </w:p>
    <w:p w:rsidR="009D65F3" w:rsidRPr="00A46D37" w:rsidRDefault="009D65F3" w:rsidP="00F6587A">
      <w:r w:rsidRPr="00A46D37">
        <w:t xml:space="preserve">Dans </w:t>
      </w:r>
      <w:r w:rsidRPr="00A46D37">
        <w:rPr>
          <w:rFonts w:ascii="Arial" w:hAnsi="Arial" w:cs="Arial"/>
          <w:b/>
        </w:rPr>
        <w:t>Afficher</w:t>
      </w:r>
      <w:r w:rsidRPr="00A46D37">
        <w:t xml:space="preserve"> saisir le nom du serveur en Workgroup SRV-V ou en domaine avec le FQDN</w:t>
      </w:r>
    </w:p>
    <w:p w:rsidR="009D65F3" w:rsidRPr="00A46D37" w:rsidRDefault="009D65F3" w:rsidP="009D65F3">
      <w:pPr>
        <w:ind w:left="2127"/>
      </w:pPr>
      <w:r w:rsidRPr="00A46D37">
        <w:rPr>
          <w:noProof/>
        </w:rPr>
        <mc:AlternateContent>
          <mc:Choice Requires="wps">
            <w:drawing>
              <wp:anchor distT="0" distB="0" distL="114300" distR="114300" simplePos="0" relativeHeight="251825152" behindDoc="0" locked="0" layoutInCell="1" allowOverlap="1" wp14:anchorId="24D1A564" wp14:editId="19C2B33D">
                <wp:simplePos x="0" y="0"/>
                <wp:positionH relativeFrom="column">
                  <wp:posOffset>946508</wp:posOffset>
                </wp:positionH>
                <wp:positionV relativeFrom="paragraph">
                  <wp:posOffset>57647</wp:posOffset>
                </wp:positionV>
                <wp:extent cx="7951" cy="484864"/>
                <wp:effectExtent l="0" t="0" r="30480" b="29845"/>
                <wp:wrapNone/>
                <wp:docPr id="3903" name="Connecteur droit 3903"/>
                <wp:cNvGraphicFramePr/>
                <a:graphic xmlns:a="http://schemas.openxmlformats.org/drawingml/2006/main">
                  <a:graphicData uri="http://schemas.microsoft.com/office/word/2010/wordprocessingShape">
                    <wps:wsp>
                      <wps:cNvCnPr/>
                      <wps:spPr>
                        <a:xfrm>
                          <a:off x="0" y="0"/>
                          <a:ext cx="7951" cy="4848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74C073" id="Connecteur droit 3903"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5pt,4.55pt" to="75.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" strokecolor="black [3040]"/>
            </w:pict>
          </mc:Fallback>
        </mc:AlternateContent>
      </w:r>
      <w:r w:rsidRPr="00A46D37">
        <w:rPr>
          <w:noProof/>
        </w:rPr>
        <mc:AlternateContent>
          <mc:Choice Requires="wps">
            <w:drawing>
              <wp:anchor distT="0" distB="0" distL="114300" distR="114300" simplePos="0" relativeHeight="251822080" behindDoc="0" locked="0" layoutInCell="1" allowOverlap="1" wp14:anchorId="5D62F0B1" wp14:editId="37B8A5B8">
                <wp:simplePos x="0" y="0"/>
                <wp:positionH relativeFrom="column">
                  <wp:posOffset>961583</wp:posOffset>
                </wp:positionH>
                <wp:positionV relativeFrom="paragraph">
                  <wp:posOffset>556453</wp:posOffset>
                </wp:positionV>
                <wp:extent cx="365760" cy="0"/>
                <wp:effectExtent l="0" t="76200" r="15240" b="95250"/>
                <wp:wrapNone/>
                <wp:docPr id="3901" name="Connecteur droit avec flèche 3901"/>
                <wp:cNvGraphicFramePr/>
                <a:graphic xmlns:a="http://schemas.openxmlformats.org/drawingml/2006/main">
                  <a:graphicData uri="http://schemas.microsoft.com/office/word/2010/wordprocessingShape">
                    <wps:wsp>
                      <wps:cNvCnPr/>
                      <wps:spPr>
                        <a:xfrm>
                          <a:off x="0" y="0"/>
                          <a:ext cx="3657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214A7" id="Connecteur droit avec flèche 3901" o:spid="_x0000_s1026" type="#_x0000_t32" style="position:absolute;margin-left:75.7pt;margin-top:43.8pt;width:28.8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" strokecolor="black [3040]">
                <v:stroke endarrow="block"/>
              </v:shape>
            </w:pict>
          </mc:Fallback>
        </mc:AlternateContent>
      </w:r>
      <w:r w:rsidR="00F6587A" w:rsidRPr="00A46D37">
        <w:rPr>
          <w:noProof/>
        </w:rPr>
        <w:drawing>
          <wp:inline distT="0" distB="0" distL="0" distR="0" wp14:anchorId="41BA6181" wp14:editId="263B6DA7">
            <wp:extent cx="3728047" cy="707501"/>
            <wp:effectExtent l="0" t="0" r="6350" b="0"/>
            <wp:docPr id="3899" name="Imag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3"/>
                    <a:srcRect l="837" t="28662" r="1080" b="10613"/>
                    <a:stretch/>
                  </pic:blipFill>
                  <pic:spPr bwMode="auto">
                    <a:xfrm>
                      <a:off x="0" y="0"/>
                      <a:ext cx="3732293" cy="708307"/>
                    </a:xfrm>
                    <a:prstGeom prst="rect">
                      <a:avLst/>
                    </a:prstGeom>
                    <a:ln>
                      <a:noFill/>
                    </a:ln>
                    <a:extLst>
                      <a:ext uri="{53640926-AAD7-44D8-BBD7-CCE9431645EC}">
                        <a14:shadowObscured xmlns:a14="http://schemas.microsoft.com/office/drawing/2010/main"/>
                      </a:ext>
                    </a:extLst>
                  </pic:spPr>
                </pic:pic>
              </a:graphicData>
            </a:graphic>
          </wp:inline>
        </w:drawing>
      </w:r>
    </w:p>
    <w:p w:rsidR="00366D91" w:rsidRPr="00A46D37" w:rsidRDefault="00366D91" w:rsidP="00366D91">
      <w:pPr>
        <w:pStyle w:val="Titre2"/>
      </w:pPr>
      <w:bookmarkStart w:id="258" w:name="_Toc98395401"/>
      <w:r w:rsidRPr="00A46D37">
        <w:lastRenderedPageBreak/>
        <w:t>Lancement du gestionnaire hyper-V</w:t>
      </w:r>
      <w:bookmarkEnd w:id="258"/>
    </w:p>
    <w:p w:rsidR="002D0831" w:rsidRPr="00A46D37" w:rsidRDefault="002D0831" w:rsidP="002D0831">
      <w:r w:rsidRPr="00A46D37">
        <w:t>Maintenant depuis le client avec les outils de gestion Hyper-V</w:t>
      </w:r>
    </w:p>
    <w:p w:rsidR="002D0831" w:rsidRPr="00A46D37" w:rsidRDefault="002D0831" w:rsidP="002D0831">
      <w:r w:rsidRPr="00A46D37">
        <w:rPr>
          <w:noProof/>
        </w:rPr>
        <w:drawing>
          <wp:inline distT="0" distB="0" distL="0" distR="0" wp14:anchorId="514DAAB1" wp14:editId="2B9A3446">
            <wp:extent cx="3513600" cy="171720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a:stretch>
                      <a:fillRect/>
                    </a:stretch>
                  </pic:blipFill>
                  <pic:spPr>
                    <a:xfrm>
                      <a:off x="0" y="0"/>
                      <a:ext cx="3513600" cy="1717200"/>
                    </a:xfrm>
                    <a:prstGeom prst="rect">
                      <a:avLst/>
                    </a:prstGeom>
                  </pic:spPr>
                </pic:pic>
              </a:graphicData>
            </a:graphic>
          </wp:inline>
        </w:drawing>
      </w:r>
    </w:p>
    <w:p w:rsidR="002D0831" w:rsidRPr="00A46D37" w:rsidRDefault="002D0831" w:rsidP="002D0831">
      <w:r w:rsidRPr="00A46D37">
        <w:t>S’il est en workgroup ou s’il est en domaine</w:t>
      </w:r>
    </w:p>
    <w:p w:rsidR="002D0831" w:rsidRPr="00A46D37" w:rsidRDefault="002D0831" w:rsidP="00EA5A2B">
      <w:pPr>
        <w:ind w:left="1418"/>
      </w:pPr>
      <w:r w:rsidRPr="00A46D37">
        <w:rPr>
          <w:noProof/>
        </w:rPr>
        <w:drawing>
          <wp:inline distT="0" distB="0" distL="0" distR="0" wp14:anchorId="55D43174" wp14:editId="487A08AE">
            <wp:extent cx="3466769" cy="1526650"/>
            <wp:effectExtent l="0" t="0" r="63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5"/>
                    <a:srcRect r="411" b="36798"/>
                    <a:stretch/>
                  </pic:blipFill>
                  <pic:spPr bwMode="auto">
                    <a:xfrm>
                      <a:off x="0" y="0"/>
                      <a:ext cx="3466898" cy="1526707"/>
                    </a:xfrm>
                    <a:prstGeom prst="rect">
                      <a:avLst/>
                    </a:prstGeom>
                    <a:ln>
                      <a:noFill/>
                    </a:ln>
                    <a:extLst>
                      <a:ext uri="{53640926-AAD7-44D8-BBD7-CCE9431645EC}">
                        <a14:shadowObscured xmlns:a14="http://schemas.microsoft.com/office/drawing/2010/main"/>
                      </a:ext>
                    </a:extLst>
                  </pic:spPr>
                </pic:pic>
              </a:graphicData>
            </a:graphic>
          </wp:inline>
        </w:drawing>
      </w:r>
    </w:p>
    <w:p w:rsidR="002D0831" w:rsidRPr="00A46D37" w:rsidRDefault="002D0831" w:rsidP="00EA5A2B">
      <w:pPr>
        <w:ind w:left="1418"/>
      </w:pPr>
      <w:r w:rsidRPr="00A46D37">
        <w:rPr>
          <w:noProof/>
        </w:rPr>
        <w:drawing>
          <wp:inline distT="0" distB="0" distL="0" distR="0" wp14:anchorId="0CABD760" wp14:editId="37724163">
            <wp:extent cx="3562184" cy="1510748"/>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6"/>
                    <a:srcRect l="-1" r="-1295" b="19129"/>
                    <a:stretch/>
                  </pic:blipFill>
                  <pic:spPr bwMode="auto">
                    <a:xfrm>
                      <a:off x="0" y="0"/>
                      <a:ext cx="3562761" cy="1510993"/>
                    </a:xfrm>
                    <a:prstGeom prst="rect">
                      <a:avLst/>
                    </a:prstGeom>
                    <a:ln>
                      <a:noFill/>
                    </a:ln>
                    <a:extLst>
                      <a:ext uri="{53640926-AAD7-44D8-BBD7-CCE9431645EC}">
                        <a14:shadowObscured xmlns:a14="http://schemas.microsoft.com/office/drawing/2010/main"/>
                      </a:ext>
                    </a:extLst>
                  </pic:spPr>
                </pic:pic>
              </a:graphicData>
            </a:graphic>
          </wp:inline>
        </w:drawing>
      </w:r>
    </w:p>
    <w:p w:rsidR="00EA5A2B" w:rsidRPr="00A46D37" w:rsidRDefault="00EA5A2B" w:rsidP="002D0831"/>
    <w:p w:rsidR="002D0831" w:rsidRPr="00A46D37" w:rsidRDefault="00366D91" w:rsidP="002D0831">
      <w:r w:rsidRPr="00A46D37">
        <w:t>Et on accède au serveur Hyper-V</w:t>
      </w:r>
    </w:p>
    <w:p w:rsidR="002D0831" w:rsidRPr="00A46D37" w:rsidRDefault="002D0831" w:rsidP="00EA5A2B">
      <w:pPr>
        <w:ind w:left="1418"/>
      </w:pPr>
      <w:r w:rsidRPr="00A46D37">
        <w:rPr>
          <w:noProof/>
        </w:rPr>
        <w:drawing>
          <wp:inline distT="0" distB="0" distL="0" distR="0" wp14:anchorId="35433FB1" wp14:editId="6FEF4323">
            <wp:extent cx="4150800" cy="1515600"/>
            <wp:effectExtent l="0" t="0" r="2540" b="889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a:stretch>
                      <a:fillRect/>
                    </a:stretch>
                  </pic:blipFill>
                  <pic:spPr>
                    <a:xfrm>
                      <a:off x="0" y="0"/>
                      <a:ext cx="4150800" cy="1515600"/>
                    </a:xfrm>
                    <a:prstGeom prst="rect">
                      <a:avLst/>
                    </a:prstGeom>
                  </pic:spPr>
                </pic:pic>
              </a:graphicData>
            </a:graphic>
          </wp:inline>
        </w:drawing>
      </w:r>
    </w:p>
    <w:p w:rsidR="009D65F3" w:rsidRPr="00A46D37" w:rsidRDefault="009D65F3" w:rsidP="009D65F3"/>
    <w:sectPr w:rsidR="009D65F3" w:rsidRPr="00A46D37" w:rsidSect="002659B2">
      <w:footerReference w:type="default" r:id="rId458"/>
      <w:pgSz w:w="11907" w:h="16840" w:code="9"/>
      <w:pgMar w:top="709" w:right="851" w:bottom="851" w:left="851" w:header="720" w:footer="3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C13" w:rsidRDefault="00686C13" w:rsidP="00976A34">
      <w:r>
        <w:separator/>
      </w:r>
    </w:p>
  </w:endnote>
  <w:endnote w:type="continuationSeparator" w:id="0">
    <w:p w:rsidR="00686C13" w:rsidRDefault="00686C13" w:rsidP="00976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19" w:type="dxa"/>
      <w:tblBorders>
        <w:top w:val="single" w:sz="4" w:space="0" w:color="auto"/>
      </w:tblBorders>
      <w:tblLayout w:type="fixed"/>
      <w:tblCellMar>
        <w:left w:w="70" w:type="dxa"/>
        <w:right w:w="70" w:type="dxa"/>
      </w:tblCellMar>
      <w:tblLook w:val="0000" w:firstRow="0" w:lastRow="0" w:firstColumn="0" w:lastColumn="0" w:noHBand="0" w:noVBand="0"/>
    </w:tblPr>
    <w:tblGrid>
      <w:gridCol w:w="950"/>
      <w:gridCol w:w="1100"/>
      <w:gridCol w:w="3620"/>
      <w:gridCol w:w="2694"/>
      <w:gridCol w:w="1855"/>
    </w:tblGrid>
    <w:tr w:rsidR="0096757E" w:rsidTr="00E15E0E">
      <w:tc>
        <w:tcPr>
          <w:tcW w:w="950" w:type="dxa"/>
        </w:tcPr>
        <w:p w:rsidR="0096757E" w:rsidRDefault="0096757E" w:rsidP="006478EF">
          <w:pPr>
            <w:pStyle w:val="Pieddepage"/>
            <w:spacing w:before="60"/>
            <w:ind w:left="0"/>
            <w:jc w:val="left"/>
          </w:pPr>
          <w:r w:rsidRPr="005F1AB1">
            <w:rPr>
              <w:noProof/>
            </w:rPr>
            <w:drawing>
              <wp:inline distT="0" distB="0" distL="0" distR="0" wp14:anchorId="411DFAC4" wp14:editId="3629FC22">
                <wp:extent cx="400050" cy="400050"/>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1100" w:type="dxa"/>
        </w:tcPr>
        <w:p w:rsidR="0096757E" w:rsidRDefault="0096757E" w:rsidP="006478EF">
          <w:pPr>
            <w:pStyle w:val="Pieddepage"/>
            <w:spacing w:before="60"/>
            <w:ind w:left="0"/>
            <w:jc w:val="left"/>
          </w:pPr>
          <w:r>
            <w:rPr>
              <w:noProof/>
            </w:rPr>
            <w:drawing>
              <wp:inline distT="0" distB="0" distL="0" distR="0" wp14:anchorId="03BA7068" wp14:editId="22770745">
                <wp:extent cx="477520" cy="388620"/>
                <wp:effectExtent l="0" t="0" r="0" b="0"/>
                <wp:docPr id="3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520" cy="388620"/>
                        </a:xfrm>
                        <a:prstGeom prst="rect">
                          <a:avLst/>
                        </a:prstGeom>
                        <a:noFill/>
                        <a:ln>
                          <a:noFill/>
                        </a:ln>
                      </pic:spPr>
                    </pic:pic>
                  </a:graphicData>
                </a:graphic>
              </wp:inline>
            </w:drawing>
          </w:r>
        </w:p>
      </w:tc>
      <w:tc>
        <w:tcPr>
          <w:tcW w:w="3620" w:type="dxa"/>
        </w:tcPr>
        <w:p w:rsidR="0096757E" w:rsidRDefault="0096757E" w:rsidP="00160A4A">
          <w:pPr>
            <w:pStyle w:val="Pieddepage"/>
            <w:ind w:left="0"/>
            <w:jc w:val="left"/>
          </w:pPr>
          <w:r>
            <w:rPr>
              <w:b/>
            </w:rPr>
            <w:t xml:space="preserve">Hyper-V Virtualisation Microsoft </w:t>
          </w:r>
          <w:r>
            <w:br/>
          </w:r>
          <w:r>
            <w:rPr>
              <w:sz w:val="16"/>
            </w:rPr>
            <w:t>– SYS 30 – Cours et T.p. - ver 3.0</w:t>
          </w:r>
          <w:r w:rsidR="00160A4A">
            <w:rPr>
              <w:sz w:val="16"/>
            </w:rPr>
            <w:t>1</w:t>
          </w:r>
          <w:r>
            <w:rPr>
              <w:sz w:val="16"/>
            </w:rPr>
            <w:t xml:space="preserve"> -</w:t>
          </w:r>
        </w:p>
      </w:tc>
      <w:tc>
        <w:tcPr>
          <w:tcW w:w="2694" w:type="dxa"/>
        </w:tcPr>
        <w:p w:rsidR="0096757E" w:rsidRDefault="0096757E" w:rsidP="00B93392">
          <w:pPr>
            <w:pStyle w:val="Pieddepage"/>
            <w:tabs>
              <w:tab w:val="left" w:pos="1207"/>
            </w:tabs>
            <w:ind w:left="0"/>
            <w:jc w:val="left"/>
          </w:pPr>
          <w:r>
            <w:rPr>
              <w:b/>
              <w:sz w:val="20"/>
            </w:rPr>
            <w:t>https ://www.cabare.net</w:t>
          </w:r>
          <w:r>
            <w:rPr>
              <w:sz w:val="18"/>
              <w:szCs w:val="18"/>
            </w:rPr>
            <w:t xml:space="preserve"> </w:t>
          </w:r>
          <w:r>
            <w:rPr>
              <w:sz w:val="18"/>
              <w:szCs w:val="18"/>
            </w:rPr>
            <w:br/>
            <w:t>- Michel Cabaré  -</w:t>
          </w:r>
        </w:p>
      </w:tc>
      <w:tc>
        <w:tcPr>
          <w:tcW w:w="1855" w:type="dxa"/>
        </w:tcPr>
        <w:p w:rsidR="0096757E" w:rsidRDefault="0096757E" w:rsidP="0021754B">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8373DF">
            <w:rPr>
              <w:rStyle w:val="Numrodepage"/>
              <w:noProof/>
            </w:rPr>
            <w:t>5</w:t>
          </w:r>
          <w:r>
            <w:rPr>
              <w:rStyle w:val="Numrodepage"/>
            </w:rPr>
            <w:fldChar w:fldCharType="end"/>
          </w:r>
          <w:r>
            <w:rPr>
              <w:rStyle w:val="Numrodepage"/>
            </w:rPr>
            <w:t>/</w:t>
          </w:r>
          <w:r>
            <w:rPr>
              <w:rStyle w:val="Numrodepage"/>
            </w:rPr>
            <w:fldChar w:fldCharType="begin"/>
          </w:r>
          <w:r>
            <w:rPr>
              <w:rStyle w:val="Numrodepage"/>
            </w:rPr>
            <w:instrText xml:space="preserve"> NUMPAGES   \* MERGEFORMAT </w:instrText>
          </w:r>
          <w:r>
            <w:rPr>
              <w:rStyle w:val="Numrodepage"/>
            </w:rPr>
            <w:fldChar w:fldCharType="separate"/>
          </w:r>
          <w:r w:rsidR="008373DF">
            <w:rPr>
              <w:rStyle w:val="Numrodepage"/>
              <w:noProof/>
            </w:rPr>
            <w:t>132</w:t>
          </w:r>
          <w:r>
            <w:rPr>
              <w:rStyle w:val="Numrodepage"/>
            </w:rPr>
            <w:fldChar w:fldCharType="end"/>
          </w:r>
        </w:p>
      </w:tc>
    </w:tr>
  </w:tbl>
  <w:p w:rsidR="0096757E" w:rsidRPr="0021754B" w:rsidRDefault="0096757E" w:rsidP="0021754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C13" w:rsidRDefault="00686C13" w:rsidP="00976A34">
      <w:r>
        <w:separator/>
      </w:r>
    </w:p>
  </w:footnote>
  <w:footnote w:type="continuationSeparator" w:id="0">
    <w:p w:rsidR="00686C13" w:rsidRDefault="00686C13" w:rsidP="00976A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3in;height:3in" o:bullet="t"/>
    </w:pict>
  </w:numPicBullet>
  <w:abstractNum w:abstractNumId="0">
    <w:nsid w:val="00875BD0"/>
    <w:multiLevelType w:val="hybridMultilevel"/>
    <w:tmpl w:val="0F2C7198"/>
    <w:lvl w:ilvl="0" w:tplc="040C000D">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1">
    <w:nsid w:val="027B57EE"/>
    <w:multiLevelType w:val="hybridMultilevel"/>
    <w:tmpl w:val="14E4E4A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046F4956"/>
    <w:multiLevelType w:val="multilevel"/>
    <w:tmpl w:val="6AD4D1B2"/>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
      <w:lvlJc w:val="left"/>
      <w:pPr>
        <w:tabs>
          <w:tab w:val="num" w:pos="2149"/>
        </w:tabs>
        <w:ind w:left="2149" w:hanging="360"/>
      </w:pPr>
      <w:rPr>
        <w:rFonts w:ascii="Wingdings" w:hAnsi="Wingdings"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3">
    <w:nsid w:val="07492E80"/>
    <w:multiLevelType w:val="multilevel"/>
    <w:tmpl w:val="3514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59147C"/>
    <w:multiLevelType w:val="hybridMultilevel"/>
    <w:tmpl w:val="1854AC0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083B6E76"/>
    <w:multiLevelType w:val="hybridMultilevel"/>
    <w:tmpl w:val="830CDE8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0D221038"/>
    <w:multiLevelType w:val="multilevel"/>
    <w:tmpl w:val="C0783AE4"/>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Symbol" w:hAnsi="Symbol" w:hint="default"/>
        <w:sz w:val="20"/>
      </w:rPr>
    </w:lvl>
    <w:lvl w:ilvl="2" w:tentative="1">
      <w:start w:val="1"/>
      <w:numFmt w:val="bullet"/>
      <w:lvlText w:val=""/>
      <w:lvlJc w:val="left"/>
      <w:pPr>
        <w:tabs>
          <w:tab w:val="num" w:pos="3011"/>
        </w:tabs>
        <w:ind w:left="3011" w:hanging="360"/>
      </w:pPr>
      <w:rPr>
        <w:rFonts w:ascii="Symbol" w:hAnsi="Symbol" w:hint="default"/>
        <w:sz w:val="20"/>
      </w:rPr>
    </w:lvl>
    <w:lvl w:ilvl="3" w:tentative="1">
      <w:start w:val="1"/>
      <w:numFmt w:val="bullet"/>
      <w:lvlText w:val=""/>
      <w:lvlJc w:val="left"/>
      <w:pPr>
        <w:tabs>
          <w:tab w:val="num" w:pos="3731"/>
        </w:tabs>
        <w:ind w:left="3731" w:hanging="360"/>
      </w:pPr>
      <w:rPr>
        <w:rFonts w:ascii="Symbol" w:hAnsi="Symbol" w:hint="default"/>
        <w:sz w:val="20"/>
      </w:rPr>
    </w:lvl>
    <w:lvl w:ilvl="4" w:tentative="1">
      <w:start w:val="1"/>
      <w:numFmt w:val="bullet"/>
      <w:lvlText w:val=""/>
      <w:lvlJc w:val="left"/>
      <w:pPr>
        <w:tabs>
          <w:tab w:val="num" w:pos="4451"/>
        </w:tabs>
        <w:ind w:left="4451" w:hanging="360"/>
      </w:pPr>
      <w:rPr>
        <w:rFonts w:ascii="Symbol" w:hAnsi="Symbol" w:hint="default"/>
        <w:sz w:val="20"/>
      </w:rPr>
    </w:lvl>
    <w:lvl w:ilvl="5" w:tentative="1">
      <w:start w:val="1"/>
      <w:numFmt w:val="bullet"/>
      <w:lvlText w:val=""/>
      <w:lvlJc w:val="left"/>
      <w:pPr>
        <w:tabs>
          <w:tab w:val="num" w:pos="5171"/>
        </w:tabs>
        <w:ind w:left="5171" w:hanging="360"/>
      </w:pPr>
      <w:rPr>
        <w:rFonts w:ascii="Symbol" w:hAnsi="Symbol" w:hint="default"/>
        <w:sz w:val="20"/>
      </w:rPr>
    </w:lvl>
    <w:lvl w:ilvl="6" w:tentative="1">
      <w:start w:val="1"/>
      <w:numFmt w:val="bullet"/>
      <w:lvlText w:val=""/>
      <w:lvlJc w:val="left"/>
      <w:pPr>
        <w:tabs>
          <w:tab w:val="num" w:pos="5891"/>
        </w:tabs>
        <w:ind w:left="5891" w:hanging="360"/>
      </w:pPr>
      <w:rPr>
        <w:rFonts w:ascii="Symbol" w:hAnsi="Symbol" w:hint="default"/>
        <w:sz w:val="20"/>
      </w:rPr>
    </w:lvl>
    <w:lvl w:ilvl="7" w:tentative="1">
      <w:start w:val="1"/>
      <w:numFmt w:val="bullet"/>
      <w:lvlText w:val=""/>
      <w:lvlJc w:val="left"/>
      <w:pPr>
        <w:tabs>
          <w:tab w:val="num" w:pos="6611"/>
        </w:tabs>
        <w:ind w:left="6611" w:hanging="360"/>
      </w:pPr>
      <w:rPr>
        <w:rFonts w:ascii="Symbol" w:hAnsi="Symbol" w:hint="default"/>
        <w:sz w:val="20"/>
      </w:rPr>
    </w:lvl>
    <w:lvl w:ilvl="8" w:tentative="1">
      <w:start w:val="1"/>
      <w:numFmt w:val="bullet"/>
      <w:lvlText w:val=""/>
      <w:lvlJc w:val="left"/>
      <w:pPr>
        <w:tabs>
          <w:tab w:val="num" w:pos="7331"/>
        </w:tabs>
        <w:ind w:left="7331" w:hanging="360"/>
      </w:pPr>
      <w:rPr>
        <w:rFonts w:ascii="Symbol" w:hAnsi="Symbol" w:hint="default"/>
        <w:sz w:val="20"/>
      </w:rPr>
    </w:lvl>
  </w:abstractNum>
  <w:abstractNum w:abstractNumId="7">
    <w:nsid w:val="0E1B5138"/>
    <w:multiLevelType w:val="multilevel"/>
    <w:tmpl w:val="18500426"/>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Wingdings" w:hAnsi="Wingdings"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8">
    <w:nsid w:val="0F665DCF"/>
    <w:multiLevelType w:val="multilevel"/>
    <w:tmpl w:val="1E306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B4167D"/>
    <w:multiLevelType w:val="multilevel"/>
    <w:tmpl w:val="C038BDF4"/>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
      <w:lvlJc w:val="left"/>
      <w:pPr>
        <w:tabs>
          <w:tab w:val="num" w:pos="2149"/>
        </w:tabs>
        <w:ind w:left="2149" w:hanging="360"/>
      </w:pPr>
      <w:rPr>
        <w:rFonts w:ascii="Wingdings" w:hAnsi="Wingdings"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10">
    <w:nsid w:val="175D7FB8"/>
    <w:multiLevelType w:val="hybridMultilevel"/>
    <w:tmpl w:val="29BC6C9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nsid w:val="1765302D"/>
    <w:multiLevelType w:val="hybridMultilevel"/>
    <w:tmpl w:val="C0422E88"/>
    <w:lvl w:ilvl="0" w:tplc="040C0001">
      <w:start w:val="1"/>
      <w:numFmt w:val="bullet"/>
      <w:lvlText w:val=""/>
      <w:lvlJc w:val="left"/>
      <w:pPr>
        <w:ind w:left="1429" w:hanging="360"/>
      </w:pPr>
      <w:rPr>
        <w:rFonts w:ascii="Symbol" w:hAnsi="Symbol" w:hint="default"/>
      </w:rPr>
    </w:lvl>
    <w:lvl w:ilvl="1" w:tplc="040C0001">
      <w:start w:val="1"/>
      <w:numFmt w:val="bullet"/>
      <w:lvlText w:val=""/>
      <w:lvlJc w:val="left"/>
      <w:pPr>
        <w:ind w:left="2149" w:hanging="360"/>
      </w:pPr>
      <w:rPr>
        <w:rFonts w:ascii="Symbol" w:hAnsi="Symbol"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nsid w:val="1F621BC9"/>
    <w:multiLevelType w:val="hybridMultilevel"/>
    <w:tmpl w:val="4F40DD54"/>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nsid w:val="1FD13B7B"/>
    <w:multiLevelType w:val="multilevel"/>
    <w:tmpl w:val="3F4A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260A78"/>
    <w:multiLevelType w:val="hybridMultilevel"/>
    <w:tmpl w:val="880494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nsid w:val="20701356"/>
    <w:multiLevelType w:val="multilevel"/>
    <w:tmpl w:val="E3667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22D599D"/>
    <w:multiLevelType w:val="multilevel"/>
    <w:tmpl w:val="26A2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813274"/>
    <w:multiLevelType w:val="multilevel"/>
    <w:tmpl w:val="18500426"/>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Wingdings" w:hAnsi="Wingdings"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8">
    <w:nsid w:val="29584AE9"/>
    <w:multiLevelType w:val="hybridMultilevel"/>
    <w:tmpl w:val="19F08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E0E0A24"/>
    <w:multiLevelType w:val="hybridMultilevel"/>
    <w:tmpl w:val="736EE06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nsid w:val="308216D2"/>
    <w:multiLevelType w:val="hybridMultilevel"/>
    <w:tmpl w:val="48ECF83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nsid w:val="31596796"/>
    <w:multiLevelType w:val="hybridMultilevel"/>
    <w:tmpl w:val="8A34815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2">
    <w:nsid w:val="34316E25"/>
    <w:multiLevelType w:val="hybridMultilevel"/>
    <w:tmpl w:val="C29C698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nsid w:val="34AA1A97"/>
    <w:multiLevelType w:val="hybridMultilevel"/>
    <w:tmpl w:val="6F06C75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nsid w:val="35146D77"/>
    <w:multiLevelType w:val="hybridMultilevel"/>
    <w:tmpl w:val="60061AA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nsid w:val="356761FE"/>
    <w:multiLevelType w:val="hybridMultilevel"/>
    <w:tmpl w:val="340ACC9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6">
    <w:nsid w:val="3A767620"/>
    <w:multiLevelType w:val="hybridMultilevel"/>
    <w:tmpl w:val="0CBE2DF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nsid w:val="3F112A49"/>
    <w:multiLevelType w:val="hybridMultilevel"/>
    <w:tmpl w:val="B6BCD2E4"/>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8">
    <w:nsid w:val="42353B7F"/>
    <w:multiLevelType w:val="hybridMultilevel"/>
    <w:tmpl w:val="54C8E44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nsid w:val="435C5B54"/>
    <w:multiLevelType w:val="multilevel"/>
    <w:tmpl w:val="BF769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DE67DE"/>
    <w:multiLevelType w:val="hybridMultilevel"/>
    <w:tmpl w:val="B57A887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1">
    <w:nsid w:val="43F6787C"/>
    <w:multiLevelType w:val="hybridMultilevel"/>
    <w:tmpl w:val="6ABE8196"/>
    <w:lvl w:ilvl="0" w:tplc="040C0001">
      <w:start w:val="1"/>
      <w:numFmt w:val="bullet"/>
      <w:lvlText w:val=""/>
      <w:lvlJc w:val="left"/>
      <w:pPr>
        <w:ind w:left="1429" w:hanging="360"/>
      </w:pPr>
      <w:rPr>
        <w:rFonts w:ascii="Symbol" w:hAnsi="Symbol" w:hint="default"/>
      </w:rPr>
    </w:lvl>
    <w:lvl w:ilvl="1" w:tplc="040C000D">
      <w:start w:val="1"/>
      <w:numFmt w:val="bullet"/>
      <w:lvlText w:val=""/>
      <w:lvlJc w:val="left"/>
      <w:pPr>
        <w:ind w:left="2149" w:hanging="360"/>
      </w:pPr>
      <w:rPr>
        <w:rFonts w:ascii="Wingdings" w:hAnsi="Wingdings" w:hint="default"/>
      </w:rPr>
    </w:lvl>
    <w:lvl w:ilvl="2" w:tplc="040C0005">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2">
    <w:nsid w:val="46A01F93"/>
    <w:multiLevelType w:val="multilevel"/>
    <w:tmpl w:val="2550F804"/>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PicBulletId w:val="0"/>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33">
    <w:nsid w:val="4B012B51"/>
    <w:multiLevelType w:val="multilevel"/>
    <w:tmpl w:val="F646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D5B6F44"/>
    <w:multiLevelType w:val="multilevel"/>
    <w:tmpl w:val="B7DE5B84"/>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o"/>
      <w:lvlJc w:val="left"/>
      <w:pPr>
        <w:tabs>
          <w:tab w:val="num" w:pos="2149"/>
        </w:tabs>
        <w:ind w:left="2149" w:hanging="360"/>
      </w:pPr>
      <w:rPr>
        <w:rFonts w:ascii="Courier New" w:hAnsi="Courier New"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35">
    <w:nsid w:val="4E683A53"/>
    <w:multiLevelType w:val="multilevel"/>
    <w:tmpl w:val="74846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0121701"/>
    <w:multiLevelType w:val="hybridMultilevel"/>
    <w:tmpl w:val="53A2C6E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7">
    <w:nsid w:val="561D6F35"/>
    <w:multiLevelType w:val="hybridMultilevel"/>
    <w:tmpl w:val="209200C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8">
    <w:nsid w:val="57325CD1"/>
    <w:multiLevelType w:val="hybridMultilevel"/>
    <w:tmpl w:val="F42868B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9">
    <w:nsid w:val="595B3456"/>
    <w:multiLevelType w:val="hybridMultilevel"/>
    <w:tmpl w:val="24A894B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0">
    <w:nsid w:val="5A565650"/>
    <w:multiLevelType w:val="hybridMultilevel"/>
    <w:tmpl w:val="FF5270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1">
    <w:nsid w:val="5D054D8A"/>
    <w:multiLevelType w:val="hybridMultilevel"/>
    <w:tmpl w:val="DADEF96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2">
    <w:nsid w:val="5DCB72A2"/>
    <w:multiLevelType w:val="hybridMultilevel"/>
    <w:tmpl w:val="0956987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3">
    <w:nsid w:val="60F32639"/>
    <w:multiLevelType w:val="multilevel"/>
    <w:tmpl w:val="400A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1205C17"/>
    <w:multiLevelType w:val="hybridMultilevel"/>
    <w:tmpl w:val="626897F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5">
    <w:nsid w:val="62192386"/>
    <w:multiLevelType w:val="hybridMultilevel"/>
    <w:tmpl w:val="78525A3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6">
    <w:nsid w:val="64793A13"/>
    <w:multiLevelType w:val="hybridMultilevel"/>
    <w:tmpl w:val="50821BE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7">
    <w:nsid w:val="6A0B6856"/>
    <w:multiLevelType w:val="hybridMultilevel"/>
    <w:tmpl w:val="EB4A3C4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8">
    <w:nsid w:val="6BA15FCB"/>
    <w:multiLevelType w:val="hybridMultilevel"/>
    <w:tmpl w:val="658E8C9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9">
    <w:nsid w:val="6F5011A6"/>
    <w:multiLevelType w:val="multilevel"/>
    <w:tmpl w:val="90C2D076"/>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
      <w:lvlJc w:val="left"/>
      <w:pPr>
        <w:tabs>
          <w:tab w:val="num" w:pos="2149"/>
        </w:tabs>
        <w:ind w:left="2149" w:hanging="360"/>
      </w:pPr>
      <w:rPr>
        <w:rFonts w:ascii="Wingdings" w:hAnsi="Wingdings"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50">
    <w:nsid w:val="6F7526F8"/>
    <w:multiLevelType w:val="hybridMultilevel"/>
    <w:tmpl w:val="5EF0B17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1">
    <w:nsid w:val="732639BE"/>
    <w:multiLevelType w:val="hybridMultilevel"/>
    <w:tmpl w:val="C9509D4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2">
    <w:nsid w:val="77AD04B8"/>
    <w:multiLevelType w:val="hybridMultilevel"/>
    <w:tmpl w:val="D12AD114"/>
    <w:lvl w:ilvl="0" w:tplc="040C000D">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3">
    <w:nsid w:val="77F95388"/>
    <w:multiLevelType w:val="hybridMultilevel"/>
    <w:tmpl w:val="376A2AC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4">
    <w:nsid w:val="79C82E99"/>
    <w:multiLevelType w:val="hybridMultilevel"/>
    <w:tmpl w:val="E17251C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5">
    <w:nsid w:val="79E224B1"/>
    <w:multiLevelType w:val="hybridMultilevel"/>
    <w:tmpl w:val="AFCA452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6">
    <w:nsid w:val="7A8C2CE0"/>
    <w:multiLevelType w:val="hybridMultilevel"/>
    <w:tmpl w:val="B2D05F16"/>
    <w:lvl w:ilvl="0" w:tplc="040C000D">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57">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57"/>
  </w:num>
  <w:num w:numId="2">
    <w:abstractNumId w:val="42"/>
  </w:num>
  <w:num w:numId="3">
    <w:abstractNumId w:val="30"/>
  </w:num>
  <w:num w:numId="4">
    <w:abstractNumId w:val="48"/>
  </w:num>
  <w:num w:numId="5">
    <w:abstractNumId w:val="23"/>
  </w:num>
  <w:num w:numId="6">
    <w:abstractNumId w:val="41"/>
  </w:num>
  <w:num w:numId="7">
    <w:abstractNumId w:val="28"/>
  </w:num>
  <w:num w:numId="8">
    <w:abstractNumId w:val="21"/>
  </w:num>
  <w:num w:numId="9">
    <w:abstractNumId w:val="54"/>
  </w:num>
  <w:num w:numId="10">
    <w:abstractNumId w:val="56"/>
  </w:num>
  <w:num w:numId="11">
    <w:abstractNumId w:val="37"/>
  </w:num>
  <w:num w:numId="12">
    <w:abstractNumId w:val="26"/>
  </w:num>
  <w:num w:numId="13">
    <w:abstractNumId w:val="10"/>
  </w:num>
  <w:num w:numId="14">
    <w:abstractNumId w:val="40"/>
  </w:num>
  <w:num w:numId="15">
    <w:abstractNumId w:val="1"/>
  </w:num>
  <w:num w:numId="16">
    <w:abstractNumId w:val="18"/>
  </w:num>
  <w:num w:numId="17">
    <w:abstractNumId w:val="50"/>
  </w:num>
  <w:num w:numId="18">
    <w:abstractNumId w:val="4"/>
  </w:num>
  <w:num w:numId="19">
    <w:abstractNumId w:val="27"/>
  </w:num>
  <w:num w:numId="20">
    <w:abstractNumId w:val="44"/>
  </w:num>
  <w:num w:numId="21">
    <w:abstractNumId w:val="51"/>
  </w:num>
  <w:num w:numId="22">
    <w:abstractNumId w:val="47"/>
  </w:num>
  <w:num w:numId="23">
    <w:abstractNumId w:val="24"/>
  </w:num>
  <w:num w:numId="24">
    <w:abstractNumId w:val="34"/>
  </w:num>
  <w:num w:numId="25">
    <w:abstractNumId w:val="46"/>
  </w:num>
  <w:num w:numId="26">
    <w:abstractNumId w:val="3"/>
  </w:num>
  <w:num w:numId="27">
    <w:abstractNumId w:val="36"/>
  </w:num>
  <w:num w:numId="28">
    <w:abstractNumId w:val="53"/>
  </w:num>
  <w:num w:numId="29">
    <w:abstractNumId w:val="11"/>
  </w:num>
  <w:num w:numId="30">
    <w:abstractNumId w:val="52"/>
  </w:num>
  <w:num w:numId="31">
    <w:abstractNumId w:val="8"/>
  </w:num>
  <w:num w:numId="32">
    <w:abstractNumId w:val="45"/>
  </w:num>
  <w:num w:numId="33">
    <w:abstractNumId w:val="9"/>
  </w:num>
  <w:num w:numId="34">
    <w:abstractNumId w:val="2"/>
  </w:num>
  <w:num w:numId="35">
    <w:abstractNumId w:val="49"/>
  </w:num>
  <w:num w:numId="36">
    <w:abstractNumId w:val="16"/>
  </w:num>
  <w:num w:numId="37">
    <w:abstractNumId w:val="29"/>
  </w:num>
  <w:num w:numId="38">
    <w:abstractNumId w:val="43"/>
  </w:num>
  <w:num w:numId="39">
    <w:abstractNumId w:val="33"/>
  </w:num>
  <w:num w:numId="40">
    <w:abstractNumId w:val="13"/>
  </w:num>
  <w:num w:numId="41">
    <w:abstractNumId w:val="7"/>
  </w:num>
  <w:num w:numId="42">
    <w:abstractNumId w:val="17"/>
  </w:num>
  <w:num w:numId="43">
    <w:abstractNumId w:val="6"/>
  </w:num>
  <w:num w:numId="44">
    <w:abstractNumId w:val="15"/>
  </w:num>
  <w:num w:numId="45">
    <w:abstractNumId w:val="55"/>
  </w:num>
  <w:num w:numId="46">
    <w:abstractNumId w:val="32"/>
  </w:num>
  <w:num w:numId="47">
    <w:abstractNumId w:val="39"/>
  </w:num>
  <w:num w:numId="48">
    <w:abstractNumId w:val="31"/>
  </w:num>
  <w:num w:numId="49">
    <w:abstractNumId w:val="19"/>
  </w:num>
  <w:num w:numId="50">
    <w:abstractNumId w:val="35"/>
  </w:num>
  <w:num w:numId="51">
    <w:abstractNumId w:val="25"/>
  </w:num>
  <w:num w:numId="52">
    <w:abstractNumId w:val="38"/>
  </w:num>
  <w:num w:numId="53">
    <w:abstractNumId w:val="12"/>
  </w:num>
  <w:num w:numId="54">
    <w:abstractNumId w:val="0"/>
  </w:num>
  <w:num w:numId="55">
    <w:abstractNumId w:val="20"/>
  </w:num>
  <w:num w:numId="56">
    <w:abstractNumId w:val="22"/>
  </w:num>
  <w:num w:numId="57">
    <w:abstractNumId w:val="5"/>
  </w:num>
  <w:num w:numId="58">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49" strokecolor="#333">
      <v:stroke endarrow="block" color="#3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65A"/>
    <w:rsid w:val="00001667"/>
    <w:rsid w:val="0000315C"/>
    <w:rsid w:val="0000316A"/>
    <w:rsid w:val="00006668"/>
    <w:rsid w:val="00010CB0"/>
    <w:rsid w:val="00010E99"/>
    <w:rsid w:val="0001148E"/>
    <w:rsid w:val="00011675"/>
    <w:rsid w:val="00011E67"/>
    <w:rsid w:val="00012C5C"/>
    <w:rsid w:val="00012E0C"/>
    <w:rsid w:val="00014719"/>
    <w:rsid w:val="00017EAF"/>
    <w:rsid w:val="0002111B"/>
    <w:rsid w:val="000222E2"/>
    <w:rsid w:val="0002232F"/>
    <w:rsid w:val="000239A5"/>
    <w:rsid w:val="00025390"/>
    <w:rsid w:val="00025D62"/>
    <w:rsid w:val="00027711"/>
    <w:rsid w:val="00030253"/>
    <w:rsid w:val="0003057D"/>
    <w:rsid w:val="00030B88"/>
    <w:rsid w:val="00031A93"/>
    <w:rsid w:val="00032036"/>
    <w:rsid w:val="00032C76"/>
    <w:rsid w:val="00034C77"/>
    <w:rsid w:val="00035728"/>
    <w:rsid w:val="00035D49"/>
    <w:rsid w:val="000403EA"/>
    <w:rsid w:val="00041733"/>
    <w:rsid w:val="00041A59"/>
    <w:rsid w:val="000426E6"/>
    <w:rsid w:val="0004401E"/>
    <w:rsid w:val="0004454F"/>
    <w:rsid w:val="000447FC"/>
    <w:rsid w:val="00045719"/>
    <w:rsid w:val="00045872"/>
    <w:rsid w:val="00045F0F"/>
    <w:rsid w:val="0005133A"/>
    <w:rsid w:val="0005378B"/>
    <w:rsid w:val="00054466"/>
    <w:rsid w:val="00054DC0"/>
    <w:rsid w:val="00054E6C"/>
    <w:rsid w:val="00054ED5"/>
    <w:rsid w:val="00055CAB"/>
    <w:rsid w:val="00056614"/>
    <w:rsid w:val="00056CE7"/>
    <w:rsid w:val="00057EDB"/>
    <w:rsid w:val="00060446"/>
    <w:rsid w:val="00060EC8"/>
    <w:rsid w:val="000622C7"/>
    <w:rsid w:val="0006261C"/>
    <w:rsid w:val="00062EB1"/>
    <w:rsid w:val="00062F17"/>
    <w:rsid w:val="00066E1B"/>
    <w:rsid w:val="00067D61"/>
    <w:rsid w:val="00070441"/>
    <w:rsid w:val="00071817"/>
    <w:rsid w:val="000730C0"/>
    <w:rsid w:val="00073B61"/>
    <w:rsid w:val="00073F13"/>
    <w:rsid w:val="00075111"/>
    <w:rsid w:val="00075BE8"/>
    <w:rsid w:val="00076AE2"/>
    <w:rsid w:val="000775E9"/>
    <w:rsid w:val="0007781B"/>
    <w:rsid w:val="00077976"/>
    <w:rsid w:val="000779E4"/>
    <w:rsid w:val="00080A6E"/>
    <w:rsid w:val="00080E36"/>
    <w:rsid w:val="000814AF"/>
    <w:rsid w:val="00083160"/>
    <w:rsid w:val="00085FB0"/>
    <w:rsid w:val="0009061F"/>
    <w:rsid w:val="00091DA3"/>
    <w:rsid w:val="00097259"/>
    <w:rsid w:val="00097855"/>
    <w:rsid w:val="000A0683"/>
    <w:rsid w:val="000A10DF"/>
    <w:rsid w:val="000A13EB"/>
    <w:rsid w:val="000A1DCC"/>
    <w:rsid w:val="000A3019"/>
    <w:rsid w:val="000A68F6"/>
    <w:rsid w:val="000A6E6F"/>
    <w:rsid w:val="000B28E2"/>
    <w:rsid w:val="000B3955"/>
    <w:rsid w:val="000B3C34"/>
    <w:rsid w:val="000B43D0"/>
    <w:rsid w:val="000B5D74"/>
    <w:rsid w:val="000C077A"/>
    <w:rsid w:val="000C0931"/>
    <w:rsid w:val="000C2CD7"/>
    <w:rsid w:val="000C4FFB"/>
    <w:rsid w:val="000C645C"/>
    <w:rsid w:val="000C647B"/>
    <w:rsid w:val="000D46FE"/>
    <w:rsid w:val="000D4A0D"/>
    <w:rsid w:val="000D5D80"/>
    <w:rsid w:val="000D6C1B"/>
    <w:rsid w:val="000E226F"/>
    <w:rsid w:val="000E2276"/>
    <w:rsid w:val="000E286D"/>
    <w:rsid w:val="000E3384"/>
    <w:rsid w:val="000E50F7"/>
    <w:rsid w:val="000E6336"/>
    <w:rsid w:val="000E76BC"/>
    <w:rsid w:val="000F11F2"/>
    <w:rsid w:val="000F1626"/>
    <w:rsid w:val="000F1B69"/>
    <w:rsid w:val="000F1B9F"/>
    <w:rsid w:val="000F3FA8"/>
    <w:rsid w:val="000F4A70"/>
    <w:rsid w:val="000F4BDA"/>
    <w:rsid w:val="000F4FD9"/>
    <w:rsid w:val="000F71A2"/>
    <w:rsid w:val="000F77B7"/>
    <w:rsid w:val="001003FA"/>
    <w:rsid w:val="00100570"/>
    <w:rsid w:val="001020B2"/>
    <w:rsid w:val="00102837"/>
    <w:rsid w:val="0010291A"/>
    <w:rsid w:val="001031FC"/>
    <w:rsid w:val="00103548"/>
    <w:rsid w:val="00103C94"/>
    <w:rsid w:val="001046C3"/>
    <w:rsid w:val="00106243"/>
    <w:rsid w:val="00107979"/>
    <w:rsid w:val="00111440"/>
    <w:rsid w:val="0011193A"/>
    <w:rsid w:val="00111FE4"/>
    <w:rsid w:val="001124C3"/>
    <w:rsid w:val="00113143"/>
    <w:rsid w:val="0011465E"/>
    <w:rsid w:val="00114AB0"/>
    <w:rsid w:val="001172C5"/>
    <w:rsid w:val="00117964"/>
    <w:rsid w:val="001201A9"/>
    <w:rsid w:val="0012229F"/>
    <w:rsid w:val="001226DA"/>
    <w:rsid w:val="0012471C"/>
    <w:rsid w:val="00127348"/>
    <w:rsid w:val="001273E7"/>
    <w:rsid w:val="0012741A"/>
    <w:rsid w:val="00133E08"/>
    <w:rsid w:val="00134370"/>
    <w:rsid w:val="001400CA"/>
    <w:rsid w:val="001402CB"/>
    <w:rsid w:val="0014166B"/>
    <w:rsid w:val="00141C70"/>
    <w:rsid w:val="00142ED9"/>
    <w:rsid w:val="001430AA"/>
    <w:rsid w:val="00147B7B"/>
    <w:rsid w:val="00155DE1"/>
    <w:rsid w:val="001564AF"/>
    <w:rsid w:val="00156F6B"/>
    <w:rsid w:val="00160A4A"/>
    <w:rsid w:val="00161A84"/>
    <w:rsid w:val="001635E5"/>
    <w:rsid w:val="001645B6"/>
    <w:rsid w:val="00164C49"/>
    <w:rsid w:val="00165274"/>
    <w:rsid w:val="0016664E"/>
    <w:rsid w:val="00171288"/>
    <w:rsid w:val="00172E71"/>
    <w:rsid w:val="001735D1"/>
    <w:rsid w:val="00180E4F"/>
    <w:rsid w:val="001818E3"/>
    <w:rsid w:val="00182A1A"/>
    <w:rsid w:val="001846D1"/>
    <w:rsid w:val="0018587F"/>
    <w:rsid w:val="001861C4"/>
    <w:rsid w:val="0018692C"/>
    <w:rsid w:val="0018744B"/>
    <w:rsid w:val="0019329E"/>
    <w:rsid w:val="00193477"/>
    <w:rsid w:val="00193950"/>
    <w:rsid w:val="0019568F"/>
    <w:rsid w:val="00195DC4"/>
    <w:rsid w:val="00196262"/>
    <w:rsid w:val="00196A3E"/>
    <w:rsid w:val="001970FC"/>
    <w:rsid w:val="00197212"/>
    <w:rsid w:val="00197610"/>
    <w:rsid w:val="001A0ABC"/>
    <w:rsid w:val="001A1655"/>
    <w:rsid w:val="001A168D"/>
    <w:rsid w:val="001A171F"/>
    <w:rsid w:val="001A1C7A"/>
    <w:rsid w:val="001A299B"/>
    <w:rsid w:val="001A43A6"/>
    <w:rsid w:val="001A52B5"/>
    <w:rsid w:val="001A568C"/>
    <w:rsid w:val="001A66A1"/>
    <w:rsid w:val="001B010E"/>
    <w:rsid w:val="001B2AD5"/>
    <w:rsid w:val="001B3FB5"/>
    <w:rsid w:val="001B4ADE"/>
    <w:rsid w:val="001B4D94"/>
    <w:rsid w:val="001B6CF8"/>
    <w:rsid w:val="001B72CF"/>
    <w:rsid w:val="001C1003"/>
    <w:rsid w:val="001C4704"/>
    <w:rsid w:val="001C49BA"/>
    <w:rsid w:val="001C4D83"/>
    <w:rsid w:val="001C5A1D"/>
    <w:rsid w:val="001C6CBE"/>
    <w:rsid w:val="001C6D38"/>
    <w:rsid w:val="001C7D88"/>
    <w:rsid w:val="001D03C7"/>
    <w:rsid w:val="001D0BA6"/>
    <w:rsid w:val="001D4F33"/>
    <w:rsid w:val="001D5AB6"/>
    <w:rsid w:val="001D68C8"/>
    <w:rsid w:val="001D70D1"/>
    <w:rsid w:val="001D7C94"/>
    <w:rsid w:val="001D7EA1"/>
    <w:rsid w:val="001E3F00"/>
    <w:rsid w:val="001E5645"/>
    <w:rsid w:val="001E62D1"/>
    <w:rsid w:val="001E68A7"/>
    <w:rsid w:val="001E7303"/>
    <w:rsid w:val="001E7695"/>
    <w:rsid w:val="001E7FF2"/>
    <w:rsid w:val="001F0C63"/>
    <w:rsid w:val="001F1188"/>
    <w:rsid w:val="001F3075"/>
    <w:rsid w:val="001F31C8"/>
    <w:rsid w:val="001F53AB"/>
    <w:rsid w:val="001F5AA8"/>
    <w:rsid w:val="002003C7"/>
    <w:rsid w:val="00202C81"/>
    <w:rsid w:val="002030A0"/>
    <w:rsid w:val="00203409"/>
    <w:rsid w:val="00203E26"/>
    <w:rsid w:val="002042D1"/>
    <w:rsid w:val="002054EF"/>
    <w:rsid w:val="002060FB"/>
    <w:rsid w:val="00206961"/>
    <w:rsid w:val="00206B25"/>
    <w:rsid w:val="00207D3A"/>
    <w:rsid w:val="002106A9"/>
    <w:rsid w:val="00211214"/>
    <w:rsid w:val="00211571"/>
    <w:rsid w:val="002122F1"/>
    <w:rsid w:val="00213EF4"/>
    <w:rsid w:val="00214614"/>
    <w:rsid w:val="0021468C"/>
    <w:rsid w:val="00216456"/>
    <w:rsid w:val="00216506"/>
    <w:rsid w:val="00216B03"/>
    <w:rsid w:val="0021754B"/>
    <w:rsid w:val="00220778"/>
    <w:rsid w:val="00220F7B"/>
    <w:rsid w:val="00221148"/>
    <w:rsid w:val="0022122D"/>
    <w:rsid w:val="00223FD6"/>
    <w:rsid w:val="002263E0"/>
    <w:rsid w:val="00230D03"/>
    <w:rsid w:val="00230EA7"/>
    <w:rsid w:val="0023147F"/>
    <w:rsid w:val="002348DA"/>
    <w:rsid w:val="00235B6D"/>
    <w:rsid w:val="00235F52"/>
    <w:rsid w:val="0023701D"/>
    <w:rsid w:val="002372C6"/>
    <w:rsid w:val="00237333"/>
    <w:rsid w:val="00240258"/>
    <w:rsid w:val="00240625"/>
    <w:rsid w:val="00240998"/>
    <w:rsid w:val="00240C23"/>
    <w:rsid w:val="00241527"/>
    <w:rsid w:val="00242CB8"/>
    <w:rsid w:val="002433B1"/>
    <w:rsid w:val="00243F8C"/>
    <w:rsid w:val="00244426"/>
    <w:rsid w:val="00245C50"/>
    <w:rsid w:val="00246D3A"/>
    <w:rsid w:val="0024731F"/>
    <w:rsid w:val="002477CA"/>
    <w:rsid w:val="002479C4"/>
    <w:rsid w:val="00250000"/>
    <w:rsid w:val="00250971"/>
    <w:rsid w:val="00251831"/>
    <w:rsid w:val="002521DE"/>
    <w:rsid w:val="00253356"/>
    <w:rsid w:val="00253DA7"/>
    <w:rsid w:val="00256399"/>
    <w:rsid w:val="00257125"/>
    <w:rsid w:val="00260E4E"/>
    <w:rsid w:val="00261ABC"/>
    <w:rsid w:val="00261E84"/>
    <w:rsid w:val="00262F53"/>
    <w:rsid w:val="00263674"/>
    <w:rsid w:val="00263E1B"/>
    <w:rsid w:val="002659B2"/>
    <w:rsid w:val="00266283"/>
    <w:rsid w:val="00267291"/>
    <w:rsid w:val="00267D97"/>
    <w:rsid w:val="0027087D"/>
    <w:rsid w:val="0027150D"/>
    <w:rsid w:val="00271B4D"/>
    <w:rsid w:val="00274336"/>
    <w:rsid w:val="002754D0"/>
    <w:rsid w:val="00275E04"/>
    <w:rsid w:val="00276B72"/>
    <w:rsid w:val="00276B96"/>
    <w:rsid w:val="00277039"/>
    <w:rsid w:val="0027720A"/>
    <w:rsid w:val="00277A57"/>
    <w:rsid w:val="00280C35"/>
    <w:rsid w:val="00281DD6"/>
    <w:rsid w:val="00282C77"/>
    <w:rsid w:val="002854D5"/>
    <w:rsid w:val="002864F6"/>
    <w:rsid w:val="00287371"/>
    <w:rsid w:val="0028746A"/>
    <w:rsid w:val="00287BC3"/>
    <w:rsid w:val="00291ACE"/>
    <w:rsid w:val="00291F5E"/>
    <w:rsid w:val="0029238C"/>
    <w:rsid w:val="002926F7"/>
    <w:rsid w:val="002960CF"/>
    <w:rsid w:val="002973E8"/>
    <w:rsid w:val="002975E5"/>
    <w:rsid w:val="002979ED"/>
    <w:rsid w:val="002A156B"/>
    <w:rsid w:val="002A26AE"/>
    <w:rsid w:val="002A2829"/>
    <w:rsid w:val="002A36B7"/>
    <w:rsid w:val="002A5F65"/>
    <w:rsid w:val="002A7F09"/>
    <w:rsid w:val="002B14F3"/>
    <w:rsid w:val="002B1BC2"/>
    <w:rsid w:val="002B3978"/>
    <w:rsid w:val="002B4B9B"/>
    <w:rsid w:val="002B4D0B"/>
    <w:rsid w:val="002B543D"/>
    <w:rsid w:val="002B5666"/>
    <w:rsid w:val="002B586C"/>
    <w:rsid w:val="002B5B6B"/>
    <w:rsid w:val="002C0B41"/>
    <w:rsid w:val="002C1876"/>
    <w:rsid w:val="002C187D"/>
    <w:rsid w:val="002C5C99"/>
    <w:rsid w:val="002C72B1"/>
    <w:rsid w:val="002D067D"/>
    <w:rsid w:val="002D0831"/>
    <w:rsid w:val="002D151D"/>
    <w:rsid w:val="002D5354"/>
    <w:rsid w:val="002E0C88"/>
    <w:rsid w:val="002E17E4"/>
    <w:rsid w:val="002E322B"/>
    <w:rsid w:val="002E3244"/>
    <w:rsid w:val="002E3343"/>
    <w:rsid w:val="002E3663"/>
    <w:rsid w:val="002E5AC2"/>
    <w:rsid w:val="002E5B9C"/>
    <w:rsid w:val="002E5E51"/>
    <w:rsid w:val="002E672D"/>
    <w:rsid w:val="002E6BB0"/>
    <w:rsid w:val="002E6CE5"/>
    <w:rsid w:val="002E749B"/>
    <w:rsid w:val="002E78A6"/>
    <w:rsid w:val="002E7F86"/>
    <w:rsid w:val="002F0ECB"/>
    <w:rsid w:val="002F213C"/>
    <w:rsid w:val="002F2315"/>
    <w:rsid w:val="002F2FF7"/>
    <w:rsid w:val="002F39FA"/>
    <w:rsid w:val="002F3A12"/>
    <w:rsid w:val="002F46E1"/>
    <w:rsid w:val="002F4FEF"/>
    <w:rsid w:val="002F5B62"/>
    <w:rsid w:val="002F7066"/>
    <w:rsid w:val="002F70B5"/>
    <w:rsid w:val="002F726A"/>
    <w:rsid w:val="002F7974"/>
    <w:rsid w:val="00302B74"/>
    <w:rsid w:val="00303C12"/>
    <w:rsid w:val="0030512A"/>
    <w:rsid w:val="00305FBD"/>
    <w:rsid w:val="00311BCE"/>
    <w:rsid w:val="00312AC4"/>
    <w:rsid w:val="00313468"/>
    <w:rsid w:val="003147F1"/>
    <w:rsid w:val="00316EBD"/>
    <w:rsid w:val="00321BF7"/>
    <w:rsid w:val="0032287F"/>
    <w:rsid w:val="00322922"/>
    <w:rsid w:val="00324FA2"/>
    <w:rsid w:val="00325264"/>
    <w:rsid w:val="0032601E"/>
    <w:rsid w:val="00326B72"/>
    <w:rsid w:val="0033250A"/>
    <w:rsid w:val="0033373A"/>
    <w:rsid w:val="00333BEA"/>
    <w:rsid w:val="00334A7E"/>
    <w:rsid w:val="00335FE9"/>
    <w:rsid w:val="003364CB"/>
    <w:rsid w:val="00336F9B"/>
    <w:rsid w:val="00336FAC"/>
    <w:rsid w:val="0034020A"/>
    <w:rsid w:val="00340966"/>
    <w:rsid w:val="00340D23"/>
    <w:rsid w:val="00343A19"/>
    <w:rsid w:val="00345963"/>
    <w:rsid w:val="00345EBE"/>
    <w:rsid w:val="003463A5"/>
    <w:rsid w:val="00346D12"/>
    <w:rsid w:val="00346D19"/>
    <w:rsid w:val="0034714C"/>
    <w:rsid w:val="003474FA"/>
    <w:rsid w:val="00347AD9"/>
    <w:rsid w:val="00350BB0"/>
    <w:rsid w:val="00351BBC"/>
    <w:rsid w:val="00352A95"/>
    <w:rsid w:val="003539A9"/>
    <w:rsid w:val="0035406F"/>
    <w:rsid w:val="003542FE"/>
    <w:rsid w:val="003554DD"/>
    <w:rsid w:val="003563B0"/>
    <w:rsid w:val="00357ADA"/>
    <w:rsid w:val="00361018"/>
    <w:rsid w:val="00362262"/>
    <w:rsid w:val="003625D2"/>
    <w:rsid w:val="00363D2F"/>
    <w:rsid w:val="00364BF9"/>
    <w:rsid w:val="00366D91"/>
    <w:rsid w:val="00366F9C"/>
    <w:rsid w:val="0036799D"/>
    <w:rsid w:val="00367D51"/>
    <w:rsid w:val="00371F73"/>
    <w:rsid w:val="00373C29"/>
    <w:rsid w:val="00374432"/>
    <w:rsid w:val="003769E8"/>
    <w:rsid w:val="003775E1"/>
    <w:rsid w:val="00377C7A"/>
    <w:rsid w:val="0038044B"/>
    <w:rsid w:val="00381E5D"/>
    <w:rsid w:val="00383D8E"/>
    <w:rsid w:val="003843A3"/>
    <w:rsid w:val="0038505C"/>
    <w:rsid w:val="00387214"/>
    <w:rsid w:val="00392888"/>
    <w:rsid w:val="003946BE"/>
    <w:rsid w:val="00394776"/>
    <w:rsid w:val="003972FA"/>
    <w:rsid w:val="003A033C"/>
    <w:rsid w:val="003A0652"/>
    <w:rsid w:val="003A0EA1"/>
    <w:rsid w:val="003A3826"/>
    <w:rsid w:val="003A3B7C"/>
    <w:rsid w:val="003A66E4"/>
    <w:rsid w:val="003A78F5"/>
    <w:rsid w:val="003A7C47"/>
    <w:rsid w:val="003A7DEE"/>
    <w:rsid w:val="003A7FB1"/>
    <w:rsid w:val="003B345C"/>
    <w:rsid w:val="003B4F31"/>
    <w:rsid w:val="003B67B5"/>
    <w:rsid w:val="003C3610"/>
    <w:rsid w:val="003C4F5A"/>
    <w:rsid w:val="003C5364"/>
    <w:rsid w:val="003C7269"/>
    <w:rsid w:val="003C75EE"/>
    <w:rsid w:val="003D0076"/>
    <w:rsid w:val="003D0CED"/>
    <w:rsid w:val="003D1627"/>
    <w:rsid w:val="003D17B6"/>
    <w:rsid w:val="003D48FA"/>
    <w:rsid w:val="003D5604"/>
    <w:rsid w:val="003D6256"/>
    <w:rsid w:val="003D6694"/>
    <w:rsid w:val="003E0568"/>
    <w:rsid w:val="003E0DCC"/>
    <w:rsid w:val="003E12D5"/>
    <w:rsid w:val="003E2E04"/>
    <w:rsid w:val="003E4490"/>
    <w:rsid w:val="003E47AF"/>
    <w:rsid w:val="003E4C9F"/>
    <w:rsid w:val="003E5F72"/>
    <w:rsid w:val="003E6868"/>
    <w:rsid w:val="003E6FEF"/>
    <w:rsid w:val="003E7CF5"/>
    <w:rsid w:val="003F00DC"/>
    <w:rsid w:val="003F0817"/>
    <w:rsid w:val="003F0A72"/>
    <w:rsid w:val="003F0A87"/>
    <w:rsid w:val="003F1368"/>
    <w:rsid w:val="003F2832"/>
    <w:rsid w:val="003F3538"/>
    <w:rsid w:val="003F3623"/>
    <w:rsid w:val="003F413B"/>
    <w:rsid w:val="003F58E4"/>
    <w:rsid w:val="003F5BD9"/>
    <w:rsid w:val="003F7810"/>
    <w:rsid w:val="00400F79"/>
    <w:rsid w:val="004021B6"/>
    <w:rsid w:val="004027FE"/>
    <w:rsid w:val="004042C3"/>
    <w:rsid w:val="00405256"/>
    <w:rsid w:val="0040634B"/>
    <w:rsid w:val="00407883"/>
    <w:rsid w:val="00407D1E"/>
    <w:rsid w:val="00407D28"/>
    <w:rsid w:val="00413B84"/>
    <w:rsid w:val="004163FB"/>
    <w:rsid w:val="004205D0"/>
    <w:rsid w:val="00421FDB"/>
    <w:rsid w:val="00422888"/>
    <w:rsid w:val="004229AF"/>
    <w:rsid w:val="0042323C"/>
    <w:rsid w:val="00423534"/>
    <w:rsid w:val="00423561"/>
    <w:rsid w:val="00424A36"/>
    <w:rsid w:val="00424FBF"/>
    <w:rsid w:val="0042523F"/>
    <w:rsid w:val="00425EAE"/>
    <w:rsid w:val="0042649E"/>
    <w:rsid w:val="0042661E"/>
    <w:rsid w:val="00427B26"/>
    <w:rsid w:val="00427DAF"/>
    <w:rsid w:val="00432773"/>
    <w:rsid w:val="004340DC"/>
    <w:rsid w:val="00434433"/>
    <w:rsid w:val="004346DF"/>
    <w:rsid w:val="00437041"/>
    <w:rsid w:val="00437DB5"/>
    <w:rsid w:val="004420D0"/>
    <w:rsid w:val="00446027"/>
    <w:rsid w:val="00446C9E"/>
    <w:rsid w:val="00451FA2"/>
    <w:rsid w:val="00451FE7"/>
    <w:rsid w:val="00452123"/>
    <w:rsid w:val="00452810"/>
    <w:rsid w:val="0045513E"/>
    <w:rsid w:val="00455A2B"/>
    <w:rsid w:val="00456E0C"/>
    <w:rsid w:val="00457995"/>
    <w:rsid w:val="004628B6"/>
    <w:rsid w:val="00466EC9"/>
    <w:rsid w:val="0046787A"/>
    <w:rsid w:val="00467B67"/>
    <w:rsid w:val="00470A1D"/>
    <w:rsid w:val="0047141D"/>
    <w:rsid w:val="00472DB5"/>
    <w:rsid w:val="00473017"/>
    <w:rsid w:val="00474834"/>
    <w:rsid w:val="00477B6C"/>
    <w:rsid w:val="0048027F"/>
    <w:rsid w:val="00480E1E"/>
    <w:rsid w:val="00481AC9"/>
    <w:rsid w:val="004824E6"/>
    <w:rsid w:val="00484199"/>
    <w:rsid w:val="00485408"/>
    <w:rsid w:val="00485F3A"/>
    <w:rsid w:val="0048643C"/>
    <w:rsid w:val="00486958"/>
    <w:rsid w:val="004872C8"/>
    <w:rsid w:val="0048795B"/>
    <w:rsid w:val="00491FF2"/>
    <w:rsid w:val="00492BBB"/>
    <w:rsid w:val="00492CD4"/>
    <w:rsid w:val="0049314F"/>
    <w:rsid w:val="0049417F"/>
    <w:rsid w:val="004A114C"/>
    <w:rsid w:val="004A1577"/>
    <w:rsid w:val="004A2129"/>
    <w:rsid w:val="004A4553"/>
    <w:rsid w:val="004A495C"/>
    <w:rsid w:val="004A4B2A"/>
    <w:rsid w:val="004A5201"/>
    <w:rsid w:val="004A58B7"/>
    <w:rsid w:val="004A7540"/>
    <w:rsid w:val="004A7F08"/>
    <w:rsid w:val="004B05BD"/>
    <w:rsid w:val="004B16E4"/>
    <w:rsid w:val="004B2BF0"/>
    <w:rsid w:val="004B3E0E"/>
    <w:rsid w:val="004B45E3"/>
    <w:rsid w:val="004B45F6"/>
    <w:rsid w:val="004B4AD0"/>
    <w:rsid w:val="004B4E65"/>
    <w:rsid w:val="004B54DA"/>
    <w:rsid w:val="004B60F3"/>
    <w:rsid w:val="004B6C48"/>
    <w:rsid w:val="004B6D3B"/>
    <w:rsid w:val="004B7FC3"/>
    <w:rsid w:val="004C006B"/>
    <w:rsid w:val="004C0872"/>
    <w:rsid w:val="004C0F1E"/>
    <w:rsid w:val="004C200C"/>
    <w:rsid w:val="004C4FDC"/>
    <w:rsid w:val="004C6464"/>
    <w:rsid w:val="004C6D32"/>
    <w:rsid w:val="004C76FE"/>
    <w:rsid w:val="004C7B93"/>
    <w:rsid w:val="004D1810"/>
    <w:rsid w:val="004D1C00"/>
    <w:rsid w:val="004D26D8"/>
    <w:rsid w:val="004D3456"/>
    <w:rsid w:val="004D79AF"/>
    <w:rsid w:val="004E065C"/>
    <w:rsid w:val="004E0916"/>
    <w:rsid w:val="004E0B91"/>
    <w:rsid w:val="004E34EE"/>
    <w:rsid w:val="004E508C"/>
    <w:rsid w:val="004E5455"/>
    <w:rsid w:val="004E5E92"/>
    <w:rsid w:val="004E6814"/>
    <w:rsid w:val="004E6C6F"/>
    <w:rsid w:val="004E752B"/>
    <w:rsid w:val="004F059B"/>
    <w:rsid w:val="004F11D6"/>
    <w:rsid w:val="004F19EE"/>
    <w:rsid w:val="004F27A5"/>
    <w:rsid w:val="004F2E6A"/>
    <w:rsid w:val="004F42A9"/>
    <w:rsid w:val="004F49B1"/>
    <w:rsid w:val="004F5507"/>
    <w:rsid w:val="004F55D0"/>
    <w:rsid w:val="004F63A8"/>
    <w:rsid w:val="004F64BA"/>
    <w:rsid w:val="004F6A13"/>
    <w:rsid w:val="004F7E2C"/>
    <w:rsid w:val="00502976"/>
    <w:rsid w:val="00502FF5"/>
    <w:rsid w:val="005034F5"/>
    <w:rsid w:val="0050584E"/>
    <w:rsid w:val="00505B3D"/>
    <w:rsid w:val="00506C99"/>
    <w:rsid w:val="00506D07"/>
    <w:rsid w:val="00510053"/>
    <w:rsid w:val="0051019C"/>
    <w:rsid w:val="00510406"/>
    <w:rsid w:val="00512297"/>
    <w:rsid w:val="0051458C"/>
    <w:rsid w:val="0051551A"/>
    <w:rsid w:val="00516138"/>
    <w:rsid w:val="00517652"/>
    <w:rsid w:val="0051791F"/>
    <w:rsid w:val="00520262"/>
    <w:rsid w:val="00520E6B"/>
    <w:rsid w:val="00521542"/>
    <w:rsid w:val="00521A7D"/>
    <w:rsid w:val="00522BF1"/>
    <w:rsid w:val="005236FC"/>
    <w:rsid w:val="00523794"/>
    <w:rsid w:val="00531316"/>
    <w:rsid w:val="00531C2C"/>
    <w:rsid w:val="005326AB"/>
    <w:rsid w:val="00532CAA"/>
    <w:rsid w:val="005331CE"/>
    <w:rsid w:val="005341F2"/>
    <w:rsid w:val="005348EA"/>
    <w:rsid w:val="00535D49"/>
    <w:rsid w:val="0053650B"/>
    <w:rsid w:val="005403F8"/>
    <w:rsid w:val="00542CCE"/>
    <w:rsid w:val="00542E81"/>
    <w:rsid w:val="00543AEC"/>
    <w:rsid w:val="005440D9"/>
    <w:rsid w:val="00544EF6"/>
    <w:rsid w:val="0055033E"/>
    <w:rsid w:val="00551BD5"/>
    <w:rsid w:val="00552061"/>
    <w:rsid w:val="005521B9"/>
    <w:rsid w:val="005524FE"/>
    <w:rsid w:val="00552A3D"/>
    <w:rsid w:val="00553756"/>
    <w:rsid w:val="00553BCE"/>
    <w:rsid w:val="005554E1"/>
    <w:rsid w:val="005558F8"/>
    <w:rsid w:val="00556AC9"/>
    <w:rsid w:val="005574F2"/>
    <w:rsid w:val="005632C3"/>
    <w:rsid w:val="00564A8A"/>
    <w:rsid w:val="00565A88"/>
    <w:rsid w:val="00565DD7"/>
    <w:rsid w:val="005668F8"/>
    <w:rsid w:val="005715C3"/>
    <w:rsid w:val="00572756"/>
    <w:rsid w:val="00573562"/>
    <w:rsid w:val="00573878"/>
    <w:rsid w:val="005738A8"/>
    <w:rsid w:val="00576594"/>
    <w:rsid w:val="00577E0E"/>
    <w:rsid w:val="005811A3"/>
    <w:rsid w:val="00581A5D"/>
    <w:rsid w:val="00584D2C"/>
    <w:rsid w:val="00586C12"/>
    <w:rsid w:val="0058730F"/>
    <w:rsid w:val="00587C3B"/>
    <w:rsid w:val="005901EF"/>
    <w:rsid w:val="00590786"/>
    <w:rsid w:val="0059223E"/>
    <w:rsid w:val="0059270C"/>
    <w:rsid w:val="0059331E"/>
    <w:rsid w:val="005933C8"/>
    <w:rsid w:val="005943A5"/>
    <w:rsid w:val="00594B06"/>
    <w:rsid w:val="0059576A"/>
    <w:rsid w:val="005A02AA"/>
    <w:rsid w:val="005A1324"/>
    <w:rsid w:val="005A1649"/>
    <w:rsid w:val="005A232E"/>
    <w:rsid w:val="005A3643"/>
    <w:rsid w:val="005A40EB"/>
    <w:rsid w:val="005A69E2"/>
    <w:rsid w:val="005A7150"/>
    <w:rsid w:val="005B10D3"/>
    <w:rsid w:val="005B1D6A"/>
    <w:rsid w:val="005B32A3"/>
    <w:rsid w:val="005B435F"/>
    <w:rsid w:val="005B4BE3"/>
    <w:rsid w:val="005B71F4"/>
    <w:rsid w:val="005C027E"/>
    <w:rsid w:val="005C0AF7"/>
    <w:rsid w:val="005C1100"/>
    <w:rsid w:val="005C4495"/>
    <w:rsid w:val="005C4ADC"/>
    <w:rsid w:val="005C61A0"/>
    <w:rsid w:val="005C63EE"/>
    <w:rsid w:val="005D344D"/>
    <w:rsid w:val="005D676F"/>
    <w:rsid w:val="005D6C79"/>
    <w:rsid w:val="005D711C"/>
    <w:rsid w:val="005D735D"/>
    <w:rsid w:val="005E0A2E"/>
    <w:rsid w:val="005E4F08"/>
    <w:rsid w:val="005E525C"/>
    <w:rsid w:val="005E569D"/>
    <w:rsid w:val="005F03E3"/>
    <w:rsid w:val="005F0C7F"/>
    <w:rsid w:val="005F1B88"/>
    <w:rsid w:val="005F1EBA"/>
    <w:rsid w:val="005F27B7"/>
    <w:rsid w:val="005F2FFF"/>
    <w:rsid w:val="005F37DC"/>
    <w:rsid w:val="005F38BC"/>
    <w:rsid w:val="005F50AF"/>
    <w:rsid w:val="005F6293"/>
    <w:rsid w:val="005F666A"/>
    <w:rsid w:val="00603165"/>
    <w:rsid w:val="00603C22"/>
    <w:rsid w:val="0060488F"/>
    <w:rsid w:val="006053EF"/>
    <w:rsid w:val="006059AE"/>
    <w:rsid w:val="00605E80"/>
    <w:rsid w:val="00607649"/>
    <w:rsid w:val="006077C3"/>
    <w:rsid w:val="00607BCD"/>
    <w:rsid w:val="00611D30"/>
    <w:rsid w:val="00612B1F"/>
    <w:rsid w:val="00613578"/>
    <w:rsid w:val="0061527E"/>
    <w:rsid w:val="00615414"/>
    <w:rsid w:val="00616685"/>
    <w:rsid w:val="006179FA"/>
    <w:rsid w:val="006221C4"/>
    <w:rsid w:val="006254B0"/>
    <w:rsid w:val="00625CED"/>
    <w:rsid w:val="00626648"/>
    <w:rsid w:val="006309C1"/>
    <w:rsid w:val="006328A8"/>
    <w:rsid w:val="00634825"/>
    <w:rsid w:val="00635E91"/>
    <w:rsid w:val="00636257"/>
    <w:rsid w:val="006414DD"/>
    <w:rsid w:val="00641DA1"/>
    <w:rsid w:val="0064215D"/>
    <w:rsid w:val="006421B8"/>
    <w:rsid w:val="00642E81"/>
    <w:rsid w:val="0064341C"/>
    <w:rsid w:val="006434C7"/>
    <w:rsid w:val="0064389C"/>
    <w:rsid w:val="006451A7"/>
    <w:rsid w:val="00646CA0"/>
    <w:rsid w:val="006472A7"/>
    <w:rsid w:val="006478EF"/>
    <w:rsid w:val="00652DA1"/>
    <w:rsid w:val="00653173"/>
    <w:rsid w:val="00654C15"/>
    <w:rsid w:val="00656C83"/>
    <w:rsid w:val="00657AB0"/>
    <w:rsid w:val="0066151A"/>
    <w:rsid w:val="0066157F"/>
    <w:rsid w:val="0066208E"/>
    <w:rsid w:val="00662400"/>
    <w:rsid w:val="0066282B"/>
    <w:rsid w:val="006651F4"/>
    <w:rsid w:val="00665F73"/>
    <w:rsid w:val="006673C6"/>
    <w:rsid w:val="00671789"/>
    <w:rsid w:val="00673118"/>
    <w:rsid w:val="006744C7"/>
    <w:rsid w:val="006744F8"/>
    <w:rsid w:val="006754C7"/>
    <w:rsid w:val="006761BB"/>
    <w:rsid w:val="00676FE3"/>
    <w:rsid w:val="006806D8"/>
    <w:rsid w:val="00680E1E"/>
    <w:rsid w:val="006818CA"/>
    <w:rsid w:val="0068277E"/>
    <w:rsid w:val="00683155"/>
    <w:rsid w:val="006836C0"/>
    <w:rsid w:val="00683796"/>
    <w:rsid w:val="006855EE"/>
    <w:rsid w:val="00685D2E"/>
    <w:rsid w:val="006867A7"/>
    <w:rsid w:val="00686C13"/>
    <w:rsid w:val="006873BD"/>
    <w:rsid w:val="00690F5D"/>
    <w:rsid w:val="006930B3"/>
    <w:rsid w:val="00693F37"/>
    <w:rsid w:val="00694DED"/>
    <w:rsid w:val="00695D2C"/>
    <w:rsid w:val="00696C28"/>
    <w:rsid w:val="00697A6A"/>
    <w:rsid w:val="00697E90"/>
    <w:rsid w:val="006A041A"/>
    <w:rsid w:val="006A04FD"/>
    <w:rsid w:val="006A1C28"/>
    <w:rsid w:val="006A357D"/>
    <w:rsid w:val="006A372C"/>
    <w:rsid w:val="006A5BC5"/>
    <w:rsid w:val="006B0085"/>
    <w:rsid w:val="006B065A"/>
    <w:rsid w:val="006B14D8"/>
    <w:rsid w:val="006B1F0B"/>
    <w:rsid w:val="006B36BB"/>
    <w:rsid w:val="006B6483"/>
    <w:rsid w:val="006B6799"/>
    <w:rsid w:val="006C2FAC"/>
    <w:rsid w:val="006C3711"/>
    <w:rsid w:val="006C3F96"/>
    <w:rsid w:val="006C44A5"/>
    <w:rsid w:val="006C4B74"/>
    <w:rsid w:val="006C54F3"/>
    <w:rsid w:val="006C7C36"/>
    <w:rsid w:val="006D0426"/>
    <w:rsid w:val="006D2443"/>
    <w:rsid w:val="006D4EC7"/>
    <w:rsid w:val="006D5301"/>
    <w:rsid w:val="006D6E25"/>
    <w:rsid w:val="006D75AC"/>
    <w:rsid w:val="006E1302"/>
    <w:rsid w:val="006E186C"/>
    <w:rsid w:val="006E33DA"/>
    <w:rsid w:val="006E4663"/>
    <w:rsid w:val="006E5BA5"/>
    <w:rsid w:val="006E6238"/>
    <w:rsid w:val="006E68B6"/>
    <w:rsid w:val="006E730E"/>
    <w:rsid w:val="006E77D5"/>
    <w:rsid w:val="006F004E"/>
    <w:rsid w:val="006F16DA"/>
    <w:rsid w:val="006F35E0"/>
    <w:rsid w:val="006F36C8"/>
    <w:rsid w:val="006F3A41"/>
    <w:rsid w:val="006F4192"/>
    <w:rsid w:val="006F4228"/>
    <w:rsid w:val="006F5644"/>
    <w:rsid w:val="006F5C02"/>
    <w:rsid w:val="006F63F0"/>
    <w:rsid w:val="0070010E"/>
    <w:rsid w:val="00701F57"/>
    <w:rsid w:val="0070222C"/>
    <w:rsid w:val="00702F47"/>
    <w:rsid w:val="007050C0"/>
    <w:rsid w:val="00705B15"/>
    <w:rsid w:val="00706368"/>
    <w:rsid w:val="0070654E"/>
    <w:rsid w:val="00707F34"/>
    <w:rsid w:val="007113D5"/>
    <w:rsid w:val="00711709"/>
    <w:rsid w:val="0071180A"/>
    <w:rsid w:val="007130CF"/>
    <w:rsid w:val="007147E0"/>
    <w:rsid w:val="00715FD9"/>
    <w:rsid w:val="00720318"/>
    <w:rsid w:val="00721BA4"/>
    <w:rsid w:val="00725E04"/>
    <w:rsid w:val="00726623"/>
    <w:rsid w:val="00727448"/>
    <w:rsid w:val="007279C2"/>
    <w:rsid w:val="00731E2F"/>
    <w:rsid w:val="00733ABB"/>
    <w:rsid w:val="007343B7"/>
    <w:rsid w:val="0073691B"/>
    <w:rsid w:val="007371A0"/>
    <w:rsid w:val="00740A47"/>
    <w:rsid w:val="00740F18"/>
    <w:rsid w:val="00740FB8"/>
    <w:rsid w:val="007414EF"/>
    <w:rsid w:val="007421A6"/>
    <w:rsid w:val="00743FCA"/>
    <w:rsid w:val="007448AE"/>
    <w:rsid w:val="007465B5"/>
    <w:rsid w:val="007472CF"/>
    <w:rsid w:val="007474F1"/>
    <w:rsid w:val="00751AC7"/>
    <w:rsid w:val="00752F4F"/>
    <w:rsid w:val="0075462F"/>
    <w:rsid w:val="00755993"/>
    <w:rsid w:val="00757010"/>
    <w:rsid w:val="007575D5"/>
    <w:rsid w:val="0076083D"/>
    <w:rsid w:val="007658DA"/>
    <w:rsid w:val="00765E23"/>
    <w:rsid w:val="00770E18"/>
    <w:rsid w:val="00772082"/>
    <w:rsid w:val="007721BE"/>
    <w:rsid w:val="007745C2"/>
    <w:rsid w:val="007746AF"/>
    <w:rsid w:val="00776EB0"/>
    <w:rsid w:val="007805E6"/>
    <w:rsid w:val="007813C3"/>
    <w:rsid w:val="007817E4"/>
    <w:rsid w:val="00785133"/>
    <w:rsid w:val="007853C1"/>
    <w:rsid w:val="00785534"/>
    <w:rsid w:val="00785C80"/>
    <w:rsid w:val="007863FB"/>
    <w:rsid w:val="00786E64"/>
    <w:rsid w:val="007870EA"/>
    <w:rsid w:val="00790D5D"/>
    <w:rsid w:val="007916B8"/>
    <w:rsid w:val="00791BCB"/>
    <w:rsid w:val="0079308A"/>
    <w:rsid w:val="007938C5"/>
    <w:rsid w:val="00793B4B"/>
    <w:rsid w:val="0079589F"/>
    <w:rsid w:val="007959AA"/>
    <w:rsid w:val="00797854"/>
    <w:rsid w:val="007A0118"/>
    <w:rsid w:val="007A2A8C"/>
    <w:rsid w:val="007A3225"/>
    <w:rsid w:val="007A39D6"/>
    <w:rsid w:val="007A42C4"/>
    <w:rsid w:val="007A6142"/>
    <w:rsid w:val="007A6B42"/>
    <w:rsid w:val="007B0A49"/>
    <w:rsid w:val="007B10AC"/>
    <w:rsid w:val="007B1C72"/>
    <w:rsid w:val="007B24D1"/>
    <w:rsid w:val="007B43DC"/>
    <w:rsid w:val="007B7489"/>
    <w:rsid w:val="007B765A"/>
    <w:rsid w:val="007C0031"/>
    <w:rsid w:val="007C01CB"/>
    <w:rsid w:val="007C0640"/>
    <w:rsid w:val="007C1DC7"/>
    <w:rsid w:val="007C2F4D"/>
    <w:rsid w:val="007C5DCC"/>
    <w:rsid w:val="007C5F13"/>
    <w:rsid w:val="007D023A"/>
    <w:rsid w:val="007D0730"/>
    <w:rsid w:val="007D0C55"/>
    <w:rsid w:val="007D3249"/>
    <w:rsid w:val="007D3D39"/>
    <w:rsid w:val="007D3E46"/>
    <w:rsid w:val="007D540C"/>
    <w:rsid w:val="007D5565"/>
    <w:rsid w:val="007D5E5F"/>
    <w:rsid w:val="007D7FB3"/>
    <w:rsid w:val="007E0ADC"/>
    <w:rsid w:val="007E237D"/>
    <w:rsid w:val="007E5C1A"/>
    <w:rsid w:val="007E5CBD"/>
    <w:rsid w:val="007E69C2"/>
    <w:rsid w:val="007F053B"/>
    <w:rsid w:val="007F098B"/>
    <w:rsid w:val="007F0D54"/>
    <w:rsid w:val="007F1D8D"/>
    <w:rsid w:val="007F1F08"/>
    <w:rsid w:val="007F2756"/>
    <w:rsid w:val="007F2A3C"/>
    <w:rsid w:val="007F3076"/>
    <w:rsid w:val="007F4FEC"/>
    <w:rsid w:val="007F636F"/>
    <w:rsid w:val="007F6ECA"/>
    <w:rsid w:val="008025CB"/>
    <w:rsid w:val="008037C4"/>
    <w:rsid w:val="00804EAB"/>
    <w:rsid w:val="008078E9"/>
    <w:rsid w:val="0081035E"/>
    <w:rsid w:val="00810672"/>
    <w:rsid w:val="008106CD"/>
    <w:rsid w:val="00811355"/>
    <w:rsid w:val="0081692C"/>
    <w:rsid w:val="00816D1C"/>
    <w:rsid w:val="00817F08"/>
    <w:rsid w:val="00820717"/>
    <w:rsid w:val="00822DBB"/>
    <w:rsid w:val="008233FB"/>
    <w:rsid w:val="00824F08"/>
    <w:rsid w:val="00824F7D"/>
    <w:rsid w:val="008262E9"/>
    <w:rsid w:val="008263AB"/>
    <w:rsid w:val="00831B58"/>
    <w:rsid w:val="00832263"/>
    <w:rsid w:val="008322C0"/>
    <w:rsid w:val="00832C05"/>
    <w:rsid w:val="00832E62"/>
    <w:rsid w:val="00834170"/>
    <w:rsid w:val="008359A6"/>
    <w:rsid w:val="00835A11"/>
    <w:rsid w:val="00835E02"/>
    <w:rsid w:val="00836F34"/>
    <w:rsid w:val="008373DF"/>
    <w:rsid w:val="00843001"/>
    <w:rsid w:val="008452A1"/>
    <w:rsid w:val="00846B72"/>
    <w:rsid w:val="00850CE0"/>
    <w:rsid w:val="00851C71"/>
    <w:rsid w:val="0085264A"/>
    <w:rsid w:val="00855205"/>
    <w:rsid w:val="008566C9"/>
    <w:rsid w:val="008567D6"/>
    <w:rsid w:val="00856D3A"/>
    <w:rsid w:val="00861557"/>
    <w:rsid w:val="00861DB9"/>
    <w:rsid w:val="00862E69"/>
    <w:rsid w:val="008632EB"/>
    <w:rsid w:val="0086513F"/>
    <w:rsid w:val="00865980"/>
    <w:rsid w:val="0086634E"/>
    <w:rsid w:val="00866D05"/>
    <w:rsid w:val="00870200"/>
    <w:rsid w:val="00871260"/>
    <w:rsid w:val="00871597"/>
    <w:rsid w:val="00872D4D"/>
    <w:rsid w:val="00872FAB"/>
    <w:rsid w:val="00873295"/>
    <w:rsid w:val="008738FC"/>
    <w:rsid w:val="008746AC"/>
    <w:rsid w:val="00874C5B"/>
    <w:rsid w:val="008763B9"/>
    <w:rsid w:val="00876A8F"/>
    <w:rsid w:val="00877A44"/>
    <w:rsid w:val="00880AD8"/>
    <w:rsid w:val="008811A9"/>
    <w:rsid w:val="00883852"/>
    <w:rsid w:val="00883D15"/>
    <w:rsid w:val="00884E42"/>
    <w:rsid w:val="00886DA5"/>
    <w:rsid w:val="00887058"/>
    <w:rsid w:val="0089064B"/>
    <w:rsid w:val="008917D7"/>
    <w:rsid w:val="008924D1"/>
    <w:rsid w:val="00892F1C"/>
    <w:rsid w:val="00893AAE"/>
    <w:rsid w:val="00897974"/>
    <w:rsid w:val="008A0C62"/>
    <w:rsid w:val="008A15F6"/>
    <w:rsid w:val="008A1AE7"/>
    <w:rsid w:val="008A22B7"/>
    <w:rsid w:val="008A30EE"/>
    <w:rsid w:val="008A3FC0"/>
    <w:rsid w:val="008A416B"/>
    <w:rsid w:val="008A6A96"/>
    <w:rsid w:val="008A6F8C"/>
    <w:rsid w:val="008A7501"/>
    <w:rsid w:val="008A7DC0"/>
    <w:rsid w:val="008B2D54"/>
    <w:rsid w:val="008B4D3B"/>
    <w:rsid w:val="008B56C4"/>
    <w:rsid w:val="008C0DDB"/>
    <w:rsid w:val="008C0FE3"/>
    <w:rsid w:val="008C152C"/>
    <w:rsid w:val="008C1E4F"/>
    <w:rsid w:val="008C2F59"/>
    <w:rsid w:val="008C6B61"/>
    <w:rsid w:val="008C70EB"/>
    <w:rsid w:val="008C72FA"/>
    <w:rsid w:val="008D0F5D"/>
    <w:rsid w:val="008D1D19"/>
    <w:rsid w:val="008E05FD"/>
    <w:rsid w:val="008E0668"/>
    <w:rsid w:val="008E2572"/>
    <w:rsid w:val="008E29A8"/>
    <w:rsid w:val="008E41ED"/>
    <w:rsid w:val="008E428E"/>
    <w:rsid w:val="008E76FA"/>
    <w:rsid w:val="008E79FF"/>
    <w:rsid w:val="008F09BA"/>
    <w:rsid w:val="008F1439"/>
    <w:rsid w:val="008F1734"/>
    <w:rsid w:val="008F4377"/>
    <w:rsid w:val="008F5061"/>
    <w:rsid w:val="008F561E"/>
    <w:rsid w:val="008F67AF"/>
    <w:rsid w:val="008F685A"/>
    <w:rsid w:val="008F7C1F"/>
    <w:rsid w:val="00901774"/>
    <w:rsid w:val="009018CA"/>
    <w:rsid w:val="00902B8E"/>
    <w:rsid w:val="00903139"/>
    <w:rsid w:val="00903E96"/>
    <w:rsid w:val="00905F9D"/>
    <w:rsid w:val="0090740F"/>
    <w:rsid w:val="0090753E"/>
    <w:rsid w:val="00907C44"/>
    <w:rsid w:val="00911F68"/>
    <w:rsid w:val="00912306"/>
    <w:rsid w:val="00917ADF"/>
    <w:rsid w:val="0092304F"/>
    <w:rsid w:val="00925FC6"/>
    <w:rsid w:val="009279F0"/>
    <w:rsid w:val="00927FB5"/>
    <w:rsid w:val="009307B7"/>
    <w:rsid w:val="00933C7A"/>
    <w:rsid w:val="00936E43"/>
    <w:rsid w:val="0094030D"/>
    <w:rsid w:val="00942776"/>
    <w:rsid w:val="00942832"/>
    <w:rsid w:val="00942B24"/>
    <w:rsid w:val="00942FC2"/>
    <w:rsid w:val="00945EE7"/>
    <w:rsid w:val="00946177"/>
    <w:rsid w:val="00947131"/>
    <w:rsid w:val="00951A97"/>
    <w:rsid w:val="00951FC7"/>
    <w:rsid w:val="009555C1"/>
    <w:rsid w:val="00963EB5"/>
    <w:rsid w:val="0096459F"/>
    <w:rsid w:val="009659A5"/>
    <w:rsid w:val="00965BD3"/>
    <w:rsid w:val="00967495"/>
    <w:rsid w:val="0096757E"/>
    <w:rsid w:val="00970978"/>
    <w:rsid w:val="009735DD"/>
    <w:rsid w:val="00974098"/>
    <w:rsid w:val="00976A34"/>
    <w:rsid w:val="009778A1"/>
    <w:rsid w:val="009817EB"/>
    <w:rsid w:val="00983E24"/>
    <w:rsid w:val="00984ED9"/>
    <w:rsid w:val="00985D78"/>
    <w:rsid w:val="00991F07"/>
    <w:rsid w:val="00992B2B"/>
    <w:rsid w:val="00995029"/>
    <w:rsid w:val="009963DD"/>
    <w:rsid w:val="009967C9"/>
    <w:rsid w:val="00996C37"/>
    <w:rsid w:val="0099714D"/>
    <w:rsid w:val="009976E5"/>
    <w:rsid w:val="009A1200"/>
    <w:rsid w:val="009A3B8A"/>
    <w:rsid w:val="009A4741"/>
    <w:rsid w:val="009A5F10"/>
    <w:rsid w:val="009A6DF0"/>
    <w:rsid w:val="009A71AA"/>
    <w:rsid w:val="009A72F3"/>
    <w:rsid w:val="009A7D64"/>
    <w:rsid w:val="009B0183"/>
    <w:rsid w:val="009B2100"/>
    <w:rsid w:val="009B568A"/>
    <w:rsid w:val="009B7B7A"/>
    <w:rsid w:val="009C15AC"/>
    <w:rsid w:val="009C2416"/>
    <w:rsid w:val="009C288F"/>
    <w:rsid w:val="009C2A6E"/>
    <w:rsid w:val="009C339E"/>
    <w:rsid w:val="009C4AEB"/>
    <w:rsid w:val="009C4BAA"/>
    <w:rsid w:val="009C53D3"/>
    <w:rsid w:val="009C5D91"/>
    <w:rsid w:val="009C6F88"/>
    <w:rsid w:val="009C7142"/>
    <w:rsid w:val="009C7393"/>
    <w:rsid w:val="009C7476"/>
    <w:rsid w:val="009D19BB"/>
    <w:rsid w:val="009D2BBD"/>
    <w:rsid w:val="009D430F"/>
    <w:rsid w:val="009D5586"/>
    <w:rsid w:val="009D5917"/>
    <w:rsid w:val="009D6256"/>
    <w:rsid w:val="009D65F3"/>
    <w:rsid w:val="009D747D"/>
    <w:rsid w:val="009D74A6"/>
    <w:rsid w:val="009E0A1C"/>
    <w:rsid w:val="009E1877"/>
    <w:rsid w:val="009E297D"/>
    <w:rsid w:val="009E3745"/>
    <w:rsid w:val="009E3A44"/>
    <w:rsid w:val="009E4749"/>
    <w:rsid w:val="009E5304"/>
    <w:rsid w:val="009E5DFB"/>
    <w:rsid w:val="009E6457"/>
    <w:rsid w:val="009E6DBF"/>
    <w:rsid w:val="009E7128"/>
    <w:rsid w:val="009E73DB"/>
    <w:rsid w:val="009E7E0A"/>
    <w:rsid w:val="009F1138"/>
    <w:rsid w:val="009F327A"/>
    <w:rsid w:val="009F3CC9"/>
    <w:rsid w:val="009F5BFB"/>
    <w:rsid w:val="009F5FD8"/>
    <w:rsid w:val="009F60BF"/>
    <w:rsid w:val="009F6DE2"/>
    <w:rsid w:val="009F75F5"/>
    <w:rsid w:val="00A00192"/>
    <w:rsid w:val="00A00BB1"/>
    <w:rsid w:val="00A02B05"/>
    <w:rsid w:val="00A03706"/>
    <w:rsid w:val="00A03F31"/>
    <w:rsid w:val="00A06E90"/>
    <w:rsid w:val="00A0744D"/>
    <w:rsid w:val="00A10A08"/>
    <w:rsid w:val="00A12023"/>
    <w:rsid w:val="00A1673D"/>
    <w:rsid w:val="00A17C81"/>
    <w:rsid w:val="00A20B59"/>
    <w:rsid w:val="00A21BA4"/>
    <w:rsid w:val="00A23F4A"/>
    <w:rsid w:val="00A24C6C"/>
    <w:rsid w:val="00A27764"/>
    <w:rsid w:val="00A31086"/>
    <w:rsid w:val="00A353C8"/>
    <w:rsid w:val="00A35E5F"/>
    <w:rsid w:val="00A37AEF"/>
    <w:rsid w:val="00A402CC"/>
    <w:rsid w:val="00A404A8"/>
    <w:rsid w:val="00A40538"/>
    <w:rsid w:val="00A40E9D"/>
    <w:rsid w:val="00A40F28"/>
    <w:rsid w:val="00A425FF"/>
    <w:rsid w:val="00A444F0"/>
    <w:rsid w:val="00A45A80"/>
    <w:rsid w:val="00A45FB9"/>
    <w:rsid w:val="00A46239"/>
    <w:rsid w:val="00A4669A"/>
    <w:rsid w:val="00A46D37"/>
    <w:rsid w:val="00A503BB"/>
    <w:rsid w:val="00A5131F"/>
    <w:rsid w:val="00A571CA"/>
    <w:rsid w:val="00A575CD"/>
    <w:rsid w:val="00A576BD"/>
    <w:rsid w:val="00A609F5"/>
    <w:rsid w:val="00A61551"/>
    <w:rsid w:val="00A62D00"/>
    <w:rsid w:val="00A62FA2"/>
    <w:rsid w:val="00A64CAA"/>
    <w:rsid w:val="00A65017"/>
    <w:rsid w:val="00A65C71"/>
    <w:rsid w:val="00A66374"/>
    <w:rsid w:val="00A66DFA"/>
    <w:rsid w:val="00A67CE9"/>
    <w:rsid w:val="00A70648"/>
    <w:rsid w:val="00A71EDA"/>
    <w:rsid w:val="00A7267B"/>
    <w:rsid w:val="00A73F20"/>
    <w:rsid w:val="00A75C02"/>
    <w:rsid w:val="00A77F9D"/>
    <w:rsid w:val="00A808E3"/>
    <w:rsid w:val="00A81BF2"/>
    <w:rsid w:val="00A83AAE"/>
    <w:rsid w:val="00A84051"/>
    <w:rsid w:val="00A849BE"/>
    <w:rsid w:val="00A857AF"/>
    <w:rsid w:val="00A857CA"/>
    <w:rsid w:val="00A85FEA"/>
    <w:rsid w:val="00A90CD9"/>
    <w:rsid w:val="00A91776"/>
    <w:rsid w:val="00A92988"/>
    <w:rsid w:val="00A950BB"/>
    <w:rsid w:val="00A95C51"/>
    <w:rsid w:val="00AA0486"/>
    <w:rsid w:val="00AA05EF"/>
    <w:rsid w:val="00AA1D22"/>
    <w:rsid w:val="00AA206E"/>
    <w:rsid w:val="00AA26C4"/>
    <w:rsid w:val="00AA46E2"/>
    <w:rsid w:val="00AA4C08"/>
    <w:rsid w:val="00AB0C61"/>
    <w:rsid w:val="00AB2B22"/>
    <w:rsid w:val="00AB3392"/>
    <w:rsid w:val="00AB5FA8"/>
    <w:rsid w:val="00AB607C"/>
    <w:rsid w:val="00AB63F1"/>
    <w:rsid w:val="00AC2C88"/>
    <w:rsid w:val="00AC3D64"/>
    <w:rsid w:val="00AC43B4"/>
    <w:rsid w:val="00AC5573"/>
    <w:rsid w:val="00AC6A29"/>
    <w:rsid w:val="00AD116B"/>
    <w:rsid w:val="00AD1E4E"/>
    <w:rsid w:val="00AD33F0"/>
    <w:rsid w:val="00AD5ED5"/>
    <w:rsid w:val="00AD7051"/>
    <w:rsid w:val="00AD7F8E"/>
    <w:rsid w:val="00AE0EEF"/>
    <w:rsid w:val="00AE139A"/>
    <w:rsid w:val="00AE790A"/>
    <w:rsid w:val="00AF21C9"/>
    <w:rsid w:val="00AF22CA"/>
    <w:rsid w:val="00AF23DC"/>
    <w:rsid w:val="00AF320E"/>
    <w:rsid w:val="00AF3A63"/>
    <w:rsid w:val="00AF5A8D"/>
    <w:rsid w:val="00AF5F86"/>
    <w:rsid w:val="00AF606B"/>
    <w:rsid w:val="00B00A27"/>
    <w:rsid w:val="00B017DB"/>
    <w:rsid w:val="00B01940"/>
    <w:rsid w:val="00B02A57"/>
    <w:rsid w:val="00B0389F"/>
    <w:rsid w:val="00B04BBC"/>
    <w:rsid w:val="00B05102"/>
    <w:rsid w:val="00B0542B"/>
    <w:rsid w:val="00B10B13"/>
    <w:rsid w:val="00B12AFC"/>
    <w:rsid w:val="00B15995"/>
    <w:rsid w:val="00B15D1E"/>
    <w:rsid w:val="00B217E0"/>
    <w:rsid w:val="00B23E0A"/>
    <w:rsid w:val="00B24F00"/>
    <w:rsid w:val="00B26147"/>
    <w:rsid w:val="00B26FA2"/>
    <w:rsid w:val="00B277DB"/>
    <w:rsid w:val="00B31566"/>
    <w:rsid w:val="00B31583"/>
    <w:rsid w:val="00B32001"/>
    <w:rsid w:val="00B3306A"/>
    <w:rsid w:val="00B33609"/>
    <w:rsid w:val="00B33B30"/>
    <w:rsid w:val="00B34694"/>
    <w:rsid w:val="00B3496A"/>
    <w:rsid w:val="00B34D7C"/>
    <w:rsid w:val="00B352F3"/>
    <w:rsid w:val="00B35334"/>
    <w:rsid w:val="00B365DD"/>
    <w:rsid w:val="00B40383"/>
    <w:rsid w:val="00B40B1F"/>
    <w:rsid w:val="00B43AA1"/>
    <w:rsid w:val="00B43B18"/>
    <w:rsid w:val="00B442B8"/>
    <w:rsid w:val="00B446D1"/>
    <w:rsid w:val="00B44D09"/>
    <w:rsid w:val="00B4577D"/>
    <w:rsid w:val="00B46600"/>
    <w:rsid w:val="00B47639"/>
    <w:rsid w:val="00B5130D"/>
    <w:rsid w:val="00B517C8"/>
    <w:rsid w:val="00B5339F"/>
    <w:rsid w:val="00B55DEB"/>
    <w:rsid w:val="00B6367D"/>
    <w:rsid w:val="00B63976"/>
    <w:rsid w:val="00B66F88"/>
    <w:rsid w:val="00B73CEB"/>
    <w:rsid w:val="00B749C8"/>
    <w:rsid w:val="00B74EDC"/>
    <w:rsid w:val="00B761CE"/>
    <w:rsid w:val="00B805EA"/>
    <w:rsid w:val="00B8079E"/>
    <w:rsid w:val="00B80A1D"/>
    <w:rsid w:val="00B83C44"/>
    <w:rsid w:val="00B85FB3"/>
    <w:rsid w:val="00B8645F"/>
    <w:rsid w:val="00B87DA6"/>
    <w:rsid w:val="00B900FD"/>
    <w:rsid w:val="00B91240"/>
    <w:rsid w:val="00B92B6B"/>
    <w:rsid w:val="00B93040"/>
    <w:rsid w:val="00B93392"/>
    <w:rsid w:val="00B9388F"/>
    <w:rsid w:val="00B94635"/>
    <w:rsid w:val="00B95ADF"/>
    <w:rsid w:val="00B95B1E"/>
    <w:rsid w:val="00B960CA"/>
    <w:rsid w:val="00B96CB6"/>
    <w:rsid w:val="00B97099"/>
    <w:rsid w:val="00BA1234"/>
    <w:rsid w:val="00BA20BE"/>
    <w:rsid w:val="00BA2121"/>
    <w:rsid w:val="00BA2849"/>
    <w:rsid w:val="00BA2868"/>
    <w:rsid w:val="00BA3E7C"/>
    <w:rsid w:val="00BA4F8B"/>
    <w:rsid w:val="00BA5362"/>
    <w:rsid w:val="00BA62DE"/>
    <w:rsid w:val="00BA7496"/>
    <w:rsid w:val="00BB1254"/>
    <w:rsid w:val="00BB1F39"/>
    <w:rsid w:val="00BB2765"/>
    <w:rsid w:val="00BB3271"/>
    <w:rsid w:val="00BB3772"/>
    <w:rsid w:val="00BB4C08"/>
    <w:rsid w:val="00BB524F"/>
    <w:rsid w:val="00BB5D4B"/>
    <w:rsid w:val="00BB610B"/>
    <w:rsid w:val="00BC0ADB"/>
    <w:rsid w:val="00BC0BE1"/>
    <w:rsid w:val="00BC1B40"/>
    <w:rsid w:val="00BC2AD4"/>
    <w:rsid w:val="00BC5EA8"/>
    <w:rsid w:val="00BD036D"/>
    <w:rsid w:val="00BD121E"/>
    <w:rsid w:val="00BD3B24"/>
    <w:rsid w:val="00BD3F01"/>
    <w:rsid w:val="00BD4388"/>
    <w:rsid w:val="00BD545D"/>
    <w:rsid w:val="00BD5905"/>
    <w:rsid w:val="00BD5B37"/>
    <w:rsid w:val="00BD6406"/>
    <w:rsid w:val="00BE1AC3"/>
    <w:rsid w:val="00BE1D71"/>
    <w:rsid w:val="00BE1E82"/>
    <w:rsid w:val="00BE2DA1"/>
    <w:rsid w:val="00BE4C87"/>
    <w:rsid w:val="00BE51E3"/>
    <w:rsid w:val="00BE5829"/>
    <w:rsid w:val="00BE7280"/>
    <w:rsid w:val="00BE7606"/>
    <w:rsid w:val="00BE7C44"/>
    <w:rsid w:val="00BE7D70"/>
    <w:rsid w:val="00BF499C"/>
    <w:rsid w:val="00BF4DC1"/>
    <w:rsid w:val="00BF5F82"/>
    <w:rsid w:val="00BF65BC"/>
    <w:rsid w:val="00BF6BBB"/>
    <w:rsid w:val="00BF7632"/>
    <w:rsid w:val="00C00BFC"/>
    <w:rsid w:val="00C00D8C"/>
    <w:rsid w:val="00C04290"/>
    <w:rsid w:val="00C04748"/>
    <w:rsid w:val="00C06360"/>
    <w:rsid w:val="00C064C9"/>
    <w:rsid w:val="00C075BA"/>
    <w:rsid w:val="00C1140B"/>
    <w:rsid w:val="00C137A5"/>
    <w:rsid w:val="00C1421D"/>
    <w:rsid w:val="00C14242"/>
    <w:rsid w:val="00C1463E"/>
    <w:rsid w:val="00C156DD"/>
    <w:rsid w:val="00C17B68"/>
    <w:rsid w:val="00C17E84"/>
    <w:rsid w:val="00C20052"/>
    <w:rsid w:val="00C2110D"/>
    <w:rsid w:val="00C21C33"/>
    <w:rsid w:val="00C22EC2"/>
    <w:rsid w:val="00C23506"/>
    <w:rsid w:val="00C23DF8"/>
    <w:rsid w:val="00C2515C"/>
    <w:rsid w:val="00C25DCC"/>
    <w:rsid w:val="00C264E2"/>
    <w:rsid w:val="00C316FE"/>
    <w:rsid w:val="00C31FEF"/>
    <w:rsid w:val="00C33DCC"/>
    <w:rsid w:val="00C3440A"/>
    <w:rsid w:val="00C34ACF"/>
    <w:rsid w:val="00C35BA4"/>
    <w:rsid w:val="00C363EB"/>
    <w:rsid w:val="00C411EF"/>
    <w:rsid w:val="00C41D58"/>
    <w:rsid w:val="00C44D77"/>
    <w:rsid w:val="00C455A0"/>
    <w:rsid w:val="00C45C92"/>
    <w:rsid w:val="00C45F19"/>
    <w:rsid w:val="00C473CB"/>
    <w:rsid w:val="00C4746A"/>
    <w:rsid w:val="00C50B3C"/>
    <w:rsid w:val="00C51165"/>
    <w:rsid w:val="00C513B4"/>
    <w:rsid w:val="00C52F35"/>
    <w:rsid w:val="00C5536B"/>
    <w:rsid w:val="00C572AA"/>
    <w:rsid w:val="00C60198"/>
    <w:rsid w:val="00C6341A"/>
    <w:rsid w:val="00C63D78"/>
    <w:rsid w:val="00C6456B"/>
    <w:rsid w:val="00C71578"/>
    <w:rsid w:val="00C71A33"/>
    <w:rsid w:val="00C71DB6"/>
    <w:rsid w:val="00C72F5A"/>
    <w:rsid w:val="00C73024"/>
    <w:rsid w:val="00C736B6"/>
    <w:rsid w:val="00C73D84"/>
    <w:rsid w:val="00C7517C"/>
    <w:rsid w:val="00C7562C"/>
    <w:rsid w:val="00C75971"/>
    <w:rsid w:val="00C7638E"/>
    <w:rsid w:val="00C76F6A"/>
    <w:rsid w:val="00C778E5"/>
    <w:rsid w:val="00C80D8B"/>
    <w:rsid w:val="00C811F0"/>
    <w:rsid w:val="00C826C6"/>
    <w:rsid w:val="00C83D57"/>
    <w:rsid w:val="00C8415F"/>
    <w:rsid w:val="00C84C3A"/>
    <w:rsid w:val="00C870F6"/>
    <w:rsid w:val="00C87501"/>
    <w:rsid w:val="00C878E9"/>
    <w:rsid w:val="00C87901"/>
    <w:rsid w:val="00C87B99"/>
    <w:rsid w:val="00C92257"/>
    <w:rsid w:val="00C93203"/>
    <w:rsid w:val="00C93DF3"/>
    <w:rsid w:val="00C94FB3"/>
    <w:rsid w:val="00C979F9"/>
    <w:rsid w:val="00C97B36"/>
    <w:rsid w:val="00CA11A1"/>
    <w:rsid w:val="00CA356D"/>
    <w:rsid w:val="00CA3F7E"/>
    <w:rsid w:val="00CA498B"/>
    <w:rsid w:val="00CA71F8"/>
    <w:rsid w:val="00CB1A58"/>
    <w:rsid w:val="00CB1F71"/>
    <w:rsid w:val="00CB2168"/>
    <w:rsid w:val="00CB3436"/>
    <w:rsid w:val="00CB49EE"/>
    <w:rsid w:val="00CB51BA"/>
    <w:rsid w:val="00CB5888"/>
    <w:rsid w:val="00CB5923"/>
    <w:rsid w:val="00CB61EE"/>
    <w:rsid w:val="00CB7939"/>
    <w:rsid w:val="00CB7E68"/>
    <w:rsid w:val="00CC29C6"/>
    <w:rsid w:val="00CC3F8E"/>
    <w:rsid w:val="00CC4528"/>
    <w:rsid w:val="00CC59F6"/>
    <w:rsid w:val="00CD117D"/>
    <w:rsid w:val="00CD3DB7"/>
    <w:rsid w:val="00CD4117"/>
    <w:rsid w:val="00CD42D1"/>
    <w:rsid w:val="00CD6BBF"/>
    <w:rsid w:val="00CD714F"/>
    <w:rsid w:val="00CE30AD"/>
    <w:rsid w:val="00CE3B47"/>
    <w:rsid w:val="00CE431A"/>
    <w:rsid w:val="00CE51C6"/>
    <w:rsid w:val="00CE5940"/>
    <w:rsid w:val="00CE6D88"/>
    <w:rsid w:val="00CE7B38"/>
    <w:rsid w:val="00CE7E4A"/>
    <w:rsid w:val="00CF0BE9"/>
    <w:rsid w:val="00CF0D3B"/>
    <w:rsid w:val="00CF175D"/>
    <w:rsid w:val="00CF17CF"/>
    <w:rsid w:val="00CF1E0F"/>
    <w:rsid w:val="00CF203E"/>
    <w:rsid w:val="00CF439B"/>
    <w:rsid w:val="00CF5F91"/>
    <w:rsid w:val="00CF6C31"/>
    <w:rsid w:val="00CF7E3C"/>
    <w:rsid w:val="00D029AD"/>
    <w:rsid w:val="00D02D0A"/>
    <w:rsid w:val="00D0513A"/>
    <w:rsid w:val="00D06EDD"/>
    <w:rsid w:val="00D07B47"/>
    <w:rsid w:val="00D1090F"/>
    <w:rsid w:val="00D1146C"/>
    <w:rsid w:val="00D14021"/>
    <w:rsid w:val="00D14765"/>
    <w:rsid w:val="00D14BD2"/>
    <w:rsid w:val="00D14E5E"/>
    <w:rsid w:val="00D16015"/>
    <w:rsid w:val="00D16D15"/>
    <w:rsid w:val="00D20616"/>
    <w:rsid w:val="00D20749"/>
    <w:rsid w:val="00D20DD7"/>
    <w:rsid w:val="00D221FE"/>
    <w:rsid w:val="00D25AA0"/>
    <w:rsid w:val="00D265D0"/>
    <w:rsid w:val="00D26C10"/>
    <w:rsid w:val="00D31D82"/>
    <w:rsid w:val="00D32CC7"/>
    <w:rsid w:val="00D33CC9"/>
    <w:rsid w:val="00D347B9"/>
    <w:rsid w:val="00D37C40"/>
    <w:rsid w:val="00D40C6D"/>
    <w:rsid w:val="00D420D5"/>
    <w:rsid w:val="00D42954"/>
    <w:rsid w:val="00D436AD"/>
    <w:rsid w:val="00D43BBC"/>
    <w:rsid w:val="00D44249"/>
    <w:rsid w:val="00D45647"/>
    <w:rsid w:val="00D456A3"/>
    <w:rsid w:val="00D465D7"/>
    <w:rsid w:val="00D46BED"/>
    <w:rsid w:val="00D472BC"/>
    <w:rsid w:val="00D47D6F"/>
    <w:rsid w:val="00D50A8E"/>
    <w:rsid w:val="00D50C7A"/>
    <w:rsid w:val="00D53BE5"/>
    <w:rsid w:val="00D55373"/>
    <w:rsid w:val="00D601B0"/>
    <w:rsid w:val="00D61454"/>
    <w:rsid w:val="00D61800"/>
    <w:rsid w:val="00D63030"/>
    <w:rsid w:val="00D632A4"/>
    <w:rsid w:val="00D64401"/>
    <w:rsid w:val="00D645DA"/>
    <w:rsid w:val="00D64980"/>
    <w:rsid w:val="00D6660E"/>
    <w:rsid w:val="00D66C8C"/>
    <w:rsid w:val="00D67C2D"/>
    <w:rsid w:val="00D7058A"/>
    <w:rsid w:val="00D70985"/>
    <w:rsid w:val="00D72D6D"/>
    <w:rsid w:val="00D73E36"/>
    <w:rsid w:val="00D750E3"/>
    <w:rsid w:val="00D753F1"/>
    <w:rsid w:val="00D7619A"/>
    <w:rsid w:val="00D77131"/>
    <w:rsid w:val="00D77A7F"/>
    <w:rsid w:val="00D77E02"/>
    <w:rsid w:val="00D77F0B"/>
    <w:rsid w:val="00D828C0"/>
    <w:rsid w:val="00D83C55"/>
    <w:rsid w:val="00D861C6"/>
    <w:rsid w:val="00D86763"/>
    <w:rsid w:val="00D876BF"/>
    <w:rsid w:val="00D8790C"/>
    <w:rsid w:val="00D87C6E"/>
    <w:rsid w:val="00D90D74"/>
    <w:rsid w:val="00D9168D"/>
    <w:rsid w:val="00D91AA0"/>
    <w:rsid w:val="00D9227E"/>
    <w:rsid w:val="00D93983"/>
    <w:rsid w:val="00D941FC"/>
    <w:rsid w:val="00D96182"/>
    <w:rsid w:val="00DA132C"/>
    <w:rsid w:val="00DA240D"/>
    <w:rsid w:val="00DA2723"/>
    <w:rsid w:val="00DA2991"/>
    <w:rsid w:val="00DA61FF"/>
    <w:rsid w:val="00DB0BAF"/>
    <w:rsid w:val="00DB134B"/>
    <w:rsid w:val="00DB35D6"/>
    <w:rsid w:val="00DB3FD9"/>
    <w:rsid w:val="00DB6A53"/>
    <w:rsid w:val="00DB6E5C"/>
    <w:rsid w:val="00DB6F83"/>
    <w:rsid w:val="00DB6F8D"/>
    <w:rsid w:val="00DC285C"/>
    <w:rsid w:val="00DC2A38"/>
    <w:rsid w:val="00DC2BB8"/>
    <w:rsid w:val="00DC310E"/>
    <w:rsid w:val="00DC4BF0"/>
    <w:rsid w:val="00DC6972"/>
    <w:rsid w:val="00DC72CB"/>
    <w:rsid w:val="00DC7B5C"/>
    <w:rsid w:val="00DD019B"/>
    <w:rsid w:val="00DD0E22"/>
    <w:rsid w:val="00DD2A5E"/>
    <w:rsid w:val="00DD3CDB"/>
    <w:rsid w:val="00DD4123"/>
    <w:rsid w:val="00DD456E"/>
    <w:rsid w:val="00DD5DAD"/>
    <w:rsid w:val="00DD6E99"/>
    <w:rsid w:val="00DD75D8"/>
    <w:rsid w:val="00DD7D3D"/>
    <w:rsid w:val="00DE0ED5"/>
    <w:rsid w:val="00DE1C86"/>
    <w:rsid w:val="00DE3CDA"/>
    <w:rsid w:val="00DE3D4C"/>
    <w:rsid w:val="00DE3D9D"/>
    <w:rsid w:val="00DE42A9"/>
    <w:rsid w:val="00DF147B"/>
    <w:rsid w:val="00DF2299"/>
    <w:rsid w:val="00DF3629"/>
    <w:rsid w:val="00DF5CF5"/>
    <w:rsid w:val="00DF5FC8"/>
    <w:rsid w:val="00E01600"/>
    <w:rsid w:val="00E01881"/>
    <w:rsid w:val="00E0196D"/>
    <w:rsid w:val="00E05C93"/>
    <w:rsid w:val="00E06419"/>
    <w:rsid w:val="00E06D18"/>
    <w:rsid w:val="00E07445"/>
    <w:rsid w:val="00E0748E"/>
    <w:rsid w:val="00E10FD4"/>
    <w:rsid w:val="00E121D1"/>
    <w:rsid w:val="00E12344"/>
    <w:rsid w:val="00E1285D"/>
    <w:rsid w:val="00E12F2F"/>
    <w:rsid w:val="00E13A09"/>
    <w:rsid w:val="00E14B57"/>
    <w:rsid w:val="00E14EAA"/>
    <w:rsid w:val="00E15E0E"/>
    <w:rsid w:val="00E16C59"/>
    <w:rsid w:val="00E173DC"/>
    <w:rsid w:val="00E21BD2"/>
    <w:rsid w:val="00E234CA"/>
    <w:rsid w:val="00E2430B"/>
    <w:rsid w:val="00E246A9"/>
    <w:rsid w:val="00E24E15"/>
    <w:rsid w:val="00E35D01"/>
    <w:rsid w:val="00E400D8"/>
    <w:rsid w:val="00E4075F"/>
    <w:rsid w:val="00E42BF2"/>
    <w:rsid w:val="00E42C7C"/>
    <w:rsid w:val="00E430AA"/>
    <w:rsid w:val="00E431F0"/>
    <w:rsid w:val="00E44536"/>
    <w:rsid w:val="00E47A3D"/>
    <w:rsid w:val="00E51595"/>
    <w:rsid w:val="00E5171A"/>
    <w:rsid w:val="00E54051"/>
    <w:rsid w:val="00E54B8B"/>
    <w:rsid w:val="00E55EAA"/>
    <w:rsid w:val="00E5682A"/>
    <w:rsid w:val="00E56D8F"/>
    <w:rsid w:val="00E6021D"/>
    <w:rsid w:val="00E6289A"/>
    <w:rsid w:val="00E62A75"/>
    <w:rsid w:val="00E637D6"/>
    <w:rsid w:val="00E651DA"/>
    <w:rsid w:val="00E65499"/>
    <w:rsid w:val="00E6675F"/>
    <w:rsid w:val="00E67362"/>
    <w:rsid w:val="00E70149"/>
    <w:rsid w:val="00E70B75"/>
    <w:rsid w:val="00E72E8A"/>
    <w:rsid w:val="00E72F27"/>
    <w:rsid w:val="00E73800"/>
    <w:rsid w:val="00E74B2F"/>
    <w:rsid w:val="00E7563C"/>
    <w:rsid w:val="00E76C42"/>
    <w:rsid w:val="00E80D0D"/>
    <w:rsid w:val="00E82886"/>
    <w:rsid w:val="00E86778"/>
    <w:rsid w:val="00E903FE"/>
    <w:rsid w:val="00E90BF3"/>
    <w:rsid w:val="00E91589"/>
    <w:rsid w:val="00E917CC"/>
    <w:rsid w:val="00E9237C"/>
    <w:rsid w:val="00E92C0B"/>
    <w:rsid w:val="00E975A4"/>
    <w:rsid w:val="00E97FB5"/>
    <w:rsid w:val="00EA0189"/>
    <w:rsid w:val="00EA2087"/>
    <w:rsid w:val="00EA2807"/>
    <w:rsid w:val="00EA3CD9"/>
    <w:rsid w:val="00EA4F80"/>
    <w:rsid w:val="00EA5A2B"/>
    <w:rsid w:val="00EA6A4F"/>
    <w:rsid w:val="00EA7393"/>
    <w:rsid w:val="00EB0553"/>
    <w:rsid w:val="00EB0E79"/>
    <w:rsid w:val="00EB1413"/>
    <w:rsid w:val="00EB1995"/>
    <w:rsid w:val="00EB22E1"/>
    <w:rsid w:val="00EB242F"/>
    <w:rsid w:val="00EB29B9"/>
    <w:rsid w:val="00EB2A4E"/>
    <w:rsid w:val="00EB6095"/>
    <w:rsid w:val="00EB6A42"/>
    <w:rsid w:val="00EC2B87"/>
    <w:rsid w:val="00EC32A5"/>
    <w:rsid w:val="00EC4768"/>
    <w:rsid w:val="00EC5928"/>
    <w:rsid w:val="00EC638A"/>
    <w:rsid w:val="00EC7492"/>
    <w:rsid w:val="00ED03EC"/>
    <w:rsid w:val="00ED1C3D"/>
    <w:rsid w:val="00ED229C"/>
    <w:rsid w:val="00ED524D"/>
    <w:rsid w:val="00ED60C1"/>
    <w:rsid w:val="00ED6ED0"/>
    <w:rsid w:val="00ED7903"/>
    <w:rsid w:val="00EE0B2A"/>
    <w:rsid w:val="00EE0BFA"/>
    <w:rsid w:val="00EE1AE4"/>
    <w:rsid w:val="00EE4BC4"/>
    <w:rsid w:val="00EE4CF8"/>
    <w:rsid w:val="00EE50F7"/>
    <w:rsid w:val="00EE51A2"/>
    <w:rsid w:val="00EE5C70"/>
    <w:rsid w:val="00EE6E02"/>
    <w:rsid w:val="00EE7373"/>
    <w:rsid w:val="00EF043E"/>
    <w:rsid w:val="00EF1AB7"/>
    <w:rsid w:val="00EF2F4C"/>
    <w:rsid w:val="00EF3084"/>
    <w:rsid w:val="00EF3107"/>
    <w:rsid w:val="00EF38AE"/>
    <w:rsid w:val="00EF5F6F"/>
    <w:rsid w:val="00EF64FA"/>
    <w:rsid w:val="00EF65D0"/>
    <w:rsid w:val="00EF75AF"/>
    <w:rsid w:val="00EF7882"/>
    <w:rsid w:val="00EF7C8F"/>
    <w:rsid w:val="00F002B0"/>
    <w:rsid w:val="00F00D6A"/>
    <w:rsid w:val="00F023FC"/>
    <w:rsid w:val="00F037CD"/>
    <w:rsid w:val="00F03B6F"/>
    <w:rsid w:val="00F03CCB"/>
    <w:rsid w:val="00F04B73"/>
    <w:rsid w:val="00F11825"/>
    <w:rsid w:val="00F1259F"/>
    <w:rsid w:val="00F1267E"/>
    <w:rsid w:val="00F12E08"/>
    <w:rsid w:val="00F141B3"/>
    <w:rsid w:val="00F16275"/>
    <w:rsid w:val="00F1792D"/>
    <w:rsid w:val="00F202AE"/>
    <w:rsid w:val="00F2068C"/>
    <w:rsid w:val="00F20C38"/>
    <w:rsid w:val="00F21488"/>
    <w:rsid w:val="00F21F6A"/>
    <w:rsid w:val="00F228A4"/>
    <w:rsid w:val="00F23172"/>
    <w:rsid w:val="00F23409"/>
    <w:rsid w:val="00F2501C"/>
    <w:rsid w:val="00F2767A"/>
    <w:rsid w:val="00F309C6"/>
    <w:rsid w:val="00F30E53"/>
    <w:rsid w:val="00F30F69"/>
    <w:rsid w:val="00F31904"/>
    <w:rsid w:val="00F31F7A"/>
    <w:rsid w:val="00F3529C"/>
    <w:rsid w:val="00F35330"/>
    <w:rsid w:val="00F35DEF"/>
    <w:rsid w:val="00F40052"/>
    <w:rsid w:val="00F41161"/>
    <w:rsid w:val="00F415D5"/>
    <w:rsid w:val="00F423DD"/>
    <w:rsid w:val="00F429ED"/>
    <w:rsid w:val="00F45654"/>
    <w:rsid w:val="00F47564"/>
    <w:rsid w:val="00F5345A"/>
    <w:rsid w:val="00F53942"/>
    <w:rsid w:val="00F53D87"/>
    <w:rsid w:val="00F55709"/>
    <w:rsid w:val="00F5745B"/>
    <w:rsid w:val="00F57BF1"/>
    <w:rsid w:val="00F57D40"/>
    <w:rsid w:val="00F63307"/>
    <w:rsid w:val="00F65081"/>
    <w:rsid w:val="00F6587A"/>
    <w:rsid w:val="00F66600"/>
    <w:rsid w:val="00F66EE8"/>
    <w:rsid w:val="00F70778"/>
    <w:rsid w:val="00F723AD"/>
    <w:rsid w:val="00F73035"/>
    <w:rsid w:val="00F75C0B"/>
    <w:rsid w:val="00F763F3"/>
    <w:rsid w:val="00F77079"/>
    <w:rsid w:val="00F7717A"/>
    <w:rsid w:val="00F77619"/>
    <w:rsid w:val="00F77DDC"/>
    <w:rsid w:val="00F81DC9"/>
    <w:rsid w:val="00F82A88"/>
    <w:rsid w:val="00F84A60"/>
    <w:rsid w:val="00F87546"/>
    <w:rsid w:val="00F915DE"/>
    <w:rsid w:val="00F9226A"/>
    <w:rsid w:val="00F94CEF"/>
    <w:rsid w:val="00F94DCB"/>
    <w:rsid w:val="00F95E13"/>
    <w:rsid w:val="00F97273"/>
    <w:rsid w:val="00FA0B24"/>
    <w:rsid w:val="00FA1036"/>
    <w:rsid w:val="00FA2087"/>
    <w:rsid w:val="00FA2658"/>
    <w:rsid w:val="00FA280B"/>
    <w:rsid w:val="00FA35DA"/>
    <w:rsid w:val="00FA3615"/>
    <w:rsid w:val="00FA46D8"/>
    <w:rsid w:val="00FA4F31"/>
    <w:rsid w:val="00FA6AF1"/>
    <w:rsid w:val="00FB0752"/>
    <w:rsid w:val="00FB3188"/>
    <w:rsid w:val="00FB4525"/>
    <w:rsid w:val="00FB45FC"/>
    <w:rsid w:val="00FB4D6E"/>
    <w:rsid w:val="00FB7899"/>
    <w:rsid w:val="00FC037A"/>
    <w:rsid w:val="00FC06AD"/>
    <w:rsid w:val="00FC0A6C"/>
    <w:rsid w:val="00FC0C00"/>
    <w:rsid w:val="00FC1A30"/>
    <w:rsid w:val="00FC2C28"/>
    <w:rsid w:val="00FC3367"/>
    <w:rsid w:val="00FC4A7F"/>
    <w:rsid w:val="00FC5760"/>
    <w:rsid w:val="00FC5FFD"/>
    <w:rsid w:val="00FC6AEB"/>
    <w:rsid w:val="00FC7231"/>
    <w:rsid w:val="00FD0AC9"/>
    <w:rsid w:val="00FD0C4D"/>
    <w:rsid w:val="00FD2090"/>
    <w:rsid w:val="00FD25A7"/>
    <w:rsid w:val="00FD2F8E"/>
    <w:rsid w:val="00FD3692"/>
    <w:rsid w:val="00FD6C3E"/>
    <w:rsid w:val="00FD76C4"/>
    <w:rsid w:val="00FD7961"/>
    <w:rsid w:val="00FE0660"/>
    <w:rsid w:val="00FE1943"/>
    <w:rsid w:val="00FE2F64"/>
    <w:rsid w:val="00FF108A"/>
    <w:rsid w:val="00FF19AE"/>
    <w:rsid w:val="00FF3425"/>
    <w:rsid w:val="00FF6113"/>
    <w:rsid w:val="00FF6F7D"/>
    <w:rsid w:val="00FF7086"/>
    <w:rsid w:val="00FF75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333">
      <v:stroke endarrow="block" color="#333"/>
    </o:shapedefaults>
    <o:shapelayout v:ext="edit">
      <o:idmap v:ext="edit" data="1"/>
    </o:shapelayout>
  </w:shapeDefaults>
  <w:decimalSymbol w:val=","/>
  <w:listSeparator w:val=";"/>
  <w14:docId w14:val="35FEF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First Indent 2"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99D"/>
    <w:pPr>
      <w:spacing w:before="120"/>
      <w:ind w:left="709"/>
      <w:jc w:val="both"/>
    </w:pPr>
    <w:rPr>
      <w:rFonts w:ascii="Century Gothic" w:hAnsi="Century Gothic"/>
      <w:sz w:val="22"/>
    </w:rPr>
  </w:style>
  <w:style w:type="paragraph" w:styleId="Titre1">
    <w:name w:val="heading 1"/>
    <w:basedOn w:val="Normal"/>
    <w:next w:val="Normal"/>
    <w:link w:val="Titre1Car"/>
    <w:qFormat/>
    <w:rsid w:val="008A30EE"/>
    <w:pPr>
      <w:keepNext/>
      <w:tabs>
        <w:tab w:val="right" w:pos="10206"/>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A30EE"/>
    <w:rPr>
      <w:rFonts w:ascii="Arial Rounded MT Bold" w:hAnsi="Arial Rounded MT Bold"/>
      <w:b/>
      <w:caps/>
      <w:kern w:val="28"/>
      <w:sz w:val="48"/>
    </w:rPr>
  </w:style>
  <w:style w:type="character" w:customStyle="1" w:styleId="Titre3Car">
    <w:name w:val="Titre 3 Car"/>
    <w:aliases w:val="H3 Car,h3 Car"/>
    <w:link w:val="Titre3"/>
    <w:rsid w:val="002B14F3"/>
    <w:rPr>
      <w:rFonts w:ascii="Arial Narrow" w:hAnsi="Arial Narrow"/>
      <w:b/>
      <w:caps/>
      <w:kern w:val="28"/>
      <w:sz w:val="30"/>
      <w:lang w:val="en-US" w:eastAsia="fr-FR" w:bidi="ar-SA"/>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customStyle="1" w:styleId="PieddepageCar">
    <w:name w:val="Pied de page Car"/>
    <w:link w:val="Pieddepage"/>
    <w:rsid w:val="0021754B"/>
    <w:rPr>
      <w:rFonts w:ascii="Century Gothic" w:hAnsi="Century Gothic"/>
      <w:sz w:val="22"/>
    </w:r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link w:val="RetraitcorpsdetexteCar"/>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character" w:styleId="MachinecrireHTML">
    <w:name w:val="HTML Typewriter"/>
    <w:rsid w:val="009A5F10"/>
    <w:rPr>
      <w:rFonts w:ascii="Arial Unicode MS" w:eastAsia="Arial Unicode MS" w:hAnsi="Arial Unicode MS" w:cs="Arial Unicode MS"/>
      <w:sz w:val="20"/>
      <w:szCs w:val="20"/>
    </w:rPr>
  </w:style>
  <w:style w:type="paragraph" w:customStyle="1" w:styleId="lastincell">
    <w:name w:val="lastincell"/>
    <w:basedOn w:val="Normal"/>
    <w:rsid w:val="004A495C"/>
    <w:pPr>
      <w:spacing w:before="0" w:line="336" w:lineRule="auto"/>
      <w:ind w:left="0"/>
      <w:jc w:val="left"/>
    </w:pPr>
    <w:rPr>
      <w:rFonts w:ascii="Verdana" w:hAnsi="Verdana"/>
      <w:sz w:val="17"/>
      <w:szCs w:val="17"/>
    </w:rPr>
  </w:style>
  <w:style w:type="table" w:styleId="Grilledutableau">
    <w:name w:val="Table Grid"/>
    <w:basedOn w:val="TableauNormal"/>
    <w:uiPriority w:val="39"/>
    <w:rsid w:val="00D7713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Embedded">
    <w:name w:val="Label Embedded"/>
    <w:aliases w:val="le"/>
    <w:rsid w:val="00E70149"/>
    <w:rPr>
      <w:rFonts w:ascii="Arial" w:hAnsi="Arial"/>
      <w:b/>
      <w:sz w:val="20"/>
      <w:szCs w:val="18"/>
    </w:rPr>
  </w:style>
  <w:style w:type="paragraph" w:customStyle="1" w:styleId="BulletedList1">
    <w:name w:val="Bulleted List 1"/>
    <w:aliases w:val="bl1"/>
    <w:basedOn w:val="Listepuces"/>
    <w:rsid w:val="00E70149"/>
    <w:pPr>
      <w:spacing w:before="60" w:after="60" w:line="280" w:lineRule="exact"/>
      <w:jc w:val="left"/>
    </w:pPr>
    <w:rPr>
      <w:rFonts w:ascii="Arial" w:hAnsi="Arial"/>
      <w:kern w:val="24"/>
      <w:sz w:val="20"/>
      <w:lang w:val="en-US" w:eastAsia="en-US"/>
    </w:rPr>
  </w:style>
  <w:style w:type="paragraph" w:styleId="Listepuces">
    <w:name w:val="List Bullet"/>
    <w:basedOn w:val="Normal"/>
    <w:rsid w:val="00E70149"/>
    <w:pPr>
      <w:tabs>
        <w:tab w:val="num" w:pos="360"/>
      </w:tabs>
      <w:ind w:left="360" w:hanging="360"/>
    </w:pPr>
  </w:style>
  <w:style w:type="paragraph" w:customStyle="1" w:styleId="LabelinList1">
    <w:name w:val="Label in List 1"/>
    <w:aliases w:val="l1"/>
    <w:basedOn w:val="Normal"/>
    <w:next w:val="Normal"/>
    <w:link w:val="LabelinList1Char"/>
    <w:rsid w:val="00427DAF"/>
    <w:pPr>
      <w:keepNext/>
      <w:spacing w:before="240" w:after="60"/>
      <w:ind w:left="360"/>
      <w:jc w:val="left"/>
    </w:pPr>
    <w:rPr>
      <w:rFonts w:ascii="Arial" w:hAnsi="Arial"/>
      <w:b/>
      <w:kern w:val="24"/>
      <w:sz w:val="20"/>
      <w:lang w:val="en-US" w:eastAsia="en-US"/>
    </w:rPr>
  </w:style>
  <w:style w:type="character" w:customStyle="1" w:styleId="LabelinList1Char">
    <w:name w:val="Label in List 1 Char"/>
    <w:aliases w:val="l1 Char"/>
    <w:link w:val="LabelinList1"/>
    <w:rsid w:val="00427DAF"/>
    <w:rPr>
      <w:rFonts w:ascii="Arial" w:hAnsi="Arial"/>
      <w:b/>
      <w:kern w:val="24"/>
      <w:lang w:val="en-US" w:eastAsia="en-US" w:bidi="ar-SA"/>
    </w:rPr>
  </w:style>
  <w:style w:type="paragraph" w:styleId="Textedebulles">
    <w:name w:val="Balloon Text"/>
    <w:basedOn w:val="Normal"/>
    <w:semiHidden/>
    <w:rsid w:val="00611D30"/>
    <w:rPr>
      <w:rFonts w:ascii="Tahoma" w:hAnsi="Tahoma" w:cs="Tahoma"/>
      <w:sz w:val="16"/>
      <w:szCs w:val="16"/>
    </w:rPr>
  </w:style>
  <w:style w:type="character" w:customStyle="1" w:styleId="Code">
    <w:name w:val="Code"/>
    <w:uiPriority w:val="1"/>
    <w:qFormat/>
    <w:rsid w:val="00CC59F6"/>
    <w:rPr>
      <w:rFonts w:ascii="Arial" w:hAnsi="Arial"/>
      <w:b/>
      <w:noProof/>
    </w:rPr>
  </w:style>
  <w:style w:type="paragraph" w:styleId="Paragraphedeliste">
    <w:name w:val="List Paragraph"/>
    <w:basedOn w:val="Normal"/>
    <w:uiPriority w:val="34"/>
    <w:qFormat/>
    <w:rsid w:val="00A20B59"/>
    <w:pPr>
      <w:ind w:left="708"/>
    </w:pPr>
  </w:style>
  <w:style w:type="character" w:customStyle="1" w:styleId="sentence">
    <w:name w:val="sentence"/>
    <w:rsid w:val="003147F1"/>
  </w:style>
  <w:style w:type="character" w:customStyle="1" w:styleId="mtpstagouterhtml">
    <w:name w:val="mtpstagouterhtml"/>
    <w:rsid w:val="003147F1"/>
  </w:style>
  <w:style w:type="character" w:customStyle="1" w:styleId="UnresolvedMention">
    <w:name w:val="Unresolved Mention"/>
    <w:basedOn w:val="Policepardfaut"/>
    <w:uiPriority w:val="99"/>
    <w:semiHidden/>
    <w:unhideWhenUsed/>
    <w:rsid w:val="007E5C1A"/>
    <w:rPr>
      <w:color w:val="605E5C"/>
      <w:shd w:val="clear" w:color="auto" w:fill="E1DFDD"/>
    </w:rPr>
  </w:style>
  <w:style w:type="paragraph" w:styleId="Retraitcorpset1relig">
    <w:name w:val="Body Text First Indent 2"/>
    <w:basedOn w:val="Retraitcorpsdetexte"/>
    <w:link w:val="Retraitcorpset1religCar"/>
    <w:uiPriority w:val="99"/>
    <w:unhideWhenUsed/>
    <w:rsid w:val="008E0668"/>
    <w:pPr>
      <w:ind w:left="360" w:firstLine="360"/>
    </w:pPr>
  </w:style>
  <w:style w:type="character" w:customStyle="1" w:styleId="RetraitcorpsdetexteCar">
    <w:name w:val="Retrait corps de texte Car"/>
    <w:basedOn w:val="Policepardfaut"/>
    <w:link w:val="Retraitcorpsdetexte"/>
    <w:rsid w:val="008E0668"/>
    <w:rPr>
      <w:rFonts w:ascii="Century Gothic" w:hAnsi="Century Gothic"/>
      <w:sz w:val="22"/>
    </w:rPr>
  </w:style>
  <w:style w:type="character" w:customStyle="1" w:styleId="Retraitcorpset1religCar">
    <w:name w:val="Retrait corps et 1re lig. Car"/>
    <w:basedOn w:val="RetraitcorpsdetexteCar"/>
    <w:link w:val="Retraitcorpset1relig"/>
    <w:uiPriority w:val="99"/>
    <w:rsid w:val="008E0668"/>
    <w:rPr>
      <w:rFonts w:ascii="Century Gothic" w:hAnsi="Century Gothic"/>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First Indent 2"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99D"/>
    <w:pPr>
      <w:spacing w:before="120"/>
      <w:ind w:left="709"/>
      <w:jc w:val="both"/>
    </w:pPr>
    <w:rPr>
      <w:rFonts w:ascii="Century Gothic" w:hAnsi="Century Gothic"/>
      <w:sz w:val="22"/>
    </w:rPr>
  </w:style>
  <w:style w:type="paragraph" w:styleId="Titre1">
    <w:name w:val="heading 1"/>
    <w:basedOn w:val="Normal"/>
    <w:next w:val="Normal"/>
    <w:link w:val="Titre1Car"/>
    <w:qFormat/>
    <w:rsid w:val="008A30EE"/>
    <w:pPr>
      <w:keepNext/>
      <w:tabs>
        <w:tab w:val="right" w:pos="10206"/>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8A30EE"/>
    <w:rPr>
      <w:rFonts w:ascii="Arial Rounded MT Bold" w:hAnsi="Arial Rounded MT Bold"/>
      <w:b/>
      <w:caps/>
      <w:kern w:val="28"/>
      <w:sz w:val="48"/>
    </w:rPr>
  </w:style>
  <w:style w:type="character" w:customStyle="1" w:styleId="Titre3Car">
    <w:name w:val="Titre 3 Car"/>
    <w:aliases w:val="H3 Car,h3 Car"/>
    <w:link w:val="Titre3"/>
    <w:rsid w:val="002B14F3"/>
    <w:rPr>
      <w:rFonts w:ascii="Arial Narrow" w:hAnsi="Arial Narrow"/>
      <w:b/>
      <w:caps/>
      <w:kern w:val="28"/>
      <w:sz w:val="30"/>
      <w:lang w:val="en-US" w:eastAsia="fr-FR" w:bidi="ar-SA"/>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customStyle="1" w:styleId="PieddepageCar">
    <w:name w:val="Pied de page Car"/>
    <w:link w:val="Pieddepage"/>
    <w:rsid w:val="0021754B"/>
    <w:rPr>
      <w:rFonts w:ascii="Century Gothic" w:hAnsi="Century Gothic"/>
      <w:sz w:val="22"/>
    </w:r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link w:val="RetraitcorpsdetexteCar"/>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character" w:styleId="MachinecrireHTML">
    <w:name w:val="HTML Typewriter"/>
    <w:rsid w:val="009A5F10"/>
    <w:rPr>
      <w:rFonts w:ascii="Arial Unicode MS" w:eastAsia="Arial Unicode MS" w:hAnsi="Arial Unicode MS" w:cs="Arial Unicode MS"/>
      <w:sz w:val="20"/>
      <w:szCs w:val="20"/>
    </w:rPr>
  </w:style>
  <w:style w:type="paragraph" w:customStyle="1" w:styleId="lastincell">
    <w:name w:val="lastincell"/>
    <w:basedOn w:val="Normal"/>
    <w:rsid w:val="004A495C"/>
    <w:pPr>
      <w:spacing w:before="0" w:line="336" w:lineRule="auto"/>
      <w:ind w:left="0"/>
      <w:jc w:val="left"/>
    </w:pPr>
    <w:rPr>
      <w:rFonts w:ascii="Verdana" w:hAnsi="Verdana"/>
      <w:sz w:val="17"/>
      <w:szCs w:val="17"/>
    </w:rPr>
  </w:style>
  <w:style w:type="table" w:styleId="Grilledutableau">
    <w:name w:val="Table Grid"/>
    <w:basedOn w:val="TableauNormal"/>
    <w:uiPriority w:val="39"/>
    <w:rsid w:val="00D7713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Embedded">
    <w:name w:val="Label Embedded"/>
    <w:aliases w:val="le"/>
    <w:rsid w:val="00E70149"/>
    <w:rPr>
      <w:rFonts w:ascii="Arial" w:hAnsi="Arial"/>
      <w:b/>
      <w:sz w:val="20"/>
      <w:szCs w:val="18"/>
    </w:rPr>
  </w:style>
  <w:style w:type="paragraph" w:customStyle="1" w:styleId="BulletedList1">
    <w:name w:val="Bulleted List 1"/>
    <w:aliases w:val="bl1"/>
    <w:basedOn w:val="Listepuces"/>
    <w:rsid w:val="00E70149"/>
    <w:pPr>
      <w:spacing w:before="60" w:after="60" w:line="280" w:lineRule="exact"/>
      <w:jc w:val="left"/>
    </w:pPr>
    <w:rPr>
      <w:rFonts w:ascii="Arial" w:hAnsi="Arial"/>
      <w:kern w:val="24"/>
      <w:sz w:val="20"/>
      <w:lang w:val="en-US" w:eastAsia="en-US"/>
    </w:rPr>
  </w:style>
  <w:style w:type="paragraph" w:styleId="Listepuces">
    <w:name w:val="List Bullet"/>
    <w:basedOn w:val="Normal"/>
    <w:rsid w:val="00E70149"/>
    <w:pPr>
      <w:tabs>
        <w:tab w:val="num" w:pos="360"/>
      </w:tabs>
      <w:ind w:left="360" w:hanging="360"/>
    </w:pPr>
  </w:style>
  <w:style w:type="paragraph" w:customStyle="1" w:styleId="LabelinList1">
    <w:name w:val="Label in List 1"/>
    <w:aliases w:val="l1"/>
    <w:basedOn w:val="Normal"/>
    <w:next w:val="Normal"/>
    <w:link w:val="LabelinList1Char"/>
    <w:rsid w:val="00427DAF"/>
    <w:pPr>
      <w:keepNext/>
      <w:spacing w:before="240" w:after="60"/>
      <w:ind w:left="360"/>
      <w:jc w:val="left"/>
    </w:pPr>
    <w:rPr>
      <w:rFonts w:ascii="Arial" w:hAnsi="Arial"/>
      <w:b/>
      <w:kern w:val="24"/>
      <w:sz w:val="20"/>
      <w:lang w:val="en-US" w:eastAsia="en-US"/>
    </w:rPr>
  </w:style>
  <w:style w:type="character" w:customStyle="1" w:styleId="LabelinList1Char">
    <w:name w:val="Label in List 1 Char"/>
    <w:aliases w:val="l1 Char"/>
    <w:link w:val="LabelinList1"/>
    <w:rsid w:val="00427DAF"/>
    <w:rPr>
      <w:rFonts w:ascii="Arial" w:hAnsi="Arial"/>
      <w:b/>
      <w:kern w:val="24"/>
      <w:lang w:val="en-US" w:eastAsia="en-US" w:bidi="ar-SA"/>
    </w:rPr>
  </w:style>
  <w:style w:type="paragraph" w:styleId="Textedebulles">
    <w:name w:val="Balloon Text"/>
    <w:basedOn w:val="Normal"/>
    <w:semiHidden/>
    <w:rsid w:val="00611D30"/>
    <w:rPr>
      <w:rFonts w:ascii="Tahoma" w:hAnsi="Tahoma" w:cs="Tahoma"/>
      <w:sz w:val="16"/>
      <w:szCs w:val="16"/>
    </w:rPr>
  </w:style>
  <w:style w:type="character" w:customStyle="1" w:styleId="Code">
    <w:name w:val="Code"/>
    <w:uiPriority w:val="1"/>
    <w:qFormat/>
    <w:rsid w:val="00CC59F6"/>
    <w:rPr>
      <w:rFonts w:ascii="Arial" w:hAnsi="Arial"/>
      <w:b/>
      <w:noProof/>
    </w:rPr>
  </w:style>
  <w:style w:type="paragraph" w:styleId="Paragraphedeliste">
    <w:name w:val="List Paragraph"/>
    <w:basedOn w:val="Normal"/>
    <w:uiPriority w:val="34"/>
    <w:qFormat/>
    <w:rsid w:val="00A20B59"/>
    <w:pPr>
      <w:ind w:left="708"/>
    </w:pPr>
  </w:style>
  <w:style w:type="character" w:customStyle="1" w:styleId="sentence">
    <w:name w:val="sentence"/>
    <w:rsid w:val="003147F1"/>
  </w:style>
  <w:style w:type="character" w:customStyle="1" w:styleId="mtpstagouterhtml">
    <w:name w:val="mtpstagouterhtml"/>
    <w:rsid w:val="003147F1"/>
  </w:style>
  <w:style w:type="character" w:customStyle="1" w:styleId="UnresolvedMention">
    <w:name w:val="Unresolved Mention"/>
    <w:basedOn w:val="Policepardfaut"/>
    <w:uiPriority w:val="99"/>
    <w:semiHidden/>
    <w:unhideWhenUsed/>
    <w:rsid w:val="007E5C1A"/>
    <w:rPr>
      <w:color w:val="605E5C"/>
      <w:shd w:val="clear" w:color="auto" w:fill="E1DFDD"/>
    </w:rPr>
  </w:style>
  <w:style w:type="paragraph" w:styleId="Retraitcorpset1relig">
    <w:name w:val="Body Text First Indent 2"/>
    <w:basedOn w:val="Retraitcorpsdetexte"/>
    <w:link w:val="Retraitcorpset1religCar"/>
    <w:uiPriority w:val="99"/>
    <w:unhideWhenUsed/>
    <w:rsid w:val="008E0668"/>
    <w:pPr>
      <w:ind w:left="360" w:firstLine="360"/>
    </w:pPr>
  </w:style>
  <w:style w:type="character" w:customStyle="1" w:styleId="RetraitcorpsdetexteCar">
    <w:name w:val="Retrait corps de texte Car"/>
    <w:basedOn w:val="Policepardfaut"/>
    <w:link w:val="Retraitcorpsdetexte"/>
    <w:rsid w:val="008E0668"/>
    <w:rPr>
      <w:rFonts w:ascii="Century Gothic" w:hAnsi="Century Gothic"/>
      <w:sz w:val="22"/>
    </w:rPr>
  </w:style>
  <w:style w:type="character" w:customStyle="1" w:styleId="Retraitcorpset1religCar">
    <w:name w:val="Retrait corps et 1re lig. Car"/>
    <w:basedOn w:val="RetraitcorpsdetexteCar"/>
    <w:link w:val="Retraitcorpset1relig"/>
    <w:uiPriority w:val="99"/>
    <w:rsid w:val="008E0668"/>
    <w:rPr>
      <w:rFonts w:ascii="Century Gothic" w:hAnsi="Century Gothic"/>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07377">
      <w:bodyDiv w:val="1"/>
      <w:marLeft w:val="0"/>
      <w:marRight w:val="0"/>
      <w:marTop w:val="0"/>
      <w:marBottom w:val="0"/>
      <w:divBdr>
        <w:top w:val="none" w:sz="0" w:space="0" w:color="auto"/>
        <w:left w:val="none" w:sz="0" w:space="0" w:color="auto"/>
        <w:bottom w:val="none" w:sz="0" w:space="0" w:color="auto"/>
        <w:right w:val="none" w:sz="0" w:space="0" w:color="auto"/>
      </w:divBdr>
      <w:divsChild>
        <w:div w:id="327169816">
          <w:marLeft w:val="0"/>
          <w:marRight w:val="0"/>
          <w:marTop w:val="0"/>
          <w:marBottom w:val="0"/>
          <w:divBdr>
            <w:top w:val="none" w:sz="0" w:space="0" w:color="auto"/>
            <w:left w:val="none" w:sz="0" w:space="0" w:color="auto"/>
            <w:bottom w:val="none" w:sz="0" w:space="0" w:color="auto"/>
            <w:right w:val="none" w:sz="0" w:space="0" w:color="auto"/>
          </w:divBdr>
          <w:divsChild>
            <w:div w:id="1725715185">
              <w:marLeft w:val="0"/>
              <w:marRight w:val="0"/>
              <w:marTop w:val="0"/>
              <w:marBottom w:val="0"/>
              <w:divBdr>
                <w:top w:val="none" w:sz="0" w:space="0" w:color="auto"/>
                <w:left w:val="none" w:sz="0" w:space="0" w:color="auto"/>
                <w:bottom w:val="none" w:sz="0" w:space="0" w:color="auto"/>
                <w:right w:val="none" w:sz="0" w:space="0" w:color="auto"/>
              </w:divBdr>
              <w:divsChild>
                <w:div w:id="72162275">
                  <w:marLeft w:val="0"/>
                  <w:marRight w:val="0"/>
                  <w:marTop w:val="0"/>
                  <w:marBottom w:val="0"/>
                  <w:divBdr>
                    <w:top w:val="none" w:sz="0" w:space="0" w:color="auto"/>
                    <w:left w:val="none" w:sz="0" w:space="0" w:color="auto"/>
                    <w:bottom w:val="none" w:sz="0" w:space="0" w:color="auto"/>
                    <w:right w:val="none" w:sz="0" w:space="0" w:color="auto"/>
                  </w:divBdr>
                  <w:divsChild>
                    <w:div w:id="931664430">
                      <w:marLeft w:val="0"/>
                      <w:marRight w:val="0"/>
                      <w:marTop w:val="0"/>
                      <w:marBottom w:val="0"/>
                      <w:divBdr>
                        <w:top w:val="none" w:sz="0" w:space="0" w:color="auto"/>
                        <w:left w:val="none" w:sz="0" w:space="0" w:color="auto"/>
                        <w:bottom w:val="none" w:sz="0" w:space="0" w:color="auto"/>
                        <w:right w:val="none" w:sz="0" w:space="0" w:color="auto"/>
                      </w:divBdr>
                      <w:divsChild>
                        <w:div w:id="685332184">
                          <w:marLeft w:val="0"/>
                          <w:marRight w:val="0"/>
                          <w:marTop w:val="0"/>
                          <w:marBottom w:val="0"/>
                          <w:divBdr>
                            <w:top w:val="none" w:sz="0" w:space="0" w:color="auto"/>
                            <w:left w:val="none" w:sz="0" w:space="0" w:color="auto"/>
                            <w:bottom w:val="none" w:sz="0" w:space="0" w:color="auto"/>
                            <w:right w:val="none" w:sz="0" w:space="0" w:color="auto"/>
                          </w:divBdr>
                          <w:divsChild>
                            <w:div w:id="1541240171">
                              <w:marLeft w:val="0"/>
                              <w:marRight w:val="0"/>
                              <w:marTop w:val="0"/>
                              <w:marBottom w:val="0"/>
                              <w:divBdr>
                                <w:top w:val="none" w:sz="0" w:space="0" w:color="auto"/>
                                <w:left w:val="none" w:sz="0" w:space="0" w:color="auto"/>
                                <w:bottom w:val="none" w:sz="0" w:space="0" w:color="auto"/>
                                <w:right w:val="none" w:sz="0" w:space="0" w:color="auto"/>
                              </w:divBdr>
                              <w:divsChild>
                                <w:div w:id="1579560885">
                                  <w:marLeft w:val="257"/>
                                  <w:marRight w:val="257"/>
                                  <w:marTop w:val="129"/>
                                  <w:marBottom w:val="129"/>
                                  <w:divBdr>
                                    <w:top w:val="none" w:sz="0" w:space="0" w:color="auto"/>
                                    <w:left w:val="none" w:sz="0" w:space="0" w:color="auto"/>
                                    <w:bottom w:val="none" w:sz="0" w:space="0" w:color="auto"/>
                                    <w:right w:val="none" w:sz="0" w:space="0" w:color="auto"/>
                                  </w:divBdr>
                                  <w:divsChild>
                                    <w:div w:id="776559438">
                                      <w:marLeft w:val="0"/>
                                      <w:marRight w:val="0"/>
                                      <w:marTop w:val="0"/>
                                      <w:marBottom w:val="0"/>
                                      <w:divBdr>
                                        <w:top w:val="none" w:sz="0" w:space="0" w:color="auto"/>
                                        <w:left w:val="none" w:sz="0" w:space="0" w:color="auto"/>
                                        <w:bottom w:val="none" w:sz="0" w:space="0" w:color="auto"/>
                                        <w:right w:val="none" w:sz="0" w:space="0" w:color="auto"/>
                                      </w:divBdr>
                                      <w:divsChild>
                                        <w:div w:id="1540390695">
                                          <w:marLeft w:val="0"/>
                                          <w:marRight w:val="0"/>
                                          <w:marTop w:val="0"/>
                                          <w:marBottom w:val="0"/>
                                          <w:divBdr>
                                            <w:top w:val="none" w:sz="0" w:space="0" w:color="auto"/>
                                            <w:left w:val="none" w:sz="0" w:space="0" w:color="auto"/>
                                            <w:bottom w:val="none" w:sz="0" w:space="0" w:color="auto"/>
                                            <w:right w:val="none" w:sz="0" w:space="0" w:color="auto"/>
                                          </w:divBdr>
                                          <w:divsChild>
                                            <w:div w:id="2002931039">
                                              <w:marLeft w:val="24"/>
                                              <w:marRight w:val="0"/>
                                              <w:marTop w:val="0"/>
                                              <w:marBottom w:val="129"/>
                                              <w:divBdr>
                                                <w:top w:val="none" w:sz="0" w:space="0" w:color="auto"/>
                                                <w:left w:val="none" w:sz="0" w:space="0" w:color="auto"/>
                                                <w:bottom w:val="none" w:sz="0" w:space="0" w:color="auto"/>
                                                <w:right w:val="none" w:sz="0" w:space="0" w:color="auto"/>
                                              </w:divBdr>
                                              <w:divsChild>
                                                <w:div w:id="40332146">
                                                  <w:marLeft w:val="0"/>
                                                  <w:marRight w:val="0"/>
                                                  <w:marTop w:val="129"/>
                                                  <w:marBottom w:val="129"/>
                                                  <w:divBdr>
                                                    <w:top w:val="none" w:sz="0" w:space="0" w:color="auto"/>
                                                    <w:left w:val="none" w:sz="0" w:space="0" w:color="auto"/>
                                                    <w:bottom w:val="none" w:sz="0" w:space="0" w:color="auto"/>
                                                    <w:right w:val="none" w:sz="0" w:space="0" w:color="auto"/>
                                                  </w:divBdr>
                                                </w:div>
                                                <w:div w:id="338655797">
                                                  <w:marLeft w:val="0"/>
                                                  <w:marRight w:val="0"/>
                                                  <w:marTop w:val="129"/>
                                                  <w:marBottom w:val="129"/>
                                                  <w:divBdr>
                                                    <w:top w:val="none" w:sz="0" w:space="0" w:color="auto"/>
                                                    <w:left w:val="none" w:sz="0" w:space="0" w:color="auto"/>
                                                    <w:bottom w:val="none" w:sz="0" w:space="0" w:color="auto"/>
                                                    <w:right w:val="none" w:sz="0" w:space="0" w:color="auto"/>
                                                  </w:divBdr>
                                                </w:div>
                                                <w:div w:id="576088805">
                                                  <w:marLeft w:val="0"/>
                                                  <w:marRight w:val="0"/>
                                                  <w:marTop w:val="0"/>
                                                  <w:marBottom w:val="0"/>
                                                  <w:divBdr>
                                                    <w:top w:val="none" w:sz="0" w:space="0" w:color="auto"/>
                                                    <w:left w:val="none" w:sz="0" w:space="0" w:color="auto"/>
                                                    <w:bottom w:val="none" w:sz="0" w:space="0" w:color="auto"/>
                                                    <w:right w:val="none" w:sz="0" w:space="0" w:color="auto"/>
                                                  </w:divBdr>
                                                </w:div>
                                                <w:div w:id="884373126">
                                                  <w:marLeft w:val="0"/>
                                                  <w:marRight w:val="0"/>
                                                  <w:marTop w:val="129"/>
                                                  <w:marBottom w:val="129"/>
                                                  <w:divBdr>
                                                    <w:top w:val="none" w:sz="0" w:space="0" w:color="auto"/>
                                                    <w:left w:val="none" w:sz="0" w:space="0" w:color="auto"/>
                                                    <w:bottom w:val="none" w:sz="0" w:space="0" w:color="auto"/>
                                                    <w:right w:val="none" w:sz="0" w:space="0" w:color="auto"/>
                                                  </w:divBdr>
                                                </w:div>
                                                <w:div w:id="973677240">
                                                  <w:marLeft w:val="0"/>
                                                  <w:marRight w:val="0"/>
                                                  <w:marTop w:val="129"/>
                                                  <w:marBottom w:val="129"/>
                                                  <w:divBdr>
                                                    <w:top w:val="none" w:sz="0" w:space="0" w:color="auto"/>
                                                    <w:left w:val="none" w:sz="0" w:space="0" w:color="auto"/>
                                                    <w:bottom w:val="none" w:sz="0" w:space="0" w:color="auto"/>
                                                    <w:right w:val="none" w:sz="0" w:space="0" w:color="auto"/>
                                                  </w:divBdr>
                                                </w:div>
                                                <w:div w:id="1418598603">
                                                  <w:marLeft w:val="0"/>
                                                  <w:marRight w:val="0"/>
                                                  <w:marTop w:val="129"/>
                                                  <w:marBottom w:val="129"/>
                                                  <w:divBdr>
                                                    <w:top w:val="none" w:sz="0" w:space="0" w:color="auto"/>
                                                    <w:left w:val="none" w:sz="0" w:space="0" w:color="auto"/>
                                                    <w:bottom w:val="none" w:sz="0" w:space="0" w:color="auto"/>
                                                    <w:right w:val="none" w:sz="0" w:space="0" w:color="auto"/>
                                                  </w:divBdr>
                                                </w:div>
                                                <w:div w:id="1521578488">
                                                  <w:marLeft w:val="0"/>
                                                  <w:marRight w:val="0"/>
                                                  <w:marTop w:val="129"/>
                                                  <w:marBottom w:val="129"/>
                                                  <w:divBdr>
                                                    <w:top w:val="none" w:sz="0" w:space="0" w:color="auto"/>
                                                    <w:left w:val="none" w:sz="0" w:space="0" w:color="auto"/>
                                                    <w:bottom w:val="none" w:sz="0" w:space="0" w:color="auto"/>
                                                    <w:right w:val="none" w:sz="0" w:space="0" w:color="auto"/>
                                                  </w:divBdr>
                                                </w:div>
                                                <w:div w:id="1565338810">
                                                  <w:marLeft w:val="0"/>
                                                  <w:marRight w:val="0"/>
                                                  <w:marTop w:val="129"/>
                                                  <w:marBottom w:val="129"/>
                                                  <w:divBdr>
                                                    <w:top w:val="none" w:sz="0" w:space="0" w:color="auto"/>
                                                    <w:left w:val="none" w:sz="0" w:space="0" w:color="auto"/>
                                                    <w:bottom w:val="none" w:sz="0" w:space="0" w:color="auto"/>
                                                    <w:right w:val="none" w:sz="0" w:space="0" w:color="auto"/>
                                                  </w:divBdr>
                                                </w:div>
                                                <w:div w:id="1571428763">
                                                  <w:marLeft w:val="0"/>
                                                  <w:marRight w:val="0"/>
                                                  <w:marTop w:val="129"/>
                                                  <w:marBottom w:val="129"/>
                                                  <w:divBdr>
                                                    <w:top w:val="none" w:sz="0" w:space="0" w:color="auto"/>
                                                    <w:left w:val="none" w:sz="0" w:space="0" w:color="auto"/>
                                                    <w:bottom w:val="none" w:sz="0" w:space="0" w:color="auto"/>
                                                    <w:right w:val="none" w:sz="0" w:space="0" w:color="auto"/>
                                                  </w:divBdr>
                                                </w:div>
                                                <w:div w:id="1590001658">
                                                  <w:marLeft w:val="0"/>
                                                  <w:marRight w:val="0"/>
                                                  <w:marTop w:val="129"/>
                                                  <w:marBottom w:val="129"/>
                                                  <w:divBdr>
                                                    <w:top w:val="none" w:sz="0" w:space="0" w:color="auto"/>
                                                    <w:left w:val="none" w:sz="0" w:space="0" w:color="auto"/>
                                                    <w:bottom w:val="none" w:sz="0" w:space="0" w:color="auto"/>
                                                    <w:right w:val="none" w:sz="0" w:space="0" w:color="auto"/>
                                                  </w:divBdr>
                                                </w:div>
                                                <w:div w:id="1723289778">
                                                  <w:marLeft w:val="0"/>
                                                  <w:marRight w:val="0"/>
                                                  <w:marTop w:val="129"/>
                                                  <w:marBottom w:val="129"/>
                                                  <w:divBdr>
                                                    <w:top w:val="none" w:sz="0" w:space="0" w:color="auto"/>
                                                    <w:left w:val="none" w:sz="0" w:space="0" w:color="auto"/>
                                                    <w:bottom w:val="none" w:sz="0" w:space="0" w:color="auto"/>
                                                    <w:right w:val="none" w:sz="0" w:space="0" w:color="auto"/>
                                                  </w:divBdr>
                                                </w:div>
                                                <w:div w:id="1733112040">
                                                  <w:marLeft w:val="0"/>
                                                  <w:marRight w:val="0"/>
                                                  <w:marTop w:val="129"/>
                                                  <w:marBottom w:val="129"/>
                                                  <w:divBdr>
                                                    <w:top w:val="none" w:sz="0" w:space="0" w:color="auto"/>
                                                    <w:left w:val="none" w:sz="0" w:space="0" w:color="auto"/>
                                                    <w:bottom w:val="none" w:sz="0" w:space="0" w:color="auto"/>
                                                    <w:right w:val="none" w:sz="0" w:space="0" w:color="auto"/>
                                                  </w:divBdr>
                                                </w:div>
                                                <w:div w:id="1969555372">
                                                  <w:marLeft w:val="0"/>
                                                  <w:marRight w:val="0"/>
                                                  <w:marTop w:val="129"/>
                                                  <w:marBottom w:val="12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1971091">
      <w:bodyDiv w:val="1"/>
      <w:marLeft w:val="0"/>
      <w:marRight w:val="0"/>
      <w:marTop w:val="0"/>
      <w:marBottom w:val="0"/>
      <w:divBdr>
        <w:top w:val="none" w:sz="0" w:space="0" w:color="auto"/>
        <w:left w:val="none" w:sz="0" w:space="0" w:color="auto"/>
        <w:bottom w:val="none" w:sz="0" w:space="0" w:color="auto"/>
        <w:right w:val="none" w:sz="0" w:space="0" w:color="auto"/>
      </w:divBdr>
      <w:divsChild>
        <w:div w:id="1006640491">
          <w:marLeft w:val="0"/>
          <w:marRight w:val="0"/>
          <w:marTop w:val="0"/>
          <w:marBottom w:val="0"/>
          <w:divBdr>
            <w:top w:val="none" w:sz="0" w:space="0" w:color="auto"/>
            <w:left w:val="none" w:sz="0" w:space="0" w:color="auto"/>
            <w:bottom w:val="none" w:sz="0" w:space="0" w:color="auto"/>
            <w:right w:val="none" w:sz="0" w:space="0" w:color="auto"/>
          </w:divBdr>
          <w:divsChild>
            <w:div w:id="1963725310">
              <w:marLeft w:val="0"/>
              <w:marRight w:val="0"/>
              <w:marTop w:val="0"/>
              <w:marBottom w:val="0"/>
              <w:divBdr>
                <w:top w:val="none" w:sz="0" w:space="0" w:color="auto"/>
                <w:left w:val="none" w:sz="0" w:space="0" w:color="auto"/>
                <w:bottom w:val="none" w:sz="0" w:space="0" w:color="auto"/>
                <w:right w:val="none" w:sz="0" w:space="0" w:color="auto"/>
              </w:divBdr>
              <w:divsChild>
                <w:div w:id="1351954348">
                  <w:marLeft w:val="0"/>
                  <w:marRight w:val="0"/>
                  <w:marTop w:val="0"/>
                  <w:marBottom w:val="0"/>
                  <w:divBdr>
                    <w:top w:val="none" w:sz="0" w:space="0" w:color="auto"/>
                    <w:left w:val="none" w:sz="0" w:space="0" w:color="auto"/>
                    <w:bottom w:val="none" w:sz="0" w:space="0" w:color="auto"/>
                    <w:right w:val="none" w:sz="0" w:space="0" w:color="auto"/>
                  </w:divBdr>
                  <w:divsChild>
                    <w:div w:id="1061975517">
                      <w:marLeft w:val="0"/>
                      <w:marRight w:val="0"/>
                      <w:marTop w:val="0"/>
                      <w:marBottom w:val="0"/>
                      <w:divBdr>
                        <w:top w:val="none" w:sz="0" w:space="0" w:color="auto"/>
                        <w:left w:val="none" w:sz="0" w:space="0" w:color="auto"/>
                        <w:bottom w:val="none" w:sz="0" w:space="0" w:color="auto"/>
                        <w:right w:val="none" w:sz="0" w:space="0" w:color="auto"/>
                      </w:divBdr>
                      <w:divsChild>
                        <w:div w:id="1525941280">
                          <w:marLeft w:val="280"/>
                          <w:marRight w:val="280"/>
                          <w:marTop w:val="280"/>
                          <w:marBottom w:val="280"/>
                          <w:divBdr>
                            <w:top w:val="none" w:sz="0" w:space="0" w:color="auto"/>
                            <w:left w:val="none" w:sz="0" w:space="0" w:color="auto"/>
                            <w:bottom w:val="none" w:sz="0" w:space="0" w:color="auto"/>
                            <w:right w:val="none" w:sz="0" w:space="0" w:color="auto"/>
                          </w:divBdr>
                          <w:divsChild>
                            <w:div w:id="1500075396">
                              <w:marLeft w:val="0"/>
                              <w:marRight w:val="0"/>
                              <w:marTop w:val="0"/>
                              <w:marBottom w:val="0"/>
                              <w:divBdr>
                                <w:top w:val="none" w:sz="0" w:space="0" w:color="auto"/>
                                <w:left w:val="none" w:sz="0" w:space="0" w:color="auto"/>
                                <w:bottom w:val="none" w:sz="0" w:space="0" w:color="auto"/>
                                <w:right w:val="none" w:sz="0" w:space="0" w:color="auto"/>
                              </w:divBdr>
                              <w:divsChild>
                                <w:div w:id="1098523773">
                                  <w:marLeft w:val="0"/>
                                  <w:marRight w:val="0"/>
                                  <w:marTop w:val="0"/>
                                  <w:marBottom w:val="0"/>
                                  <w:divBdr>
                                    <w:top w:val="none" w:sz="0" w:space="0" w:color="auto"/>
                                    <w:left w:val="none" w:sz="0" w:space="0" w:color="auto"/>
                                    <w:bottom w:val="none" w:sz="0" w:space="0" w:color="auto"/>
                                    <w:right w:val="none" w:sz="0" w:space="0" w:color="auto"/>
                                  </w:divBdr>
                                  <w:divsChild>
                                    <w:div w:id="839200876">
                                      <w:marLeft w:val="0"/>
                                      <w:marRight w:val="0"/>
                                      <w:marTop w:val="0"/>
                                      <w:marBottom w:val="0"/>
                                      <w:divBdr>
                                        <w:top w:val="none" w:sz="0" w:space="0" w:color="auto"/>
                                        <w:left w:val="none" w:sz="0" w:space="0" w:color="auto"/>
                                        <w:bottom w:val="none" w:sz="0" w:space="0" w:color="auto"/>
                                        <w:right w:val="none" w:sz="0" w:space="0" w:color="auto"/>
                                      </w:divBdr>
                                      <w:divsChild>
                                        <w:div w:id="512646442">
                                          <w:marLeft w:val="0"/>
                                          <w:marRight w:val="0"/>
                                          <w:marTop w:val="0"/>
                                          <w:marBottom w:val="0"/>
                                          <w:divBdr>
                                            <w:top w:val="none" w:sz="0" w:space="0" w:color="auto"/>
                                            <w:left w:val="none" w:sz="0" w:space="0" w:color="auto"/>
                                            <w:bottom w:val="none" w:sz="0" w:space="0" w:color="auto"/>
                                            <w:right w:val="none" w:sz="0" w:space="0" w:color="auto"/>
                                          </w:divBdr>
                                          <w:divsChild>
                                            <w:div w:id="1845390688">
                                              <w:marLeft w:val="0"/>
                                              <w:marRight w:val="0"/>
                                              <w:marTop w:val="0"/>
                                              <w:marBottom w:val="0"/>
                                              <w:divBdr>
                                                <w:top w:val="none" w:sz="0" w:space="0" w:color="auto"/>
                                                <w:left w:val="none" w:sz="0" w:space="0" w:color="auto"/>
                                                <w:bottom w:val="none" w:sz="0" w:space="0" w:color="auto"/>
                                                <w:right w:val="none" w:sz="0" w:space="0" w:color="auto"/>
                                              </w:divBdr>
                                              <w:divsChild>
                                                <w:div w:id="42299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5801213">
      <w:bodyDiv w:val="1"/>
      <w:marLeft w:val="0"/>
      <w:marRight w:val="0"/>
      <w:marTop w:val="0"/>
      <w:marBottom w:val="0"/>
      <w:divBdr>
        <w:top w:val="none" w:sz="0" w:space="0" w:color="auto"/>
        <w:left w:val="none" w:sz="0" w:space="0" w:color="auto"/>
        <w:bottom w:val="none" w:sz="0" w:space="0" w:color="auto"/>
        <w:right w:val="none" w:sz="0" w:space="0" w:color="auto"/>
      </w:divBdr>
    </w:div>
    <w:div w:id="908154069">
      <w:bodyDiv w:val="1"/>
      <w:marLeft w:val="0"/>
      <w:marRight w:val="0"/>
      <w:marTop w:val="0"/>
      <w:marBottom w:val="0"/>
      <w:divBdr>
        <w:top w:val="none" w:sz="0" w:space="0" w:color="auto"/>
        <w:left w:val="none" w:sz="0" w:space="0" w:color="auto"/>
        <w:bottom w:val="none" w:sz="0" w:space="0" w:color="auto"/>
        <w:right w:val="none" w:sz="0" w:space="0" w:color="auto"/>
      </w:divBdr>
      <w:divsChild>
        <w:div w:id="1295793438">
          <w:marLeft w:val="0"/>
          <w:marRight w:val="0"/>
          <w:marTop w:val="0"/>
          <w:marBottom w:val="0"/>
          <w:divBdr>
            <w:top w:val="none" w:sz="0" w:space="0" w:color="auto"/>
            <w:left w:val="none" w:sz="0" w:space="0" w:color="auto"/>
            <w:bottom w:val="none" w:sz="0" w:space="0" w:color="auto"/>
            <w:right w:val="none" w:sz="0" w:space="0" w:color="auto"/>
          </w:divBdr>
          <w:divsChild>
            <w:div w:id="736703497">
              <w:marLeft w:val="0"/>
              <w:marRight w:val="0"/>
              <w:marTop w:val="0"/>
              <w:marBottom w:val="0"/>
              <w:divBdr>
                <w:top w:val="none" w:sz="0" w:space="0" w:color="auto"/>
                <w:left w:val="none" w:sz="0" w:space="0" w:color="auto"/>
                <w:bottom w:val="none" w:sz="0" w:space="0" w:color="auto"/>
                <w:right w:val="none" w:sz="0" w:space="0" w:color="auto"/>
              </w:divBdr>
              <w:divsChild>
                <w:div w:id="349137822">
                  <w:marLeft w:val="0"/>
                  <w:marRight w:val="0"/>
                  <w:marTop w:val="0"/>
                  <w:marBottom w:val="0"/>
                  <w:divBdr>
                    <w:top w:val="none" w:sz="0" w:space="0" w:color="auto"/>
                    <w:left w:val="none" w:sz="0" w:space="0" w:color="auto"/>
                    <w:bottom w:val="none" w:sz="0" w:space="0" w:color="auto"/>
                    <w:right w:val="none" w:sz="0" w:space="0" w:color="auto"/>
                  </w:divBdr>
                  <w:divsChild>
                    <w:div w:id="148347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17601">
      <w:bodyDiv w:val="1"/>
      <w:marLeft w:val="0"/>
      <w:marRight w:val="0"/>
      <w:marTop w:val="0"/>
      <w:marBottom w:val="0"/>
      <w:divBdr>
        <w:top w:val="none" w:sz="0" w:space="0" w:color="auto"/>
        <w:left w:val="none" w:sz="0" w:space="0" w:color="auto"/>
        <w:bottom w:val="none" w:sz="0" w:space="0" w:color="auto"/>
        <w:right w:val="none" w:sz="0" w:space="0" w:color="auto"/>
      </w:divBdr>
      <w:divsChild>
        <w:div w:id="920260344">
          <w:marLeft w:val="0"/>
          <w:marRight w:val="0"/>
          <w:marTop w:val="0"/>
          <w:marBottom w:val="0"/>
          <w:divBdr>
            <w:top w:val="none" w:sz="0" w:space="0" w:color="auto"/>
            <w:left w:val="none" w:sz="0" w:space="0" w:color="auto"/>
            <w:bottom w:val="none" w:sz="0" w:space="0" w:color="auto"/>
            <w:right w:val="none" w:sz="0" w:space="0" w:color="auto"/>
          </w:divBdr>
          <w:divsChild>
            <w:div w:id="447242505">
              <w:marLeft w:val="0"/>
              <w:marRight w:val="0"/>
              <w:marTop w:val="0"/>
              <w:marBottom w:val="0"/>
              <w:divBdr>
                <w:top w:val="none" w:sz="0" w:space="0" w:color="auto"/>
                <w:left w:val="none" w:sz="0" w:space="0" w:color="auto"/>
                <w:bottom w:val="none" w:sz="0" w:space="0" w:color="auto"/>
                <w:right w:val="none" w:sz="0" w:space="0" w:color="auto"/>
              </w:divBdr>
              <w:divsChild>
                <w:div w:id="641544403">
                  <w:marLeft w:val="0"/>
                  <w:marRight w:val="0"/>
                  <w:marTop w:val="0"/>
                  <w:marBottom w:val="300"/>
                  <w:divBdr>
                    <w:top w:val="none" w:sz="0" w:space="0" w:color="auto"/>
                    <w:left w:val="none" w:sz="0" w:space="0" w:color="auto"/>
                    <w:bottom w:val="none" w:sz="0" w:space="0" w:color="auto"/>
                    <w:right w:val="none" w:sz="0" w:space="0" w:color="auto"/>
                  </w:divBdr>
                  <w:divsChild>
                    <w:div w:id="1846823542">
                      <w:marLeft w:val="0"/>
                      <w:marRight w:val="0"/>
                      <w:marTop w:val="0"/>
                      <w:marBottom w:val="0"/>
                      <w:divBdr>
                        <w:top w:val="none" w:sz="0" w:space="0" w:color="auto"/>
                        <w:left w:val="none" w:sz="0" w:space="0" w:color="auto"/>
                        <w:bottom w:val="none" w:sz="0" w:space="0" w:color="auto"/>
                        <w:right w:val="none" w:sz="0" w:space="0" w:color="auto"/>
                      </w:divBdr>
                      <w:divsChild>
                        <w:div w:id="9365941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09648450">
      <w:bodyDiv w:val="1"/>
      <w:marLeft w:val="0"/>
      <w:marRight w:val="0"/>
      <w:marTop w:val="0"/>
      <w:marBottom w:val="0"/>
      <w:divBdr>
        <w:top w:val="none" w:sz="0" w:space="0" w:color="auto"/>
        <w:left w:val="none" w:sz="0" w:space="0" w:color="auto"/>
        <w:bottom w:val="none" w:sz="0" w:space="0" w:color="auto"/>
        <w:right w:val="none" w:sz="0" w:space="0" w:color="auto"/>
      </w:divBdr>
      <w:divsChild>
        <w:div w:id="692271873">
          <w:marLeft w:val="0"/>
          <w:marRight w:val="0"/>
          <w:marTop w:val="0"/>
          <w:marBottom w:val="0"/>
          <w:divBdr>
            <w:top w:val="none" w:sz="0" w:space="0" w:color="auto"/>
            <w:left w:val="none" w:sz="0" w:space="0" w:color="auto"/>
            <w:bottom w:val="none" w:sz="0" w:space="0" w:color="auto"/>
            <w:right w:val="none" w:sz="0" w:space="0" w:color="auto"/>
          </w:divBdr>
        </w:div>
      </w:divsChild>
    </w:div>
    <w:div w:id="1011377959">
      <w:bodyDiv w:val="1"/>
      <w:marLeft w:val="100"/>
      <w:marRight w:val="100"/>
      <w:marTop w:val="0"/>
      <w:marBottom w:val="0"/>
      <w:divBdr>
        <w:top w:val="none" w:sz="0" w:space="0" w:color="auto"/>
        <w:left w:val="none" w:sz="0" w:space="0" w:color="auto"/>
        <w:bottom w:val="none" w:sz="0" w:space="0" w:color="auto"/>
        <w:right w:val="none" w:sz="0" w:space="0" w:color="auto"/>
      </w:divBdr>
      <w:divsChild>
        <w:div w:id="213473735">
          <w:marLeft w:val="0"/>
          <w:marRight w:val="0"/>
          <w:marTop w:val="0"/>
          <w:marBottom w:val="0"/>
          <w:divBdr>
            <w:top w:val="none" w:sz="0" w:space="0" w:color="auto"/>
            <w:left w:val="none" w:sz="0" w:space="0" w:color="auto"/>
            <w:bottom w:val="none" w:sz="0" w:space="0" w:color="auto"/>
            <w:right w:val="none" w:sz="0" w:space="0" w:color="auto"/>
          </w:divBdr>
          <w:divsChild>
            <w:div w:id="1847671052">
              <w:marLeft w:val="0"/>
              <w:marRight w:val="0"/>
              <w:marTop w:val="0"/>
              <w:marBottom w:val="14"/>
              <w:divBdr>
                <w:top w:val="none" w:sz="0" w:space="0" w:color="auto"/>
                <w:left w:val="none" w:sz="0" w:space="0" w:color="auto"/>
                <w:bottom w:val="none" w:sz="0" w:space="0" w:color="auto"/>
                <w:right w:val="none" w:sz="0" w:space="0" w:color="auto"/>
              </w:divBdr>
              <w:divsChild>
                <w:div w:id="1063524753">
                  <w:marLeft w:val="0"/>
                  <w:marRight w:val="0"/>
                  <w:marTop w:val="0"/>
                  <w:marBottom w:val="0"/>
                  <w:divBdr>
                    <w:top w:val="none" w:sz="0" w:space="0" w:color="auto"/>
                    <w:left w:val="none" w:sz="0" w:space="0" w:color="auto"/>
                    <w:bottom w:val="none" w:sz="0" w:space="0" w:color="auto"/>
                    <w:right w:val="none" w:sz="0" w:space="0" w:color="auto"/>
                  </w:divBdr>
                  <w:divsChild>
                    <w:div w:id="746848421">
                      <w:marLeft w:val="0"/>
                      <w:marRight w:val="0"/>
                      <w:marTop w:val="0"/>
                      <w:marBottom w:val="0"/>
                      <w:divBdr>
                        <w:top w:val="none" w:sz="0" w:space="0" w:color="auto"/>
                        <w:left w:val="single" w:sz="6" w:space="28" w:color="A1C2E2"/>
                        <w:bottom w:val="none" w:sz="0" w:space="0" w:color="auto"/>
                        <w:right w:val="none" w:sz="0" w:space="0" w:color="auto"/>
                      </w:divBdr>
                      <w:divsChild>
                        <w:div w:id="10643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241286">
      <w:bodyDiv w:val="1"/>
      <w:marLeft w:val="0"/>
      <w:marRight w:val="0"/>
      <w:marTop w:val="0"/>
      <w:marBottom w:val="0"/>
      <w:divBdr>
        <w:top w:val="none" w:sz="0" w:space="0" w:color="auto"/>
        <w:left w:val="none" w:sz="0" w:space="0" w:color="auto"/>
        <w:bottom w:val="none" w:sz="0" w:space="0" w:color="auto"/>
        <w:right w:val="none" w:sz="0" w:space="0" w:color="auto"/>
      </w:divBdr>
      <w:divsChild>
        <w:div w:id="1928728005">
          <w:marLeft w:val="0"/>
          <w:marRight w:val="0"/>
          <w:marTop w:val="0"/>
          <w:marBottom w:val="0"/>
          <w:divBdr>
            <w:top w:val="none" w:sz="0" w:space="0" w:color="auto"/>
            <w:left w:val="none" w:sz="0" w:space="0" w:color="auto"/>
            <w:bottom w:val="none" w:sz="0" w:space="0" w:color="auto"/>
            <w:right w:val="none" w:sz="0" w:space="0" w:color="auto"/>
          </w:divBdr>
          <w:divsChild>
            <w:div w:id="267586250">
              <w:marLeft w:val="0"/>
              <w:marRight w:val="0"/>
              <w:marTop w:val="0"/>
              <w:marBottom w:val="0"/>
              <w:divBdr>
                <w:top w:val="none" w:sz="0" w:space="0" w:color="auto"/>
                <w:left w:val="none" w:sz="0" w:space="0" w:color="auto"/>
                <w:bottom w:val="none" w:sz="0" w:space="0" w:color="auto"/>
                <w:right w:val="none" w:sz="0" w:space="0" w:color="auto"/>
              </w:divBdr>
              <w:divsChild>
                <w:div w:id="18072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4595">
      <w:bodyDiv w:val="1"/>
      <w:marLeft w:val="0"/>
      <w:marRight w:val="0"/>
      <w:marTop w:val="0"/>
      <w:marBottom w:val="0"/>
      <w:divBdr>
        <w:top w:val="none" w:sz="0" w:space="0" w:color="auto"/>
        <w:left w:val="none" w:sz="0" w:space="0" w:color="auto"/>
        <w:bottom w:val="none" w:sz="0" w:space="0" w:color="auto"/>
        <w:right w:val="none" w:sz="0" w:space="0" w:color="auto"/>
      </w:divBdr>
      <w:divsChild>
        <w:div w:id="344480009">
          <w:marLeft w:val="0"/>
          <w:marRight w:val="0"/>
          <w:marTop w:val="0"/>
          <w:marBottom w:val="0"/>
          <w:divBdr>
            <w:top w:val="none" w:sz="0" w:space="0" w:color="auto"/>
            <w:left w:val="none" w:sz="0" w:space="0" w:color="auto"/>
            <w:bottom w:val="none" w:sz="0" w:space="0" w:color="auto"/>
            <w:right w:val="none" w:sz="0" w:space="0" w:color="auto"/>
          </w:divBdr>
          <w:divsChild>
            <w:div w:id="2076587482">
              <w:marLeft w:val="0"/>
              <w:marRight w:val="0"/>
              <w:marTop w:val="0"/>
              <w:marBottom w:val="0"/>
              <w:divBdr>
                <w:top w:val="none" w:sz="0" w:space="0" w:color="auto"/>
                <w:left w:val="none" w:sz="0" w:space="0" w:color="auto"/>
                <w:bottom w:val="none" w:sz="0" w:space="0" w:color="auto"/>
                <w:right w:val="none" w:sz="0" w:space="0" w:color="auto"/>
              </w:divBdr>
              <w:divsChild>
                <w:div w:id="963584582">
                  <w:marLeft w:val="0"/>
                  <w:marRight w:val="0"/>
                  <w:marTop w:val="0"/>
                  <w:marBottom w:val="0"/>
                  <w:divBdr>
                    <w:top w:val="none" w:sz="0" w:space="0" w:color="auto"/>
                    <w:left w:val="none" w:sz="0" w:space="0" w:color="auto"/>
                    <w:bottom w:val="none" w:sz="0" w:space="0" w:color="auto"/>
                    <w:right w:val="none" w:sz="0" w:space="0" w:color="auto"/>
                  </w:divBdr>
                  <w:divsChild>
                    <w:div w:id="2398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429394">
      <w:bodyDiv w:val="1"/>
      <w:marLeft w:val="0"/>
      <w:marRight w:val="0"/>
      <w:marTop w:val="0"/>
      <w:marBottom w:val="0"/>
      <w:divBdr>
        <w:top w:val="none" w:sz="0" w:space="0" w:color="auto"/>
        <w:left w:val="none" w:sz="0" w:space="0" w:color="auto"/>
        <w:bottom w:val="none" w:sz="0" w:space="0" w:color="auto"/>
        <w:right w:val="none" w:sz="0" w:space="0" w:color="auto"/>
      </w:divBdr>
    </w:div>
    <w:div w:id="1806662187">
      <w:bodyDiv w:val="1"/>
      <w:marLeft w:val="0"/>
      <w:marRight w:val="0"/>
      <w:marTop w:val="0"/>
      <w:marBottom w:val="0"/>
      <w:divBdr>
        <w:top w:val="none" w:sz="0" w:space="0" w:color="auto"/>
        <w:left w:val="none" w:sz="0" w:space="0" w:color="auto"/>
        <w:bottom w:val="none" w:sz="0" w:space="0" w:color="auto"/>
        <w:right w:val="none" w:sz="0" w:space="0" w:color="auto"/>
      </w:divBdr>
      <w:divsChild>
        <w:div w:id="1402099971">
          <w:marLeft w:val="0"/>
          <w:marRight w:val="0"/>
          <w:marTop w:val="0"/>
          <w:marBottom w:val="0"/>
          <w:divBdr>
            <w:top w:val="none" w:sz="0" w:space="0" w:color="auto"/>
            <w:left w:val="none" w:sz="0" w:space="0" w:color="auto"/>
            <w:bottom w:val="none" w:sz="0" w:space="0" w:color="auto"/>
            <w:right w:val="none" w:sz="0" w:space="0" w:color="auto"/>
          </w:divBdr>
          <w:divsChild>
            <w:div w:id="320542153">
              <w:marLeft w:val="0"/>
              <w:marRight w:val="0"/>
              <w:marTop w:val="0"/>
              <w:marBottom w:val="0"/>
              <w:divBdr>
                <w:top w:val="none" w:sz="0" w:space="0" w:color="auto"/>
                <w:left w:val="none" w:sz="0" w:space="0" w:color="auto"/>
                <w:bottom w:val="none" w:sz="0" w:space="0" w:color="auto"/>
                <w:right w:val="none" w:sz="0" w:space="0" w:color="auto"/>
              </w:divBdr>
              <w:divsChild>
                <w:div w:id="528882253">
                  <w:marLeft w:val="0"/>
                  <w:marRight w:val="0"/>
                  <w:marTop w:val="0"/>
                  <w:marBottom w:val="0"/>
                  <w:divBdr>
                    <w:top w:val="none" w:sz="0" w:space="0" w:color="auto"/>
                    <w:left w:val="none" w:sz="0" w:space="0" w:color="auto"/>
                    <w:bottom w:val="none" w:sz="0" w:space="0" w:color="auto"/>
                    <w:right w:val="none" w:sz="0" w:space="0" w:color="auto"/>
                  </w:divBdr>
                  <w:divsChild>
                    <w:div w:id="13528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398844">
      <w:bodyDiv w:val="1"/>
      <w:marLeft w:val="0"/>
      <w:marRight w:val="0"/>
      <w:marTop w:val="0"/>
      <w:marBottom w:val="0"/>
      <w:divBdr>
        <w:top w:val="none" w:sz="0" w:space="0" w:color="auto"/>
        <w:left w:val="none" w:sz="0" w:space="0" w:color="auto"/>
        <w:bottom w:val="none" w:sz="0" w:space="0" w:color="auto"/>
        <w:right w:val="none" w:sz="0" w:space="0" w:color="auto"/>
      </w:divBdr>
      <w:divsChild>
        <w:div w:id="1964145658">
          <w:marLeft w:val="0"/>
          <w:marRight w:val="0"/>
          <w:marTop w:val="0"/>
          <w:marBottom w:val="150"/>
          <w:divBdr>
            <w:top w:val="single" w:sz="6" w:space="3" w:color="DDDDDD"/>
            <w:left w:val="single" w:sz="6" w:space="6" w:color="DDDDDD"/>
            <w:bottom w:val="single" w:sz="6" w:space="6" w:color="DDDDDD"/>
            <w:right w:val="single" w:sz="6" w:space="6" w:color="DDDDDD"/>
          </w:divBdr>
        </w:div>
        <w:div w:id="1462459701">
          <w:marLeft w:val="0"/>
          <w:marRight w:val="0"/>
          <w:marTop w:val="0"/>
          <w:marBottom w:val="150"/>
          <w:divBdr>
            <w:top w:val="single" w:sz="6" w:space="3" w:color="DDDDDD"/>
            <w:left w:val="single" w:sz="6" w:space="6" w:color="DDDDDD"/>
            <w:bottom w:val="single" w:sz="6" w:space="6" w:color="DDDDDD"/>
            <w:right w:val="single" w:sz="6" w:space="6" w:color="DDDDDD"/>
          </w:divBdr>
        </w:div>
        <w:div w:id="1574849944">
          <w:marLeft w:val="0"/>
          <w:marRight w:val="0"/>
          <w:marTop w:val="0"/>
          <w:marBottom w:val="150"/>
          <w:divBdr>
            <w:top w:val="single" w:sz="6" w:space="3" w:color="DDDDDD"/>
            <w:left w:val="single" w:sz="6" w:space="6" w:color="DDDDDD"/>
            <w:bottom w:val="single" w:sz="6" w:space="6" w:color="DDDDDD"/>
            <w:right w:val="single" w:sz="6" w:space="6" w:color="DDDDDD"/>
          </w:divBdr>
        </w:div>
        <w:div w:id="1335691600">
          <w:marLeft w:val="0"/>
          <w:marRight w:val="0"/>
          <w:marTop w:val="0"/>
          <w:marBottom w:val="150"/>
          <w:divBdr>
            <w:top w:val="single" w:sz="6" w:space="3" w:color="DDDDDD"/>
            <w:left w:val="single" w:sz="6" w:space="6" w:color="DDDDDD"/>
            <w:bottom w:val="single" w:sz="6" w:space="6" w:color="DDDDDD"/>
            <w:right w:val="single" w:sz="6" w:space="6" w:color="DDDDDD"/>
          </w:divBdr>
        </w:div>
        <w:div w:id="1245647009">
          <w:marLeft w:val="0"/>
          <w:marRight w:val="0"/>
          <w:marTop w:val="0"/>
          <w:marBottom w:val="150"/>
          <w:divBdr>
            <w:top w:val="single" w:sz="6" w:space="3" w:color="DDDDDD"/>
            <w:left w:val="single" w:sz="6" w:space="6" w:color="DDDDDD"/>
            <w:bottom w:val="single" w:sz="6" w:space="6" w:color="DDDDDD"/>
            <w:right w:val="single" w:sz="6" w:space="6" w:color="DDDDDD"/>
          </w:divBdr>
        </w:div>
      </w:divsChild>
    </w:div>
    <w:div w:id="1982995503">
      <w:bodyDiv w:val="1"/>
      <w:marLeft w:val="0"/>
      <w:marRight w:val="0"/>
      <w:marTop w:val="0"/>
      <w:marBottom w:val="0"/>
      <w:divBdr>
        <w:top w:val="none" w:sz="0" w:space="0" w:color="auto"/>
        <w:left w:val="none" w:sz="0" w:space="0" w:color="auto"/>
        <w:bottom w:val="none" w:sz="0" w:space="0" w:color="auto"/>
        <w:right w:val="none" w:sz="0" w:space="0" w:color="auto"/>
      </w:divBdr>
      <w:divsChild>
        <w:div w:id="206336084">
          <w:marLeft w:val="0"/>
          <w:marRight w:val="0"/>
          <w:marTop w:val="0"/>
          <w:marBottom w:val="0"/>
          <w:divBdr>
            <w:top w:val="none" w:sz="0" w:space="0" w:color="auto"/>
            <w:left w:val="none" w:sz="0" w:space="0" w:color="auto"/>
            <w:bottom w:val="none" w:sz="0" w:space="0" w:color="auto"/>
            <w:right w:val="none" w:sz="0" w:space="0" w:color="auto"/>
          </w:divBdr>
          <w:divsChild>
            <w:div w:id="2081905397">
              <w:marLeft w:val="0"/>
              <w:marRight w:val="0"/>
              <w:marTop w:val="0"/>
              <w:marBottom w:val="0"/>
              <w:divBdr>
                <w:top w:val="none" w:sz="0" w:space="0" w:color="auto"/>
                <w:left w:val="none" w:sz="0" w:space="0" w:color="auto"/>
                <w:bottom w:val="none" w:sz="0" w:space="0" w:color="auto"/>
                <w:right w:val="none" w:sz="0" w:space="0" w:color="auto"/>
              </w:divBdr>
              <w:divsChild>
                <w:div w:id="662969072">
                  <w:marLeft w:val="0"/>
                  <w:marRight w:val="0"/>
                  <w:marTop w:val="0"/>
                  <w:marBottom w:val="0"/>
                  <w:divBdr>
                    <w:top w:val="none" w:sz="0" w:space="0" w:color="auto"/>
                    <w:left w:val="none" w:sz="0" w:space="0" w:color="auto"/>
                    <w:bottom w:val="none" w:sz="0" w:space="0" w:color="auto"/>
                    <w:right w:val="none" w:sz="0" w:space="0" w:color="auto"/>
                  </w:divBdr>
                  <w:divsChild>
                    <w:div w:id="1291863686">
                      <w:marLeft w:val="0"/>
                      <w:marRight w:val="0"/>
                      <w:marTop w:val="0"/>
                      <w:marBottom w:val="0"/>
                      <w:divBdr>
                        <w:top w:val="none" w:sz="0" w:space="0" w:color="auto"/>
                        <w:left w:val="none" w:sz="0" w:space="0" w:color="auto"/>
                        <w:bottom w:val="none" w:sz="0" w:space="0" w:color="auto"/>
                        <w:right w:val="none" w:sz="0" w:space="0" w:color="auto"/>
                      </w:divBdr>
                      <w:divsChild>
                        <w:div w:id="6596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283795">
      <w:bodyDiv w:val="1"/>
      <w:marLeft w:val="0"/>
      <w:marRight w:val="0"/>
      <w:marTop w:val="0"/>
      <w:marBottom w:val="0"/>
      <w:divBdr>
        <w:top w:val="none" w:sz="0" w:space="0" w:color="auto"/>
        <w:left w:val="none" w:sz="0" w:space="0" w:color="auto"/>
        <w:bottom w:val="none" w:sz="0" w:space="0" w:color="auto"/>
        <w:right w:val="none" w:sz="0" w:space="0" w:color="auto"/>
      </w:divBdr>
      <w:divsChild>
        <w:div w:id="749351873">
          <w:marLeft w:val="0"/>
          <w:marRight w:val="0"/>
          <w:marTop w:val="0"/>
          <w:marBottom w:val="0"/>
          <w:divBdr>
            <w:top w:val="none" w:sz="0" w:space="0" w:color="auto"/>
            <w:left w:val="none" w:sz="0" w:space="0" w:color="auto"/>
            <w:bottom w:val="none" w:sz="0" w:space="0" w:color="auto"/>
            <w:right w:val="none" w:sz="0" w:space="0" w:color="auto"/>
          </w:divBdr>
          <w:divsChild>
            <w:div w:id="574048422">
              <w:marLeft w:val="300"/>
              <w:marRight w:val="300"/>
              <w:marTop w:val="300"/>
              <w:marBottom w:val="0"/>
              <w:divBdr>
                <w:top w:val="none" w:sz="0" w:space="0" w:color="auto"/>
                <w:left w:val="none" w:sz="0" w:space="0" w:color="auto"/>
                <w:bottom w:val="none" w:sz="0" w:space="0" w:color="auto"/>
                <w:right w:val="none" w:sz="0" w:space="0" w:color="auto"/>
              </w:divBdr>
              <w:divsChild>
                <w:div w:id="2077118957">
                  <w:marLeft w:val="300"/>
                  <w:marRight w:val="300"/>
                  <w:marTop w:val="0"/>
                  <w:marBottom w:val="600"/>
                  <w:divBdr>
                    <w:top w:val="none" w:sz="0" w:space="0" w:color="auto"/>
                    <w:left w:val="none" w:sz="0" w:space="0" w:color="auto"/>
                    <w:bottom w:val="none" w:sz="0" w:space="0" w:color="auto"/>
                    <w:right w:val="none" w:sz="0" w:space="0" w:color="auto"/>
                  </w:divBdr>
                  <w:divsChild>
                    <w:div w:id="1654675252">
                      <w:marLeft w:val="0"/>
                      <w:marRight w:val="0"/>
                      <w:marTop w:val="0"/>
                      <w:marBottom w:val="0"/>
                      <w:divBdr>
                        <w:top w:val="none" w:sz="0" w:space="0" w:color="auto"/>
                        <w:left w:val="none" w:sz="0" w:space="0" w:color="auto"/>
                        <w:bottom w:val="none" w:sz="0" w:space="0" w:color="auto"/>
                        <w:right w:val="none" w:sz="0" w:space="0" w:color="auto"/>
                      </w:divBdr>
                      <w:divsChild>
                        <w:div w:id="6732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87.png"/><Relationship Id="rId21" Type="http://schemas.openxmlformats.org/officeDocument/2006/relationships/image" Target="media/image11.png"/><Relationship Id="rId63" Type="http://schemas.openxmlformats.org/officeDocument/2006/relationships/image" Target="media/image51.png"/><Relationship Id="rId159" Type="http://schemas.openxmlformats.org/officeDocument/2006/relationships/image" Target="media/image147.png"/><Relationship Id="rId324" Type="http://schemas.openxmlformats.org/officeDocument/2006/relationships/image" Target="media/image311.png"/><Relationship Id="rId366" Type="http://schemas.openxmlformats.org/officeDocument/2006/relationships/image" Target="media/image353.png"/><Relationship Id="rId170" Type="http://schemas.openxmlformats.org/officeDocument/2006/relationships/image" Target="media/image158.png"/><Relationship Id="rId226" Type="http://schemas.openxmlformats.org/officeDocument/2006/relationships/image" Target="media/image214.png"/><Relationship Id="rId433" Type="http://schemas.openxmlformats.org/officeDocument/2006/relationships/image" Target="media/image418.png"/><Relationship Id="rId268" Type="http://schemas.openxmlformats.org/officeDocument/2006/relationships/image" Target="media/image256.png"/><Relationship Id="rId32" Type="http://schemas.openxmlformats.org/officeDocument/2006/relationships/image" Target="media/image21.png"/><Relationship Id="rId74" Type="http://schemas.openxmlformats.org/officeDocument/2006/relationships/image" Target="media/image62.png"/><Relationship Id="rId128" Type="http://schemas.openxmlformats.org/officeDocument/2006/relationships/image" Target="media/image116.png"/><Relationship Id="rId335" Type="http://schemas.openxmlformats.org/officeDocument/2006/relationships/image" Target="media/image322.png"/><Relationship Id="rId377" Type="http://schemas.openxmlformats.org/officeDocument/2006/relationships/image" Target="media/image363.png"/><Relationship Id="rId5" Type="http://schemas.openxmlformats.org/officeDocument/2006/relationships/settings" Target="settings.xml"/><Relationship Id="rId181" Type="http://schemas.openxmlformats.org/officeDocument/2006/relationships/image" Target="media/image169.png"/><Relationship Id="rId237" Type="http://schemas.openxmlformats.org/officeDocument/2006/relationships/image" Target="media/image225.png"/><Relationship Id="rId402" Type="http://schemas.openxmlformats.org/officeDocument/2006/relationships/image" Target="media/image387.png"/><Relationship Id="rId279" Type="http://schemas.openxmlformats.org/officeDocument/2006/relationships/image" Target="media/image267.png"/><Relationship Id="rId444" Type="http://schemas.openxmlformats.org/officeDocument/2006/relationships/image" Target="media/image429.png"/><Relationship Id="rId43" Type="http://schemas.openxmlformats.org/officeDocument/2006/relationships/image" Target="media/image32.png"/><Relationship Id="rId139" Type="http://schemas.openxmlformats.org/officeDocument/2006/relationships/image" Target="media/image127.png"/><Relationship Id="rId290" Type="http://schemas.openxmlformats.org/officeDocument/2006/relationships/image" Target="media/image278.png"/><Relationship Id="rId304" Type="http://schemas.openxmlformats.org/officeDocument/2006/relationships/image" Target="media/image292.png"/><Relationship Id="rId346" Type="http://schemas.openxmlformats.org/officeDocument/2006/relationships/image" Target="media/image333.png"/><Relationship Id="rId388" Type="http://schemas.openxmlformats.org/officeDocument/2006/relationships/image" Target="media/image374.png"/><Relationship Id="rId85" Type="http://schemas.openxmlformats.org/officeDocument/2006/relationships/image" Target="media/image73.png"/><Relationship Id="rId150" Type="http://schemas.openxmlformats.org/officeDocument/2006/relationships/image" Target="media/image138.png"/><Relationship Id="rId192" Type="http://schemas.openxmlformats.org/officeDocument/2006/relationships/image" Target="media/image180.png"/><Relationship Id="rId206" Type="http://schemas.openxmlformats.org/officeDocument/2006/relationships/image" Target="media/image194.png"/><Relationship Id="rId413" Type="http://schemas.openxmlformats.org/officeDocument/2006/relationships/image" Target="media/image398.png"/><Relationship Id="rId248" Type="http://schemas.openxmlformats.org/officeDocument/2006/relationships/image" Target="media/image236.png"/><Relationship Id="rId455" Type="http://schemas.openxmlformats.org/officeDocument/2006/relationships/image" Target="media/image440.png"/><Relationship Id="rId12" Type="http://schemas.openxmlformats.org/officeDocument/2006/relationships/image" Target="media/image4.png"/><Relationship Id="rId108" Type="http://schemas.openxmlformats.org/officeDocument/2006/relationships/image" Target="media/image96.png"/><Relationship Id="rId315" Type="http://schemas.openxmlformats.org/officeDocument/2006/relationships/image" Target="media/image303.png"/><Relationship Id="rId357" Type="http://schemas.openxmlformats.org/officeDocument/2006/relationships/image" Target="media/image344.png"/><Relationship Id="rId54" Type="http://schemas.openxmlformats.org/officeDocument/2006/relationships/image" Target="media/image42.png"/><Relationship Id="rId96" Type="http://schemas.openxmlformats.org/officeDocument/2006/relationships/image" Target="media/image84.jpeg"/><Relationship Id="rId161" Type="http://schemas.openxmlformats.org/officeDocument/2006/relationships/image" Target="media/image149.png"/><Relationship Id="rId217" Type="http://schemas.openxmlformats.org/officeDocument/2006/relationships/image" Target="media/image205.png"/><Relationship Id="rId399" Type="http://schemas.openxmlformats.org/officeDocument/2006/relationships/image" Target="media/image384.png"/><Relationship Id="rId259" Type="http://schemas.openxmlformats.org/officeDocument/2006/relationships/image" Target="media/image247.png"/><Relationship Id="rId424" Type="http://schemas.openxmlformats.org/officeDocument/2006/relationships/image" Target="media/image409.png"/><Relationship Id="rId23" Type="http://schemas.openxmlformats.org/officeDocument/2006/relationships/image" Target="media/image13.png"/><Relationship Id="rId119" Type="http://schemas.openxmlformats.org/officeDocument/2006/relationships/image" Target="media/image107.png"/><Relationship Id="rId270" Type="http://schemas.openxmlformats.org/officeDocument/2006/relationships/image" Target="media/image258.png"/><Relationship Id="rId291" Type="http://schemas.openxmlformats.org/officeDocument/2006/relationships/image" Target="media/image279.png"/><Relationship Id="rId305" Type="http://schemas.openxmlformats.org/officeDocument/2006/relationships/image" Target="media/image293.png"/><Relationship Id="rId326" Type="http://schemas.openxmlformats.org/officeDocument/2006/relationships/image" Target="media/image313.png"/><Relationship Id="rId347" Type="http://schemas.openxmlformats.org/officeDocument/2006/relationships/image" Target="media/image334.png"/><Relationship Id="rId44" Type="http://schemas.openxmlformats.org/officeDocument/2006/relationships/image" Target="media/image33.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368" Type="http://schemas.openxmlformats.org/officeDocument/2006/relationships/image" Target="media/image355.png"/><Relationship Id="rId389" Type="http://schemas.openxmlformats.org/officeDocument/2006/relationships/image" Target="media/image375.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37.png"/><Relationship Id="rId414" Type="http://schemas.openxmlformats.org/officeDocument/2006/relationships/image" Target="media/image399.png"/><Relationship Id="rId435" Type="http://schemas.openxmlformats.org/officeDocument/2006/relationships/image" Target="media/image420.png"/><Relationship Id="rId456" Type="http://schemas.openxmlformats.org/officeDocument/2006/relationships/image" Target="media/image441.png"/><Relationship Id="rId13" Type="http://schemas.openxmlformats.org/officeDocument/2006/relationships/image" Target="media/image5.png"/><Relationship Id="rId109" Type="http://schemas.openxmlformats.org/officeDocument/2006/relationships/image" Target="media/image97.png"/><Relationship Id="rId260" Type="http://schemas.openxmlformats.org/officeDocument/2006/relationships/image" Target="media/image248.png"/><Relationship Id="rId281" Type="http://schemas.openxmlformats.org/officeDocument/2006/relationships/image" Target="media/image269.png"/><Relationship Id="rId316" Type="http://schemas.openxmlformats.org/officeDocument/2006/relationships/image" Target="media/image304.png"/><Relationship Id="rId337" Type="http://schemas.openxmlformats.org/officeDocument/2006/relationships/image" Target="media/image324.png"/><Relationship Id="rId34" Type="http://schemas.openxmlformats.org/officeDocument/2006/relationships/image" Target="media/image23.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358" Type="http://schemas.openxmlformats.org/officeDocument/2006/relationships/image" Target="media/image345.png"/><Relationship Id="rId379" Type="http://schemas.openxmlformats.org/officeDocument/2006/relationships/image" Target="media/image365.png"/><Relationship Id="rId7" Type="http://schemas.openxmlformats.org/officeDocument/2006/relationships/footnotes" Target="footnotes.xm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media/image206.png"/><Relationship Id="rId239" Type="http://schemas.openxmlformats.org/officeDocument/2006/relationships/image" Target="media/image227.png"/><Relationship Id="rId390" Type="http://schemas.openxmlformats.org/officeDocument/2006/relationships/image" Target="media/image376.png"/><Relationship Id="rId404" Type="http://schemas.openxmlformats.org/officeDocument/2006/relationships/image" Target="media/image389.png"/><Relationship Id="rId425" Type="http://schemas.openxmlformats.org/officeDocument/2006/relationships/image" Target="media/image410.png"/><Relationship Id="rId446" Type="http://schemas.openxmlformats.org/officeDocument/2006/relationships/image" Target="media/image431.png"/><Relationship Id="rId250" Type="http://schemas.openxmlformats.org/officeDocument/2006/relationships/image" Target="media/image238.png"/><Relationship Id="rId271" Type="http://schemas.openxmlformats.org/officeDocument/2006/relationships/image" Target="media/image259.png"/><Relationship Id="rId292" Type="http://schemas.openxmlformats.org/officeDocument/2006/relationships/image" Target="media/image280.png"/><Relationship Id="rId306" Type="http://schemas.openxmlformats.org/officeDocument/2006/relationships/image" Target="media/image294.png"/><Relationship Id="rId24" Type="http://schemas.openxmlformats.org/officeDocument/2006/relationships/image" Target="media/image14.emf"/><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327" Type="http://schemas.openxmlformats.org/officeDocument/2006/relationships/image" Target="media/image314.png"/><Relationship Id="rId348" Type="http://schemas.openxmlformats.org/officeDocument/2006/relationships/image" Target="media/image335.png"/><Relationship Id="rId369" Type="http://schemas.openxmlformats.org/officeDocument/2006/relationships/hyperlink" Target="http://technet.microsoft.com/en-us/library/dn282278.aspx" TargetMode="External"/><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image" Target="media/image217.png"/><Relationship Id="rId380" Type="http://schemas.openxmlformats.org/officeDocument/2006/relationships/image" Target="media/image366.png"/><Relationship Id="rId415" Type="http://schemas.openxmlformats.org/officeDocument/2006/relationships/image" Target="media/image400.png"/><Relationship Id="rId436" Type="http://schemas.openxmlformats.org/officeDocument/2006/relationships/image" Target="media/image421.png"/><Relationship Id="rId457" Type="http://schemas.openxmlformats.org/officeDocument/2006/relationships/image" Target="media/image442.png"/><Relationship Id="rId240" Type="http://schemas.openxmlformats.org/officeDocument/2006/relationships/image" Target="media/image228.png"/><Relationship Id="rId261" Type="http://schemas.openxmlformats.org/officeDocument/2006/relationships/image" Target="media/image249.png"/><Relationship Id="rId14" Type="http://schemas.openxmlformats.org/officeDocument/2006/relationships/image" Target="media/image6.jpe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70.png"/><Relationship Id="rId317" Type="http://schemas.openxmlformats.org/officeDocument/2006/relationships/image" Target="media/image305.png"/><Relationship Id="rId338" Type="http://schemas.openxmlformats.org/officeDocument/2006/relationships/image" Target="media/image325.png"/><Relationship Id="rId359" Type="http://schemas.openxmlformats.org/officeDocument/2006/relationships/image" Target="media/image346.png"/><Relationship Id="rId8" Type="http://schemas.openxmlformats.org/officeDocument/2006/relationships/endnotes" Target="endnotes.xml"/><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219" Type="http://schemas.openxmlformats.org/officeDocument/2006/relationships/image" Target="media/image207.png"/><Relationship Id="rId370" Type="http://schemas.openxmlformats.org/officeDocument/2006/relationships/image" Target="media/image356.png"/><Relationship Id="rId391" Type="http://schemas.openxmlformats.org/officeDocument/2006/relationships/image" Target="media/image377.png"/><Relationship Id="rId405" Type="http://schemas.openxmlformats.org/officeDocument/2006/relationships/image" Target="media/image390.png"/><Relationship Id="rId426" Type="http://schemas.openxmlformats.org/officeDocument/2006/relationships/image" Target="media/image411.png"/><Relationship Id="rId447" Type="http://schemas.openxmlformats.org/officeDocument/2006/relationships/image" Target="media/image432.png"/><Relationship Id="rId230" Type="http://schemas.openxmlformats.org/officeDocument/2006/relationships/image" Target="media/image218.png"/><Relationship Id="rId251" Type="http://schemas.openxmlformats.org/officeDocument/2006/relationships/image" Target="media/image239.png"/><Relationship Id="rId25" Type="http://schemas.openxmlformats.org/officeDocument/2006/relationships/oleObject" Target="embeddings/oleObject1.bin"/><Relationship Id="rId46" Type="http://schemas.openxmlformats.org/officeDocument/2006/relationships/hyperlink" Target="file:///\\bidon" TargetMode="External"/><Relationship Id="rId67" Type="http://schemas.openxmlformats.org/officeDocument/2006/relationships/image" Target="media/image55.png"/><Relationship Id="rId272" Type="http://schemas.openxmlformats.org/officeDocument/2006/relationships/image" Target="media/image260.png"/><Relationship Id="rId293" Type="http://schemas.openxmlformats.org/officeDocument/2006/relationships/image" Target="media/image281.png"/><Relationship Id="rId307" Type="http://schemas.openxmlformats.org/officeDocument/2006/relationships/image" Target="media/image295.png"/><Relationship Id="rId328" Type="http://schemas.openxmlformats.org/officeDocument/2006/relationships/image" Target="media/image315.png"/><Relationship Id="rId349" Type="http://schemas.openxmlformats.org/officeDocument/2006/relationships/image" Target="media/image336.png"/><Relationship Id="rId88" Type="http://schemas.openxmlformats.org/officeDocument/2006/relationships/image" Target="media/image76.jpe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image" Target="media/image183.png"/><Relationship Id="rId209" Type="http://schemas.openxmlformats.org/officeDocument/2006/relationships/image" Target="media/image197.png"/><Relationship Id="rId360" Type="http://schemas.openxmlformats.org/officeDocument/2006/relationships/image" Target="media/image347.png"/><Relationship Id="rId381" Type="http://schemas.openxmlformats.org/officeDocument/2006/relationships/image" Target="media/image367.png"/><Relationship Id="rId416" Type="http://schemas.openxmlformats.org/officeDocument/2006/relationships/image" Target="media/image401.png"/><Relationship Id="rId220" Type="http://schemas.openxmlformats.org/officeDocument/2006/relationships/image" Target="media/image208.png"/><Relationship Id="rId241" Type="http://schemas.openxmlformats.org/officeDocument/2006/relationships/image" Target="media/image229.png"/><Relationship Id="rId437" Type="http://schemas.openxmlformats.org/officeDocument/2006/relationships/image" Target="media/image422.png"/><Relationship Id="rId458" Type="http://schemas.openxmlformats.org/officeDocument/2006/relationships/footer" Target="footer1.xml"/><Relationship Id="rId15" Type="http://schemas.openxmlformats.org/officeDocument/2006/relationships/image" Target="media/image7.jpeg"/><Relationship Id="rId36" Type="http://schemas.openxmlformats.org/officeDocument/2006/relationships/image" Target="media/image25.jpeg"/><Relationship Id="rId57" Type="http://schemas.openxmlformats.org/officeDocument/2006/relationships/image" Target="media/image45.png"/><Relationship Id="rId262" Type="http://schemas.openxmlformats.org/officeDocument/2006/relationships/image" Target="media/image250.png"/><Relationship Id="rId283" Type="http://schemas.openxmlformats.org/officeDocument/2006/relationships/image" Target="media/image271.png"/><Relationship Id="rId318" Type="http://schemas.openxmlformats.org/officeDocument/2006/relationships/image" Target="media/image306.png"/><Relationship Id="rId339" Type="http://schemas.openxmlformats.org/officeDocument/2006/relationships/image" Target="media/image326.png"/><Relationship Id="rId78" Type="http://schemas.openxmlformats.org/officeDocument/2006/relationships/image" Target="media/image66.png"/><Relationship Id="rId99" Type="http://schemas.openxmlformats.org/officeDocument/2006/relationships/image" Target="media/image87.png"/><Relationship Id="rId101" Type="http://schemas.openxmlformats.org/officeDocument/2006/relationships/image" Target="media/image89.jpe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image" Target="media/image152.png"/><Relationship Id="rId185" Type="http://schemas.openxmlformats.org/officeDocument/2006/relationships/image" Target="media/image173.png"/><Relationship Id="rId350" Type="http://schemas.openxmlformats.org/officeDocument/2006/relationships/image" Target="media/image337.png"/><Relationship Id="rId371" Type="http://schemas.openxmlformats.org/officeDocument/2006/relationships/image" Target="media/image357.png"/><Relationship Id="rId406" Type="http://schemas.openxmlformats.org/officeDocument/2006/relationships/image" Target="media/image391.png"/><Relationship Id="rId9" Type="http://schemas.openxmlformats.org/officeDocument/2006/relationships/image" Target="media/image1.png"/><Relationship Id="rId210" Type="http://schemas.openxmlformats.org/officeDocument/2006/relationships/image" Target="media/image198.png"/><Relationship Id="rId392" Type="http://schemas.openxmlformats.org/officeDocument/2006/relationships/image" Target="media/image378.png"/><Relationship Id="rId427" Type="http://schemas.openxmlformats.org/officeDocument/2006/relationships/image" Target="media/image412.png"/><Relationship Id="rId448" Type="http://schemas.openxmlformats.org/officeDocument/2006/relationships/image" Target="media/image433.png"/><Relationship Id="rId26" Type="http://schemas.openxmlformats.org/officeDocument/2006/relationships/image" Target="media/image15.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1.png"/><Relationship Id="rId294" Type="http://schemas.openxmlformats.org/officeDocument/2006/relationships/image" Target="media/image282.png"/><Relationship Id="rId308" Type="http://schemas.openxmlformats.org/officeDocument/2006/relationships/image" Target="media/image296.png"/><Relationship Id="rId329" Type="http://schemas.openxmlformats.org/officeDocument/2006/relationships/image" Target="media/image316.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jpe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340" Type="http://schemas.openxmlformats.org/officeDocument/2006/relationships/image" Target="media/image327.png"/><Relationship Id="rId361" Type="http://schemas.openxmlformats.org/officeDocument/2006/relationships/image" Target="media/image348.png"/><Relationship Id="rId196" Type="http://schemas.openxmlformats.org/officeDocument/2006/relationships/image" Target="media/image184.png"/><Relationship Id="rId200" Type="http://schemas.openxmlformats.org/officeDocument/2006/relationships/image" Target="media/image188.png"/><Relationship Id="rId382" Type="http://schemas.openxmlformats.org/officeDocument/2006/relationships/image" Target="media/image368.png"/><Relationship Id="rId417" Type="http://schemas.openxmlformats.org/officeDocument/2006/relationships/image" Target="media/image402.png"/><Relationship Id="rId438" Type="http://schemas.openxmlformats.org/officeDocument/2006/relationships/image" Target="media/image423.png"/><Relationship Id="rId459" Type="http://schemas.openxmlformats.org/officeDocument/2006/relationships/fontTable" Target="fontTable.xml"/><Relationship Id="rId16" Type="http://schemas.openxmlformats.org/officeDocument/2006/relationships/image" Target="media/image8.png"/><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image" Target="media/image251.png"/><Relationship Id="rId284" Type="http://schemas.openxmlformats.org/officeDocument/2006/relationships/image" Target="media/image272.png"/><Relationship Id="rId319" Type="http://schemas.openxmlformats.org/officeDocument/2006/relationships/hyperlink" Target="https://learn.microsoft.com/fr-fr/virtualization/hyper-v-on-windows/reference/integration-services" TargetMode="External"/><Relationship Id="rId37" Type="http://schemas.openxmlformats.org/officeDocument/2006/relationships/image" Target="media/image26.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330" Type="http://schemas.openxmlformats.org/officeDocument/2006/relationships/image" Target="media/image317.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351" Type="http://schemas.openxmlformats.org/officeDocument/2006/relationships/image" Target="media/image338.png"/><Relationship Id="rId372" Type="http://schemas.openxmlformats.org/officeDocument/2006/relationships/image" Target="media/image358.png"/><Relationship Id="rId393" Type="http://schemas.openxmlformats.org/officeDocument/2006/relationships/image" Target="media/image379.png"/><Relationship Id="rId407" Type="http://schemas.openxmlformats.org/officeDocument/2006/relationships/image" Target="media/image392.png"/><Relationship Id="rId428" Type="http://schemas.openxmlformats.org/officeDocument/2006/relationships/image" Target="media/image413.png"/><Relationship Id="rId449" Type="http://schemas.openxmlformats.org/officeDocument/2006/relationships/image" Target="media/image434.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2.png"/><Relationship Id="rId295" Type="http://schemas.openxmlformats.org/officeDocument/2006/relationships/image" Target="media/image283.png"/><Relationship Id="rId309" Type="http://schemas.openxmlformats.org/officeDocument/2006/relationships/image" Target="media/image297.png"/><Relationship Id="rId460" Type="http://schemas.openxmlformats.org/officeDocument/2006/relationships/theme" Target="theme/theme1.xml"/><Relationship Id="rId27" Type="http://schemas.openxmlformats.org/officeDocument/2006/relationships/image" Target="media/image16.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320" Type="http://schemas.openxmlformats.org/officeDocument/2006/relationships/image" Target="media/image307.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341" Type="http://schemas.openxmlformats.org/officeDocument/2006/relationships/image" Target="media/image328.png"/><Relationship Id="rId362" Type="http://schemas.openxmlformats.org/officeDocument/2006/relationships/image" Target="media/image349.png"/><Relationship Id="rId383" Type="http://schemas.openxmlformats.org/officeDocument/2006/relationships/image" Target="media/image369.png"/><Relationship Id="rId418" Type="http://schemas.openxmlformats.org/officeDocument/2006/relationships/image" Target="media/image403.png"/><Relationship Id="rId439" Type="http://schemas.openxmlformats.org/officeDocument/2006/relationships/image" Target="media/image424.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image" Target="media/image252.png"/><Relationship Id="rId285" Type="http://schemas.openxmlformats.org/officeDocument/2006/relationships/image" Target="media/image273.png"/><Relationship Id="rId450" Type="http://schemas.openxmlformats.org/officeDocument/2006/relationships/image" Target="media/image435.png"/><Relationship Id="rId17" Type="http://schemas.openxmlformats.org/officeDocument/2006/relationships/image" Target="media/image9.gif"/><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310" Type="http://schemas.openxmlformats.org/officeDocument/2006/relationships/image" Target="media/image298.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331" Type="http://schemas.openxmlformats.org/officeDocument/2006/relationships/image" Target="media/image318.png"/><Relationship Id="rId352" Type="http://schemas.openxmlformats.org/officeDocument/2006/relationships/image" Target="media/image339.png"/><Relationship Id="rId373" Type="http://schemas.openxmlformats.org/officeDocument/2006/relationships/image" Target="media/image359.png"/><Relationship Id="rId394" Type="http://schemas.openxmlformats.org/officeDocument/2006/relationships/hyperlink" Target="http://technet.microsoft.com/en-us/library/dn282278.aspx" TargetMode="External"/><Relationship Id="rId408" Type="http://schemas.openxmlformats.org/officeDocument/2006/relationships/image" Target="media/image393.png"/><Relationship Id="rId429" Type="http://schemas.openxmlformats.org/officeDocument/2006/relationships/image" Target="media/image414.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440" Type="http://schemas.openxmlformats.org/officeDocument/2006/relationships/image" Target="media/image425.png"/><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image" Target="media/image102.png"/><Relationship Id="rId275" Type="http://schemas.openxmlformats.org/officeDocument/2006/relationships/image" Target="media/image263.png"/><Relationship Id="rId296" Type="http://schemas.openxmlformats.org/officeDocument/2006/relationships/image" Target="media/image284.png"/><Relationship Id="rId300" Type="http://schemas.openxmlformats.org/officeDocument/2006/relationships/image" Target="media/image288.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321" Type="http://schemas.openxmlformats.org/officeDocument/2006/relationships/image" Target="media/image308.png"/><Relationship Id="rId342" Type="http://schemas.openxmlformats.org/officeDocument/2006/relationships/image" Target="media/image329.png"/><Relationship Id="rId363" Type="http://schemas.openxmlformats.org/officeDocument/2006/relationships/image" Target="media/image350.png"/><Relationship Id="rId384" Type="http://schemas.openxmlformats.org/officeDocument/2006/relationships/image" Target="media/image370.png"/><Relationship Id="rId419" Type="http://schemas.openxmlformats.org/officeDocument/2006/relationships/image" Target="media/image404.png"/><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image" Target="media/image232.png"/><Relationship Id="rId430" Type="http://schemas.openxmlformats.org/officeDocument/2006/relationships/image" Target="media/image415.png"/><Relationship Id="rId18" Type="http://schemas.openxmlformats.org/officeDocument/2006/relationships/hyperlink" Target="http://upload.wikimedia.org/wikipedia/commons/6/64/Viridian_Architecture.svg" TargetMode="External"/><Relationship Id="rId39" Type="http://schemas.openxmlformats.org/officeDocument/2006/relationships/image" Target="media/image28.png"/><Relationship Id="rId265" Type="http://schemas.openxmlformats.org/officeDocument/2006/relationships/image" Target="media/image253.png"/><Relationship Id="rId286" Type="http://schemas.openxmlformats.org/officeDocument/2006/relationships/image" Target="media/image274.png"/><Relationship Id="rId451" Type="http://schemas.openxmlformats.org/officeDocument/2006/relationships/image" Target="media/image436.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311" Type="http://schemas.openxmlformats.org/officeDocument/2006/relationships/image" Target="media/image299.png"/><Relationship Id="rId332" Type="http://schemas.openxmlformats.org/officeDocument/2006/relationships/image" Target="media/image319.png"/><Relationship Id="rId353" Type="http://schemas.openxmlformats.org/officeDocument/2006/relationships/image" Target="media/image340.png"/><Relationship Id="rId374" Type="http://schemas.openxmlformats.org/officeDocument/2006/relationships/image" Target="media/image360.png"/><Relationship Id="rId395" Type="http://schemas.openxmlformats.org/officeDocument/2006/relationships/image" Target="media/image380.png"/><Relationship Id="rId409" Type="http://schemas.openxmlformats.org/officeDocument/2006/relationships/image" Target="media/image394.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201.png"/><Relationship Id="rId234" Type="http://schemas.openxmlformats.org/officeDocument/2006/relationships/image" Target="media/image222.png"/><Relationship Id="rId420" Type="http://schemas.openxmlformats.org/officeDocument/2006/relationships/image" Target="media/image405.png"/><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image" Target="media/image243.png"/><Relationship Id="rId276" Type="http://schemas.openxmlformats.org/officeDocument/2006/relationships/image" Target="media/image264.png"/><Relationship Id="rId297" Type="http://schemas.openxmlformats.org/officeDocument/2006/relationships/image" Target="media/image285.png"/><Relationship Id="rId441" Type="http://schemas.openxmlformats.org/officeDocument/2006/relationships/image" Target="media/image426.png"/><Relationship Id="rId40" Type="http://schemas.openxmlformats.org/officeDocument/2006/relationships/image" Target="media/image29.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301" Type="http://schemas.openxmlformats.org/officeDocument/2006/relationships/image" Target="media/image289.png"/><Relationship Id="rId322" Type="http://schemas.openxmlformats.org/officeDocument/2006/relationships/image" Target="media/image309.png"/><Relationship Id="rId343" Type="http://schemas.openxmlformats.org/officeDocument/2006/relationships/image" Target="media/image330.png"/><Relationship Id="rId364" Type="http://schemas.openxmlformats.org/officeDocument/2006/relationships/image" Target="media/image351.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7.png"/><Relationship Id="rId203" Type="http://schemas.openxmlformats.org/officeDocument/2006/relationships/image" Target="media/image191.png"/><Relationship Id="rId385" Type="http://schemas.openxmlformats.org/officeDocument/2006/relationships/image" Target="media/image371.png"/><Relationship Id="rId19" Type="http://schemas.openxmlformats.org/officeDocument/2006/relationships/image" Target="media/image10.png"/><Relationship Id="rId224" Type="http://schemas.openxmlformats.org/officeDocument/2006/relationships/image" Target="media/image212.png"/><Relationship Id="rId245" Type="http://schemas.openxmlformats.org/officeDocument/2006/relationships/image" Target="media/image233.png"/><Relationship Id="rId266" Type="http://schemas.openxmlformats.org/officeDocument/2006/relationships/image" Target="media/image254.png"/><Relationship Id="rId287" Type="http://schemas.openxmlformats.org/officeDocument/2006/relationships/image" Target="media/image275.png"/><Relationship Id="rId410" Type="http://schemas.openxmlformats.org/officeDocument/2006/relationships/image" Target="media/image395.png"/><Relationship Id="rId431" Type="http://schemas.openxmlformats.org/officeDocument/2006/relationships/image" Target="media/image416.png"/><Relationship Id="rId452" Type="http://schemas.openxmlformats.org/officeDocument/2006/relationships/image" Target="media/image437.png"/><Relationship Id="rId30" Type="http://schemas.openxmlformats.org/officeDocument/2006/relationships/image" Target="media/image19.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312" Type="http://schemas.openxmlformats.org/officeDocument/2006/relationships/image" Target="media/image300.png"/><Relationship Id="rId333" Type="http://schemas.openxmlformats.org/officeDocument/2006/relationships/image" Target="media/image320.png"/><Relationship Id="rId354" Type="http://schemas.openxmlformats.org/officeDocument/2006/relationships/image" Target="media/image34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77.png"/><Relationship Id="rId375" Type="http://schemas.openxmlformats.org/officeDocument/2006/relationships/image" Target="media/image361.png"/><Relationship Id="rId396" Type="http://schemas.openxmlformats.org/officeDocument/2006/relationships/image" Target="media/image381.png"/><Relationship Id="rId3" Type="http://schemas.openxmlformats.org/officeDocument/2006/relationships/styles" Target="styles.xml"/><Relationship Id="rId214" Type="http://schemas.openxmlformats.org/officeDocument/2006/relationships/image" Target="media/image202.png"/><Relationship Id="rId235" Type="http://schemas.openxmlformats.org/officeDocument/2006/relationships/image" Target="media/image223.png"/><Relationship Id="rId256" Type="http://schemas.openxmlformats.org/officeDocument/2006/relationships/image" Target="media/image244.png"/><Relationship Id="rId277" Type="http://schemas.openxmlformats.org/officeDocument/2006/relationships/image" Target="media/image265.png"/><Relationship Id="rId298" Type="http://schemas.openxmlformats.org/officeDocument/2006/relationships/image" Target="media/image286.png"/><Relationship Id="rId400" Type="http://schemas.openxmlformats.org/officeDocument/2006/relationships/image" Target="media/image385.png"/><Relationship Id="rId421" Type="http://schemas.openxmlformats.org/officeDocument/2006/relationships/image" Target="media/image406.png"/><Relationship Id="rId442" Type="http://schemas.openxmlformats.org/officeDocument/2006/relationships/image" Target="media/image427.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image" Target="media/image290.png"/><Relationship Id="rId323" Type="http://schemas.openxmlformats.org/officeDocument/2006/relationships/image" Target="media/image310.png"/><Relationship Id="rId344" Type="http://schemas.openxmlformats.org/officeDocument/2006/relationships/image" Target="media/image331.png"/><Relationship Id="rId20" Type="http://schemas.openxmlformats.org/officeDocument/2006/relationships/image" Target="http://upload.wikimedia.org/wikipedia/commons/thumb/6/64/Viridian_Architecture.svg/800px-Viridian_Architecture.svg.png" TargetMode="External"/><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67.png"/><Relationship Id="rId365" Type="http://schemas.openxmlformats.org/officeDocument/2006/relationships/image" Target="media/image352.png"/><Relationship Id="rId386" Type="http://schemas.openxmlformats.org/officeDocument/2006/relationships/image" Target="media/image372.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3.png"/><Relationship Id="rId246" Type="http://schemas.openxmlformats.org/officeDocument/2006/relationships/image" Target="media/image234.png"/><Relationship Id="rId267" Type="http://schemas.openxmlformats.org/officeDocument/2006/relationships/image" Target="media/image255.png"/><Relationship Id="rId288" Type="http://schemas.openxmlformats.org/officeDocument/2006/relationships/image" Target="media/image276.png"/><Relationship Id="rId411" Type="http://schemas.openxmlformats.org/officeDocument/2006/relationships/image" Target="media/image396.png"/><Relationship Id="rId432" Type="http://schemas.openxmlformats.org/officeDocument/2006/relationships/image" Target="media/image417.png"/><Relationship Id="rId453" Type="http://schemas.openxmlformats.org/officeDocument/2006/relationships/image" Target="media/image438.png"/><Relationship Id="rId106" Type="http://schemas.openxmlformats.org/officeDocument/2006/relationships/image" Target="media/image94.png"/><Relationship Id="rId127" Type="http://schemas.openxmlformats.org/officeDocument/2006/relationships/image" Target="media/image115.png"/><Relationship Id="rId313" Type="http://schemas.openxmlformats.org/officeDocument/2006/relationships/image" Target="media/image301.png"/><Relationship Id="rId10" Type="http://schemas.openxmlformats.org/officeDocument/2006/relationships/image" Target="media/image2.jpeg"/><Relationship Id="rId31" Type="http://schemas.openxmlformats.org/officeDocument/2006/relationships/image" Target="media/image20.pn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7.png"/><Relationship Id="rId334" Type="http://schemas.openxmlformats.org/officeDocument/2006/relationships/image" Target="media/image321.png"/><Relationship Id="rId355" Type="http://schemas.openxmlformats.org/officeDocument/2006/relationships/image" Target="media/image342.png"/><Relationship Id="rId376" Type="http://schemas.openxmlformats.org/officeDocument/2006/relationships/image" Target="media/image362.png"/><Relationship Id="rId397" Type="http://schemas.openxmlformats.org/officeDocument/2006/relationships/image" Target="media/image382.png"/><Relationship Id="rId4" Type="http://schemas.microsoft.com/office/2007/relationships/stylesWithEffects" Target="stylesWithEffects.xml"/><Relationship Id="rId180" Type="http://schemas.openxmlformats.org/officeDocument/2006/relationships/image" Target="media/image16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6.png"/><Relationship Id="rId401" Type="http://schemas.openxmlformats.org/officeDocument/2006/relationships/image" Target="media/image386.png"/><Relationship Id="rId422" Type="http://schemas.openxmlformats.org/officeDocument/2006/relationships/image" Target="media/image407.png"/><Relationship Id="rId443" Type="http://schemas.openxmlformats.org/officeDocument/2006/relationships/image" Target="media/image428.png"/><Relationship Id="rId303" Type="http://schemas.openxmlformats.org/officeDocument/2006/relationships/image" Target="media/image291.png"/><Relationship Id="rId42" Type="http://schemas.openxmlformats.org/officeDocument/2006/relationships/image" Target="media/image31.png"/><Relationship Id="rId84" Type="http://schemas.openxmlformats.org/officeDocument/2006/relationships/image" Target="media/image72.png"/><Relationship Id="rId138" Type="http://schemas.openxmlformats.org/officeDocument/2006/relationships/image" Target="media/image126.png"/><Relationship Id="rId345" Type="http://schemas.openxmlformats.org/officeDocument/2006/relationships/image" Target="media/image332.png"/><Relationship Id="rId387" Type="http://schemas.openxmlformats.org/officeDocument/2006/relationships/image" Target="media/image373.png"/><Relationship Id="rId191" Type="http://schemas.openxmlformats.org/officeDocument/2006/relationships/image" Target="media/image179.png"/><Relationship Id="rId205" Type="http://schemas.openxmlformats.org/officeDocument/2006/relationships/image" Target="media/image193.png"/><Relationship Id="rId247" Type="http://schemas.openxmlformats.org/officeDocument/2006/relationships/image" Target="media/image235.png"/><Relationship Id="rId412" Type="http://schemas.openxmlformats.org/officeDocument/2006/relationships/image" Target="media/image397.png"/><Relationship Id="rId107" Type="http://schemas.openxmlformats.org/officeDocument/2006/relationships/image" Target="media/image95.png"/><Relationship Id="rId289" Type="http://schemas.openxmlformats.org/officeDocument/2006/relationships/image" Target="media/image277.png"/><Relationship Id="rId454" Type="http://schemas.openxmlformats.org/officeDocument/2006/relationships/image" Target="media/image439.png"/><Relationship Id="rId11" Type="http://schemas.openxmlformats.org/officeDocument/2006/relationships/image" Target="media/image3.png"/><Relationship Id="rId53" Type="http://schemas.openxmlformats.org/officeDocument/2006/relationships/image" Target="media/image41.png"/><Relationship Id="rId149" Type="http://schemas.openxmlformats.org/officeDocument/2006/relationships/image" Target="media/image137.png"/><Relationship Id="rId314" Type="http://schemas.openxmlformats.org/officeDocument/2006/relationships/image" Target="media/image302.png"/><Relationship Id="rId356" Type="http://schemas.openxmlformats.org/officeDocument/2006/relationships/image" Target="media/image343.png"/><Relationship Id="rId398" Type="http://schemas.openxmlformats.org/officeDocument/2006/relationships/image" Target="media/image383.png"/><Relationship Id="rId95" Type="http://schemas.openxmlformats.org/officeDocument/2006/relationships/image" Target="media/image83.png"/><Relationship Id="rId160" Type="http://schemas.openxmlformats.org/officeDocument/2006/relationships/image" Target="media/image148.png"/><Relationship Id="rId216" Type="http://schemas.openxmlformats.org/officeDocument/2006/relationships/image" Target="media/image204.png"/><Relationship Id="rId423" Type="http://schemas.openxmlformats.org/officeDocument/2006/relationships/image" Target="media/image408.png"/><Relationship Id="rId258" Type="http://schemas.openxmlformats.org/officeDocument/2006/relationships/image" Target="media/image246.png"/><Relationship Id="rId22" Type="http://schemas.openxmlformats.org/officeDocument/2006/relationships/image" Target="media/image12.png"/><Relationship Id="rId64" Type="http://schemas.openxmlformats.org/officeDocument/2006/relationships/image" Target="media/image52.png"/><Relationship Id="rId118" Type="http://schemas.openxmlformats.org/officeDocument/2006/relationships/image" Target="media/image106.png"/><Relationship Id="rId325" Type="http://schemas.openxmlformats.org/officeDocument/2006/relationships/image" Target="media/image312.png"/><Relationship Id="rId367" Type="http://schemas.openxmlformats.org/officeDocument/2006/relationships/image" Target="media/image354.png"/><Relationship Id="rId171" Type="http://schemas.openxmlformats.org/officeDocument/2006/relationships/image" Target="media/image159.png"/><Relationship Id="rId227" Type="http://schemas.openxmlformats.org/officeDocument/2006/relationships/image" Target="media/image215.png"/><Relationship Id="rId269" Type="http://schemas.openxmlformats.org/officeDocument/2006/relationships/image" Target="media/image257.png"/><Relationship Id="rId434" Type="http://schemas.openxmlformats.org/officeDocument/2006/relationships/image" Target="media/image419.png"/><Relationship Id="rId33" Type="http://schemas.openxmlformats.org/officeDocument/2006/relationships/image" Target="media/image22.png"/><Relationship Id="rId129" Type="http://schemas.openxmlformats.org/officeDocument/2006/relationships/image" Target="media/image117.png"/><Relationship Id="rId280" Type="http://schemas.openxmlformats.org/officeDocument/2006/relationships/image" Target="media/image268.png"/><Relationship Id="rId336" Type="http://schemas.openxmlformats.org/officeDocument/2006/relationships/image" Target="media/image323.png"/><Relationship Id="rId75" Type="http://schemas.openxmlformats.org/officeDocument/2006/relationships/image" Target="media/image63.png"/><Relationship Id="rId140" Type="http://schemas.openxmlformats.org/officeDocument/2006/relationships/image" Target="media/image128.png"/><Relationship Id="rId182" Type="http://schemas.openxmlformats.org/officeDocument/2006/relationships/image" Target="media/image170.png"/><Relationship Id="rId378" Type="http://schemas.openxmlformats.org/officeDocument/2006/relationships/image" Target="media/image364.png"/><Relationship Id="rId403" Type="http://schemas.openxmlformats.org/officeDocument/2006/relationships/image" Target="media/image388.png"/><Relationship Id="rId6" Type="http://schemas.openxmlformats.org/officeDocument/2006/relationships/webSettings" Target="webSettings.xml"/><Relationship Id="rId238" Type="http://schemas.openxmlformats.org/officeDocument/2006/relationships/image" Target="media/image226.png"/><Relationship Id="rId445" Type="http://schemas.openxmlformats.org/officeDocument/2006/relationships/image" Target="media/image430.png"/></Relationships>
</file>

<file path=word/_rels/footer1.xml.rels><?xml version="1.0" encoding="UTF-8" standalone="yes"?>
<Relationships xmlns="http://schemas.openxmlformats.org/package/2006/relationships"><Relationship Id="rId2" Type="http://schemas.openxmlformats.org/officeDocument/2006/relationships/image" Target="media/image444.png"/><Relationship Id="rId1" Type="http://schemas.openxmlformats.org/officeDocument/2006/relationships/image" Target="media/image44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A6AF1-F22C-4E89-A4D8-04BC076B6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4361</TotalTime>
  <Pages>132</Pages>
  <Words>19010</Words>
  <Characters>104558</Characters>
  <Application>Microsoft Office Word</Application>
  <DocSecurity>0</DocSecurity>
  <Lines>871</Lines>
  <Paragraphs>246</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123322</CharactersWithSpaces>
  <SharedDoc>false</SharedDoc>
  <HLinks>
    <vt:vector size="762" baseType="variant">
      <vt:variant>
        <vt:i4>2687009</vt:i4>
      </vt:variant>
      <vt:variant>
        <vt:i4>753</vt:i4>
      </vt:variant>
      <vt:variant>
        <vt:i4>0</vt:i4>
      </vt:variant>
      <vt:variant>
        <vt:i4>5</vt:i4>
      </vt:variant>
      <vt:variant>
        <vt:lpwstr>http://technet.microsoft.com/en-us/library/dn282278.aspx</vt:lpwstr>
      </vt:variant>
      <vt:variant>
        <vt:lpwstr>bkmk_enhanced_session</vt:lpwstr>
      </vt:variant>
      <vt:variant>
        <vt:i4>3014669</vt:i4>
      </vt:variant>
      <vt:variant>
        <vt:i4>741</vt:i4>
      </vt:variant>
      <vt:variant>
        <vt:i4>0</vt:i4>
      </vt:variant>
      <vt:variant>
        <vt:i4>5</vt:i4>
      </vt:variant>
      <vt:variant>
        <vt:lpwstr>http://upload.wikimedia.org/wikipedia/commons/6/64/Viridian_Architecture.svg</vt:lpwstr>
      </vt:variant>
      <vt:variant>
        <vt:lpwstr/>
      </vt:variant>
      <vt:variant>
        <vt:i4>1769534</vt:i4>
      </vt:variant>
      <vt:variant>
        <vt:i4>734</vt:i4>
      </vt:variant>
      <vt:variant>
        <vt:i4>0</vt:i4>
      </vt:variant>
      <vt:variant>
        <vt:i4>5</vt:i4>
      </vt:variant>
      <vt:variant>
        <vt:lpwstr/>
      </vt:variant>
      <vt:variant>
        <vt:lpwstr>_Toc481489399</vt:lpwstr>
      </vt:variant>
      <vt:variant>
        <vt:i4>1769534</vt:i4>
      </vt:variant>
      <vt:variant>
        <vt:i4>728</vt:i4>
      </vt:variant>
      <vt:variant>
        <vt:i4>0</vt:i4>
      </vt:variant>
      <vt:variant>
        <vt:i4>5</vt:i4>
      </vt:variant>
      <vt:variant>
        <vt:lpwstr/>
      </vt:variant>
      <vt:variant>
        <vt:lpwstr>_Toc481489398</vt:lpwstr>
      </vt:variant>
      <vt:variant>
        <vt:i4>1769534</vt:i4>
      </vt:variant>
      <vt:variant>
        <vt:i4>722</vt:i4>
      </vt:variant>
      <vt:variant>
        <vt:i4>0</vt:i4>
      </vt:variant>
      <vt:variant>
        <vt:i4>5</vt:i4>
      </vt:variant>
      <vt:variant>
        <vt:lpwstr/>
      </vt:variant>
      <vt:variant>
        <vt:lpwstr>_Toc481489397</vt:lpwstr>
      </vt:variant>
      <vt:variant>
        <vt:i4>1769534</vt:i4>
      </vt:variant>
      <vt:variant>
        <vt:i4>716</vt:i4>
      </vt:variant>
      <vt:variant>
        <vt:i4>0</vt:i4>
      </vt:variant>
      <vt:variant>
        <vt:i4>5</vt:i4>
      </vt:variant>
      <vt:variant>
        <vt:lpwstr/>
      </vt:variant>
      <vt:variant>
        <vt:lpwstr>_Toc481489396</vt:lpwstr>
      </vt:variant>
      <vt:variant>
        <vt:i4>1769534</vt:i4>
      </vt:variant>
      <vt:variant>
        <vt:i4>710</vt:i4>
      </vt:variant>
      <vt:variant>
        <vt:i4>0</vt:i4>
      </vt:variant>
      <vt:variant>
        <vt:i4>5</vt:i4>
      </vt:variant>
      <vt:variant>
        <vt:lpwstr/>
      </vt:variant>
      <vt:variant>
        <vt:lpwstr>_Toc481489395</vt:lpwstr>
      </vt:variant>
      <vt:variant>
        <vt:i4>1769534</vt:i4>
      </vt:variant>
      <vt:variant>
        <vt:i4>704</vt:i4>
      </vt:variant>
      <vt:variant>
        <vt:i4>0</vt:i4>
      </vt:variant>
      <vt:variant>
        <vt:i4>5</vt:i4>
      </vt:variant>
      <vt:variant>
        <vt:lpwstr/>
      </vt:variant>
      <vt:variant>
        <vt:lpwstr>_Toc481489394</vt:lpwstr>
      </vt:variant>
      <vt:variant>
        <vt:i4>1769534</vt:i4>
      </vt:variant>
      <vt:variant>
        <vt:i4>698</vt:i4>
      </vt:variant>
      <vt:variant>
        <vt:i4>0</vt:i4>
      </vt:variant>
      <vt:variant>
        <vt:i4>5</vt:i4>
      </vt:variant>
      <vt:variant>
        <vt:lpwstr/>
      </vt:variant>
      <vt:variant>
        <vt:lpwstr>_Toc481489393</vt:lpwstr>
      </vt:variant>
      <vt:variant>
        <vt:i4>1769534</vt:i4>
      </vt:variant>
      <vt:variant>
        <vt:i4>692</vt:i4>
      </vt:variant>
      <vt:variant>
        <vt:i4>0</vt:i4>
      </vt:variant>
      <vt:variant>
        <vt:i4>5</vt:i4>
      </vt:variant>
      <vt:variant>
        <vt:lpwstr/>
      </vt:variant>
      <vt:variant>
        <vt:lpwstr>_Toc481489392</vt:lpwstr>
      </vt:variant>
      <vt:variant>
        <vt:i4>1769534</vt:i4>
      </vt:variant>
      <vt:variant>
        <vt:i4>686</vt:i4>
      </vt:variant>
      <vt:variant>
        <vt:i4>0</vt:i4>
      </vt:variant>
      <vt:variant>
        <vt:i4>5</vt:i4>
      </vt:variant>
      <vt:variant>
        <vt:lpwstr/>
      </vt:variant>
      <vt:variant>
        <vt:lpwstr>_Toc481489391</vt:lpwstr>
      </vt:variant>
      <vt:variant>
        <vt:i4>1769534</vt:i4>
      </vt:variant>
      <vt:variant>
        <vt:i4>680</vt:i4>
      </vt:variant>
      <vt:variant>
        <vt:i4>0</vt:i4>
      </vt:variant>
      <vt:variant>
        <vt:i4>5</vt:i4>
      </vt:variant>
      <vt:variant>
        <vt:lpwstr/>
      </vt:variant>
      <vt:variant>
        <vt:lpwstr>_Toc481489390</vt:lpwstr>
      </vt:variant>
      <vt:variant>
        <vt:i4>1703998</vt:i4>
      </vt:variant>
      <vt:variant>
        <vt:i4>674</vt:i4>
      </vt:variant>
      <vt:variant>
        <vt:i4>0</vt:i4>
      </vt:variant>
      <vt:variant>
        <vt:i4>5</vt:i4>
      </vt:variant>
      <vt:variant>
        <vt:lpwstr/>
      </vt:variant>
      <vt:variant>
        <vt:lpwstr>_Toc481489389</vt:lpwstr>
      </vt:variant>
      <vt:variant>
        <vt:i4>1703998</vt:i4>
      </vt:variant>
      <vt:variant>
        <vt:i4>668</vt:i4>
      </vt:variant>
      <vt:variant>
        <vt:i4>0</vt:i4>
      </vt:variant>
      <vt:variant>
        <vt:i4>5</vt:i4>
      </vt:variant>
      <vt:variant>
        <vt:lpwstr/>
      </vt:variant>
      <vt:variant>
        <vt:lpwstr>_Toc481489388</vt:lpwstr>
      </vt:variant>
      <vt:variant>
        <vt:i4>1703998</vt:i4>
      </vt:variant>
      <vt:variant>
        <vt:i4>662</vt:i4>
      </vt:variant>
      <vt:variant>
        <vt:i4>0</vt:i4>
      </vt:variant>
      <vt:variant>
        <vt:i4>5</vt:i4>
      </vt:variant>
      <vt:variant>
        <vt:lpwstr/>
      </vt:variant>
      <vt:variant>
        <vt:lpwstr>_Toc481489387</vt:lpwstr>
      </vt:variant>
      <vt:variant>
        <vt:i4>1703998</vt:i4>
      </vt:variant>
      <vt:variant>
        <vt:i4>656</vt:i4>
      </vt:variant>
      <vt:variant>
        <vt:i4>0</vt:i4>
      </vt:variant>
      <vt:variant>
        <vt:i4>5</vt:i4>
      </vt:variant>
      <vt:variant>
        <vt:lpwstr/>
      </vt:variant>
      <vt:variant>
        <vt:lpwstr>_Toc481489386</vt:lpwstr>
      </vt:variant>
      <vt:variant>
        <vt:i4>1703998</vt:i4>
      </vt:variant>
      <vt:variant>
        <vt:i4>650</vt:i4>
      </vt:variant>
      <vt:variant>
        <vt:i4>0</vt:i4>
      </vt:variant>
      <vt:variant>
        <vt:i4>5</vt:i4>
      </vt:variant>
      <vt:variant>
        <vt:lpwstr/>
      </vt:variant>
      <vt:variant>
        <vt:lpwstr>_Toc481489385</vt:lpwstr>
      </vt:variant>
      <vt:variant>
        <vt:i4>1703998</vt:i4>
      </vt:variant>
      <vt:variant>
        <vt:i4>644</vt:i4>
      </vt:variant>
      <vt:variant>
        <vt:i4>0</vt:i4>
      </vt:variant>
      <vt:variant>
        <vt:i4>5</vt:i4>
      </vt:variant>
      <vt:variant>
        <vt:lpwstr/>
      </vt:variant>
      <vt:variant>
        <vt:lpwstr>_Toc481489384</vt:lpwstr>
      </vt:variant>
      <vt:variant>
        <vt:i4>1703998</vt:i4>
      </vt:variant>
      <vt:variant>
        <vt:i4>638</vt:i4>
      </vt:variant>
      <vt:variant>
        <vt:i4>0</vt:i4>
      </vt:variant>
      <vt:variant>
        <vt:i4>5</vt:i4>
      </vt:variant>
      <vt:variant>
        <vt:lpwstr/>
      </vt:variant>
      <vt:variant>
        <vt:lpwstr>_Toc481489383</vt:lpwstr>
      </vt:variant>
      <vt:variant>
        <vt:i4>1703998</vt:i4>
      </vt:variant>
      <vt:variant>
        <vt:i4>632</vt:i4>
      </vt:variant>
      <vt:variant>
        <vt:i4>0</vt:i4>
      </vt:variant>
      <vt:variant>
        <vt:i4>5</vt:i4>
      </vt:variant>
      <vt:variant>
        <vt:lpwstr/>
      </vt:variant>
      <vt:variant>
        <vt:lpwstr>_Toc481489382</vt:lpwstr>
      </vt:variant>
      <vt:variant>
        <vt:i4>1703998</vt:i4>
      </vt:variant>
      <vt:variant>
        <vt:i4>626</vt:i4>
      </vt:variant>
      <vt:variant>
        <vt:i4>0</vt:i4>
      </vt:variant>
      <vt:variant>
        <vt:i4>5</vt:i4>
      </vt:variant>
      <vt:variant>
        <vt:lpwstr/>
      </vt:variant>
      <vt:variant>
        <vt:lpwstr>_Toc481489381</vt:lpwstr>
      </vt:variant>
      <vt:variant>
        <vt:i4>1703998</vt:i4>
      </vt:variant>
      <vt:variant>
        <vt:i4>620</vt:i4>
      </vt:variant>
      <vt:variant>
        <vt:i4>0</vt:i4>
      </vt:variant>
      <vt:variant>
        <vt:i4>5</vt:i4>
      </vt:variant>
      <vt:variant>
        <vt:lpwstr/>
      </vt:variant>
      <vt:variant>
        <vt:lpwstr>_Toc481489380</vt:lpwstr>
      </vt:variant>
      <vt:variant>
        <vt:i4>1376318</vt:i4>
      </vt:variant>
      <vt:variant>
        <vt:i4>614</vt:i4>
      </vt:variant>
      <vt:variant>
        <vt:i4>0</vt:i4>
      </vt:variant>
      <vt:variant>
        <vt:i4>5</vt:i4>
      </vt:variant>
      <vt:variant>
        <vt:lpwstr/>
      </vt:variant>
      <vt:variant>
        <vt:lpwstr>_Toc481489379</vt:lpwstr>
      </vt:variant>
      <vt:variant>
        <vt:i4>1376318</vt:i4>
      </vt:variant>
      <vt:variant>
        <vt:i4>608</vt:i4>
      </vt:variant>
      <vt:variant>
        <vt:i4>0</vt:i4>
      </vt:variant>
      <vt:variant>
        <vt:i4>5</vt:i4>
      </vt:variant>
      <vt:variant>
        <vt:lpwstr/>
      </vt:variant>
      <vt:variant>
        <vt:lpwstr>_Toc481489378</vt:lpwstr>
      </vt:variant>
      <vt:variant>
        <vt:i4>1376318</vt:i4>
      </vt:variant>
      <vt:variant>
        <vt:i4>602</vt:i4>
      </vt:variant>
      <vt:variant>
        <vt:i4>0</vt:i4>
      </vt:variant>
      <vt:variant>
        <vt:i4>5</vt:i4>
      </vt:variant>
      <vt:variant>
        <vt:lpwstr/>
      </vt:variant>
      <vt:variant>
        <vt:lpwstr>_Toc481489377</vt:lpwstr>
      </vt:variant>
      <vt:variant>
        <vt:i4>1376318</vt:i4>
      </vt:variant>
      <vt:variant>
        <vt:i4>596</vt:i4>
      </vt:variant>
      <vt:variant>
        <vt:i4>0</vt:i4>
      </vt:variant>
      <vt:variant>
        <vt:i4>5</vt:i4>
      </vt:variant>
      <vt:variant>
        <vt:lpwstr/>
      </vt:variant>
      <vt:variant>
        <vt:lpwstr>_Toc481489376</vt:lpwstr>
      </vt:variant>
      <vt:variant>
        <vt:i4>1376318</vt:i4>
      </vt:variant>
      <vt:variant>
        <vt:i4>590</vt:i4>
      </vt:variant>
      <vt:variant>
        <vt:i4>0</vt:i4>
      </vt:variant>
      <vt:variant>
        <vt:i4>5</vt:i4>
      </vt:variant>
      <vt:variant>
        <vt:lpwstr/>
      </vt:variant>
      <vt:variant>
        <vt:lpwstr>_Toc481489375</vt:lpwstr>
      </vt:variant>
      <vt:variant>
        <vt:i4>1376318</vt:i4>
      </vt:variant>
      <vt:variant>
        <vt:i4>584</vt:i4>
      </vt:variant>
      <vt:variant>
        <vt:i4>0</vt:i4>
      </vt:variant>
      <vt:variant>
        <vt:i4>5</vt:i4>
      </vt:variant>
      <vt:variant>
        <vt:lpwstr/>
      </vt:variant>
      <vt:variant>
        <vt:lpwstr>_Toc481489374</vt:lpwstr>
      </vt:variant>
      <vt:variant>
        <vt:i4>1376318</vt:i4>
      </vt:variant>
      <vt:variant>
        <vt:i4>578</vt:i4>
      </vt:variant>
      <vt:variant>
        <vt:i4>0</vt:i4>
      </vt:variant>
      <vt:variant>
        <vt:i4>5</vt:i4>
      </vt:variant>
      <vt:variant>
        <vt:lpwstr/>
      </vt:variant>
      <vt:variant>
        <vt:lpwstr>_Toc481489373</vt:lpwstr>
      </vt:variant>
      <vt:variant>
        <vt:i4>1376318</vt:i4>
      </vt:variant>
      <vt:variant>
        <vt:i4>572</vt:i4>
      </vt:variant>
      <vt:variant>
        <vt:i4>0</vt:i4>
      </vt:variant>
      <vt:variant>
        <vt:i4>5</vt:i4>
      </vt:variant>
      <vt:variant>
        <vt:lpwstr/>
      </vt:variant>
      <vt:variant>
        <vt:lpwstr>_Toc481489372</vt:lpwstr>
      </vt:variant>
      <vt:variant>
        <vt:i4>1376318</vt:i4>
      </vt:variant>
      <vt:variant>
        <vt:i4>566</vt:i4>
      </vt:variant>
      <vt:variant>
        <vt:i4>0</vt:i4>
      </vt:variant>
      <vt:variant>
        <vt:i4>5</vt:i4>
      </vt:variant>
      <vt:variant>
        <vt:lpwstr/>
      </vt:variant>
      <vt:variant>
        <vt:lpwstr>_Toc481489371</vt:lpwstr>
      </vt:variant>
      <vt:variant>
        <vt:i4>1376318</vt:i4>
      </vt:variant>
      <vt:variant>
        <vt:i4>560</vt:i4>
      </vt:variant>
      <vt:variant>
        <vt:i4>0</vt:i4>
      </vt:variant>
      <vt:variant>
        <vt:i4>5</vt:i4>
      </vt:variant>
      <vt:variant>
        <vt:lpwstr/>
      </vt:variant>
      <vt:variant>
        <vt:lpwstr>_Toc481489370</vt:lpwstr>
      </vt:variant>
      <vt:variant>
        <vt:i4>1310782</vt:i4>
      </vt:variant>
      <vt:variant>
        <vt:i4>554</vt:i4>
      </vt:variant>
      <vt:variant>
        <vt:i4>0</vt:i4>
      </vt:variant>
      <vt:variant>
        <vt:i4>5</vt:i4>
      </vt:variant>
      <vt:variant>
        <vt:lpwstr/>
      </vt:variant>
      <vt:variant>
        <vt:lpwstr>_Toc481489369</vt:lpwstr>
      </vt:variant>
      <vt:variant>
        <vt:i4>1310782</vt:i4>
      </vt:variant>
      <vt:variant>
        <vt:i4>548</vt:i4>
      </vt:variant>
      <vt:variant>
        <vt:i4>0</vt:i4>
      </vt:variant>
      <vt:variant>
        <vt:i4>5</vt:i4>
      </vt:variant>
      <vt:variant>
        <vt:lpwstr/>
      </vt:variant>
      <vt:variant>
        <vt:lpwstr>_Toc481489368</vt:lpwstr>
      </vt:variant>
      <vt:variant>
        <vt:i4>1310782</vt:i4>
      </vt:variant>
      <vt:variant>
        <vt:i4>542</vt:i4>
      </vt:variant>
      <vt:variant>
        <vt:i4>0</vt:i4>
      </vt:variant>
      <vt:variant>
        <vt:i4>5</vt:i4>
      </vt:variant>
      <vt:variant>
        <vt:lpwstr/>
      </vt:variant>
      <vt:variant>
        <vt:lpwstr>_Toc481489367</vt:lpwstr>
      </vt:variant>
      <vt:variant>
        <vt:i4>1310782</vt:i4>
      </vt:variant>
      <vt:variant>
        <vt:i4>536</vt:i4>
      </vt:variant>
      <vt:variant>
        <vt:i4>0</vt:i4>
      </vt:variant>
      <vt:variant>
        <vt:i4>5</vt:i4>
      </vt:variant>
      <vt:variant>
        <vt:lpwstr/>
      </vt:variant>
      <vt:variant>
        <vt:lpwstr>_Toc481489366</vt:lpwstr>
      </vt:variant>
      <vt:variant>
        <vt:i4>1310782</vt:i4>
      </vt:variant>
      <vt:variant>
        <vt:i4>530</vt:i4>
      </vt:variant>
      <vt:variant>
        <vt:i4>0</vt:i4>
      </vt:variant>
      <vt:variant>
        <vt:i4>5</vt:i4>
      </vt:variant>
      <vt:variant>
        <vt:lpwstr/>
      </vt:variant>
      <vt:variant>
        <vt:lpwstr>_Toc481489365</vt:lpwstr>
      </vt:variant>
      <vt:variant>
        <vt:i4>1310782</vt:i4>
      </vt:variant>
      <vt:variant>
        <vt:i4>524</vt:i4>
      </vt:variant>
      <vt:variant>
        <vt:i4>0</vt:i4>
      </vt:variant>
      <vt:variant>
        <vt:i4>5</vt:i4>
      </vt:variant>
      <vt:variant>
        <vt:lpwstr/>
      </vt:variant>
      <vt:variant>
        <vt:lpwstr>_Toc481489364</vt:lpwstr>
      </vt:variant>
      <vt:variant>
        <vt:i4>1310782</vt:i4>
      </vt:variant>
      <vt:variant>
        <vt:i4>518</vt:i4>
      </vt:variant>
      <vt:variant>
        <vt:i4>0</vt:i4>
      </vt:variant>
      <vt:variant>
        <vt:i4>5</vt:i4>
      </vt:variant>
      <vt:variant>
        <vt:lpwstr/>
      </vt:variant>
      <vt:variant>
        <vt:lpwstr>_Toc481489363</vt:lpwstr>
      </vt:variant>
      <vt:variant>
        <vt:i4>1310782</vt:i4>
      </vt:variant>
      <vt:variant>
        <vt:i4>512</vt:i4>
      </vt:variant>
      <vt:variant>
        <vt:i4>0</vt:i4>
      </vt:variant>
      <vt:variant>
        <vt:i4>5</vt:i4>
      </vt:variant>
      <vt:variant>
        <vt:lpwstr/>
      </vt:variant>
      <vt:variant>
        <vt:lpwstr>_Toc481489362</vt:lpwstr>
      </vt:variant>
      <vt:variant>
        <vt:i4>1310782</vt:i4>
      </vt:variant>
      <vt:variant>
        <vt:i4>506</vt:i4>
      </vt:variant>
      <vt:variant>
        <vt:i4>0</vt:i4>
      </vt:variant>
      <vt:variant>
        <vt:i4>5</vt:i4>
      </vt:variant>
      <vt:variant>
        <vt:lpwstr/>
      </vt:variant>
      <vt:variant>
        <vt:lpwstr>_Toc481489361</vt:lpwstr>
      </vt:variant>
      <vt:variant>
        <vt:i4>1310782</vt:i4>
      </vt:variant>
      <vt:variant>
        <vt:i4>500</vt:i4>
      </vt:variant>
      <vt:variant>
        <vt:i4>0</vt:i4>
      </vt:variant>
      <vt:variant>
        <vt:i4>5</vt:i4>
      </vt:variant>
      <vt:variant>
        <vt:lpwstr/>
      </vt:variant>
      <vt:variant>
        <vt:lpwstr>_Toc481489360</vt:lpwstr>
      </vt:variant>
      <vt:variant>
        <vt:i4>1507390</vt:i4>
      </vt:variant>
      <vt:variant>
        <vt:i4>494</vt:i4>
      </vt:variant>
      <vt:variant>
        <vt:i4>0</vt:i4>
      </vt:variant>
      <vt:variant>
        <vt:i4>5</vt:i4>
      </vt:variant>
      <vt:variant>
        <vt:lpwstr/>
      </vt:variant>
      <vt:variant>
        <vt:lpwstr>_Toc481489359</vt:lpwstr>
      </vt:variant>
      <vt:variant>
        <vt:i4>1507390</vt:i4>
      </vt:variant>
      <vt:variant>
        <vt:i4>488</vt:i4>
      </vt:variant>
      <vt:variant>
        <vt:i4>0</vt:i4>
      </vt:variant>
      <vt:variant>
        <vt:i4>5</vt:i4>
      </vt:variant>
      <vt:variant>
        <vt:lpwstr/>
      </vt:variant>
      <vt:variant>
        <vt:lpwstr>_Toc481489358</vt:lpwstr>
      </vt:variant>
      <vt:variant>
        <vt:i4>1507390</vt:i4>
      </vt:variant>
      <vt:variant>
        <vt:i4>482</vt:i4>
      </vt:variant>
      <vt:variant>
        <vt:i4>0</vt:i4>
      </vt:variant>
      <vt:variant>
        <vt:i4>5</vt:i4>
      </vt:variant>
      <vt:variant>
        <vt:lpwstr/>
      </vt:variant>
      <vt:variant>
        <vt:lpwstr>_Toc481489357</vt:lpwstr>
      </vt:variant>
      <vt:variant>
        <vt:i4>1507390</vt:i4>
      </vt:variant>
      <vt:variant>
        <vt:i4>476</vt:i4>
      </vt:variant>
      <vt:variant>
        <vt:i4>0</vt:i4>
      </vt:variant>
      <vt:variant>
        <vt:i4>5</vt:i4>
      </vt:variant>
      <vt:variant>
        <vt:lpwstr/>
      </vt:variant>
      <vt:variant>
        <vt:lpwstr>_Toc481489356</vt:lpwstr>
      </vt:variant>
      <vt:variant>
        <vt:i4>1507390</vt:i4>
      </vt:variant>
      <vt:variant>
        <vt:i4>470</vt:i4>
      </vt:variant>
      <vt:variant>
        <vt:i4>0</vt:i4>
      </vt:variant>
      <vt:variant>
        <vt:i4>5</vt:i4>
      </vt:variant>
      <vt:variant>
        <vt:lpwstr/>
      </vt:variant>
      <vt:variant>
        <vt:lpwstr>_Toc481489355</vt:lpwstr>
      </vt:variant>
      <vt:variant>
        <vt:i4>1507390</vt:i4>
      </vt:variant>
      <vt:variant>
        <vt:i4>464</vt:i4>
      </vt:variant>
      <vt:variant>
        <vt:i4>0</vt:i4>
      </vt:variant>
      <vt:variant>
        <vt:i4>5</vt:i4>
      </vt:variant>
      <vt:variant>
        <vt:lpwstr/>
      </vt:variant>
      <vt:variant>
        <vt:lpwstr>_Toc481489354</vt:lpwstr>
      </vt:variant>
      <vt:variant>
        <vt:i4>1507390</vt:i4>
      </vt:variant>
      <vt:variant>
        <vt:i4>458</vt:i4>
      </vt:variant>
      <vt:variant>
        <vt:i4>0</vt:i4>
      </vt:variant>
      <vt:variant>
        <vt:i4>5</vt:i4>
      </vt:variant>
      <vt:variant>
        <vt:lpwstr/>
      </vt:variant>
      <vt:variant>
        <vt:lpwstr>_Toc481489353</vt:lpwstr>
      </vt:variant>
      <vt:variant>
        <vt:i4>1507390</vt:i4>
      </vt:variant>
      <vt:variant>
        <vt:i4>452</vt:i4>
      </vt:variant>
      <vt:variant>
        <vt:i4>0</vt:i4>
      </vt:variant>
      <vt:variant>
        <vt:i4>5</vt:i4>
      </vt:variant>
      <vt:variant>
        <vt:lpwstr/>
      </vt:variant>
      <vt:variant>
        <vt:lpwstr>_Toc481489352</vt:lpwstr>
      </vt:variant>
      <vt:variant>
        <vt:i4>1507390</vt:i4>
      </vt:variant>
      <vt:variant>
        <vt:i4>446</vt:i4>
      </vt:variant>
      <vt:variant>
        <vt:i4>0</vt:i4>
      </vt:variant>
      <vt:variant>
        <vt:i4>5</vt:i4>
      </vt:variant>
      <vt:variant>
        <vt:lpwstr/>
      </vt:variant>
      <vt:variant>
        <vt:lpwstr>_Toc481489351</vt:lpwstr>
      </vt:variant>
      <vt:variant>
        <vt:i4>1507390</vt:i4>
      </vt:variant>
      <vt:variant>
        <vt:i4>440</vt:i4>
      </vt:variant>
      <vt:variant>
        <vt:i4>0</vt:i4>
      </vt:variant>
      <vt:variant>
        <vt:i4>5</vt:i4>
      </vt:variant>
      <vt:variant>
        <vt:lpwstr/>
      </vt:variant>
      <vt:variant>
        <vt:lpwstr>_Toc481489350</vt:lpwstr>
      </vt:variant>
      <vt:variant>
        <vt:i4>1441854</vt:i4>
      </vt:variant>
      <vt:variant>
        <vt:i4>434</vt:i4>
      </vt:variant>
      <vt:variant>
        <vt:i4>0</vt:i4>
      </vt:variant>
      <vt:variant>
        <vt:i4>5</vt:i4>
      </vt:variant>
      <vt:variant>
        <vt:lpwstr/>
      </vt:variant>
      <vt:variant>
        <vt:lpwstr>_Toc481489349</vt:lpwstr>
      </vt:variant>
      <vt:variant>
        <vt:i4>1441854</vt:i4>
      </vt:variant>
      <vt:variant>
        <vt:i4>428</vt:i4>
      </vt:variant>
      <vt:variant>
        <vt:i4>0</vt:i4>
      </vt:variant>
      <vt:variant>
        <vt:i4>5</vt:i4>
      </vt:variant>
      <vt:variant>
        <vt:lpwstr/>
      </vt:variant>
      <vt:variant>
        <vt:lpwstr>_Toc481489348</vt:lpwstr>
      </vt:variant>
      <vt:variant>
        <vt:i4>1441854</vt:i4>
      </vt:variant>
      <vt:variant>
        <vt:i4>422</vt:i4>
      </vt:variant>
      <vt:variant>
        <vt:i4>0</vt:i4>
      </vt:variant>
      <vt:variant>
        <vt:i4>5</vt:i4>
      </vt:variant>
      <vt:variant>
        <vt:lpwstr/>
      </vt:variant>
      <vt:variant>
        <vt:lpwstr>_Toc481489347</vt:lpwstr>
      </vt:variant>
      <vt:variant>
        <vt:i4>1441854</vt:i4>
      </vt:variant>
      <vt:variant>
        <vt:i4>416</vt:i4>
      </vt:variant>
      <vt:variant>
        <vt:i4>0</vt:i4>
      </vt:variant>
      <vt:variant>
        <vt:i4>5</vt:i4>
      </vt:variant>
      <vt:variant>
        <vt:lpwstr/>
      </vt:variant>
      <vt:variant>
        <vt:lpwstr>_Toc481489346</vt:lpwstr>
      </vt:variant>
      <vt:variant>
        <vt:i4>1441854</vt:i4>
      </vt:variant>
      <vt:variant>
        <vt:i4>410</vt:i4>
      </vt:variant>
      <vt:variant>
        <vt:i4>0</vt:i4>
      </vt:variant>
      <vt:variant>
        <vt:i4>5</vt:i4>
      </vt:variant>
      <vt:variant>
        <vt:lpwstr/>
      </vt:variant>
      <vt:variant>
        <vt:lpwstr>_Toc481489345</vt:lpwstr>
      </vt:variant>
      <vt:variant>
        <vt:i4>1441854</vt:i4>
      </vt:variant>
      <vt:variant>
        <vt:i4>404</vt:i4>
      </vt:variant>
      <vt:variant>
        <vt:i4>0</vt:i4>
      </vt:variant>
      <vt:variant>
        <vt:i4>5</vt:i4>
      </vt:variant>
      <vt:variant>
        <vt:lpwstr/>
      </vt:variant>
      <vt:variant>
        <vt:lpwstr>_Toc481489344</vt:lpwstr>
      </vt:variant>
      <vt:variant>
        <vt:i4>1441854</vt:i4>
      </vt:variant>
      <vt:variant>
        <vt:i4>398</vt:i4>
      </vt:variant>
      <vt:variant>
        <vt:i4>0</vt:i4>
      </vt:variant>
      <vt:variant>
        <vt:i4>5</vt:i4>
      </vt:variant>
      <vt:variant>
        <vt:lpwstr/>
      </vt:variant>
      <vt:variant>
        <vt:lpwstr>_Toc481489343</vt:lpwstr>
      </vt:variant>
      <vt:variant>
        <vt:i4>1441854</vt:i4>
      </vt:variant>
      <vt:variant>
        <vt:i4>392</vt:i4>
      </vt:variant>
      <vt:variant>
        <vt:i4>0</vt:i4>
      </vt:variant>
      <vt:variant>
        <vt:i4>5</vt:i4>
      </vt:variant>
      <vt:variant>
        <vt:lpwstr/>
      </vt:variant>
      <vt:variant>
        <vt:lpwstr>_Toc481489342</vt:lpwstr>
      </vt:variant>
      <vt:variant>
        <vt:i4>1441854</vt:i4>
      </vt:variant>
      <vt:variant>
        <vt:i4>386</vt:i4>
      </vt:variant>
      <vt:variant>
        <vt:i4>0</vt:i4>
      </vt:variant>
      <vt:variant>
        <vt:i4>5</vt:i4>
      </vt:variant>
      <vt:variant>
        <vt:lpwstr/>
      </vt:variant>
      <vt:variant>
        <vt:lpwstr>_Toc481489341</vt:lpwstr>
      </vt:variant>
      <vt:variant>
        <vt:i4>1441854</vt:i4>
      </vt:variant>
      <vt:variant>
        <vt:i4>380</vt:i4>
      </vt:variant>
      <vt:variant>
        <vt:i4>0</vt:i4>
      </vt:variant>
      <vt:variant>
        <vt:i4>5</vt:i4>
      </vt:variant>
      <vt:variant>
        <vt:lpwstr/>
      </vt:variant>
      <vt:variant>
        <vt:lpwstr>_Toc481489340</vt:lpwstr>
      </vt:variant>
      <vt:variant>
        <vt:i4>1114174</vt:i4>
      </vt:variant>
      <vt:variant>
        <vt:i4>374</vt:i4>
      </vt:variant>
      <vt:variant>
        <vt:i4>0</vt:i4>
      </vt:variant>
      <vt:variant>
        <vt:i4>5</vt:i4>
      </vt:variant>
      <vt:variant>
        <vt:lpwstr/>
      </vt:variant>
      <vt:variant>
        <vt:lpwstr>_Toc481489339</vt:lpwstr>
      </vt:variant>
      <vt:variant>
        <vt:i4>1114174</vt:i4>
      </vt:variant>
      <vt:variant>
        <vt:i4>368</vt:i4>
      </vt:variant>
      <vt:variant>
        <vt:i4>0</vt:i4>
      </vt:variant>
      <vt:variant>
        <vt:i4>5</vt:i4>
      </vt:variant>
      <vt:variant>
        <vt:lpwstr/>
      </vt:variant>
      <vt:variant>
        <vt:lpwstr>_Toc481489338</vt:lpwstr>
      </vt:variant>
      <vt:variant>
        <vt:i4>1114174</vt:i4>
      </vt:variant>
      <vt:variant>
        <vt:i4>362</vt:i4>
      </vt:variant>
      <vt:variant>
        <vt:i4>0</vt:i4>
      </vt:variant>
      <vt:variant>
        <vt:i4>5</vt:i4>
      </vt:variant>
      <vt:variant>
        <vt:lpwstr/>
      </vt:variant>
      <vt:variant>
        <vt:lpwstr>_Toc481489337</vt:lpwstr>
      </vt:variant>
      <vt:variant>
        <vt:i4>1114174</vt:i4>
      </vt:variant>
      <vt:variant>
        <vt:i4>356</vt:i4>
      </vt:variant>
      <vt:variant>
        <vt:i4>0</vt:i4>
      </vt:variant>
      <vt:variant>
        <vt:i4>5</vt:i4>
      </vt:variant>
      <vt:variant>
        <vt:lpwstr/>
      </vt:variant>
      <vt:variant>
        <vt:lpwstr>_Toc481489336</vt:lpwstr>
      </vt:variant>
      <vt:variant>
        <vt:i4>1114174</vt:i4>
      </vt:variant>
      <vt:variant>
        <vt:i4>350</vt:i4>
      </vt:variant>
      <vt:variant>
        <vt:i4>0</vt:i4>
      </vt:variant>
      <vt:variant>
        <vt:i4>5</vt:i4>
      </vt:variant>
      <vt:variant>
        <vt:lpwstr/>
      </vt:variant>
      <vt:variant>
        <vt:lpwstr>_Toc481489335</vt:lpwstr>
      </vt:variant>
      <vt:variant>
        <vt:i4>1114174</vt:i4>
      </vt:variant>
      <vt:variant>
        <vt:i4>344</vt:i4>
      </vt:variant>
      <vt:variant>
        <vt:i4>0</vt:i4>
      </vt:variant>
      <vt:variant>
        <vt:i4>5</vt:i4>
      </vt:variant>
      <vt:variant>
        <vt:lpwstr/>
      </vt:variant>
      <vt:variant>
        <vt:lpwstr>_Toc481489334</vt:lpwstr>
      </vt:variant>
      <vt:variant>
        <vt:i4>1114174</vt:i4>
      </vt:variant>
      <vt:variant>
        <vt:i4>338</vt:i4>
      </vt:variant>
      <vt:variant>
        <vt:i4>0</vt:i4>
      </vt:variant>
      <vt:variant>
        <vt:i4>5</vt:i4>
      </vt:variant>
      <vt:variant>
        <vt:lpwstr/>
      </vt:variant>
      <vt:variant>
        <vt:lpwstr>_Toc481489333</vt:lpwstr>
      </vt:variant>
      <vt:variant>
        <vt:i4>1114174</vt:i4>
      </vt:variant>
      <vt:variant>
        <vt:i4>332</vt:i4>
      </vt:variant>
      <vt:variant>
        <vt:i4>0</vt:i4>
      </vt:variant>
      <vt:variant>
        <vt:i4>5</vt:i4>
      </vt:variant>
      <vt:variant>
        <vt:lpwstr/>
      </vt:variant>
      <vt:variant>
        <vt:lpwstr>_Toc481489332</vt:lpwstr>
      </vt:variant>
      <vt:variant>
        <vt:i4>1114174</vt:i4>
      </vt:variant>
      <vt:variant>
        <vt:i4>326</vt:i4>
      </vt:variant>
      <vt:variant>
        <vt:i4>0</vt:i4>
      </vt:variant>
      <vt:variant>
        <vt:i4>5</vt:i4>
      </vt:variant>
      <vt:variant>
        <vt:lpwstr/>
      </vt:variant>
      <vt:variant>
        <vt:lpwstr>_Toc481489331</vt:lpwstr>
      </vt:variant>
      <vt:variant>
        <vt:i4>1114174</vt:i4>
      </vt:variant>
      <vt:variant>
        <vt:i4>320</vt:i4>
      </vt:variant>
      <vt:variant>
        <vt:i4>0</vt:i4>
      </vt:variant>
      <vt:variant>
        <vt:i4>5</vt:i4>
      </vt:variant>
      <vt:variant>
        <vt:lpwstr/>
      </vt:variant>
      <vt:variant>
        <vt:lpwstr>_Toc481489330</vt:lpwstr>
      </vt:variant>
      <vt:variant>
        <vt:i4>1048638</vt:i4>
      </vt:variant>
      <vt:variant>
        <vt:i4>314</vt:i4>
      </vt:variant>
      <vt:variant>
        <vt:i4>0</vt:i4>
      </vt:variant>
      <vt:variant>
        <vt:i4>5</vt:i4>
      </vt:variant>
      <vt:variant>
        <vt:lpwstr/>
      </vt:variant>
      <vt:variant>
        <vt:lpwstr>_Toc481489329</vt:lpwstr>
      </vt:variant>
      <vt:variant>
        <vt:i4>1048638</vt:i4>
      </vt:variant>
      <vt:variant>
        <vt:i4>308</vt:i4>
      </vt:variant>
      <vt:variant>
        <vt:i4>0</vt:i4>
      </vt:variant>
      <vt:variant>
        <vt:i4>5</vt:i4>
      </vt:variant>
      <vt:variant>
        <vt:lpwstr/>
      </vt:variant>
      <vt:variant>
        <vt:lpwstr>_Toc481489328</vt:lpwstr>
      </vt:variant>
      <vt:variant>
        <vt:i4>1048638</vt:i4>
      </vt:variant>
      <vt:variant>
        <vt:i4>302</vt:i4>
      </vt:variant>
      <vt:variant>
        <vt:i4>0</vt:i4>
      </vt:variant>
      <vt:variant>
        <vt:i4>5</vt:i4>
      </vt:variant>
      <vt:variant>
        <vt:lpwstr/>
      </vt:variant>
      <vt:variant>
        <vt:lpwstr>_Toc481489327</vt:lpwstr>
      </vt:variant>
      <vt:variant>
        <vt:i4>1048638</vt:i4>
      </vt:variant>
      <vt:variant>
        <vt:i4>296</vt:i4>
      </vt:variant>
      <vt:variant>
        <vt:i4>0</vt:i4>
      </vt:variant>
      <vt:variant>
        <vt:i4>5</vt:i4>
      </vt:variant>
      <vt:variant>
        <vt:lpwstr/>
      </vt:variant>
      <vt:variant>
        <vt:lpwstr>_Toc481489326</vt:lpwstr>
      </vt:variant>
      <vt:variant>
        <vt:i4>1048638</vt:i4>
      </vt:variant>
      <vt:variant>
        <vt:i4>290</vt:i4>
      </vt:variant>
      <vt:variant>
        <vt:i4>0</vt:i4>
      </vt:variant>
      <vt:variant>
        <vt:i4>5</vt:i4>
      </vt:variant>
      <vt:variant>
        <vt:lpwstr/>
      </vt:variant>
      <vt:variant>
        <vt:lpwstr>_Toc481489325</vt:lpwstr>
      </vt:variant>
      <vt:variant>
        <vt:i4>1048638</vt:i4>
      </vt:variant>
      <vt:variant>
        <vt:i4>284</vt:i4>
      </vt:variant>
      <vt:variant>
        <vt:i4>0</vt:i4>
      </vt:variant>
      <vt:variant>
        <vt:i4>5</vt:i4>
      </vt:variant>
      <vt:variant>
        <vt:lpwstr/>
      </vt:variant>
      <vt:variant>
        <vt:lpwstr>_Toc481489324</vt:lpwstr>
      </vt:variant>
      <vt:variant>
        <vt:i4>1048638</vt:i4>
      </vt:variant>
      <vt:variant>
        <vt:i4>278</vt:i4>
      </vt:variant>
      <vt:variant>
        <vt:i4>0</vt:i4>
      </vt:variant>
      <vt:variant>
        <vt:i4>5</vt:i4>
      </vt:variant>
      <vt:variant>
        <vt:lpwstr/>
      </vt:variant>
      <vt:variant>
        <vt:lpwstr>_Toc481489323</vt:lpwstr>
      </vt:variant>
      <vt:variant>
        <vt:i4>1048638</vt:i4>
      </vt:variant>
      <vt:variant>
        <vt:i4>272</vt:i4>
      </vt:variant>
      <vt:variant>
        <vt:i4>0</vt:i4>
      </vt:variant>
      <vt:variant>
        <vt:i4>5</vt:i4>
      </vt:variant>
      <vt:variant>
        <vt:lpwstr/>
      </vt:variant>
      <vt:variant>
        <vt:lpwstr>_Toc481489322</vt:lpwstr>
      </vt:variant>
      <vt:variant>
        <vt:i4>1048638</vt:i4>
      </vt:variant>
      <vt:variant>
        <vt:i4>266</vt:i4>
      </vt:variant>
      <vt:variant>
        <vt:i4>0</vt:i4>
      </vt:variant>
      <vt:variant>
        <vt:i4>5</vt:i4>
      </vt:variant>
      <vt:variant>
        <vt:lpwstr/>
      </vt:variant>
      <vt:variant>
        <vt:lpwstr>_Toc481489321</vt:lpwstr>
      </vt:variant>
      <vt:variant>
        <vt:i4>1048638</vt:i4>
      </vt:variant>
      <vt:variant>
        <vt:i4>260</vt:i4>
      </vt:variant>
      <vt:variant>
        <vt:i4>0</vt:i4>
      </vt:variant>
      <vt:variant>
        <vt:i4>5</vt:i4>
      </vt:variant>
      <vt:variant>
        <vt:lpwstr/>
      </vt:variant>
      <vt:variant>
        <vt:lpwstr>_Toc481489320</vt:lpwstr>
      </vt:variant>
      <vt:variant>
        <vt:i4>1245246</vt:i4>
      </vt:variant>
      <vt:variant>
        <vt:i4>254</vt:i4>
      </vt:variant>
      <vt:variant>
        <vt:i4>0</vt:i4>
      </vt:variant>
      <vt:variant>
        <vt:i4>5</vt:i4>
      </vt:variant>
      <vt:variant>
        <vt:lpwstr/>
      </vt:variant>
      <vt:variant>
        <vt:lpwstr>_Toc481489319</vt:lpwstr>
      </vt:variant>
      <vt:variant>
        <vt:i4>1245246</vt:i4>
      </vt:variant>
      <vt:variant>
        <vt:i4>248</vt:i4>
      </vt:variant>
      <vt:variant>
        <vt:i4>0</vt:i4>
      </vt:variant>
      <vt:variant>
        <vt:i4>5</vt:i4>
      </vt:variant>
      <vt:variant>
        <vt:lpwstr/>
      </vt:variant>
      <vt:variant>
        <vt:lpwstr>_Toc481489318</vt:lpwstr>
      </vt:variant>
      <vt:variant>
        <vt:i4>1245246</vt:i4>
      </vt:variant>
      <vt:variant>
        <vt:i4>242</vt:i4>
      </vt:variant>
      <vt:variant>
        <vt:i4>0</vt:i4>
      </vt:variant>
      <vt:variant>
        <vt:i4>5</vt:i4>
      </vt:variant>
      <vt:variant>
        <vt:lpwstr/>
      </vt:variant>
      <vt:variant>
        <vt:lpwstr>_Toc481489317</vt:lpwstr>
      </vt:variant>
      <vt:variant>
        <vt:i4>1245246</vt:i4>
      </vt:variant>
      <vt:variant>
        <vt:i4>236</vt:i4>
      </vt:variant>
      <vt:variant>
        <vt:i4>0</vt:i4>
      </vt:variant>
      <vt:variant>
        <vt:i4>5</vt:i4>
      </vt:variant>
      <vt:variant>
        <vt:lpwstr/>
      </vt:variant>
      <vt:variant>
        <vt:lpwstr>_Toc481489316</vt:lpwstr>
      </vt:variant>
      <vt:variant>
        <vt:i4>1245246</vt:i4>
      </vt:variant>
      <vt:variant>
        <vt:i4>230</vt:i4>
      </vt:variant>
      <vt:variant>
        <vt:i4>0</vt:i4>
      </vt:variant>
      <vt:variant>
        <vt:i4>5</vt:i4>
      </vt:variant>
      <vt:variant>
        <vt:lpwstr/>
      </vt:variant>
      <vt:variant>
        <vt:lpwstr>_Toc481489315</vt:lpwstr>
      </vt:variant>
      <vt:variant>
        <vt:i4>1245246</vt:i4>
      </vt:variant>
      <vt:variant>
        <vt:i4>224</vt:i4>
      </vt:variant>
      <vt:variant>
        <vt:i4>0</vt:i4>
      </vt:variant>
      <vt:variant>
        <vt:i4>5</vt:i4>
      </vt:variant>
      <vt:variant>
        <vt:lpwstr/>
      </vt:variant>
      <vt:variant>
        <vt:lpwstr>_Toc481489314</vt:lpwstr>
      </vt:variant>
      <vt:variant>
        <vt:i4>1245246</vt:i4>
      </vt:variant>
      <vt:variant>
        <vt:i4>218</vt:i4>
      </vt:variant>
      <vt:variant>
        <vt:i4>0</vt:i4>
      </vt:variant>
      <vt:variant>
        <vt:i4>5</vt:i4>
      </vt:variant>
      <vt:variant>
        <vt:lpwstr/>
      </vt:variant>
      <vt:variant>
        <vt:lpwstr>_Toc481489313</vt:lpwstr>
      </vt:variant>
      <vt:variant>
        <vt:i4>1245246</vt:i4>
      </vt:variant>
      <vt:variant>
        <vt:i4>212</vt:i4>
      </vt:variant>
      <vt:variant>
        <vt:i4>0</vt:i4>
      </vt:variant>
      <vt:variant>
        <vt:i4>5</vt:i4>
      </vt:variant>
      <vt:variant>
        <vt:lpwstr/>
      </vt:variant>
      <vt:variant>
        <vt:lpwstr>_Toc481489312</vt:lpwstr>
      </vt:variant>
      <vt:variant>
        <vt:i4>1245246</vt:i4>
      </vt:variant>
      <vt:variant>
        <vt:i4>206</vt:i4>
      </vt:variant>
      <vt:variant>
        <vt:i4>0</vt:i4>
      </vt:variant>
      <vt:variant>
        <vt:i4>5</vt:i4>
      </vt:variant>
      <vt:variant>
        <vt:lpwstr/>
      </vt:variant>
      <vt:variant>
        <vt:lpwstr>_Toc481489311</vt:lpwstr>
      </vt:variant>
      <vt:variant>
        <vt:i4>1245246</vt:i4>
      </vt:variant>
      <vt:variant>
        <vt:i4>200</vt:i4>
      </vt:variant>
      <vt:variant>
        <vt:i4>0</vt:i4>
      </vt:variant>
      <vt:variant>
        <vt:i4>5</vt:i4>
      </vt:variant>
      <vt:variant>
        <vt:lpwstr/>
      </vt:variant>
      <vt:variant>
        <vt:lpwstr>_Toc481489310</vt:lpwstr>
      </vt:variant>
      <vt:variant>
        <vt:i4>1179710</vt:i4>
      </vt:variant>
      <vt:variant>
        <vt:i4>194</vt:i4>
      </vt:variant>
      <vt:variant>
        <vt:i4>0</vt:i4>
      </vt:variant>
      <vt:variant>
        <vt:i4>5</vt:i4>
      </vt:variant>
      <vt:variant>
        <vt:lpwstr/>
      </vt:variant>
      <vt:variant>
        <vt:lpwstr>_Toc481489309</vt:lpwstr>
      </vt:variant>
      <vt:variant>
        <vt:i4>1179710</vt:i4>
      </vt:variant>
      <vt:variant>
        <vt:i4>188</vt:i4>
      </vt:variant>
      <vt:variant>
        <vt:i4>0</vt:i4>
      </vt:variant>
      <vt:variant>
        <vt:i4>5</vt:i4>
      </vt:variant>
      <vt:variant>
        <vt:lpwstr/>
      </vt:variant>
      <vt:variant>
        <vt:lpwstr>_Toc481489308</vt:lpwstr>
      </vt:variant>
      <vt:variant>
        <vt:i4>1179710</vt:i4>
      </vt:variant>
      <vt:variant>
        <vt:i4>182</vt:i4>
      </vt:variant>
      <vt:variant>
        <vt:i4>0</vt:i4>
      </vt:variant>
      <vt:variant>
        <vt:i4>5</vt:i4>
      </vt:variant>
      <vt:variant>
        <vt:lpwstr/>
      </vt:variant>
      <vt:variant>
        <vt:lpwstr>_Toc481489307</vt:lpwstr>
      </vt:variant>
      <vt:variant>
        <vt:i4>1179710</vt:i4>
      </vt:variant>
      <vt:variant>
        <vt:i4>176</vt:i4>
      </vt:variant>
      <vt:variant>
        <vt:i4>0</vt:i4>
      </vt:variant>
      <vt:variant>
        <vt:i4>5</vt:i4>
      </vt:variant>
      <vt:variant>
        <vt:lpwstr/>
      </vt:variant>
      <vt:variant>
        <vt:lpwstr>_Toc481489306</vt:lpwstr>
      </vt:variant>
      <vt:variant>
        <vt:i4>1179710</vt:i4>
      </vt:variant>
      <vt:variant>
        <vt:i4>170</vt:i4>
      </vt:variant>
      <vt:variant>
        <vt:i4>0</vt:i4>
      </vt:variant>
      <vt:variant>
        <vt:i4>5</vt:i4>
      </vt:variant>
      <vt:variant>
        <vt:lpwstr/>
      </vt:variant>
      <vt:variant>
        <vt:lpwstr>_Toc481489305</vt:lpwstr>
      </vt:variant>
      <vt:variant>
        <vt:i4>1179710</vt:i4>
      </vt:variant>
      <vt:variant>
        <vt:i4>164</vt:i4>
      </vt:variant>
      <vt:variant>
        <vt:i4>0</vt:i4>
      </vt:variant>
      <vt:variant>
        <vt:i4>5</vt:i4>
      </vt:variant>
      <vt:variant>
        <vt:lpwstr/>
      </vt:variant>
      <vt:variant>
        <vt:lpwstr>_Toc481489304</vt:lpwstr>
      </vt:variant>
      <vt:variant>
        <vt:i4>1179710</vt:i4>
      </vt:variant>
      <vt:variant>
        <vt:i4>158</vt:i4>
      </vt:variant>
      <vt:variant>
        <vt:i4>0</vt:i4>
      </vt:variant>
      <vt:variant>
        <vt:i4>5</vt:i4>
      </vt:variant>
      <vt:variant>
        <vt:lpwstr/>
      </vt:variant>
      <vt:variant>
        <vt:lpwstr>_Toc481489303</vt:lpwstr>
      </vt:variant>
      <vt:variant>
        <vt:i4>1179710</vt:i4>
      </vt:variant>
      <vt:variant>
        <vt:i4>152</vt:i4>
      </vt:variant>
      <vt:variant>
        <vt:i4>0</vt:i4>
      </vt:variant>
      <vt:variant>
        <vt:i4>5</vt:i4>
      </vt:variant>
      <vt:variant>
        <vt:lpwstr/>
      </vt:variant>
      <vt:variant>
        <vt:lpwstr>_Toc481489302</vt:lpwstr>
      </vt:variant>
      <vt:variant>
        <vt:i4>1179710</vt:i4>
      </vt:variant>
      <vt:variant>
        <vt:i4>146</vt:i4>
      </vt:variant>
      <vt:variant>
        <vt:i4>0</vt:i4>
      </vt:variant>
      <vt:variant>
        <vt:i4>5</vt:i4>
      </vt:variant>
      <vt:variant>
        <vt:lpwstr/>
      </vt:variant>
      <vt:variant>
        <vt:lpwstr>_Toc481489301</vt:lpwstr>
      </vt:variant>
      <vt:variant>
        <vt:i4>1179710</vt:i4>
      </vt:variant>
      <vt:variant>
        <vt:i4>140</vt:i4>
      </vt:variant>
      <vt:variant>
        <vt:i4>0</vt:i4>
      </vt:variant>
      <vt:variant>
        <vt:i4>5</vt:i4>
      </vt:variant>
      <vt:variant>
        <vt:lpwstr/>
      </vt:variant>
      <vt:variant>
        <vt:lpwstr>_Toc481489300</vt:lpwstr>
      </vt:variant>
      <vt:variant>
        <vt:i4>1769535</vt:i4>
      </vt:variant>
      <vt:variant>
        <vt:i4>134</vt:i4>
      </vt:variant>
      <vt:variant>
        <vt:i4>0</vt:i4>
      </vt:variant>
      <vt:variant>
        <vt:i4>5</vt:i4>
      </vt:variant>
      <vt:variant>
        <vt:lpwstr/>
      </vt:variant>
      <vt:variant>
        <vt:lpwstr>_Toc481489299</vt:lpwstr>
      </vt:variant>
      <vt:variant>
        <vt:i4>1769535</vt:i4>
      </vt:variant>
      <vt:variant>
        <vt:i4>128</vt:i4>
      </vt:variant>
      <vt:variant>
        <vt:i4>0</vt:i4>
      </vt:variant>
      <vt:variant>
        <vt:i4>5</vt:i4>
      </vt:variant>
      <vt:variant>
        <vt:lpwstr/>
      </vt:variant>
      <vt:variant>
        <vt:lpwstr>_Toc481489298</vt:lpwstr>
      </vt:variant>
      <vt:variant>
        <vt:i4>1769535</vt:i4>
      </vt:variant>
      <vt:variant>
        <vt:i4>122</vt:i4>
      </vt:variant>
      <vt:variant>
        <vt:i4>0</vt:i4>
      </vt:variant>
      <vt:variant>
        <vt:i4>5</vt:i4>
      </vt:variant>
      <vt:variant>
        <vt:lpwstr/>
      </vt:variant>
      <vt:variant>
        <vt:lpwstr>_Toc481489297</vt:lpwstr>
      </vt:variant>
      <vt:variant>
        <vt:i4>1769535</vt:i4>
      </vt:variant>
      <vt:variant>
        <vt:i4>116</vt:i4>
      </vt:variant>
      <vt:variant>
        <vt:i4>0</vt:i4>
      </vt:variant>
      <vt:variant>
        <vt:i4>5</vt:i4>
      </vt:variant>
      <vt:variant>
        <vt:lpwstr/>
      </vt:variant>
      <vt:variant>
        <vt:lpwstr>_Toc481489296</vt:lpwstr>
      </vt:variant>
      <vt:variant>
        <vt:i4>1769535</vt:i4>
      </vt:variant>
      <vt:variant>
        <vt:i4>110</vt:i4>
      </vt:variant>
      <vt:variant>
        <vt:i4>0</vt:i4>
      </vt:variant>
      <vt:variant>
        <vt:i4>5</vt:i4>
      </vt:variant>
      <vt:variant>
        <vt:lpwstr/>
      </vt:variant>
      <vt:variant>
        <vt:lpwstr>_Toc481489295</vt:lpwstr>
      </vt:variant>
      <vt:variant>
        <vt:i4>1769535</vt:i4>
      </vt:variant>
      <vt:variant>
        <vt:i4>104</vt:i4>
      </vt:variant>
      <vt:variant>
        <vt:i4>0</vt:i4>
      </vt:variant>
      <vt:variant>
        <vt:i4>5</vt:i4>
      </vt:variant>
      <vt:variant>
        <vt:lpwstr/>
      </vt:variant>
      <vt:variant>
        <vt:lpwstr>_Toc481489294</vt:lpwstr>
      </vt:variant>
      <vt:variant>
        <vt:i4>1769535</vt:i4>
      </vt:variant>
      <vt:variant>
        <vt:i4>98</vt:i4>
      </vt:variant>
      <vt:variant>
        <vt:i4>0</vt:i4>
      </vt:variant>
      <vt:variant>
        <vt:i4>5</vt:i4>
      </vt:variant>
      <vt:variant>
        <vt:lpwstr/>
      </vt:variant>
      <vt:variant>
        <vt:lpwstr>_Toc481489293</vt:lpwstr>
      </vt:variant>
      <vt:variant>
        <vt:i4>1769535</vt:i4>
      </vt:variant>
      <vt:variant>
        <vt:i4>92</vt:i4>
      </vt:variant>
      <vt:variant>
        <vt:i4>0</vt:i4>
      </vt:variant>
      <vt:variant>
        <vt:i4>5</vt:i4>
      </vt:variant>
      <vt:variant>
        <vt:lpwstr/>
      </vt:variant>
      <vt:variant>
        <vt:lpwstr>_Toc481489292</vt:lpwstr>
      </vt:variant>
      <vt:variant>
        <vt:i4>1769535</vt:i4>
      </vt:variant>
      <vt:variant>
        <vt:i4>86</vt:i4>
      </vt:variant>
      <vt:variant>
        <vt:i4>0</vt:i4>
      </vt:variant>
      <vt:variant>
        <vt:i4>5</vt:i4>
      </vt:variant>
      <vt:variant>
        <vt:lpwstr/>
      </vt:variant>
      <vt:variant>
        <vt:lpwstr>_Toc481489291</vt:lpwstr>
      </vt:variant>
      <vt:variant>
        <vt:i4>1769535</vt:i4>
      </vt:variant>
      <vt:variant>
        <vt:i4>80</vt:i4>
      </vt:variant>
      <vt:variant>
        <vt:i4>0</vt:i4>
      </vt:variant>
      <vt:variant>
        <vt:i4>5</vt:i4>
      </vt:variant>
      <vt:variant>
        <vt:lpwstr/>
      </vt:variant>
      <vt:variant>
        <vt:lpwstr>_Toc481489290</vt:lpwstr>
      </vt:variant>
      <vt:variant>
        <vt:i4>1703999</vt:i4>
      </vt:variant>
      <vt:variant>
        <vt:i4>74</vt:i4>
      </vt:variant>
      <vt:variant>
        <vt:i4>0</vt:i4>
      </vt:variant>
      <vt:variant>
        <vt:i4>5</vt:i4>
      </vt:variant>
      <vt:variant>
        <vt:lpwstr/>
      </vt:variant>
      <vt:variant>
        <vt:lpwstr>_Toc481489289</vt:lpwstr>
      </vt:variant>
      <vt:variant>
        <vt:i4>1703999</vt:i4>
      </vt:variant>
      <vt:variant>
        <vt:i4>68</vt:i4>
      </vt:variant>
      <vt:variant>
        <vt:i4>0</vt:i4>
      </vt:variant>
      <vt:variant>
        <vt:i4>5</vt:i4>
      </vt:variant>
      <vt:variant>
        <vt:lpwstr/>
      </vt:variant>
      <vt:variant>
        <vt:lpwstr>_Toc481489288</vt:lpwstr>
      </vt:variant>
      <vt:variant>
        <vt:i4>1703999</vt:i4>
      </vt:variant>
      <vt:variant>
        <vt:i4>62</vt:i4>
      </vt:variant>
      <vt:variant>
        <vt:i4>0</vt:i4>
      </vt:variant>
      <vt:variant>
        <vt:i4>5</vt:i4>
      </vt:variant>
      <vt:variant>
        <vt:lpwstr/>
      </vt:variant>
      <vt:variant>
        <vt:lpwstr>_Toc481489287</vt:lpwstr>
      </vt:variant>
      <vt:variant>
        <vt:i4>1703999</vt:i4>
      </vt:variant>
      <vt:variant>
        <vt:i4>56</vt:i4>
      </vt:variant>
      <vt:variant>
        <vt:i4>0</vt:i4>
      </vt:variant>
      <vt:variant>
        <vt:i4>5</vt:i4>
      </vt:variant>
      <vt:variant>
        <vt:lpwstr/>
      </vt:variant>
      <vt:variant>
        <vt:lpwstr>_Toc481489286</vt:lpwstr>
      </vt:variant>
      <vt:variant>
        <vt:i4>1703999</vt:i4>
      </vt:variant>
      <vt:variant>
        <vt:i4>50</vt:i4>
      </vt:variant>
      <vt:variant>
        <vt:i4>0</vt:i4>
      </vt:variant>
      <vt:variant>
        <vt:i4>5</vt:i4>
      </vt:variant>
      <vt:variant>
        <vt:lpwstr/>
      </vt:variant>
      <vt:variant>
        <vt:lpwstr>_Toc481489285</vt:lpwstr>
      </vt:variant>
      <vt:variant>
        <vt:i4>1703999</vt:i4>
      </vt:variant>
      <vt:variant>
        <vt:i4>44</vt:i4>
      </vt:variant>
      <vt:variant>
        <vt:i4>0</vt:i4>
      </vt:variant>
      <vt:variant>
        <vt:i4>5</vt:i4>
      </vt:variant>
      <vt:variant>
        <vt:lpwstr/>
      </vt:variant>
      <vt:variant>
        <vt:lpwstr>_Toc481489284</vt:lpwstr>
      </vt:variant>
      <vt:variant>
        <vt:i4>1703999</vt:i4>
      </vt:variant>
      <vt:variant>
        <vt:i4>38</vt:i4>
      </vt:variant>
      <vt:variant>
        <vt:i4>0</vt:i4>
      </vt:variant>
      <vt:variant>
        <vt:i4>5</vt:i4>
      </vt:variant>
      <vt:variant>
        <vt:lpwstr/>
      </vt:variant>
      <vt:variant>
        <vt:lpwstr>_Toc481489283</vt:lpwstr>
      </vt:variant>
      <vt:variant>
        <vt:i4>1703999</vt:i4>
      </vt:variant>
      <vt:variant>
        <vt:i4>32</vt:i4>
      </vt:variant>
      <vt:variant>
        <vt:i4>0</vt:i4>
      </vt:variant>
      <vt:variant>
        <vt:i4>5</vt:i4>
      </vt:variant>
      <vt:variant>
        <vt:lpwstr/>
      </vt:variant>
      <vt:variant>
        <vt:lpwstr>_Toc481489282</vt:lpwstr>
      </vt:variant>
      <vt:variant>
        <vt:i4>1703999</vt:i4>
      </vt:variant>
      <vt:variant>
        <vt:i4>26</vt:i4>
      </vt:variant>
      <vt:variant>
        <vt:i4>0</vt:i4>
      </vt:variant>
      <vt:variant>
        <vt:i4>5</vt:i4>
      </vt:variant>
      <vt:variant>
        <vt:lpwstr/>
      </vt:variant>
      <vt:variant>
        <vt:lpwstr>_Toc481489281</vt:lpwstr>
      </vt:variant>
      <vt:variant>
        <vt:i4>1703999</vt:i4>
      </vt:variant>
      <vt:variant>
        <vt:i4>20</vt:i4>
      </vt:variant>
      <vt:variant>
        <vt:i4>0</vt:i4>
      </vt:variant>
      <vt:variant>
        <vt:i4>5</vt:i4>
      </vt:variant>
      <vt:variant>
        <vt:lpwstr/>
      </vt:variant>
      <vt:variant>
        <vt:lpwstr>_Toc481489280</vt:lpwstr>
      </vt:variant>
      <vt:variant>
        <vt:i4>1376319</vt:i4>
      </vt:variant>
      <vt:variant>
        <vt:i4>14</vt:i4>
      </vt:variant>
      <vt:variant>
        <vt:i4>0</vt:i4>
      </vt:variant>
      <vt:variant>
        <vt:i4>5</vt:i4>
      </vt:variant>
      <vt:variant>
        <vt:lpwstr/>
      </vt:variant>
      <vt:variant>
        <vt:lpwstr>_Toc481489279</vt:lpwstr>
      </vt:variant>
      <vt:variant>
        <vt:i4>1376319</vt:i4>
      </vt:variant>
      <vt:variant>
        <vt:i4>8</vt:i4>
      </vt:variant>
      <vt:variant>
        <vt:i4>0</vt:i4>
      </vt:variant>
      <vt:variant>
        <vt:i4>5</vt:i4>
      </vt:variant>
      <vt:variant>
        <vt:lpwstr/>
      </vt:variant>
      <vt:variant>
        <vt:lpwstr>_Toc481489278</vt:lpwstr>
      </vt: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ariant>
        <vt:i4>3407931</vt:i4>
      </vt:variant>
      <vt:variant>
        <vt:i4>22945</vt:i4>
      </vt:variant>
      <vt:variant>
        <vt:i4>1029</vt:i4>
      </vt:variant>
      <vt:variant>
        <vt:i4>1</vt:i4>
      </vt:variant>
      <vt:variant>
        <vt:lpwstr>http://upload.wikimedia.org/wikipedia/commons/thumb/6/64/Viridian_Architecture.svg/800px-Viridian_Architecture.svg.png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michel</cp:lastModifiedBy>
  <cp:revision>399</cp:revision>
  <cp:lastPrinted>2023-10-19T06:27:00Z</cp:lastPrinted>
  <dcterms:created xsi:type="dcterms:W3CDTF">2021-01-05T08:44:00Z</dcterms:created>
  <dcterms:modified xsi:type="dcterms:W3CDTF">2023-10-19T06:28:00Z</dcterms:modified>
</cp:coreProperties>
</file>