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0" w:type="dxa"/>
        <w:jc w:val="center"/>
        <w:tblLook w:val="01E0" w:firstRow="1" w:lastRow="1" w:firstColumn="1" w:lastColumn="1" w:noHBand="0" w:noVBand="0"/>
      </w:tblPr>
      <w:tblGrid>
        <w:gridCol w:w="3442"/>
        <w:gridCol w:w="6558"/>
      </w:tblGrid>
      <w:tr w:rsidR="00A96667">
        <w:trPr>
          <w:cantSplit/>
          <w:jc w:val="center"/>
        </w:trPr>
        <w:tc>
          <w:tcPr>
            <w:tcW w:w="3442" w:type="dxa"/>
            <w:vMerge w:val="restart"/>
          </w:tcPr>
          <w:p w:rsidR="00672DC6" w:rsidRDefault="0092008B" w:rsidP="00672DC6">
            <w:pPr>
              <w:ind w:left="0"/>
            </w:pPr>
            <w:r>
              <w:rPr>
                <w:noProof/>
              </w:rPr>
              <w:drawing>
                <wp:inline distT="0" distB="0" distL="0" distR="0">
                  <wp:extent cx="1859915" cy="1111885"/>
                  <wp:effectExtent l="0" t="0" r="6985" b="0"/>
                  <wp:docPr id="1" name="Image 1"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informatique-grenoble-cab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111885"/>
                          </a:xfrm>
                          <a:prstGeom prst="rect">
                            <a:avLst/>
                          </a:prstGeom>
                          <a:noFill/>
                          <a:ln>
                            <a:noFill/>
                          </a:ln>
                        </pic:spPr>
                      </pic:pic>
                    </a:graphicData>
                  </a:graphic>
                </wp:inline>
              </w:drawing>
            </w:r>
          </w:p>
          <w:p w:rsidR="00A96667" w:rsidRDefault="00672DC6" w:rsidP="00672DC6">
            <w:pPr>
              <w:ind w:left="0"/>
              <w:jc w:val="center"/>
            </w:pPr>
            <w:r w:rsidRPr="0015084F">
              <w:rPr>
                <w:sz w:val="20"/>
              </w:rPr>
              <w:t>http://</w:t>
            </w:r>
            <w:hyperlink r:id="rId10" w:history="1">
              <w:r w:rsidRPr="0015084F">
                <w:rPr>
                  <w:rStyle w:val="Lienhypertexte"/>
                  <w:sz w:val="20"/>
                </w:rPr>
                <w:t>WWW.CABARE.NET</w:t>
              </w:r>
            </w:hyperlink>
            <w:r>
              <w:rPr>
                <w:sz w:val="20"/>
              </w:rPr>
              <w:t xml:space="preserve"> </w:t>
            </w:r>
            <w:r w:rsidRPr="0015084F">
              <w:rPr>
                <w:rFonts w:cs="Arial"/>
                <w:b/>
                <w:sz w:val="20"/>
              </w:rPr>
              <w:t>©</w:t>
            </w:r>
          </w:p>
        </w:tc>
        <w:tc>
          <w:tcPr>
            <w:tcW w:w="6558" w:type="dxa"/>
            <w:vAlign w:val="center"/>
          </w:tcPr>
          <w:p w:rsidR="00A96667" w:rsidRDefault="00A96667" w:rsidP="00FF1243">
            <w:pPr>
              <w:rPr>
                <w:b/>
                <w:sz w:val="40"/>
                <w:szCs w:val="40"/>
              </w:rPr>
            </w:pPr>
            <w:bookmarkStart w:id="0" w:name="_Toc144116966"/>
            <w:r>
              <w:rPr>
                <w:b/>
                <w:sz w:val="40"/>
                <w:szCs w:val="40"/>
              </w:rPr>
              <w:t xml:space="preserve">Installation </w:t>
            </w:r>
            <w:r w:rsidR="00C70F5B">
              <w:rPr>
                <w:b/>
                <w:sz w:val="40"/>
                <w:szCs w:val="40"/>
              </w:rPr>
              <w:t xml:space="preserve">Réseau Serveur </w:t>
            </w:r>
            <w:r>
              <w:rPr>
                <w:b/>
                <w:sz w:val="40"/>
                <w:szCs w:val="40"/>
              </w:rPr>
              <w:t>Windows</w:t>
            </w:r>
            <w:r w:rsidR="009E0D99">
              <w:rPr>
                <w:b/>
                <w:sz w:val="40"/>
                <w:szCs w:val="40"/>
              </w:rPr>
              <w:t xml:space="preserve"> </w:t>
            </w:r>
            <w:r w:rsidR="006E41C8">
              <w:rPr>
                <w:b/>
                <w:sz w:val="40"/>
                <w:szCs w:val="40"/>
              </w:rPr>
              <w:t xml:space="preserve">2016 - </w:t>
            </w:r>
            <w:r w:rsidR="00FF1243">
              <w:rPr>
                <w:b/>
                <w:sz w:val="40"/>
                <w:szCs w:val="40"/>
              </w:rPr>
              <w:t>2012</w:t>
            </w:r>
            <w:r w:rsidR="0012139E">
              <w:rPr>
                <w:b/>
                <w:sz w:val="40"/>
                <w:szCs w:val="40"/>
              </w:rPr>
              <w:t xml:space="preserve"> </w:t>
            </w:r>
            <w:r w:rsidR="00C70F5B">
              <w:rPr>
                <w:b/>
                <w:sz w:val="40"/>
                <w:szCs w:val="40"/>
              </w:rPr>
              <w:t>R2</w:t>
            </w:r>
            <w:r w:rsidR="00C70F5B">
              <w:rPr>
                <w:b/>
                <w:sz w:val="40"/>
                <w:szCs w:val="40"/>
              </w:rPr>
              <w:br/>
            </w:r>
            <w:r w:rsidR="009E0D99">
              <w:rPr>
                <w:b/>
                <w:sz w:val="40"/>
                <w:szCs w:val="40"/>
              </w:rPr>
              <w:t xml:space="preserve"> </w:t>
            </w:r>
            <w:r>
              <w:rPr>
                <w:b/>
                <w:sz w:val="40"/>
                <w:szCs w:val="40"/>
              </w:rPr>
              <w:t xml:space="preserve">– </w:t>
            </w:r>
            <w:proofErr w:type="spellStart"/>
            <w:r>
              <w:rPr>
                <w:b/>
                <w:sz w:val="40"/>
                <w:szCs w:val="40"/>
              </w:rPr>
              <w:t>sys</w:t>
            </w:r>
            <w:proofErr w:type="spellEnd"/>
            <w:r>
              <w:rPr>
                <w:b/>
                <w:sz w:val="40"/>
                <w:szCs w:val="40"/>
              </w:rPr>
              <w:t xml:space="preserve"> 22 –</w:t>
            </w:r>
            <w:bookmarkEnd w:id="0"/>
            <w:r>
              <w:rPr>
                <w:b/>
                <w:sz w:val="40"/>
                <w:szCs w:val="40"/>
              </w:rPr>
              <w:t xml:space="preserve"> cours -</w:t>
            </w:r>
          </w:p>
        </w:tc>
      </w:tr>
      <w:tr w:rsidR="00A96667">
        <w:trPr>
          <w:cantSplit/>
          <w:jc w:val="center"/>
        </w:trPr>
        <w:tc>
          <w:tcPr>
            <w:tcW w:w="3442" w:type="dxa"/>
            <w:vMerge/>
          </w:tcPr>
          <w:p w:rsidR="00A96667" w:rsidRDefault="00A96667"/>
        </w:tc>
        <w:tc>
          <w:tcPr>
            <w:tcW w:w="6558" w:type="dxa"/>
            <w:vAlign w:val="center"/>
          </w:tcPr>
          <w:p w:rsidR="00A96667" w:rsidRDefault="00A96667">
            <w:pPr>
              <w:rPr>
                <w:b/>
                <w:sz w:val="28"/>
                <w:szCs w:val="28"/>
              </w:rPr>
            </w:pPr>
            <w:r>
              <w:rPr>
                <w:b/>
                <w:sz w:val="28"/>
                <w:szCs w:val="28"/>
              </w:rPr>
              <w:t>Install</w:t>
            </w:r>
            <w:r w:rsidR="0012139E">
              <w:rPr>
                <w:b/>
                <w:sz w:val="28"/>
                <w:szCs w:val="28"/>
              </w:rPr>
              <w:t>er</w:t>
            </w:r>
            <w:r>
              <w:rPr>
                <w:b/>
                <w:sz w:val="28"/>
                <w:szCs w:val="28"/>
              </w:rPr>
              <w:t xml:space="preserve"> serveur </w:t>
            </w:r>
            <w:r w:rsidR="0012139E">
              <w:rPr>
                <w:b/>
                <w:sz w:val="28"/>
                <w:szCs w:val="28"/>
              </w:rPr>
              <w:t>20</w:t>
            </w:r>
            <w:r w:rsidR="00FF1243">
              <w:rPr>
                <w:b/>
                <w:sz w:val="28"/>
                <w:szCs w:val="28"/>
              </w:rPr>
              <w:t>1</w:t>
            </w:r>
            <w:r w:rsidR="006E41C8">
              <w:rPr>
                <w:b/>
                <w:sz w:val="28"/>
                <w:szCs w:val="28"/>
              </w:rPr>
              <w:t>6</w:t>
            </w:r>
            <w:r w:rsidR="0012139E">
              <w:rPr>
                <w:b/>
                <w:sz w:val="28"/>
                <w:szCs w:val="28"/>
              </w:rPr>
              <w:t xml:space="preserve"> </w:t>
            </w:r>
            <w:proofErr w:type="spellStart"/>
            <w:r w:rsidR="0012139E">
              <w:rPr>
                <w:b/>
                <w:sz w:val="28"/>
                <w:szCs w:val="28"/>
              </w:rPr>
              <w:t>windows</w:t>
            </w:r>
            <w:proofErr w:type="spellEnd"/>
          </w:p>
          <w:p w:rsidR="00A96667" w:rsidRDefault="00A96667" w:rsidP="006E41C8">
            <w:pPr>
              <w:rPr>
                <w:b/>
                <w:sz w:val="20"/>
              </w:rPr>
            </w:pPr>
            <w:r>
              <w:rPr>
                <w:b/>
                <w:sz w:val="20"/>
              </w:rPr>
              <w:t xml:space="preserve">Michel </w:t>
            </w:r>
            <w:proofErr w:type="spellStart"/>
            <w:r>
              <w:rPr>
                <w:b/>
                <w:sz w:val="20"/>
              </w:rPr>
              <w:t>Cabaré</w:t>
            </w:r>
            <w:proofErr w:type="spellEnd"/>
            <w:r>
              <w:rPr>
                <w:b/>
                <w:sz w:val="20"/>
              </w:rPr>
              <w:t xml:space="preserve"> – Ver </w:t>
            </w:r>
            <w:r w:rsidR="00FF1243">
              <w:rPr>
                <w:b/>
                <w:sz w:val="20"/>
              </w:rPr>
              <w:t>1</w:t>
            </w:r>
            <w:r>
              <w:rPr>
                <w:b/>
                <w:sz w:val="20"/>
              </w:rPr>
              <w:t>.</w:t>
            </w:r>
            <w:r w:rsidR="006E41C8">
              <w:rPr>
                <w:b/>
                <w:sz w:val="20"/>
              </w:rPr>
              <w:t>3</w:t>
            </w:r>
            <w:r>
              <w:rPr>
                <w:b/>
                <w:sz w:val="20"/>
              </w:rPr>
              <w:t xml:space="preserve"> – </w:t>
            </w:r>
            <w:r w:rsidR="00FF1243">
              <w:rPr>
                <w:b/>
                <w:sz w:val="20"/>
              </w:rPr>
              <w:t>j</w:t>
            </w:r>
            <w:r w:rsidR="006E41C8">
              <w:rPr>
                <w:b/>
                <w:sz w:val="20"/>
              </w:rPr>
              <w:t>anvier</w:t>
            </w:r>
            <w:r>
              <w:rPr>
                <w:b/>
                <w:sz w:val="20"/>
              </w:rPr>
              <w:t xml:space="preserve"> 20</w:t>
            </w:r>
            <w:r w:rsidR="00C70F5B">
              <w:rPr>
                <w:b/>
                <w:sz w:val="20"/>
              </w:rPr>
              <w:t>1</w:t>
            </w:r>
            <w:r w:rsidR="006E41C8">
              <w:rPr>
                <w:b/>
                <w:sz w:val="20"/>
              </w:rPr>
              <w:t>7</w:t>
            </w:r>
            <w:r>
              <w:rPr>
                <w:b/>
                <w:sz w:val="20"/>
              </w:rPr>
              <w:t>-</w:t>
            </w:r>
          </w:p>
        </w:tc>
      </w:tr>
    </w:tbl>
    <w:p w:rsidR="00A96667" w:rsidRDefault="00A96667">
      <w:pPr>
        <w:pStyle w:val="Pieddepage"/>
        <w:tabs>
          <w:tab w:val="clear" w:pos="9072"/>
        </w:tabs>
        <w:rPr>
          <w:vertAlign w:val="subscript"/>
        </w:rPr>
      </w:pP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rFonts w:ascii="Times New Roman" w:hAnsi="Times New Roman"/>
          <w:b/>
          <w:spacing w:val="40"/>
          <w:sz w:val="28"/>
        </w:rPr>
      </w:pPr>
      <w:r>
        <w:rPr>
          <w:rFonts w:ascii="Times New Roman" w:hAnsi="Times New Roman"/>
          <w:b/>
          <w:spacing w:val="40"/>
          <w:sz w:val="28"/>
        </w:rPr>
        <w:t>Installation réseau Serveur</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rFonts w:ascii="Times New Roman" w:hAnsi="Times New Roman"/>
          <w:b/>
          <w:spacing w:val="40"/>
          <w:sz w:val="28"/>
        </w:rPr>
        <w:t xml:space="preserve">Windows </w:t>
      </w:r>
      <w:r w:rsidR="00FF1243">
        <w:rPr>
          <w:rFonts w:ascii="Times New Roman" w:hAnsi="Times New Roman"/>
          <w:b/>
          <w:spacing w:val="40"/>
          <w:sz w:val="28"/>
        </w:rPr>
        <w:t>20</w:t>
      </w:r>
      <w:r w:rsidR="006E41C8">
        <w:rPr>
          <w:rFonts w:ascii="Times New Roman" w:hAnsi="Times New Roman"/>
          <w:b/>
          <w:spacing w:val="40"/>
          <w:sz w:val="28"/>
        </w:rPr>
        <w:t>16 - 20</w:t>
      </w:r>
      <w:r w:rsidR="00FF1243">
        <w:rPr>
          <w:rFonts w:ascii="Times New Roman" w:hAnsi="Times New Roman"/>
          <w:b/>
          <w:spacing w:val="40"/>
          <w:sz w:val="28"/>
        </w:rPr>
        <w:t>12</w:t>
      </w:r>
      <w:r>
        <w:rPr>
          <w:rFonts w:ascii="Times New Roman" w:hAnsi="Times New Roman"/>
          <w:b/>
          <w:spacing w:val="40"/>
          <w:sz w:val="28"/>
        </w:rPr>
        <w:t>R2</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b/>
        </w:rPr>
        <w:t>Cours</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r>
        <w:rPr>
          <w:b/>
        </w:rPr>
        <w:t xml:space="preserve">Michel </w:t>
      </w:r>
      <w:proofErr w:type="spellStart"/>
      <w:r>
        <w:rPr>
          <w:b/>
        </w:rPr>
        <w:t>Cabaré</w:t>
      </w:r>
      <w:proofErr w:type="spellEnd"/>
      <w:r>
        <w:rPr>
          <w:b/>
        </w:rPr>
        <w:t xml:space="preserve"> – Ver </w:t>
      </w:r>
      <w:r w:rsidR="00FF1243">
        <w:rPr>
          <w:b/>
        </w:rPr>
        <w:t>1</w:t>
      </w:r>
      <w:r>
        <w:rPr>
          <w:b/>
        </w:rPr>
        <w:t>.</w:t>
      </w:r>
      <w:r w:rsidR="006E41C8">
        <w:rPr>
          <w:b/>
        </w:rPr>
        <w:t>3</w:t>
      </w:r>
      <w:r>
        <w:rPr>
          <w:b/>
        </w:rPr>
        <w:t xml:space="preserve"> – </w:t>
      </w:r>
      <w:r w:rsidR="00FF1243">
        <w:rPr>
          <w:b/>
        </w:rPr>
        <w:t>J</w:t>
      </w:r>
      <w:r w:rsidR="006E41C8">
        <w:rPr>
          <w:b/>
        </w:rPr>
        <w:t xml:space="preserve">anvier </w:t>
      </w:r>
      <w:r>
        <w:rPr>
          <w:b/>
        </w:rPr>
        <w:t>201</w:t>
      </w:r>
      <w:r w:rsidR="006E41C8">
        <w:rPr>
          <w:b/>
        </w:rPr>
        <w:t>7</w:t>
      </w:r>
      <w:r w:rsidRPr="00AD3920">
        <w:t xml:space="preserve"> </w:t>
      </w:r>
    </w:p>
    <w:p w:rsidR="00C70F5B" w:rsidRDefault="00C70F5B"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p>
    <w:p w:rsidR="00C70F5B" w:rsidRDefault="009E1B1D" w:rsidP="00C70F5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hyperlink r:id="rId11" w:history="1">
        <w:r w:rsidR="00C70F5B" w:rsidRPr="00484000">
          <w:rPr>
            <w:rStyle w:val="Lienhypertexte"/>
          </w:rPr>
          <w:t>www.cabare.net</w:t>
        </w:r>
      </w:hyperlink>
      <w:r w:rsidR="00C70F5B">
        <w:t xml:space="preserve"> ©</w:t>
      </w: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vertAlign w:val="subscript"/>
        </w:rPr>
      </w:pPr>
    </w:p>
    <w:p w:rsidR="00A96667" w:rsidRDefault="00A96667">
      <w:pPr>
        <w:rPr>
          <w:sz w:val="16"/>
        </w:rPr>
      </w:pPr>
      <w:r>
        <w:rPr>
          <w:sz w:val="24"/>
        </w:rPr>
        <w:br w:type="page"/>
      </w:r>
    </w:p>
    <w:p w:rsidR="00A96667" w:rsidRDefault="00A96667">
      <w:pPr>
        <w:rPr>
          <w:sz w:val="24"/>
        </w:rPr>
      </w:pPr>
      <w:r>
        <w:rPr>
          <w:sz w:val="24"/>
        </w:rPr>
        <w:lastRenderedPageBreak/>
        <w:t xml:space="preserve">La formation </w:t>
      </w:r>
      <w:proofErr w:type="spellStart"/>
      <w:r>
        <w:rPr>
          <w:sz w:val="24"/>
        </w:rPr>
        <w:t>à</w:t>
      </w:r>
      <w:proofErr w:type="spellEnd"/>
      <w:r>
        <w:rPr>
          <w:sz w:val="24"/>
        </w:rPr>
        <w:t xml:space="preserve"> pour but de vous initier avec le</w:t>
      </w:r>
      <w:r w:rsidR="00D4315C">
        <w:rPr>
          <w:sz w:val="24"/>
        </w:rPr>
        <w:t>s</w:t>
      </w:r>
      <w:r>
        <w:rPr>
          <w:sz w:val="24"/>
        </w:rPr>
        <w:t xml:space="preserve"> logiciel</w:t>
      </w:r>
      <w:r w:rsidR="00D4315C">
        <w:rPr>
          <w:sz w:val="24"/>
        </w:rPr>
        <w:t>s</w:t>
      </w:r>
      <w:r>
        <w:rPr>
          <w:sz w:val="24"/>
        </w:rPr>
        <w:t xml:space="preserve"> Microsoft </w:t>
      </w:r>
      <w:r w:rsidR="00D4315C">
        <w:rPr>
          <w:sz w:val="24"/>
        </w:rPr>
        <w:t>Windows 20</w:t>
      </w:r>
      <w:r w:rsidR="00FF1243">
        <w:rPr>
          <w:sz w:val="24"/>
        </w:rPr>
        <w:t>1</w:t>
      </w:r>
      <w:r w:rsidR="001806FD">
        <w:rPr>
          <w:sz w:val="24"/>
        </w:rPr>
        <w:t>6 voire 2012</w:t>
      </w:r>
      <w:r w:rsidR="00D4315C">
        <w:rPr>
          <w:sz w:val="24"/>
        </w:rPr>
        <w:t xml:space="preserve"> </w:t>
      </w:r>
      <w:r w:rsidR="008E3D52">
        <w:rPr>
          <w:sz w:val="24"/>
        </w:rPr>
        <w:t xml:space="preserve">R2 </w:t>
      </w:r>
      <w:r w:rsidR="00D36514">
        <w:rPr>
          <w:sz w:val="24"/>
        </w:rPr>
        <w:t>Serveur</w:t>
      </w:r>
      <w:r>
        <w:rPr>
          <w:sz w:val="24"/>
        </w:rPr>
        <w:t xml:space="preserve"> sur environnement P.C. </w:t>
      </w:r>
    </w:p>
    <w:p w:rsidR="00A96667" w:rsidRDefault="00A96667">
      <w:pPr>
        <w:rPr>
          <w:sz w:val="24"/>
        </w:rPr>
      </w:pPr>
    </w:p>
    <w:p w:rsidR="00A96667" w:rsidRDefault="00A96667">
      <w:pPr>
        <w:rPr>
          <w:sz w:val="24"/>
        </w:rPr>
      </w:pPr>
      <w:r>
        <w:rPr>
          <w:sz w:val="24"/>
        </w:rPr>
        <w:t xml:space="preserve">Ce Support </w:t>
      </w:r>
      <w:proofErr w:type="spellStart"/>
      <w:r w:rsidR="007B26B7">
        <w:rPr>
          <w:sz w:val="24"/>
        </w:rPr>
        <w:t>à</w:t>
      </w:r>
      <w:proofErr w:type="spellEnd"/>
      <w:r>
        <w:rPr>
          <w:sz w:val="24"/>
        </w:rPr>
        <w:t xml:space="preserve"> pour but de vous fournir un certain nombre d'éléments concernant soit des manipulations, soit des notions théoriques concernant la gestion de réseaux locaux </w:t>
      </w:r>
    </w:p>
    <w:p w:rsidR="00A96667" w:rsidRDefault="00A96667">
      <w:pPr>
        <w:rPr>
          <w:sz w:val="24"/>
        </w:rPr>
      </w:pPr>
      <w:r>
        <w:rPr>
          <w:sz w:val="24"/>
        </w:rPr>
        <w:t>Il ne peut en aucun cas se substituer à la participation à la formation, ni à tout ou partie de la documentation fournie avec le logiciel.</w:t>
      </w:r>
    </w:p>
    <w:p w:rsidR="00A96667" w:rsidRDefault="00A96667">
      <w:pPr>
        <w:rPr>
          <w:sz w:val="24"/>
        </w:rPr>
      </w:pPr>
    </w:p>
    <w:p w:rsidR="00A96667" w:rsidRDefault="00A96667">
      <w:pPr>
        <w:rPr>
          <w:sz w:val="24"/>
        </w:rPr>
      </w:pPr>
      <w:r>
        <w:rPr>
          <w:sz w:val="24"/>
        </w:rPr>
        <w:t xml:space="preserve">En effet, </w:t>
      </w:r>
      <w:r>
        <w:rPr>
          <w:b/>
          <w:sz w:val="24"/>
        </w:rPr>
        <w:t>et c'est là sa vocation première</w:t>
      </w:r>
      <w:r>
        <w:rPr>
          <w:sz w:val="24"/>
        </w:rPr>
        <w:t>, ce document doit</w:t>
      </w:r>
      <w:r>
        <w:rPr>
          <w:b/>
          <w:sz w:val="24"/>
        </w:rPr>
        <w:t xml:space="preserve"> "servir de support à la prise de notes en formation, et sera donc avantageusement complété par vos soins"</w:t>
      </w:r>
      <w:r>
        <w:rPr>
          <w:sz w:val="24"/>
        </w:rPr>
        <w:t>. Son but est de permettre une présentation de vos notes plus structurée et donc plus facilement utilisable ensuite.</w:t>
      </w:r>
    </w:p>
    <w:p w:rsidR="00A96667" w:rsidRDefault="00A96667">
      <w:pPr>
        <w:rPr>
          <w:sz w:val="24"/>
        </w:rPr>
      </w:pPr>
    </w:p>
    <w:p w:rsidR="00A96667" w:rsidRDefault="00A96667">
      <w:pPr>
        <w:rPr>
          <w:sz w:val="24"/>
        </w:rPr>
      </w:pPr>
    </w:p>
    <w:p w:rsidR="00A96667" w:rsidRDefault="00A96667">
      <w:pPr>
        <w:rPr>
          <w:sz w:val="24"/>
        </w:rPr>
      </w:pPr>
    </w:p>
    <w:p w:rsidR="00A96667" w:rsidRDefault="00A96667">
      <w:pPr>
        <w:rPr>
          <w:sz w:val="24"/>
        </w:rPr>
      </w:pPr>
    </w:p>
    <w:p w:rsidR="00A96667" w:rsidRDefault="00A96667">
      <w:pPr>
        <w:rPr>
          <w:sz w:val="24"/>
        </w:rPr>
      </w:pPr>
      <w:r>
        <w:rPr>
          <w:sz w:val="24"/>
        </w:rPr>
        <w:t>Bon Travail</w:t>
      </w:r>
    </w:p>
    <w:p w:rsidR="00A96667" w:rsidRDefault="00A96667">
      <w:pPr>
        <w:rPr>
          <w:sz w:val="24"/>
        </w:rPr>
      </w:pPr>
    </w:p>
    <w:p w:rsidR="00A96667" w:rsidRDefault="00A96667">
      <w:pPr>
        <w:rPr>
          <w:sz w:val="24"/>
        </w:rPr>
      </w:pPr>
    </w:p>
    <w:p w:rsidR="00A96667" w:rsidRDefault="00A96667">
      <w:pPr>
        <w:rPr>
          <w:sz w:val="24"/>
        </w:rPr>
      </w:pPr>
    </w:p>
    <w:p w:rsidR="00A96667" w:rsidRDefault="00A96667">
      <w:pPr>
        <w:rPr>
          <w:rFonts w:ascii="Lucida Handwriting" w:hAnsi="Lucida Handwriting"/>
          <w:spacing w:val="80"/>
          <w:sz w:val="36"/>
        </w:rPr>
      </w:pPr>
      <w:r>
        <w:rPr>
          <w:rFonts w:ascii="Lucida Handwriting" w:hAnsi="Lucida Handwriting"/>
          <w:spacing w:val="80"/>
          <w:sz w:val="36"/>
        </w:rPr>
        <w:tab/>
      </w:r>
      <w:r>
        <w:rPr>
          <w:rFonts w:ascii="Lucida Handwriting" w:hAnsi="Lucida Handwriting"/>
          <w:spacing w:val="80"/>
          <w:sz w:val="36"/>
        </w:rPr>
        <w:tab/>
      </w:r>
      <w:r>
        <w:rPr>
          <w:rFonts w:ascii="Lucida Handwriting" w:hAnsi="Lucida Handwriting"/>
          <w:spacing w:val="80"/>
          <w:sz w:val="36"/>
        </w:rPr>
        <w:tab/>
      </w:r>
      <w:r>
        <w:rPr>
          <w:rFonts w:ascii="Lucida Handwriting" w:hAnsi="Lucida Handwriting"/>
          <w:spacing w:val="80"/>
          <w:sz w:val="36"/>
        </w:rPr>
        <w:tab/>
      </w:r>
      <w:r>
        <w:rPr>
          <w:rFonts w:ascii="Lucida Handwriting" w:hAnsi="Lucida Handwriting"/>
          <w:spacing w:val="80"/>
          <w:sz w:val="36"/>
        </w:rPr>
        <w:tab/>
      </w:r>
      <w:r>
        <w:rPr>
          <w:rFonts w:ascii="Lucida Handwriting" w:hAnsi="Lucida Handwriting"/>
          <w:spacing w:val="80"/>
          <w:sz w:val="36"/>
        </w:rPr>
        <w:tab/>
      </w:r>
      <w:r>
        <w:rPr>
          <w:rFonts w:ascii="Lucida Handwriting" w:hAnsi="Lucida Handwriting"/>
          <w:spacing w:val="80"/>
          <w:sz w:val="36"/>
        </w:rPr>
        <w:tab/>
        <w:t xml:space="preserve">Michel </w:t>
      </w:r>
      <w:proofErr w:type="spellStart"/>
      <w:r>
        <w:rPr>
          <w:rFonts w:ascii="Lucida Handwriting" w:hAnsi="Lucida Handwriting"/>
          <w:spacing w:val="80"/>
          <w:sz w:val="36"/>
        </w:rPr>
        <w:t>Cabaré</w:t>
      </w:r>
      <w:proofErr w:type="spellEnd"/>
    </w:p>
    <w:p w:rsidR="00A96667" w:rsidRDefault="00A96667"/>
    <w:p w:rsidR="00A96667" w:rsidRDefault="00A96667"/>
    <w:p w:rsidR="00A96667" w:rsidRDefault="00A96667"/>
    <w:p w:rsidR="00A96667" w:rsidRDefault="00A96667"/>
    <w:p w:rsidR="00A96667" w:rsidRDefault="00A96667"/>
    <w:p w:rsidR="00A96667" w:rsidRDefault="00A96667"/>
    <w:p w:rsidR="00A96667" w:rsidRDefault="00A96667">
      <w:pPr>
        <w:sectPr w:rsidR="00A96667">
          <w:pgSz w:w="11907" w:h="16840" w:code="9"/>
          <w:pgMar w:top="1418" w:right="851" w:bottom="567" w:left="851" w:header="720" w:footer="720" w:gutter="0"/>
          <w:cols w:space="720"/>
        </w:sectPr>
      </w:pPr>
    </w:p>
    <w:p w:rsidR="00A96667" w:rsidRDefault="00A96667" w:rsidP="00A85E3C"/>
    <w:p w:rsidR="00A96667" w:rsidRDefault="00A96667">
      <w:pPr>
        <w:tabs>
          <w:tab w:val="right" w:pos="9072"/>
        </w:tabs>
        <w:spacing w:before="240" w:after="120"/>
        <w:jc w:val="left"/>
      </w:pPr>
      <w:r>
        <w:rPr>
          <w:rFonts w:ascii="Arial Rounded MT Bold" w:hAnsi="Arial Rounded MT Bold"/>
          <w:b/>
          <w:caps/>
          <w:sz w:val="48"/>
        </w:rPr>
        <w:tab/>
        <w:t>table des</w:t>
      </w:r>
      <w:r>
        <w:rPr>
          <w:b/>
          <w:caps/>
          <w:sz w:val="48"/>
        </w:rPr>
        <w:t xml:space="preserve"> </w:t>
      </w:r>
      <w:r>
        <w:rPr>
          <w:rFonts w:ascii="Arial Rounded MT Bold" w:hAnsi="Arial Rounded MT Bold"/>
          <w:b/>
          <w:caps/>
          <w:sz w:val="48"/>
        </w:rPr>
        <w:t>matiÈres</w:t>
      </w:r>
    </w:p>
    <w:bookmarkStart w:id="1" w:name="_GoBack"/>
    <w:bookmarkEnd w:id="1"/>
    <w:p w:rsidR="00D17454" w:rsidRDefault="00A96667">
      <w:pPr>
        <w:pStyle w:val="TM1"/>
        <w:tabs>
          <w:tab w:val="right" w:leader="dot" w:pos="9061"/>
        </w:tabs>
        <w:rPr>
          <w:rFonts w:asciiTheme="minorHAnsi" w:eastAsiaTheme="minorEastAsia" w:hAnsiTheme="minorHAnsi" w:cstheme="minorBidi"/>
          <w:b w:val="0"/>
          <w:bCs w:val="0"/>
          <w:caps w:val="0"/>
          <w:noProof/>
          <w:sz w:val="22"/>
          <w:szCs w:val="22"/>
        </w:rPr>
      </w:pPr>
      <w:r>
        <w:rPr>
          <w:i/>
          <w:smallCaps/>
          <w:vertAlign w:val="subscript"/>
        </w:rPr>
        <w:fldChar w:fldCharType="begin"/>
      </w:r>
      <w:r>
        <w:rPr>
          <w:i/>
          <w:smallCaps/>
          <w:vertAlign w:val="subscript"/>
        </w:rPr>
        <w:instrText xml:space="preserve"> TOC \o "1-3" \h \z </w:instrText>
      </w:r>
      <w:r>
        <w:rPr>
          <w:i/>
          <w:smallCaps/>
          <w:vertAlign w:val="subscript"/>
        </w:rPr>
        <w:fldChar w:fldCharType="separate"/>
      </w:r>
      <w:hyperlink w:anchor="_Toc527296847" w:history="1">
        <w:r w:rsidR="00D17454" w:rsidRPr="005F076C">
          <w:rPr>
            <w:rStyle w:val="Lienhypertexte"/>
            <w:noProof/>
          </w:rPr>
          <w:t>Profils WindowS 10 - SEVEN</w:t>
        </w:r>
        <w:r w:rsidR="00D17454">
          <w:rPr>
            <w:noProof/>
            <w:webHidden/>
          </w:rPr>
          <w:tab/>
        </w:r>
        <w:r w:rsidR="00D17454">
          <w:rPr>
            <w:noProof/>
            <w:webHidden/>
          </w:rPr>
          <w:fldChar w:fldCharType="begin"/>
        </w:r>
        <w:r w:rsidR="00D17454">
          <w:rPr>
            <w:noProof/>
            <w:webHidden/>
          </w:rPr>
          <w:instrText xml:space="preserve"> PAGEREF _Toc527296847 \h </w:instrText>
        </w:r>
        <w:r w:rsidR="00D17454">
          <w:rPr>
            <w:noProof/>
            <w:webHidden/>
          </w:rPr>
        </w:r>
        <w:r w:rsidR="00D17454">
          <w:rPr>
            <w:noProof/>
            <w:webHidden/>
          </w:rPr>
          <w:fldChar w:fldCharType="separate"/>
        </w:r>
        <w:r w:rsidR="00D17454">
          <w:rPr>
            <w:noProof/>
            <w:webHidden/>
          </w:rPr>
          <w:t>4</w:t>
        </w:r>
        <w:r w:rsidR="00D17454">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48" w:history="1">
        <w:r w:rsidRPr="005F076C">
          <w:rPr>
            <w:rStyle w:val="Lienhypertexte"/>
            <w:noProof/>
          </w:rPr>
          <w:t>Qu’est ce un Profil utilisateur:</w:t>
        </w:r>
        <w:r>
          <w:rPr>
            <w:noProof/>
            <w:webHidden/>
          </w:rPr>
          <w:tab/>
        </w:r>
        <w:r>
          <w:rPr>
            <w:noProof/>
            <w:webHidden/>
          </w:rPr>
          <w:fldChar w:fldCharType="begin"/>
        </w:r>
        <w:r>
          <w:rPr>
            <w:noProof/>
            <w:webHidden/>
          </w:rPr>
          <w:instrText xml:space="preserve"> PAGEREF _Toc527296848 \h </w:instrText>
        </w:r>
        <w:r>
          <w:rPr>
            <w:noProof/>
            <w:webHidden/>
          </w:rPr>
        </w:r>
        <w:r>
          <w:rPr>
            <w:noProof/>
            <w:webHidden/>
          </w:rPr>
          <w:fldChar w:fldCharType="separate"/>
        </w:r>
        <w:r>
          <w:rPr>
            <w:noProof/>
            <w:webHidden/>
          </w:rPr>
          <w:t>4</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49" w:history="1">
        <w:r w:rsidRPr="005F076C">
          <w:rPr>
            <w:rStyle w:val="Lienhypertexte"/>
            <w:noProof/>
          </w:rPr>
          <w:t>Les différents types de Profils:</w:t>
        </w:r>
        <w:r>
          <w:rPr>
            <w:noProof/>
            <w:webHidden/>
          </w:rPr>
          <w:tab/>
        </w:r>
        <w:r>
          <w:rPr>
            <w:noProof/>
            <w:webHidden/>
          </w:rPr>
          <w:fldChar w:fldCharType="begin"/>
        </w:r>
        <w:r>
          <w:rPr>
            <w:noProof/>
            <w:webHidden/>
          </w:rPr>
          <w:instrText xml:space="preserve"> PAGEREF _Toc527296849 \h </w:instrText>
        </w:r>
        <w:r>
          <w:rPr>
            <w:noProof/>
            <w:webHidden/>
          </w:rPr>
        </w:r>
        <w:r>
          <w:rPr>
            <w:noProof/>
            <w:webHidden/>
          </w:rPr>
          <w:fldChar w:fldCharType="separate"/>
        </w:r>
        <w:r>
          <w:rPr>
            <w:noProof/>
            <w:webHidden/>
          </w:rPr>
          <w:t>5</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0" w:history="1">
        <w:r w:rsidRPr="005F076C">
          <w:rPr>
            <w:rStyle w:val="Lienhypertexte"/>
            <w:noProof/>
          </w:rPr>
          <w:t>Profil local :</w:t>
        </w:r>
        <w:r>
          <w:rPr>
            <w:noProof/>
            <w:webHidden/>
          </w:rPr>
          <w:tab/>
        </w:r>
        <w:r>
          <w:rPr>
            <w:noProof/>
            <w:webHidden/>
          </w:rPr>
          <w:fldChar w:fldCharType="begin"/>
        </w:r>
        <w:r>
          <w:rPr>
            <w:noProof/>
            <w:webHidden/>
          </w:rPr>
          <w:instrText xml:space="preserve"> PAGEREF _Toc527296850 \h </w:instrText>
        </w:r>
        <w:r>
          <w:rPr>
            <w:noProof/>
            <w:webHidden/>
          </w:rPr>
        </w:r>
        <w:r>
          <w:rPr>
            <w:noProof/>
            <w:webHidden/>
          </w:rPr>
          <w:fldChar w:fldCharType="separate"/>
        </w:r>
        <w:r>
          <w:rPr>
            <w:noProof/>
            <w:webHidden/>
          </w:rPr>
          <w:t>5</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1" w:history="1">
        <w:r w:rsidRPr="005F076C">
          <w:rPr>
            <w:rStyle w:val="Lienhypertexte"/>
            <w:noProof/>
          </w:rPr>
          <w:t>Profil par défaut local :</w:t>
        </w:r>
        <w:r>
          <w:rPr>
            <w:noProof/>
            <w:webHidden/>
          </w:rPr>
          <w:tab/>
        </w:r>
        <w:r>
          <w:rPr>
            <w:noProof/>
            <w:webHidden/>
          </w:rPr>
          <w:fldChar w:fldCharType="begin"/>
        </w:r>
        <w:r>
          <w:rPr>
            <w:noProof/>
            <w:webHidden/>
          </w:rPr>
          <w:instrText xml:space="preserve"> PAGEREF _Toc527296851 \h </w:instrText>
        </w:r>
        <w:r>
          <w:rPr>
            <w:noProof/>
            <w:webHidden/>
          </w:rPr>
        </w:r>
        <w:r>
          <w:rPr>
            <w:noProof/>
            <w:webHidden/>
          </w:rPr>
          <w:fldChar w:fldCharType="separate"/>
        </w:r>
        <w:r>
          <w:rPr>
            <w:noProof/>
            <w:webHidden/>
          </w:rPr>
          <w:t>5</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2" w:history="1">
        <w:r w:rsidRPr="005F076C">
          <w:rPr>
            <w:rStyle w:val="Lienhypertexte"/>
            <w:noProof/>
          </w:rPr>
          <w:t>Profil par défaut de réseau :</w:t>
        </w:r>
        <w:r>
          <w:rPr>
            <w:noProof/>
            <w:webHidden/>
          </w:rPr>
          <w:tab/>
        </w:r>
        <w:r>
          <w:rPr>
            <w:noProof/>
            <w:webHidden/>
          </w:rPr>
          <w:fldChar w:fldCharType="begin"/>
        </w:r>
        <w:r>
          <w:rPr>
            <w:noProof/>
            <w:webHidden/>
          </w:rPr>
          <w:instrText xml:space="preserve"> PAGEREF _Toc527296852 \h </w:instrText>
        </w:r>
        <w:r>
          <w:rPr>
            <w:noProof/>
            <w:webHidden/>
          </w:rPr>
        </w:r>
        <w:r>
          <w:rPr>
            <w:noProof/>
            <w:webHidden/>
          </w:rPr>
          <w:fldChar w:fldCharType="separate"/>
        </w:r>
        <w:r>
          <w:rPr>
            <w:noProof/>
            <w:webHidden/>
          </w:rPr>
          <w:t>5</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3" w:history="1">
        <w:r w:rsidRPr="005F076C">
          <w:rPr>
            <w:rStyle w:val="Lienhypertexte"/>
            <w:noProof/>
          </w:rPr>
          <w:t>Profil itinérant :</w:t>
        </w:r>
        <w:r>
          <w:rPr>
            <w:noProof/>
            <w:webHidden/>
          </w:rPr>
          <w:tab/>
        </w:r>
        <w:r>
          <w:rPr>
            <w:noProof/>
            <w:webHidden/>
          </w:rPr>
          <w:fldChar w:fldCharType="begin"/>
        </w:r>
        <w:r>
          <w:rPr>
            <w:noProof/>
            <w:webHidden/>
          </w:rPr>
          <w:instrText xml:space="preserve"> PAGEREF _Toc527296853 \h </w:instrText>
        </w:r>
        <w:r>
          <w:rPr>
            <w:noProof/>
            <w:webHidden/>
          </w:rPr>
        </w:r>
        <w:r>
          <w:rPr>
            <w:noProof/>
            <w:webHidden/>
          </w:rPr>
          <w:fldChar w:fldCharType="separate"/>
        </w:r>
        <w:r>
          <w:rPr>
            <w:noProof/>
            <w:webHidden/>
          </w:rPr>
          <w:t>6</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4" w:history="1">
        <w:r w:rsidRPr="005F076C">
          <w:rPr>
            <w:rStyle w:val="Lienhypertexte"/>
            <w:noProof/>
          </w:rPr>
          <w:t>Profil obligatoire :</w:t>
        </w:r>
        <w:r>
          <w:rPr>
            <w:noProof/>
            <w:webHidden/>
          </w:rPr>
          <w:tab/>
        </w:r>
        <w:r>
          <w:rPr>
            <w:noProof/>
            <w:webHidden/>
          </w:rPr>
          <w:fldChar w:fldCharType="begin"/>
        </w:r>
        <w:r>
          <w:rPr>
            <w:noProof/>
            <w:webHidden/>
          </w:rPr>
          <w:instrText xml:space="preserve"> PAGEREF _Toc527296854 \h </w:instrText>
        </w:r>
        <w:r>
          <w:rPr>
            <w:noProof/>
            <w:webHidden/>
          </w:rPr>
        </w:r>
        <w:r>
          <w:rPr>
            <w:noProof/>
            <w:webHidden/>
          </w:rPr>
          <w:fldChar w:fldCharType="separate"/>
        </w:r>
        <w:r>
          <w:rPr>
            <w:noProof/>
            <w:webHidden/>
          </w:rPr>
          <w:t>6</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5" w:history="1">
        <w:r w:rsidRPr="005F076C">
          <w:rPr>
            <w:rStyle w:val="Lienhypertexte"/>
            <w:noProof/>
          </w:rPr>
          <w:t>Profil super-obligatoire :</w:t>
        </w:r>
        <w:r>
          <w:rPr>
            <w:noProof/>
            <w:webHidden/>
          </w:rPr>
          <w:tab/>
        </w:r>
        <w:r>
          <w:rPr>
            <w:noProof/>
            <w:webHidden/>
          </w:rPr>
          <w:fldChar w:fldCharType="begin"/>
        </w:r>
        <w:r>
          <w:rPr>
            <w:noProof/>
            <w:webHidden/>
          </w:rPr>
          <w:instrText xml:space="preserve"> PAGEREF _Toc527296855 \h </w:instrText>
        </w:r>
        <w:r>
          <w:rPr>
            <w:noProof/>
            <w:webHidden/>
          </w:rPr>
        </w:r>
        <w:r>
          <w:rPr>
            <w:noProof/>
            <w:webHidden/>
          </w:rPr>
          <w:fldChar w:fldCharType="separate"/>
        </w:r>
        <w:r>
          <w:rPr>
            <w:noProof/>
            <w:webHidden/>
          </w:rPr>
          <w:t>6</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56" w:history="1">
        <w:r w:rsidRPr="005F076C">
          <w:rPr>
            <w:rStyle w:val="Lienhypertexte"/>
            <w:noProof/>
          </w:rPr>
          <w:t>Profils par défaut local :</w:t>
        </w:r>
        <w:r>
          <w:rPr>
            <w:noProof/>
            <w:webHidden/>
          </w:rPr>
          <w:tab/>
        </w:r>
        <w:r>
          <w:rPr>
            <w:noProof/>
            <w:webHidden/>
          </w:rPr>
          <w:fldChar w:fldCharType="begin"/>
        </w:r>
        <w:r>
          <w:rPr>
            <w:noProof/>
            <w:webHidden/>
          </w:rPr>
          <w:instrText xml:space="preserve"> PAGEREF _Toc527296856 \h </w:instrText>
        </w:r>
        <w:r>
          <w:rPr>
            <w:noProof/>
            <w:webHidden/>
          </w:rPr>
        </w:r>
        <w:r>
          <w:rPr>
            <w:noProof/>
            <w:webHidden/>
          </w:rPr>
          <w:fldChar w:fldCharType="separate"/>
        </w:r>
        <w:r>
          <w:rPr>
            <w:noProof/>
            <w:webHidden/>
          </w:rPr>
          <w:t>6</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57" w:history="1">
        <w:r w:rsidRPr="005F076C">
          <w:rPr>
            <w:rStyle w:val="Lienhypertexte"/>
            <w:noProof/>
          </w:rPr>
          <w:t>Méthode Certifiée pour modifier le profil par défaut</w:t>
        </w:r>
        <w:r>
          <w:rPr>
            <w:noProof/>
            <w:webHidden/>
          </w:rPr>
          <w:tab/>
        </w:r>
        <w:r>
          <w:rPr>
            <w:noProof/>
            <w:webHidden/>
          </w:rPr>
          <w:fldChar w:fldCharType="begin"/>
        </w:r>
        <w:r>
          <w:rPr>
            <w:noProof/>
            <w:webHidden/>
          </w:rPr>
          <w:instrText xml:space="preserve"> PAGEREF _Toc527296857 \h </w:instrText>
        </w:r>
        <w:r>
          <w:rPr>
            <w:noProof/>
            <w:webHidden/>
          </w:rPr>
        </w:r>
        <w:r>
          <w:rPr>
            <w:noProof/>
            <w:webHidden/>
          </w:rPr>
          <w:fldChar w:fldCharType="separate"/>
        </w:r>
        <w:r>
          <w:rPr>
            <w:noProof/>
            <w:webHidden/>
          </w:rPr>
          <w:t>6</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58" w:history="1">
        <w:r w:rsidRPr="005F076C">
          <w:rPr>
            <w:rStyle w:val="Lienhypertexte"/>
            <w:noProof/>
          </w:rPr>
          <w:t>Profils par défaut réseau :</w:t>
        </w:r>
        <w:r>
          <w:rPr>
            <w:noProof/>
            <w:webHidden/>
          </w:rPr>
          <w:tab/>
        </w:r>
        <w:r>
          <w:rPr>
            <w:noProof/>
            <w:webHidden/>
          </w:rPr>
          <w:fldChar w:fldCharType="begin"/>
        </w:r>
        <w:r>
          <w:rPr>
            <w:noProof/>
            <w:webHidden/>
          </w:rPr>
          <w:instrText xml:space="preserve"> PAGEREF _Toc527296858 \h </w:instrText>
        </w:r>
        <w:r>
          <w:rPr>
            <w:noProof/>
            <w:webHidden/>
          </w:rPr>
        </w:r>
        <w:r>
          <w:rPr>
            <w:noProof/>
            <w:webHidden/>
          </w:rPr>
          <w:fldChar w:fldCharType="separate"/>
        </w:r>
        <w:r>
          <w:rPr>
            <w:noProof/>
            <w:webHidden/>
          </w:rPr>
          <w:t>7</w:t>
        </w:r>
        <w:r>
          <w:rPr>
            <w:noProof/>
            <w:webHidden/>
          </w:rPr>
          <w:fldChar w:fldCharType="end"/>
        </w:r>
      </w:hyperlink>
    </w:p>
    <w:p w:rsidR="00D17454" w:rsidRDefault="00D17454">
      <w:pPr>
        <w:pStyle w:val="TM1"/>
        <w:tabs>
          <w:tab w:val="right" w:leader="dot" w:pos="9061"/>
        </w:tabs>
        <w:rPr>
          <w:rFonts w:asciiTheme="minorHAnsi" w:eastAsiaTheme="minorEastAsia" w:hAnsiTheme="minorHAnsi" w:cstheme="minorBidi"/>
          <w:b w:val="0"/>
          <w:bCs w:val="0"/>
          <w:caps w:val="0"/>
          <w:noProof/>
          <w:sz w:val="22"/>
          <w:szCs w:val="22"/>
        </w:rPr>
      </w:pPr>
      <w:hyperlink w:anchor="_Toc527296859" w:history="1">
        <w:r w:rsidRPr="005F076C">
          <w:rPr>
            <w:rStyle w:val="Lienhypertexte"/>
            <w:noProof/>
          </w:rPr>
          <w:t>Profils Errants</w:t>
        </w:r>
        <w:r>
          <w:rPr>
            <w:noProof/>
            <w:webHidden/>
          </w:rPr>
          <w:tab/>
        </w:r>
        <w:r>
          <w:rPr>
            <w:noProof/>
            <w:webHidden/>
          </w:rPr>
          <w:fldChar w:fldCharType="begin"/>
        </w:r>
        <w:r>
          <w:rPr>
            <w:noProof/>
            <w:webHidden/>
          </w:rPr>
          <w:instrText xml:space="preserve"> PAGEREF _Toc527296859 \h </w:instrText>
        </w:r>
        <w:r>
          <w:rPr>
            <w:noProof/>
            <w:webHidden/>
          </w:rPr>
        </w:r>
        <w:r>
          <w:rPr>
            <w:noProof/>
            <w:webHidden/>
          </w:rPr>
          <w:fldChar w:fldCharType="separate"/>
        </w:r>
        <w:r>
          <w:rPr>
            <w:noProof/>
            <w:webHidden/>
          </w:rPr>
          <w:t>8</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0" w:history="1">
        <w:r w:rsidRPr="005F076C">
          <w:rPr>
            <w:rStyle w:val="Lienhypertexte"/>
            <w:noProof/>
          </w:rPr>
          <w:t>Pré-requis et précautions a suivre:</w:t>
        </w:r>
        <w:r>
          <w:rPr>
            <w:noProof/>
            <w:webHidden/>
          </w:rPr>
          <w:tab/>
        </w:r>
        <w:r>
          <w:rPr>
            <w:noProof/>
            <w:webHidden/>
          </w:rPr>
          <w:fldChar w:fldCharType="begin"/>
        </w:r>
        <w:r>
          <w:rPr>
            <w:noProof/>
            <w:webHidden/>
          </w:rPr>
          <w:instrText xml:space="preserve"> PAGEREF _Toc527296860 \h </w:instrText>
        </w:r>
        <w:r>
          <w:rPr>
            <w:noProof/>
            <w:webHidden/>
          </w:rPr>
        </w:r>
        <w:r>
          <w:rPr>
            <w:noProof/>
            <w:webHidden/>
          </w:rPr>
          <w:fldChar w:fldCharType="separate"/>
        </w:r>
        <w:r>
          <w:rPr>
            <w:noProof/>
            <w:webHidden/>
          </w:rPr>
          <w:t>8</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1" w:history="1">
        <w:r w:rsidRPr="005F076C">
          <w:rPr>
            <w:rStyle w:val="Lienhypertexte"/>
            <w:noProof/>
          </w:rPr>
          <w:t>Gestion des versions:</w:t>
        </w:r>
        <w:r>
          <w:rPr>
            <w:noProof/>
            <w:webHidden/>
          </w:rPr>
          <w:tab/>
        </w:r>
        <w:r>
          <w:rPr>
            <w:noProof/>
            <w:webHidden/>
          </w:rPr>
          <w:fldChar w:fldCharType="begin"/>
        </w:r>
        <w:r>
          <w:rPr>
            <w:noProof/>
            <w:webHidden/>
          </w:rPr>
          <w:instrText xml:space="preserve"> PAGEREF _Toc527296861 \h </w:instrText>
        </w:r>
        <w:r>
          <w:rPr>
            <w:noProof/>
            <w:webHidden/>
          </w:rPr>
        </w:r>
        <w:r>
          <w:rPr>
            <w:noProof/>
            <w:webHidden/>
          </w:rPr>
          <w:fldChar w:fldCharType="separate"/>
        </w:r>
        <w:r>
          <w:rPr>
            <w:noProof/>
            <w:webHidden/>
          </w:rPr>
          <w:t>8</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62" w:history="1">
        <w:r w:rsidRPr="005F076C">
          <w:rPr>
            <w:rStyle w:val="Lienhypertexte"/>
            <w:noProof/>
          </w:rPr>
          <w:t>Vista / Seven et 2008 / 2008r2</w:t>
        </w:r>
        <w:r>
          <w:rPr>
            <w:noProof/>
            <w:webHidden/>
          </w:rPr>
          <w:tab/>
        </w:r>
        <w:r>
          <w:rPr>
            <w:noProof/>
            <w:webHidden/>
          </w:rPr>
          <w:fldChar w:fldCharType="begin"/>
        </w:r>
        <w:r>
          <w:rPr>
            <w:noProof/>
            <w:webHidden/>
          </w:rPr>
          <w:instrText xml:space="preserve"> PAGEREF _Toc527296862 \h </w:instrText>
        </w:r>
        <w:r>
          <w:rPr>
            <w:noProof/>
            <w:webHidden/>
          </w:rPr>
        </w:r>
        <w:r>
          <w:rPr>
            <w:noProof/>
            <w:webHidden/>
          </w:rPr>
          <w:fldChar w:fldCharType="separate"/>
        </w:r>
        <w:r>
          <w:rPr>
            <w:noProof/>
            <w:webHidden/>
          </w:rPr>
          <w:t>8</w:t>
        </w:r>
        <w:r>
          <w:rPr>
            <w:noProof/>
            <w:webHidden/>
          </w:rPr>
          <w:fldChar w:fldCharType="end"/>
        </w:r>
      </w:hyperlink>
    </w:p>
    <w:p w:rsidR="00D17454" w:rsidRDefault="00D17454">
      <w:pPr>
        <w:pStyle w:val="TM3"/>
        <w:tabs>
          <w:tab w:val="right" w:leader="dot" w:pos="9061"/>
        </w:tabs>
        <w:rPr>
          <w:rFonts w:asciiTheme="minorHAnsi" w:eastAsiaTheme="minorEastAsia" w:hAnsiTheme="minorHAnsi" w:cstheme="minorBidi"/>
          <w:i w:val="0"/>
          <w:noProof/>
          <w:sz w:val="22"/>
          <w:szCs w:val="22"/>
        </w:rPr>
      </w:pPr>
      <w:hyperlink w:anchor="_Toc527296863" w:history="1">
        <w:r w:rsidRPr="005F076C">
          <w:rPr>
            <w:rStyle w:val="Lienhypertexte"/>
            <w:noProof/>
          </w:rPr>
          <w:t>8 / 8.1 et 2008 / 2008r2</w:t>
        </w:r>
        <w:r>
          <w:rPr>
            <w:noProof/>
            <w:webHidden/>
          </w:rPr>
          <w:tab/>
        </w:r>
        <w:r>
          <w:rPr>
            <w:noProof/>
            <w:webHidden/>
          </w:rPr>
          <w:fldChar w:fldCharType="begin"/>
        </w:r>
        <w:r>
          <w:rPr>
            <w:noProof/>
            <w:webHidden/>
          </w:rPr>
          <w:instrText xml:space="preserve"> PAGEREF _Toc527296863 \h </w:instrText>
        </w:r>
        <w:r>
          <w:rPr>
            <w:noProof/>
            <w:webHidden/>
          </w:rPr>
        </w:r>
        <w:r>
          <w:rPr>
            <w:noProof/>
            <w:webHidden/>
          </w:rPr>
          <w:fldChar w:fldCharType="separate"/>
        </w:r>
        <w:r>
          <w:rPr>
            <w:noProof/>
            <w:webHidden/>
          </w:rPr>
          <w:t>9</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4" w:history="1">
        <w:r w:rsidRPr="005F076C">
          <w:rPr>
            <w:rStyle w:val="Lienhypertexte"/>
            <w:noProof/>
          </w:rPr>
          <w:t>Configurer Les Profils Errant sur le Serveur:</w:t>
        </w:r>
        <w:r>
          <w:rPr>
            <w:noProof/>
            <w:webHidden/>
          </w:rPr>
          <w:tab/>
        </w:r>
        <w:r>
          <w:rPr>
            <w:noProof/>
            <w:webHidden/>
          </w:rPr>
          <w:fldChar w:fldCharType="begin"/>
        </w:r>
        <w:r>
          <w:rPr>
            <w:noProof/>
            <w:webHidden/>
          </w:rPr>
          <w:instrText xml:space="preserve"> PAGEREF _Toc527296864 \h </w:instrText>
        </w:r>
        <w:r>
          <w:rPr>
            <w:noProof/>
            <w:webHidden/>
          </w:rPr>
        </w:r>
        <w:r>
          <w:rPr>
            <w:noProof/>
            <w:webHidden/>
          </w:rPr>
          <w:fldChar w:fldCharType="separate"/>
        </w:r>
        <w:r>
          <w:rPr>
            <w:noProof/>
            <w:webHidden/>
          </w:rPr>
          <w:t>9</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5" w:history="1">
        <w:r w:rsidRPr="005F076C">
          <w:rPr>
            <w:rStyle w:val="Lienhypertexte"/>
            <w:noProof/>
          </w:rPr>
          <w:t>Configurer Les Profils Errant pour les comptes Utilisateurs:</w:t>
        </w:r>
        <w:r>
          <w:rPr>
            <w:noProof/>
            <w:webHidden/>
          </w:rPr>
          <w:tab/>
        </w:r>
        <w:r>
          <w:rPr>
            <w:noProof/>
            <w:webHidden/>
          </w:rPr>
          <w:fldChar w:fldCharType="begin"/>
        </w:r>
        <w:r>
          <w:rPr>
            <w:noProof/>
            <w:webHidden/>
          </w:rPr>
          <w:instrText xml:space="preserve"> PAGEREF _Toc527296865 \h </w:instrText>
        </w:r>
        <w:r>
          <w:rPr>
            <w:noProof/>
            <w:webHidden/>
          </w:rPr>
        </w:r>
        <w:r>
          <w:rPr>
            <w:noProof/>
            <w:webHidden/>
          </w:rPr>
          <w:fldChar w:fldCharType="separate"/>
        </w:r>
        <w:r>
          <w:rPr>
            <w:noProof/>
            <w:webHidden/>
          </w:rPr>
          <w:t>10</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6" w:history="1">
        <w:r w:rsidRPr="005F076C">
          <w:rPr>
            <w:rStyle w:val="Lienhypertexte"/>
            <w:noProof/>
          </w:rPr>
          <w:t>Suppression Profil errant sur un poste client:</w:t>
        </w:r>
        <w:r>
          <w:rPr>
            <w:noProof/>
            <w:webHidden/>
          </w:rPr>
          <w:tab/>
        </w:r>
        <w:r>
          <w:rPr>
            <w:noProof/>
            <w:webHidden/>
          </w:rPr>
          <w:fldChar w:fldCharType="begin"/>
        </w:r>
        <w:r>
          <w:rPr>
            <w:noProof/>
            <w:webHidden/>
          </w:rPr>
          <w:instrText xml:space="preserve"> PAGEREF _Toc527296866 \h </w:instrText>
        </w:r>
        <w:r>
          <w:rPr>
            <w:noProof/>
            <w:webHidden/>
          </w:rPr>
        </w:r>
        <w:r>
          <w:rPr>
            <w:noProof/>
            <w:webHidden/>
          </w:rPr>
          <w:fldChar w:fldCharType="separate"/>
        </w:r>
        <w:r>
          <w:rPr>
            <w:noProof/>
            <w:webHidden/>
          </w:rPr>
          <w:t>11</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7" w:history="1">
        <w:r w:rsidRPr="005F076C">
          <w:rPr>
            <w:rStyle w:val="Lienhypertexte"/>
            <w:noProof/>
          </w:rPr>
          <w:t>Suppression Profil errant stocké sur le serveur:</w:t>
        </w:r>
        <w:r>
          <w:rPr>
            <w:noProof/>
            <w:webHidden/>
          </w:rPr>
          <w:tab/>
        </w:r>
        <w:r>
          <w:rPr>
            <w:noProof/>
            <w:webHidden/>
          </w:rPr>
          <w:fldChar w:fldCharType="begin"/>
        </w:r>
        <w:r>
          <w:rPr>
            <w:noProof/>
            <w:webHidden/>
          </w:rPr>
          <w:instrText xml:space="preserve"> PAGEREF _Toc527296867 \h </w:instrText>
        </w:r>
        <w:r>
          <w:rPr>
            <w:noProof/>
            <w:webHidden/>
          </w:rPr>
        </w:r>
        <w:r>
          <w:rPr>
            <w:noProof/>
            <w:webHidden/>
          </w:rPr>
          <w:fldChar w:fldCharType="separate"/>
        </w:r>
        <w:r>
          <w:rPr>
            <w:noProof/>
            <w:webHidden/>
          </w:rPr>
          <w:t>12</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8" w:history="1">
        <w:r w:rsidRPr="005F076C">
          <w:rPr>
            <w:rStyle w:val="Lienhypertexte"/>
            <w:noProof/>
          </w:rPr>
          <w:t>Supprimer tous les profils locaux d'une machine:</w:t>
        </w:r>
        <w:r>
          <w:rPr>
            <w:noProof/>
            <w:webHidden/>
          </w:rPr>
          <w:tab/>
        </w:r>
        <w:r>
          <w:rPr>
            <w:noProof/>
            <w:webHidden/>
          </w:rPr>
          <w:fldChar w:fldCharType="begin"/>
        </w:r>
        <w:r>
          <w:rPr>
            <w:noProof/>
            <w:webHidden/>
          </w:rPr>
          <w:instrText xml:space="preserve"> PAGEREF _Toc527296868 \h </w:instrText>
        </w:r>
        <w:r>
          <w:rPr>
            <w:noProof/>
            <w:webHidden/>
          </w:rPr>
        </w:r>
        <w:r>
          <w:rPr>
            <w:noProof/>
            <w:webHidden/>
          </w:rPr>
          <w:fldChar w:fldCharType="separate"/>
        </w:r>
        <w:r>
          <w:rPr>
            <w:noProof/>
            <w:webHidden/>
          </w:rPr>
          <w:t>13</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69" w:history="1">
        <w:r w:rsidRPr="005F076C">
          <w:rPr>
            <w:rStyle w:val="Lienhypertexte"/>
            <w:noProof/>
          </w:rPr>
          <w:t>Horodatage et profils :</w:t>
        </w:r>
        <w:r>
          <w:rPr>
            <w:noProof/>
            <w:webHidden/>
          </w:rPr>
          <w:tab/>
        </w:r>
        <w:r>
          <w:rPr>
            <w:noProof/>
            <w:webHidden/>
          </w:rPr>
          <w:fldChar w:fldCharType="begin"/>
        </w:r>
        <w:r>
          <w:rPr>
            <w:noProof/>
            <w:webHidden/>
          </w:rPr>
          <w:instrText xml:space="preserve"> PAGEREF _Toc527296869 \h </w:instrText>
        </w:r>
        <w:r>
          <w:rPr>
            <w:noProof/>
            <w:webHidden/>
          </w:rPr>
        </w:r>
        <w:r>
          <w:rPr>
            <w:noProof/>
            <w:webHidden/>
          </w:rPr>
          <w:fldChar w:fldCharType="separate"/>
        </w:r>
        <w:r>
          <w:rPr>
            <w:noProof/>
            <w:webHidden/>
          </w:rPr>
          <w:t>14</w:t>
        </w:r>
        <w:r>
          <w:rPr>
            <w:noProof/>
            <w:webHidden/>
          </w:rPr>
          <w:fldChar w:fldCharType="end"/>
        </w:r>
      </w:hyperlink>
    </w:p>
    <w:p w:rsidR="00D17454" w:rsidRDefault="00D17454">
      <w:pPr>
        <w:pStyle w:val="TM1"/>
        <w:tabs>
          <w:tab w:val="right" w:leader="dot" w:pos="9061"/>
        </w:tabs>
        <w:rPr>
          <w:rFonts w:asciiTheme="minorHAnsi" w:eastAsiaTheme="minorEastAsia" w:hAnsiTheme="minorHAnsi" w:cstheme="minorBidi"/>
          <w:b w:val="0"/>
          <w:bCs w:val="0"/>
          <w:caps w:val="0"/>
          <w:noProof/>
          <w:sz w:val="22"/>
          <w:szCs w:val="22"/>
        </w:rPr>
      </w:pPr>
      <w:hyperlink w:anchor="_Toc527296870" w:history="1">
        <w:r w:rsidRPr="005F076C">
          <w:rPr>
            <w:rStyle w:val="Lienhypertexte"/>
            <w:noProof/>
          </w:rPr>
          <w:t>ordinateur Principal - 2012</w:t>
        </w:r>
        <w:r>
          <w:rPr>
            <w:noProof/>
            <w:webHidden/>
          </w:rPr>
          <w:tab/>
        </w:r>
        <w:r>
          <w:rPr>
            <w:noProof/>
            <w:webHidden/>
          </w:rPr>
          <w:fldChar w:fldCharType="begin"/>
        </w:r>
        <w:r>
          <w:rPr>
            <w:noProof/>
            <w:webHidden/>
          </w:rPr>
          <w:instrText xml:space="preserve"> PAGEREF _Toc527296870 \h </w:instrText>
        </w:r>
        <w:r>
          <w:rPr>
            <w:noProof/>
            <w:webHidden/>
          </w:rPr>
        </w:r>
        <w:r>
          <w:rPr>
            <w:noProof/>
            <w:webHidden/>
          </w:rPr>
          <w:fldChar w:fldCharType="separate"/>
        </w:r>
        <w:r>
          <w:rPr>
            <w:noProof/>
            <w:webHidden/>
          </w:rPr>
          <w:t>16</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71" w:history="1">
        <w:r w:rsidRPr="005F076C">
          <w:rPr>
            <w:rStyle w:val="Lienhypertexte"/>
            <w:noProof/>
          </w:rPr>
          <w:t>Ordinateur principal pour Redirection de dossiers et profils itinérants</w:t>
        </w:r>
        <w:r>
          <w:rPr>
            <w:noProof/>
            <w:webHidden/>
          </w:rPr>
          <w:tab/>
        </w:r>
        <w:r>
          <w:rPr>
            <w:noProof/>
            <w:webHidden/>
          </w:rPr>
          <w:fldChar w:fldCharType="begin"/>
        </w:r>
        <w:r>
          <w:rPr>
            <w:noProof/>
            <w:webHidden/>
          </w:rPr>
          <w:instrText xml:space="preserve"> PAGEREF _Toc527296871 \h </w:instrText>
        </w:r>
        <w:r>
          <w:rPr>
            <w:noProof/>
            <w:webHidden/>
          </w:rPr>
        </w:r>
        <w:r>
          <w:rPr>
            <w:noProof/>
            <w:webHidden/>
          </w:rPr>
          <w:fldChar w:fldCharType="separate"/>
        </w:r>
        <w:r>
          <w:rPr>
            <w:noProof/>
            <w:webHidden/>
          </w:rPr>
          <w:t>16</w:t>
        </w:r>
        <w:r>
          <w:rPr>
            <w:noProof/>
            <w:webHidden/>
          </w:rPr>
          <w:fldChar w:fldCharType="end"/>
        </w:r>
      </w:hyperlink>
    </w:p>
    <w:p w:rsidR="00D17454" w:rsidRDefault="00D17454">
      <w:pPr>
        <w:pStyle w:val="TM1"/>
        <w:tabs>
          <w:tab w:val="right" w:leader="dot" w:pos="9061"/>
        </w:tabs>
        <w:rPr>
          <w:rFonts w:asciiTheme="minorHAnsi" w:eastAsiaTheme="minorEastAsia" w:hAnsiTheme="minorHAnsi" w:cstheme="minorBidi"/>
          <w:b w:val="0"/>
          <w:bCs w:val="0"/>
          <w:caps w:val="0"/>
          <w:noProof/>
          <w:sz w:val="22"/>
          <w:szCs w:val="22"/>
        </w:rPr>
      </w:pPr>
      <w:hyperlink w:anchor="_Toc527296872" w:history="1">
        <w:r w:rsidRPr="005F076C">
          <w:rPr>
            <w:rStyle w:val="Lienhypertexte"/>
            <w:noProof/>
          </w:rPr>
          <w:t>Logique de gestion des profils :</w:t>
        </w:r>
        <w:r>
          <w:rPr>
            <w:noProof/>
            <w:webHidden/>
          </w:rPr>
          <w:tab/>
        </w:r>
        <w:r>
          <w:rPr>
            <w:noProof/>
            <w:webHidden/>
          </w:rPr>
          <w:fldChar w:fldCharType="begin"/>
        </w:r>
        <w:r>
          <w:rPr>
            <w:noProof/>
            <w:webHidden/>
          </w:rPr>
          <w:instrText xml:space="preserve"> PAGEREF _Toc527296872 \h </w:instrText>
        </w:r>
        <w:r>
          <w:rPr>
            <w:noProof/>
            <w:webHidden/>
          </w:rPr>
        </w:r>
        <w:r>
          <w:rPr>
            <w:noProof/>
            <w:webHidden/>
          </w:rPr>
          <w:fldChar w:fldCharType="separate"/>
        </w:r>
        <w:r>
          <w:rPr>
            <w:noProof/>
            <w:webHidden/>
          </w:rPr>
          <w:t>19</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73" w:history="1">
        <w:r w:rsidRPr="005F076C">
          <w:rPr>
            <w:rStyle w:val="Lienhypertexte"/>
            <w:noProof/>
          </w:rPr>
          <w:t>Principe gestion des profils :</w:t>
        </w:r>
        <w:r>
          <w:rPr>
            <w:noProof/>
            <w:webHidden/>
          </w:rPr>
          <w:tab/>
        </w:r>
        <w:r>
          <w:rPr>
            <w:noProof/>
            <w:webHidden/>
          </w:rPr>
          <w:fldChar w:fldCharType="begin"/>
        </w:r>
        <w:r>
          <w:rPr>
            <w:noProof/>
            <w:webHidden/>
          </w:rPr>
          <w:instrText xml:space="preserve"> PAGEREF _Toc527296873 \h </w:instrText>
        </w:r>
        <w:r>
          <w:rPr>
            <w:noProof/>
            <w:webHidden/>
          </w:rPr>
        </w:r>
        <w:r>
          <w:rPr>
            <w:noProof/>
            <w:webHidden/>
          </w:rPr>
          <w:fldChar w:fldCharType="separate"/>
        </w:r>
        <w:r>
          <w:rPr>
            <w:noProof/>
            <w:webHidden/>
          </w:rPr>
          <w:t>19</w:t>
        </w:r>
        <w:r>
          <w:rPr>
            <w:noProof/>
            <w:webHidden/>
          </w:rPr>
          <w:fldChar w:fldCharType="end"/>
        </w:r>
      </w:hyperlink>
    </w:p>
    <w:p w:rsidR="00D17454" w:rsidRDefault="00D17454">
      <w:pPr>
        <w:pStyle w:val="TM2"/>
        <w:tabs>
          <w:tab w:val="right" w:leader="dot" w:pos="9061"/>
        </w:tabs>
        <w:rPr>
          <w:rFonts w:asciiTheme="minorHAnsi" w:eastAsiaTheme="minorEastAsia" w:hAnsiTheme="minorHAnsi" w:cstheme="minorBidi"/>
          <w:bCs w:val="0"/>
          <w:smallCaps w:val="0"/>
          <w:noProof/>
          <w:szCs w:val="22"/>
        </w:rPr>
      </w:pPr>
      <w:hyperlink w:anchor="_Toc527296874" w:history="1">
        <w:r w:rsidRPr="005F076C">
          <w:rPr>
            <w:rStyle w:val="Lienhypertexte"/>
            <w:noProof/>
          </w:rPr>
          <w:t>Logigramme gestion des profils :</w:t>
        </w:r>
        <w:r>
          <w:rPr>
            <w:noProof/>
            <w:webHidden/>
          </w:rPr>
          <w:tab/>
        </w:r>
        <w:r>
          <w:rPr>
            <w:noProof/>
            <w:webHidden/>
          </w:rPr>
          <w:fldChar w:fldCharType="begin"/>
        </w:r>
        <w:r>
          <w:rPr>
            <w:noProof/>
            <w:webHidden/>
          </w:rPr>
          <w:instrText xml:space="preserve"> PAGEREF _Toc527296874 \h </w:instrText>
        </w:r>
        <w:r>
          <w:rPr>
            <w:noProof/>
            <w:webHidden/>
          </w:rPr>
        </w:r>
        <w:r>
          <w:rPr>
            <w:noProof/>
            <w:webHidden/>
          </w:rPr>
          <w:fldChar w:fldCharType="separate"/>
        </w:r>
        <w:r>
          <w:rPr>
            <w:noProof/>
            <w:webHidden/>
          </w:rPr>
          <w:t>19</w:t>
        </w:r>
        <w:r>
          <w:rPr>
            <w:noProof/>
            <w:webHidden/>
          </w:rPr>
          <w:fldChar w:fldCharType="end"/>
        </w:r>
      </w:hyperlink>
    </w:p>
    <w:p w:rsidR="00FE00BF" w:rsidRDefault="00A96667" w:rsidP="00A85E3C">
      <w:pPr>
        <w:rPr>
          <w:vertAlign w:val="subscript"/>
        </w:rPr>
      </w:pPr>
      <w:r>
        <w:rPr>
          <w:vertAlign w:val="subscript"/>
        </w:rPr>
        <w:fldChar w:fldCharType="end"/>
      </w:r>
    </w:p>
    <w:p w:rsidR="00FE00BF" w:rsidRDefault="00FE00BF" w:rsidP="00A85E3C">
      <w:r>
        <w:rPr>
          <w:rFonts w:ascii="Times New Roman" w:hAnsi="Times New Roman"/>
          <w:i/>
          <w:smallCaps/>
          <w:sz w:val="20"/>
          <w:szCs w:val="28"/>
          <w:vertAlign w:val="subscript"/>
        </w:rPr>
        <w:br w:type="page"/>
      </w:r>
    </w:p>
    <w:p w:rsidR="00A96667" w:rsidRDefault="00A96667" w:rsidP="008679C4"/>
    <w:p w:rsidR="00A96667" w:rsidRDefault="00A96667">
      <w:pPr>
        <w:pStyle w:val="Titre1"/>
      </w:pPr>
      <w:bookmarkStart w:id="2" w:name="_Toc487294232"/>
      <w:bookmarkStart w:id="3" w:name="_Toc531192985"/>
      <w:r>
        <w:tab/>
      </w:r>
      <w:bookmarkStart w:id="4" w:name="_Toc150219786"/>
      <w:bookmarkStart w:id="5" w:name="_Toc527296847"/>
      <w:r>
        <w:t xml:space="preserve">Profils </w:t>
      </w:r>
      <w:bookmarkEnd w:id="2"/>
      <w:bookmarkEnd w:id="3"/>
      <w:bookmarkEnd w:id="4"/>
      <w:r w:rsidR="007F439A">
        <w:t>Window</w:t>
      </w:r>
      <w:r w:rsidR="00D823EB">
        <w:t>S</w:t>
      </w:r>
      <w:r w:rsidR="007F439A">
        <w:t xml:space="preserve"> 10 - S</w:t>
      </w:r>
      <w:r w:rsidR="00D823EB">
        <w:t>EVEN</w:t>
      </w:r>
      <w:bookmarkEnd w:id="5"/>
    </w:p>
    <w:p w:rsidR="00A96667" w:rsidRDefault="00EC682A">
      <w:pPr>
        <w:pStyle w:val="Titre2"/>
      </w:pPr>
      <w:bookmarkStart w:id="6" w:name="profil"/>
      <w:bookmarkStart w:id="7" w:name="_Toc487294233"/>
      <w:bookmarkStart w:id="8" w:name="_Toc531192986"/>
      <w:bookmarkStart w:id="9" w:name="_Toc150219787"/>
      <w:bookmarkStart w:id="10" w:name="_Toc527296848"/>
      <w:bookmarkEnd w:id="6"/>
      <w:r>
        <w:t>Qu’</w:t>
      </w:r>
      <w:proofErr w:type="spellStart"/>
      <w:r>
        <w:t xml:space="preserve">est </w:t>
      </w:r>
      <w:proofErr w:type="gramStart"/>
      <w:r>
        <w:t>ce</w:t>
      </w:r>
      <w:proofErr w:type="spellEnd"/>
      <w:proofErr w:type="gramEnd"/>
      <w:r>
        <w:t xml:space="preserve"> un Profil utilisateur</w:t>
      </w:r>
      <w:r w:rsidR="00A96667">
        <w:t>:</w:t>
      </w:r>
      <w:bookmarkEnd w:id="7"/>
      <w:bookmarkEnd w:id="8"/>
      <w:bookmarkEnd w:id="9"/>
      <w:bookmarkEnd w:id="10"/>
    </w:p>
    <w:p w:rsidR="00A96667" w:rsidRDefault="00A96667">
      <w:r>
        <w:t>Les profils d'utilisateur présentent plusieurs avantages :</w:t>
      </w:r>
    </w:p>
    <w:p w:rsidR="00A96667" w:rsidRDefault="00A96667" w:rsidP="009E1B1D">
      <w:pPr>
        <w:numPr>
          <w:ilvl w:val="0"/>
          <w:numId w:val="1"/>
        </w:numPr>
        <w:ind w:left="1211"/>
      </w:pPr>
      <w:r>
        <w:t>Lorsque les utilisateurs ouvrent une session sur leur station de travail, ils reçoivent les paramètres du bureau tels qu'ils existaient à la fermeture de la dernière session.</w:t>
      </w:r>
    </w:p>
    <w:p w:rsidR="00A96667" w:rsidRDefault="00A96667" w:rsidP="009E1B1D">
      <w:pPr>
        <w:numPr>
          <w:ilvl w:val="0"/>
          <w:numId w:val="1"/>
        </w:numPr>
        <w:ind w:left="1211"/>
      </w:pPr>
      <w:r>
        <w:t>Plusieurs utilisateurs peuvent utiliser le même ordinateur et chacun reçoit un bureau personnalisé lorsqu'il ouvre une session.</w:t>
      </w:r>
    </w:p>
    <w:p w:rsidR="00A96667" w:rsidRDefault="00A96667" w:rsidP="009E1B1D">
      <w:pPr>
        <w:numPr>
          <w:ilvl w:val="0"/>
          <w:numId w:val="2"/>
        </w:numPr>
        <w:ind w:left="1211"/>
      </w:pPr>
      <w:r>
        <w:t>Vous pouvez créer des profils d'utilisateur personnalisés et les attribuer à des utilisateurs, afin de leur fournir des environnements de travail cohérents qui correspondent aux tâches qui leur incombent.</w:t>
      </w:r>
    </w:p>
    <w:p w:rsidR="00A96667" w:rsidRDefault="00A96667" w:rsidP="009E1B1D">
      <w:pPr>
        <w:numPr>
          <w:ilvl w:val="0"/>
          <w:numId w:val="2"/>
        </w:numPr>
        <w:ind w:left="1211"/>
      </w:pPr>
      <w:r>
        <w:t>Vous pouvez spécifier des paramètres de groupe de programmes commun pour tous les utilisateurs.</w:t>
      </w:r>
    </w:p>
    <w:p w:rsidR="00A96667" w:rsidRDefault="00A96667" w:rsidP="009E1B1D">
      <w:pPr>
        <w:numPr>
          <w:ilvl w:val="0"/>
          <w:numId w:val="2"/>
        </w:numPr>
        <w:ind w:left="1211"/>
      </w:pPr>
      <w:r>
        <w:t>Vous pouvez attribuer des profils d'utilisateur obligatoires pour empêcher des utilisateurs de modifier les paramètres du bureau.</w:t>
      </w:r>
    </w:p>
    <w:p w:rsidR="00A96667" w:rsidRDefault="00A96667"/>
    <w:p w:rsidR="00A96667" w:rsidRDefault="00A96667">
      <w:r>
        <w:t>Les profils permettent de mémoriser notamment les paramètres suivant</w:t>
      </w:r>
      <w:r w:rsidR="00C75430">
        <w:t>s</w:t>
      </w:r>
      <w:r>
        <w:t>:</w:t>
      </w:r>
    </w:p>
    <w:tbl>
      <w:tblPr>
        <w:tblW w:w="0" w:type="auto"/>
        <w:tblInd w:w="921" w:type="dxa"/>
        <w:tblLayout w:type="fixed"/>
        <w:tblCellMar>
          <w:left w:w="70" w:type="dxa"/>
          <w:right w:w="70" w:type="dxa"/>
        </w:tblCellMar>
        <w:tblLook w:val="0000" w:firstRow="0" w:lastRow="0" w:firstColumn="0" w:lastColumn="0" w:noHBand="0" w:noVBand="0"/>
      </w:tblPr>
      <w:tblGrid>
        <w:gridCol w:w="3260"/>
        <w:gridCol w:w="4605"/>
      </w:tblGrid>
      <w:tr w:rsidR="00A96667">
        <w:tc>
          <w:tcPr>
            <w:tcW w:w="3260" w:type="dxa"/>
          </w:tcPr>
          <w:p w:rsidR="00A96667" w:rsidRDefault="00A96667">
            <w:pPr>
              <w:ind w:left="0"/>
              <w:rPr>
                <w:rFonts w:ascii="Arial" w:hAnsi="Arial"/>
                <w:b/>
                <w:lang w:val="en-US"/>
              </w:rPr>
            </w:pPr>
            <w:proofErr w:type="spellStart"/>
            <w:r>
              <w:rPr>
                <w:rFonts w:ascii="Arial" w:hAnsi="Arial"/>
                <w:b/>
                <w:lang w:val="en-US"/>
              </w:rPr>
              <w:t>Explorateur</w:t>
            </w:r>
            <w:proofErr w:type="spellEnd"/>
            <w:r>
              <w:rPr>
                <w:rFonts w:ascii="Arial" w:hAnsi="Arial"/>
                <w:b/>
                <w:lang w:val="en-US"/>
              </w:rPr>
              <w:t xml:space="preserve"> Windows </w:t>
            </w:r>
          </w:p>
        </w:tc>
        <w:tc>
          <w:tcPr>
            <w:tcW w:w="4605" w:type="dxa"/>
          </w:tcPr>
          <w:p w:rsidR="00A96667" w:rsidRDefault="00A96667">
            <w:pPr>
              <w:ind w:left="0"/>
            </w:pPr>
            <w:r>
              <w:t>Tous les paramètres définissables par l'utilisateur pour l'Explorateur Windows.</w:t>
            </w:r>
          </w:p>
        </w:tc>
      </w:tr>
      <w:tr w:rsidR="00A96667">
        <w:tc>
          <w:tcPr>
            <w:tcW w:w="3260" w:type="dxa"/>
          </w:tcPr>
          <w:p w:rsidR="00A96667" w:rsidRDefault="00A96667">
            <w:pPr>
              <w:ind w:left="0"/>
              <w:rPr>
                <w:rFonts w:ascii="Arial" w:hAnsi="Arial"/>
                <w:b/>
              </w:rPr>
            </w:pPr>
            <w:r>
              <w:rPr>
                <w:rFonts w:ascii="Arial" w:hAnsi="Arial"/>
                <w:b/>
              </w:rPr>
              <w:t>Barre des tâches</w:t>
            </w:r>
          </w:p>
        </w:tc>
        <w:tc>
          <w:tcPr>
            <w:tcW w:w="4605" w:type="dxa"/>
          </w:tcPr>
          <w:p w:rsidR="00A96667" w:rsidRDefault="00A96667">
            <w:pPr>
              <w:ind w:left="0"/>
            </w:pPr>
            <w:r>
              <w:t>Tous les groupes de programmes personnels et leurs propriétés, tous les programmes et leurs propriétés, et tous les paramètres de la barre des tâches.</w:t>
            </w:r>
          </w:p>
        </w:tc>
      </w:tr>
      <w:tr w:rsidR="00A96667">
        <w:tc>
          <w:tcPr>
            <w:tcW w:w="3260" w:type="dxa"/>
          </w:tcPr>
          <w:p w:rsidR="00A96667" w:rsidRDefault="00A96667">
            <w:pPr>
              <w:ind w:left="0"/>
              <w:rPr>
                <w:rFonts w:ascii="Arial" w:hAnsi="Arial"/>
                <w:b/>
              </w:rPr>
            </w:pPr>
            <w:r>
              <w:rPr>
                <w:rFonts w:ascii="Arial" w:hAnsi="Arial"/>
                <w:b/>
              </w:rPr>
              <w:t>Paramètres d'imprimante</w:t>
            </w:r>
          </w:p>
        </w:tc>
        <w:tc>
          <w:tcPr>
            <w:tcW w:w="4605" w:type="dxa"/>
          </w:tcPr>
          <w:p w:rsidR="00A96667" w:rsidRDefault="00A96667">
            <w:pPr>
              <w:ind w:left="0"/>
            </w:pPr>
            <w:r>
              <w:t>Connexions aux imprimantes du réseau.</w:t>
            </w:r>
          </w:p>
        </w:tc>
      </w:tr>
      <w:tr w:rsidR="00A96667">
        <w:tc>
          <w:tcPr>
            <w:tcW w:w="3260" w:type="dxa"/>
          </w:tcPr>
          <w:p w:rsidR="00A96667" w:rsidRDefault="00A96667">
            <w:pPr>
              <w:ind w:left="0"/>
              <w:rPr>
                <w:rFonts w:ascii="Arial" w:hAnsi="Arial"/>
                <w:b/>
              </w:rPr>
            </w:pPr>
            <w:r>
              <w:rPr>
                <w:rFonts w:ascii="Arial" w:hAnsi="Arial"/>
                <w:b/>
              </w:rPr>
              <w:t>Panneau de configuration</w:t>
            </w:r>
          </w:p>
        </w:tc>
        <w:tc>
          <w:tcPr>
            <w:tcW w:w="4605" w:type="dxa"/>
          </w:tcPr>
          <w:p w:rsidR="00A96667" w:rsidRDefault="00A96667">
            <w:pPr>
              <w:ind w:left="0"/>
            </w:pPr>
            <w:r>
              <w:t xml:space="preserve">tout sauf polices / date-heure / affichage drivers / réseau / </w:t>
            </w:r>
          </w:p>
        </w:tc>
      </w:tr>
      <w:tr w:rsidR="00A96667">
        <w:tc>
          <w:tcPr>
            <w:tcW w:w="3260" w:type="dxa"/>
          </w:tcPr>
          <w:p w:rsidR="00A96667" w:rsidRDefault="00A96667">
            <w:pPr>
              <w:ind w:left="0"/>
              <w:rPr>
                <w:rFonts w:ascii="Arial" w:hAnsi="Arial"/>
                <w:b/>
              </w:rPr>
            </w:pPr>
            <w:r>
              <w:rPr>
                <w:rFonts w:ascii="Arial" w:hAnsi="Arial"/>
                <w:b/>
              </w:rPr>
              <w:t>Accessoires</w:t>
            </w:r>
          </w:p>
        </w:tc>
        <w:tc>
          <w:tcPr>
            <w:tcW w:w="4605" w:type="dxa"/>
          </w:tcPr>
          <w:p w:rsidR="00A96667" w:rsidRDefault="00A96667">
            <w:pPr>
              <w:ind w:left="0"/>
            </w:pPr>
            <w:r>
              <w:t xml:space="preserve">Tous les paramètres d'application spécifiques à l'utilisateur qui affectent l'environnement Windows </w:t>
            </w:r>
          </w:p>
        </w:tc>
      </w:tr>
    </w:tbl>
    <w:p w:rsidR="00C75430" w:rsidRDefault="00A96667">
      <w:r>
        <w:t xml:space="preserve">Les profils peuvent être stockés sur un serveur afin d'être en mesure de suivre les utilisateurs sur n'importe quel ordinateur exécutant la plate-forme Windows </w:t>
      </w:r>
      <w:r w:rsidR="007F439A">
        <w:t xml:space="preserve">10 ou </w:t>
      </w:r>
      <w:r w:rsidR="00D823EB">
        <w:t>SEVEN</w:t>
      </w:r>
      <w:r>
        <w:t xml:space="preserve"> sur le réseau. </w:t>
      </w:r>
    </w:p>
    <w:p w:rsidR="00036500" w:rsidRDefault="00036500"/>
    <w:p w:rsidR="00C75430" w:rsidRDefault="00C75430">
      <w:r>
        <w:t xml:space="preserve">Evidemment le mélange de profils selon les OS est déconseillé… comment gérer un profil </w:t>
      </w:r>
      <w:r w:rsidR="00D823EB">
        <w:t>SEVEN</w:t>
      </w:r>
      <w:r>
        <w:t xml:space="preserve"> sur une machine </w:t>
      </w:r>
      <w:r w:rsidR="007F439A">
        <w:t xml:space="preserve">Windows 10 1511 </w:t>
      </w:r>
      <w:r w:rsidR="00036500">
        <w:t xml:space="preserve">et qui repartirait sur un poste </w:t>
      </w:r>
      <w:r w:rsidR="007F439A">
        <w:t>Windows 10 1809 ?</w:t>
      </w:r>
    </w:p>
    <w:p w:rsidR="00C75430" w:rsidRDefault="00C75430"/>
    <w:p w:rsidR="00036500" w:rsidRDefault="00036500">
      <w:r>
        <w:t>Dans un premier temps, si on gère les profils, on gèrera des profils entre machines ayant même système client Windows…</w:t>
      </w:r>
    </w:p>
    <w:p w:rsidR="007F439A" w:rsidRDefault="007F439A"/>
    <w:p w:rsidR="007F439A" w:rsidRDefault="007F439A"/>
    <w:p w:rsidR="00036500" w:rsidRDefault="00036500" w:rsidP="00036500">
      <w:pPr>
        <w:pStyle w:val="Titre2"/>
      </w:pPr>
      <w:bookmarkStart w:id="11" w:name="_Toc527296849"/>
      <w:r>
        <w:lastRenderedPageBreak/>
        <w:t xml:space="preserve">Les différents </w:t>
      </w:r>
      <w:r w:rsidR="00DB5743">
        <w:t xml:space="preserve">types de </w:t>
      </w:r>
      <w:r>
        <w:t>Profils:</w:t>
      </w:r>
      <w:bookmarkEnd w:id="11"/>
    </w:p>
    <w:p w:rsidR="00036500" w:rsidRDefault="00036500" w:rsidP="00036500">
      <w:r>
        <w:t>Les profils d'utilisateur existent sous plusieurs forme</w:t>
      </w:r>
      <w:r w:rsidR="00AA6422">
        <w:t>s</w:t>
      </w:r>
    </w:p>
    <w:p w:rsidR="00036500" w:rsidRPr="00036500" w:rsidRDefault="00036500" w:rsidP="00036500">
      <w:pPr>
        <w:pStyle w:val="Titre3"/>
        <w:rPr>
          <w:lang w:val="fr-FR"/>
        </w:rPr>
      </w:pPr>
      <w:bookmarkStart w:id="12" w:name="_Toc527296850"/>
      <w:r w:rsidRPr="00036500">
        <w:rPr>
          <w:lang w:val="fr-FR"/>
        </w:rPr>
        <w:t xml:space="preserve">Profil </w:t>
      </w:r>
      <w:r>
        <w:rPr>
          <w:lang w:val="fr-FR"/>
        </w:rPr>
        <w:t>local</w:t>
      </w:r>
      <w:r w:rsidRPr="00036500">
        <w:rPr>
          <w:lang w:val="fr-FR"/>
        </w:rPr>
        <w:t> :</w:t>
      </w:r>
      <w:bookmarkEnd w:id="12"/>
    </w:p>
    <w:p w:rsidR="00036500" w:rsidRDefault="00036500">
      <w:r>
        <w:t xml:space="preserve">C’est le profil </w:t>
      </w:r>
      <w:r w:rsidR="00AA6422">
        <w:t>créé</w:t>
      </w:r>
      <w:r>
        <w:t xml:space="preserve"> automatiquement par défaut pour chaque utilisateur qui ouvre une session sur un poste.</w:t>
      </w:r>
      <w:r w:rsidR="00006026">
        <w:t xml:space="preserve"> </w:t>
      </w:r>
      <w:r>
        <w:t xml:space="preserve">Il prend alors le nom de </w:t>
      </w:r>
      <w:r>
        <w:rPr>
          <w:rFonts w:ascii="Arial" w:hAnsi="Arial"/>
          <w:b/>
        </w:rPr>
        <w:t>Profil Loca</w:t>
      </w:r>
      <w:r w:rsidR="00006026">
        <w:rPr>
          <w:rFonts w:ascii="Arial" w:hAnsi="Arial"/>
          <w:b/>
        </w:rPr>
        <w:t>l</w:t>
      </w:r>
      <w:r>
        <w:t>.</w:t>
      </w:r>
      <w:r w:rsidR="004A7DF1">
        <w:t xml:space="preserve"> </w:t>
      </w:r>
      <w:r>
        <w:t>Le profil local peut être créé à partir :</w:t>
      </w:r>
    </w:p>
    <w:p w:rsidR="00036500" w:rsidRDefault="00036500" w:rsidP="009E1B1D">
      <w:pPr>
        <w:numPr>
          <w:ilvl w:val="0"/>
          <w:numId w:val="5"/>
        </w:numPr>
      </w:pPr>
      <w:r>
        <w:t xml:space="preserve">D’un profil local </w:t>
      </w:r>
      <w:r w:rsidR="008565CA">
        <w:t>par défaut (</w:t>
      </w:r>
      <w:r>
        <w:t>modèle</w:t>
      </w:r>
      <w:r w:rsidR="008565CA">
        <w:t>)</w:t>
      </w:r>
      <w:r>
        <w:t xml:space="preserve"> stocké sur la machine, dans un dossier </w:t>
      </w:r>
      <w:r w:rsidRPr="00036500">
        <w:rPr>
          <w:rFonts w:ascii="Arial" w:hAnsi="Arial" w:cs="Arial"/>
          <w:b/>
        </w:rPr>
        <w:t>Default</w:t>
      </w:r>
      <w:r>
        <w:t xml:space="preserve"> (</w:t>
      </w:r>
      <w:r w:rsidR="004A7DF1">
        <w:t>depuis</w:t>
      </w:r>
      <w:r>
        <w:t xml:space="preserve"> </w:t>
      </w:r>
      <w:r w:rsidR="00D823EB">
        <w:t>SEVEN</w:t>
      </w:r>
      <w:r>
        <w:t>)</w:t>
      </w:r>
    </w:p>
    <w:p w:rsidR="00036500" w:rsidRDefault="00036500" w:rsidP="009E1B1D">
      <w:pPr>
        <w:numPr>
          <w:ilvl w:val="0"/>
          <w:numId w:val="5"/>
        </w:numPr>
      </w:pPr>
      <w:r>
        <w:t xml:space="preserve">D’un profil par défaut de réseau si cette fonction est mise en place sur le serveur CD et que le client est un client </w:t>
      </w:r>
      <w:r w:rsidR="004A7DF1">
        <w:t>Windows</w:t>
      </w:r>
      <w:r>
        <w:t>.</w:t>
      </w:r>
    </w:p>
    <w:p w:rsidR="00036500" w:rsidRDefault="00036500" w:rsidP="009E1B1D">
      <w:pPr>
        <w:numPr>
          <w:ilvl w:val="0"/>
          <w:numId w:val="5"/>
        </w:numPr>
      </w:pPr>
      <w:r>
        <w:t>A partir d’une copie stockée sur le serveur (</w:t>
      </w:r>
      <w:proofErr w:type="spellStart"/>
      <w:r>
        <w:t>cf</w:t>
      </w:r>
      <w:proofErr w:type="spellEnd"/>
      <w:r>
        <w:t xml:space="preserve"> profil errant)</w:t>
      </w:r>
    </w:p>
    <w:p w:rsidR="004A7DF1" w:rsidRDefault="004A7DF1" w:rsidP="00006026"/>
    <w:p w:rsidR="004A7DF1" w:rsidRDefault="004A7DF1" w:rsidP="00006026">
      <w:r w:rsidRPr="005608FF">
        <w:rPr>
          <w:b/>
        </w:rPr>
        <w:t>N.B</w:t>
      </w:r>
      <w:r>
        <w:t> : attention aux profils autres que locaux, qui pour coller aux différentes versions de Windows 10 se sont vu ajoutés une « version »</w:t>
      </w:r>
    </w:p>
    <w:p w:rsidR="00006026" w:rsidRDefault="005608FF" w:rsidP="00006026">
      <w:r>
        <w:rPr>
          <w:noProof/>
        </w:rPr>
        <w:drawing>
          <wp:inline distT="0" distB="0" distL="0" distR="0" wp14:anchorId="12049993" wp14:editId="02163426">
            <wp:extent cx="5760085" cy="3518147"/>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85" cy="3518147"/>
                    </a:xfrm>
                    <a:prstGeom prst="rect">
                      <a:avLst/>
                    </a:prstGeom>
                  </pic:spPr>
                </pic:pic>
              </a:graphicData>
            </a:graphic>
          </wp:inline>
        </w:drawing>
      </w:r>
    </w:p>
    <w:p w:rsidR="004A7DF1" w:rsidRDefault="004A7DF1" w:rsidP="00006026"/>
    <w:p w:rsidR="00006026" w:rsidRPr="00036500" w:rsidRDefault="00006026" w:rsidP="00006026">
      <w:pPr>
        <w:pStyle w:val="Titre3"/>
        <w:rPr>
          <w:lang w:val="fr-FR"/>
        </w:rPr>
      </w:pPr>
      <w:bookmarkStart w:id="13" w:name="_Toc527296851"/>
      <w:r w:rsidRPr="00036500">
        <w:rPr>
          <w:lang w:val="fr-FR"/>
        </w:rPr>
        <w:t xml:space="preserve">Profil </w:t>
      </w:r>
      <w:r>
        <w:rPr>
          <w:lang w:val="fr-FR"/>
        </w:rPr>
        <w:t>par défaut local</w:t>
      </w:r>
      <w:r w:rsidRPr="00036500">
        <w:rPr>
          <w:lang w:val="fr-FR"/>
        </w:rPr>
        <w:t> :</w:t>
      </w:r>
      <w:bookmarkEnd w:id="13"/>
    </w:p>
    <w:p w:rsidR="00006026" w:rsidRDefault="00006026" w:rsidP="00006026">
      <w:r>
        <w:t xml:space="preserve">Lorsque on ouvre une session de domaine sur un client </w:t>
      </w:r>
      <w:r w:rsidR="00AA6422">
        <w:t xml:space="preserve">Windows 10 ou </w:t>
      </w:r>
      <w:r w:rsidR="00D823EB">
        <w:t>SEVEN</w:t>
      </w:r>
      <w:r>
        <w:t xml:space="preserve">, Si aucun profil </w:t>
      </w:r>
      <w:proofErr w:type="gramStart"/>
      <w:r>
        <w:t>local existe</w:t>
      </w:r>
      <w:proofErr w:type="gramEnd"/>
      <w:r>
        <w:t xml:space="preserve">, le nouveau profil est créé à partir du profil local par défaut, stocké en </w:t>
      </w:r>
      <w:r w:rsidR="00DB5743" w:rsidRPr="00036500">
        <w:rPr>
          <w:rFonts w:ascii="Arial" w:hAnsi="Arial" w:cs="Arial"/>
          <w:b/>
        </w:rPr>
        <w:t>Default</w:t>
      </w:r>
      <w:r w:rsidR="00DB5743">
        <w:t xml:space="preserve"> (</w:t>
      </w:r>
      <w:r w:rsidR="00DB5743">
        <w:t>depuis</w:t>
      </w:r>
      <w:r w:rsidR="00DB5743">
        <w:t xml:space="preserve"> SEVEN)</w:t>
      </w:r>
      <w:r w:rsidR="00DB5743">
        <w:t xml:space="preserve"> </w:t>
      </w:r>
    </w:p>
    <w:p w:rsidR="00006026" w:rsidRDefault="00006026"/>
    <w:p w:rsidR="00A37846" w:rsidRPr="00036500" w:rsidRDefault="00A37846" w:rsidP="00A37846">
      <w:pPr>
        <w:pStyle w:val="Titre3"/>
        <w:rPr>
          <w:lang w:val="fr-FR"/>
        </w:rPr>
      </w:pPr>
      <w:bookmarkStart w:id="14" w:name="_Toc527296852"/>
      <w:r w:rsidRPr="00036500">
        <w:rPr>
          <w:lang w:val="fr-FR"/>
        </w:rPr>
        <w:t xml:space="preserve">Profil </w:t>
      </w:r>
      <w:r>
        <w:rPr>
          <w:lang w:val="fr-FR"/>
        </w:rPr>
        <w:t>par défaut de réseau</w:t>
      </w:r>
      <w:r w:rsidRPr="00036500">
        <w:rPr>
          <w:lang w:val="fr-FR"/>
        </w:rPr>
        <w:t> :</w:t>
      </w:r>
      <w:bookmarkEnd w:id="14"/>
    </w:p>
    <w:p w:rsidR="00A37846" w:rsidRDefault="008565CA">
      <w:r>
        <w:t xml:space="preserve">Lorsque </w:t>
      </w:r>
      <w:r w:rsidR="00AB6BCD">
        <w:t>l’</w:t>
      </w:r>
      <w:r>
        <w:t xml:space="preserve">on ouvre une session de domaine sur un client </w:t>
      </w:r>
      <w:r w:rsidR="00EC669D">
        <w:t>Windows</w:t>
      </w:r>
      <w:r>
        <w:t xml:space="preserve">, </w:t>
      </w:r>
      <w:r w:rsidR="00EC669D">
        <w:t>Le Système</w:t>
      </w:r>
      <w:r>
        <w:t xml:space="preserve"> essaye de trouver un profil par défaut de réseau sur le serveur.</w:t>
      </w:r>
    </w:p>
    <w:p w:rsidR="008565CA" w:rsidRDefault="008565CA" w:rsidP="009E1B1D">
      <w:pPr>
        <w:pStyle w:val="Paragraphedeliste"/>
        <w:numPr>
          <w:ilvl w:val="0"/>
          <w:numId w:val="17"/>
        </w:numPr>
      </w:pPr>
      <w:r>
        <w:t xml:space="preserve">Si ce profil existe, il est chargé et devient le profil local de l’utilisateur, </w:t>
      </w:r>
    </w:p>
    <w:p w:rsidR="008565CA" w:rsidRDefault="008565CA" w:rsidP="009E1B1D">
      <w:pPr>
        <w:pStyle w:val="Paragraphedeliste"/>
        <w:numPr>
          <w:ilvl w:val="0"/>
          <w:numId w:val="17"/>
        </w:numPr>
      </w:pPr>
      <w:r>
        <w:t>Si ce profil n’existe pas, le profil par défaut de la machine locale devient le profil local de l’utilisateur</w:t>
      </w:r>
    </w:p>
    <w:p w:rsidR="00A37846" w:rsidRDefault="00A37846"/>
    <w:p w:rsidR="00036500" w:rsidRPr="00036500" w:rsidRDefault="00036500" w:rsidP="00036500">
      <w:pPr>
        <w:pStyle w:val="Titre3"/>
        <w:rPr>
          <w:lang w:val="fr-FR"/>
        </w:rPr>
      </w:pPr>
      <w:bookmarkStart w:id="15" w:name="_Toc527296853"/>
      <w:r w:rsidRPr="00036500">
        <w:rPr>
          <w:lang w:val="fr-FR"/>
        </w:rPr>
        <w:lastRenderedPageBreak/>
        <w:t xml:space="preserve">Profil </w:t>
      </w:r>
      <w:r>
        <w:rPr>
          <w:lang w:val="fr-FR"/>
        </w:rPr>
        <w:t>itinérant</w:t>
      </w:r>
      <w:r w:rsidRPr="00036500">
        <w:rPr>
          <w:lang w:val="fr-FR"/>
        </w:rPr>
        <w:t> :</w:t>
      </w:r>
      <w:bookmarkEnd w:id="15"/>
    </w:p>
    <w:p w:rsidR="00036500" w:rsidRDefault="00AF03A6" w:rsidP="00AF03A6">
      <w:r>
        <w:t>Fondamentalement une copie du profil local est stockée sur le serveur. Cette copie est utilisée ensuite lorsque l’utilisateur ouvre une session sur une autre machine pour créer le profil local</w:t>
      </w:r>
      <w:r w:rsidR="00036500">
        <w:t>.</w:t>
      </w:r>
    </w:p>
    <w:p w:rsidR="00AF03A6" w:rsidRDefault="00AF03A6" w:rsidP="00AF03A6">
      <w:r>
        <w:t>Lors de la fermeture de session, les éventuelles modifications apportées au profil sont sauvées sur le serveur, pour être récupérables lors de la prochaine ouverture de session.</w:t>
      </w:r>
    </w:p>
    <w:p w:rsidR="00870B2F" w:rsidRDefault="00870B2F" w:rsidP="00870B2F"/>
    <w:p w:rsidR="00870B2F" w:rsidRPr="00036500" w:rsidRDefault="00870B2F" w:rsidP="00870B2F">
      <w:pPr>
        <w:pStyle w:val="Titre3"/>
        <w:rPr>
          <w:lang w:val="fr-FR"/>
        </w:rPr>
      </w:pPr>
      <w:bookmarkStart w:id="16" w:name="_Toc527296854"/>
      <w:r w:rsidRPr="00036500">
        <w:rPr>
          <w:lang w:val="fr-FR"/>
        </w:rPr>
        <w:t xml:space="preserve">Profil </w:t>
      </w:r>
      <w:r>
        <w:rPr>
          <w:lang w:val="fr-FR"/>
        </w:rPr>
        <w:t>obligatoire</w:t>
      </w:r>
      <w:r w:rsidRPr="00036500">
        <w:rPr>
          <w:lang w:val="fr-FR"/>
        </w:rPr>
        <w:t> :</w:t>
      </w:r>
      <w:bookmarkEnd w:id="16"/>
    </w:p>
    <w:p w:rsidR="00870B2F" w:rsidRDefault="00870B2F" w:rsidP="00870B2F">
      <w:r>
        <w:t>Il s’agit d’une variante du profil itinérant, dans laquelle toute modification du profil en cours est possible, mais aucun enregistrement ne se fait en fin de session. Par conséquent on est sûr du profil que l’on transmet – récupère la prochaine fois !</w:t>
      </w:r>
    </w:p>
    <w:p w:rsidR="00870B2F" w:rsidRDefault="00870B2F"/>
    <w:p w:rsidR="00870B2F" w:rsidRPr="00036500" w:rsidRDefault="00870B2F" w:rsidP="00870B2F">
      <w:pPr>
        <w:pStyle w:val="Titre3"/>
        <w:rPr>
          <w:lang w:val="fr-FR"/>
        </w:rPr>
      </w:pPr>
      <w:bookmarkStart w:id="17" w:name="_Toc527296855"/>
      <w:r w:rsidRPr="00036500">
        <w:rPr>
          <w:lang w:val="fr-FR"/>
        </w:rPr>
        <w:t xml:space="preserve">Profil </w:t>
      </w:r>
      <w:r w:rsidR="00EC669D">
        <w:rPr>
          <w:lang w:val="fr-FR"/>
        </w:rPr>
        <w:t>super-obligatoire</w:t>
      </w:r>
      <w:r w:rsidRPr="00036500">
        <w:rPr>
          <w:lang w:val="fr-FR"/>
        </w:rPr>
        <w:t> :</w:t>
      </w:r>
      <w:bookmarkEnd w:id="17"/>
    </w:p>
    <w:p w:rsidR="00870B2F" w:rsidRDefault="00870B2F">
      <w:r>
        <w:t>Il s’agit d’une variante du profil obligatoire</w:t>
      </w:r>
      <w:r w:rsidR="00EC669D">
        <w:t xml:space="preserve"> </w:t>
      </w:r>
      <w:r>
        <w:t xml:space="preserve">dans laquelle si, pour une raison ou une autre, on ne </w:t>
      </w:r>
      <w:proofErr w:type="gramStart"/>
      <w:r>
        <w:t>peut pas</w:t>
      </w:r>
      <w:proofErr w:type="gramEnd"/>
      <w:r>
        <w:t xml:space="preserve"> récupérer le profil lors de l’ouverture de session, la session est impossible</w:t>
      </w:r>
      <w:r w:rsidR="00006026">
        <w:t xml:space="preserve"> </w:t>
      </w:r>
      <w:r>
        <w:t>!</w:t>
      </w:r>
    </w:p>
    <w:p w:rsidR="00CB1C50" w:rsidRDefault="00CB1C50"/>
    <w:p w:rsidR="00006026" w:rsidRDefault="00006026" w:rsidP="00006026">
      <w:pPr>
        <w:pStyle w:val="Titre2"/>
      </w:pPr>
      <w:bookmarkStart w:id="18" w:name="_Toc487294236"/>
      <w:bookmarkStart w:id="19" w:name="_Toc531192989"/>
      <w:bookmarkStart w:id="20" w:name="_Toc150219790"/>
      <w:bookmarkStart w:id="21" w:name="_Toc527296856"/>
      <w:r>
        <w:t>Profils par défaut local :</w:t>
      </w:r>
      <w:bookmarkEnd w:id="21"/>
    </w:p>
    <w:p w:rsidR="00C670EF" w:rsidRDefault="00C670EF" w:rsidP="00C670EF">
      <w:pPr>
        <w:ind w:left="709"/>
        <w:rPr>
          <w:rFonts w:cs="Arial"/>
          <w:bCs/>
        </w:rPr>
      </w:pPr>
      <w:r>
        <w:rPr>
          <w:rFonts w:cs="Arial"/>
          <w:bCs/>
        </w:rPr>
        <w:t xml:space="preserve">Les principaux changements depuis </w:t>
      </w:r>
      <w:proofErr w:type="spellStart"/>
      <w:r>
        <w:rPr>
          <w:rFonts w:cs="Arial"/>
          <w:bCs/>
        </w:rPr>
        <w:t>Seven</w:t>
      </w:r>
      <w:proofErr w:type="spellEnd"/>
      <w:r>
        <w:rPr>
          <w:rFonts w:cs="Arial"/>
          <w:bCs/>
        </w:rPr>
        <w:t xml:space="preserve"> par rapport aux profils XP sont :</w:t>
      </w:r>
    </w:p>
    <w:p w:rsidR="00C670EF" w:rsidRDefault="00C670EF" w:rsidP="009E1B1D">
      <w:pPr>
        <w:numPr>
          <w:ilvl w:val="0"/>
          <w:numId w:val="18"/>
        </w:numPr>
      </w:pPr>
      <w:r>
        <w:t xml:space="preserve">Le dossier </w:t>
      </w:r>
      <w:r w:rsidRPr="00E06E53">
        <w:rPr>
          <w:rFonts w:ascii="Arial" w:hAnsi="Arial" w:cs="Arial"/>
          <w:b/>
        </w:rPr>
        <w:t xml:space="preserve">Default </w:t>
      </w:r>
      <w:r>
        <w:t xml:space="preserve"> </w:t>
      </w:r>
      <w:r>
        <w:t>(</w:t>
      </w:r>
      <w:r>
        <w:t xml:space="preserve">correspondant au dossier </w:t>
      </w:r>
      <w:r w:rsidRPr="00E06E53">
        <w:rPr>
          <w:rFonts w:ascii="Arial" w:hAnsi="Arial" w:cs="Arial"/>
          <w:b/>
        </w:rPr>
        <w:t>Default</w:t>
      </w:r>
      <w:r>
        <w:rPr>
          <w:rFonts w:ascii="Arial" w:hAnsi="Arial" w:cs="Arial"/>
          <w:b/>
        </w:rPr>
        <w:t xml:space="preserve"> </w:t>
      </w:r>
      <w:r w:rsidRPr="00E06E53">
        <w:rPr>
          <w:rFonts w:ascii="Arial" w:hAnsi="Arial" w:cs="Arial"/>
          <w:b/>
        </w:rPr>
        <w:t>User</w:t>
      </w:r>
      <w:r>
        <w:rPr>
          <w:rFonts w:ascii="Arial" w:hAnsi="Arial" w:cs="Arial"/>
          <w:b/>
        </w:rPr>
        <w:t xml:space="preserve"> </w:t>
      </w:r>
      <w:r>
        <w:t xml:space="preserve">sous </w:t>
      </w:r>
      <w:proofErr w:type="gramStart"/>
      <w:r>
        <w:t xml:space="preserve">XP </w:t>
      </w:r>
      <w:r>
        <w:t>)</w:t>
      </w:r>
      <w:r>
        <w:t>contient</w:t>
      </w:r>
      <w:proofErr w:type="gramEnd"/>
      <w:r>
        <w:t xml:space="preserve"> le profil par défaut</w:t>
      </w:r>
    </w:p>
    <w:p w:rsidR="00C670EF" w:rsidRDefault="00C670EF" w:rsidP="00C670EF">
      <w:pPr>
        <w:ind w:left="1778"/>
      </w:pPr>
      <w:r>
        <w:rPr>
          <w:noProof/>
        </w:rPr>
        <w:drawing>
          <wp:inline distT="0" distB="0" distL="0" distR="0" wp14:anchorId="4379BB1B" wp14:editId="300BDE3D">
            <wp:extent cx="4159250" cy="768985"/>
            <wp:effectExtent l="0" t="0" r="0" b="0"/>
            <wp:docPr id="34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
                      <a:extLst>
                        <a:ext uri="{28A0092B-C50C-407E-A947-70E740481C1C}">
                          <a14:useLocalDpi xmlns:a14="http://schemas.microsoft.com/office/drawing/2010/main" val="0"/>
                        </a:ext>
                      </a:extLst>
                    </a:blip>
                    <a:srcRect b="20834"/>
                    <a:stretch>
                      <a:fillRect/>
                    </a:stretch>
                  </pic:blipFill>
                  <pic:spPr bwMode="auto">
                    <a:xfrm>
                      <a:off x="0" y="0"/>
                      <a:ext cx="4159250" cy="768985"/>
                    </a:xfrm>
                    <a:prstGeom prst="rect">
                      <a:avLst/>
                    </a:prstGeom>
                    <a:noFill/>
                    <a:ln>
                      <a:noFill/>
                    </a:ln>
                  </pic:spPr>
                </pic:pic>
              </a:graphicData>
            </a:graphic>
          </wp:inline>
        </w:drawing>
      </w:r>
    </w:p>
    <w:p w:rsidR="00CB1C50" w:rsidRDefault="00CB1C50" w:rsidP="00C670EF">
      <w:pPr>
        <w:ind w:left="1778"/>
      </w:pPr>
    </w:p>
    <w:p w:rsidR="00C670EF" w:rsidRPr="00E8343E" w:rsidRDefault="00C670EF" w:rsidP="00C670EF">
      <w:pPr>
        <w:pStyle w:val="Titre3"/>
        <w:rPr>
          <w:lang w:val="fr-FR"/>
        </w:rPr>
      </w:pPr>
      <w:bookmarkStart w:id="22" w:name="_Toc355280685"/>
      <w:bookmarkStart w:id="23" w:name="_Toc526761563"/>
      <w:bookmarkStart w:id="24" w:name="_Toc527296857"/>
      <w:r w:rsidRPr="00E8343E">
        <w:rPr>
          <w:lang w:val="fr-FR"/>
        </w:rPr>
        <w:t>Méthode Certifiée pour modifier le profil par défaut</w:t>
      </w:r>
      <w:bookmarkEnd w:id="22"/>
      <w:bookmarkEnd w:id="23"/>
      <w:bookmarkEnd w:id="24"/>
    </w:p>
    <w:p w:rsidR="00C670EF" w:rsidRDefault="00C670EF" w:rsidP="00C670EF">
      <w:r>
        <w:t>Il n'est plus possible dans Windows 10 selon Microsoft de modifier le profil par défaut comme on le faisait Ceci car certains bug apparaissaient lorsque on copiait/collait brutalement le profil type dans Default user…</w:t>
      </w:r>
    </w:p>
    <w:p w:rsidR="00CB1C50" w:rsidRDefault="00CB1C50" w:rsidP="00C670EF"/>
    <w:p w:rsidR="00C670EF" w:rsidRDefault="00C670EF" w:rsidP="00C670EF">
      <w:r>
        <w:t xml:space="preserve">La solution désormais repose sur un fichier </w:t>
      </w:r>
      <w:r w:rsidRPr="004E4983">
        <w:rPr>
          <w:rFonts w:ascii="Arial" w:hAnsi="Arial" w:cs="Arial"/>
          <w:b/>
        </w:rPr>
        <w:t>Unattend.xml</w:t>
      </w:r>
      <w:r>
        <w:t xml:space="preserve"> contenant une instruction di genre </w:t>
      </w:r>
      <w:r w:rsidRPr="004E4983">
        <w:rPr>
          <w:rFonts w:ascii="Arial" w:hAnsi="Arial" w:cs="Arial"/>
          <w:b/>
        </w:rPr>
        <w:t>&lt;</w:t>
      </w:r>
      <w:proofErr w:type="spellStart"/>
      <w:r w:rsidRPr="004E4983">
        <w:rPr>
          <w:rFonts w:ascii="Arial" w:hAnsi="Arial" w:cs="Arial"/>
          <w:b/>
        </w:rPr>
        <w:t>copyProfile</w:t>
      </w:r>
      <w:proofErr w:type="spellEnd"/>
      <w:r w:rsidRPr="004E4983">
        <w:rPr>
          <w:rFonts w:ascii="Arial" w:hAnsi="Arial" w:cs="Arial"/>
          <w:b/>
        </w:rPr>
        <w:t>&gt;</w:t>
      </w:r>
      <w:proofErr w:type="spellStart"/>
      <w:r w:rsidRPr="004E4983">
        <w:rPr>
          <w:rFonts w:ascii="Arial" w:hAnsi="Arial" w:cs="Arial"/>
          <w:b/>
        </w:rPr>
        <w:t>true</w:t>
      </w:r>
      <w:proofErr w:type="spellEnd"/>
      <w:r w:rsidRPr="004E4983">
        <w:rPr>
          <w:rFonts w:ascii="Arial" w:hAnsi="Arial" w:cs="Arial"/>
          <w:b/>
        </w:rPr>
        <w:t>&lt;/</w:t>
      </w:r>
      <w:proofErr w:type="spellStart"/>
      <w:r w:rsidRPr="004E4983">
        <w:rPr>
          <w:rFonts w:ascii="Arial" w:hAnsi="Arial" w:cs="Arial"/>
          <w:b/>
        </w:rPr>
        <w:t>copyProfile</w:t>
      </w:r>
      <w:proofErr w:type="spellEnd"/>
      <w:r w:rsidRPr="004E4983">
        <w:rPr>
          <w:rFonts w:ascii="Arial" w:hAnsi="Arial" w:cs="Arial"/>
          <w:b/>
        </w:rPr>
        <w:t>&gt;</w:t>
      </w:r>
      <w:r>
        <w:t xml:space="preserve"> </w:t>
      </w:r>
    </w:p>
    <w:p w:rsidR="00CB1C50" w:rsidRDefault="00CB1C50" w:rsidP="00C670EF"/>
    <w:p w:rsidR="00B60DF5" w:rsidRDefault="00C670EF" w:rsidP="00C670EF">
      <w:r>
        <w:t xml:space="preserve">Ce fichier devant être passé en paramètre à un </w:t>
      </w:r>
      <w:proofErr w:type="spellStart"/>
      <w:r w:rsidRPr="004E4983">
        <w:rPr>
          <w:rFonts w:ascii="Arial" w:hAnsi="Arial" w:cs="Arial"/>
          <w:b/>
        </w:rPr>
        <w:t>sysprep</w:t>
      </w:r>
      <w:proofErr w:type="spellEnd"/>
      <w:r>
        <w:t xml:space="preserve"> de la machine…</w:t>
      </w:r>
      <w:r>
        <w:t xml:space="preserve"> </w:t>
      </w:r>
    </w:p>
    <w:p w:rsidR="00C670EF" w:rsidRDefault="00C670EF" w:rsidP="00C670EF"/>
    <w:p w:rsidR="00CB1C50" w:rsidRDefault="00CB1C50">
      <w:pPr>
        <w:spacing w:before="0"/>
        <w:ind w:left="0"/>
        <w:jc w:val="left"/>
        <w:rPr>
          <w:rFonts w:ascii="Arial Rounded MT Bold" w:hAnsi="Arial Rounded MT Bold"/>
          <w:b/>
        </w:rPr>
      </w:pPr>
      <w:r>
        <w:br w:type="page"/>
      </w:r>
    </w:p>
    <w:p w:rsidR="00291E91" w:rsidRDefault="00291E91" w:rsidP="00291E91">
      <w:pPr>
        <w:pStyle w:val="Titre2"/>
      </w:pPr>
      <w:bookmarkStart w:id="25" w:name="_Toc527296858"/>
      <w:r>
        <w:lastRenderedPageBreak/>
        <w:t>Profils par défaut réseau :</w:t>
      </w:r>
      <w:bookmarkEnd w:id="25"/>
    </w:p>
    <w:p w:rsidR="00291E91" w:rsidRDefault="00C670EF" w:rsidP="00291E91">
      <w:r>
        <w:rPr>
          <w:noProof/>
        </w:rPr>
        <w:drawing>
          <wp:anchor distT="0" distB="0" distL="114300" distR="114300" simplePos="0" relativeHeight="251776000" behindDoc="0" locked="0" layoutInCell="1" allowOverlap="1" wp14:anchorId="5259A56C" wp14:editId="542C0337">
            <wp:simplePos x="0" y="0"/>
            <wp:positionH relativeFrom="column">
              <wp:posOffset>3837305</wp:posOffset>
            </wp:positionH>
            <wp:positionV relativeFrom="paragraph">
              <wp:posOffset>43180</wp:posOffset>
            </wp:positionV>
            <wp:extent cx="2106295" cy="1461135"/>
            <wp:effectExtent l="0" t="0" r="8255" b="5715"/>
            <wp:wrapSquare wrapText="bothSides"/>
            <wp:docPr id="2775" name="Imag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29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A96">
        <w:t xml:space="preserve">Le principe est de copier un profil local par défaut, dans le dossier </w:t>
      </w:r>
      <w:proofErr w:type="spellStart"/>
      <w:r w:rsidR="00C45A96" w:rsidRPr="00A77E0F">
        <w:rPr>
          <w:rFonts w:ascii="Arial" w:hAnsi="Arial" w:cs="Arial"/>
          <w:b/>
        </w:rPr>
        <w:t>netlogon</w:t>
      </w:r>
      <w:proofErr w:type="spellEnd"/>
      <w:r w:rsidR="00C45A96">
        <w:t xml:space="preserve"> du serveur, sous une appellation particulière</w:t>
      </w:r>
      <w:r w:rsidR="009E714D">
        <w:t>, par exemple</w:t>
      </w:r>
    </w:p>
    <w:p w:rsidR="00C45A96" w:rsidRDefault="0092008B" w:rsidP="00C45A96">
      <w:pPr>
        <w:ind w:left="1418"/>
      </w:pPr>
      <w:r>
        <w:rPr>
          <w:noProof/>
        </w:rPr>
        <mc:AlternateContent>
          <mc:Choice Requires="wps">
            <w:drawing>
              <wp:anchor distT="0" distB="0" distL="114300" distR="114300" simplePos="0" relativeHeight="251778048" behindDoc="0" locked="0" layoutInCell="1" allowOverlap="1" wp14:anchorId="37842CCC" wp14:editId="64B76373">
                <wp:simplePos x="0" y="0"/>
                <wp:positionH relativeFrom="column">
                  <wp:posOffset>2237105</wp:posOffset>
                </wp:positionH>
                <wp:positionV relativeFrom="paragraph">
                  <wp:posOffset>158115</wp:posOffset>
                </wp:positionV>
                <wp:extent cx="1143000" cy="0"/>
                <wp:effectExtent l="0" t="0" r="0" b="0"/>
                <wp:wrapNone/>
                <wp:docPr id="236" name="Line 2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7"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2.45pt" to="26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zgHQ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"/>
            </w:pict>
          </mc:Fallback>
        </mc:AlternateContent>
      </w:r>
      <w:r>
        <w:rPr>
          <w:noProof/>
        </w:rPr>
        <mc:AlternateContent>
          <mc:Choice Requires="wps">
            <w:drawing>
              <wp:anchor distT="0" distB="0" distL="114300" distR="114300" simplePos="0" relativeHeight="251777024" behindDoc="0" locked="0" layoutInCell="1" allowOverlap="1" wp14:anchorId="6A6F2EB5" wp14:editId="465FC03A">
                <wp:simplePos x="0" y="0"/>
                <wp:positionH relativeFrom="column">
                  <wp:posOffset>3380105</wp:posOffset>
                </wp:positionH>
                <wp:positionV relativeFrom="paragraph">
                  <wp:posOffset>158115</wp:posOffset>
                </wp:positionV>
                <wp:extent cx="457200" cy="114300"/>
                <wp:effectExtent l="0" t="0" r="0" b="0"/>
                <wp:wrapNone/>
                <wp:docPr id="235" name="Line 2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12.45pt" to="302.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">
                <v:stroke endarrow="block"/>
              </v:line>
            </w:pict>
          </mc:Fallback>
        </mc:AlternateContent>
      </w:r>
      <w:r w:rsidR="00C45A96" w:rsidRPr="00E06E53">
        <w:rPr>
          <w:rFonts w:ascii="Arial" w:hAnsi="Arial" w:cs="Arial"/>
          <w:b/>
        </w:rPr>
        <w:t>Default</w:t>
      </w:r>
      <w:r w:rsidR="00C45A96">
        <w:rPr>
          <w:rFonts w:ascii="Arial" w:hAnsi="Arial" w:cs="Arial"/>
          <w:b/>
        </w:rPr>
        <w:t xml:space="preserve"> </w:t>
      </w:r>
      <w:r w:rsidR="00C45A96" w:rsidRPr="00E06E53">
        <w:rPr>
          <w:rFonts w:ascii="Arial" w:hAnsi="Arial" w:cs="Arial"/>
          <w:b/>
        </w:rPr>
        <w:t>User</w:t>
      </w:r>
      <w:r w:rsidR="00C45A96">
        <w:rPr>
          <w:rFonts w:ascii="Arial" w:hAnsi="Arial" w:cs="Arial"/>
          <w:b/>
        </w:rPr>
        <w:t>.v2</w:t>
      </w:r>
    </w:p>
    <w:p w:rsidR="002D5DCA" w:rsidRDefault="00517406" w:rsidP="00291E91">
      <w:pPr>
        <w:rPr>
          <w:rFonts w:ascii="Arial" w:hAnsi="Arial" w:cs="Arial"/>
          <w:b/>
        </w:rPr>
      </w:pPr>
      <w:r>
        <w:t>Après création du futur profil par défaut de réseau sur un poste, il faut ouvrir une session sur ce poste an tant qu’administrateur de domaine, et copier ce profil dans le dossier</w:t>
      </w:r>
    </w:p>
    <w:p w:rsidR="00517406" w:rsidRDefault="00517406" w:rsidP="00291E91">
      <w:proofErr w:type="spellStart"/>
      <w:r w:rsidRPr="001B1CEB">
        <w:rPr>
          <w:rFonts w:ascii="Arial" w:hAnsi="Arial" w:cs="Arial"/>
          <w:b/>
        </w:rPr>
        <w:t>Netlogon</w:t>
      </w:r>
      <w:proofErr w:type="spellEnd"/>
      <w:r w:rsidR="001B1CEB" w:rsidRPr="001B1CEB">
        <w:rPr>
          <w:rFonts w:ascii="Arial" w:hAnsi="Arial" w:cs="Arial"/>
          <w:b/>
        </w:rPr>
        <w:t>\Default User.v2</w:t>
      </w:r>
      <w:r w:rsidR="001B1CEB">
        <w:t xml:space="preserve">, et donner les autorisations à </w:t>
      </w:r>
      <w:r w:rsidR="001B1CEB" w:rsidRPr="001B1CEB">
        <w:rPr>
          <w:rFonts w:ascii="Arial" w:hAnsi="Arial" w:cs="Arial"/>
          <w:b/>
        </w:rPr>
        <w:t>Tout le monde</w:t>
      </w:r>
    </w:p>
    <w:p w:rsidR="00517406" w:rsidRDefault="00517406" w:rsidP="00291E91">
      <w:r>
        <w:t>Ce qui devrait sur le serveur donner</w:t>
      </w:r>
    </w:p>
    <w:p w:rsidR="00517406" w:rsidRDefault="0092008B" w:rsidP="00291E91">
      <w:r>
        <w:rPr>
          <w:noProof/>
        </w:rPr>
        <w:drawing>
          <wp:inline distT="0" distB="0" distL="0" distR="0" wp14:anchorId="625E4F2E" wp14:editId="571076F2">
            <wp:extent cx="5756275" cy="1257300"/>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1257300"/>
                    </a:xfrm>
                    <a:prstGeom prst="rect">
                      <a:avLst/>
                    </a:prstGeom>
                    <a:noFill/>
                    <a:ln>
                      <a:noFill/>
                    </a:ln>
                  </pic:spPr>
                </pic:pic>
              </a:graphicData>
            </a:graphic>
          </wp:inline>
        </w:drawing>
      </w:r>
    </w:p>
    <w:p w:rsidR="00CB1C50" w:rsidRDefault="00CB1C50" w:rsidP="00291E91"/>
    <w:p w:rsidR="00F50E85" w:rsidRDefault="00F50E85" w:rsidP="00F50E85">
      <w:pPr>
        <w:ind w:left="1418" w:hanging="567"/>
      </w:pPr>
      <w:r>
        <w:rPr>
          <w:b/>
        </w:rPr>
        <w:t>N.B:</w:t>
      </w:r>
      <w:r>
        <w:t xml:space="preserve"> pour des profils réseau par défaut pour des clients </w:t>
      </w:r>
      <w:proofErr w:type="spellStart"/>
      <w:r w:rsidR="00DB5743">
        <w:t>Seven</w:t>
      </w:r>
      <w:proofErr w:type="spellEnd"/>
      <w:r>
        <w:t xml:space="preserve">, le nom du dossier créé ne comporte pas </w:t>
      </w:r>
      <w:r w:rsidRPr="00F50E85">
        <w:rPr>
          <w:rFonts w:ascii="Arial" w:hAnsi="Arial" w:cs="Arial"/>
          <w:b/>
        </w:rPr>
        <w:t>.V2</w:t>
      </w:r>
      <w:r>
        <w:rPr>
          <w:rFonts w:ascii="Arial" w:hAnsi="Arial" w:cs="Arial"/>
          <w:b/>
        </w:rPr>
        <w:t xml:space="preserve">, </w:t>
      </w:r>
      <w:r>
        <w:t xml:space="preserve">et donc on crée simplement </w:t>
      </w:r>
      <w:proofErr w:type="spellStart"/>
      <w:r w:rsidRPr="001B1CEB">
        <w:rPr>
          <w:rFonts w:ascii="Arial" w:hAnsi="Arial" w:cs="Arial"/>
          <w:b/>
        </w:rPr>
        <w:t>Netlogon</w:t>
      </w:r>
      <w:proofErr w:type="spellEnd"/>
      <w:r w:rsidRPr="001B1CEB">
        <w:rPr>
          <w:rFonts w:ascii="Arial" w:hAnsi="Arial" w:cs="Arial"/>
          <w:b/>
        </w:rPr>
        <w:t>\Default User</w:t>
      </w:r>
    </w:p>
    <w:p w:rsidR="00CB1C50" w:rsidRDefault="00CB1C50">
      <w:pPr>
        <w:spacing w:before="0"/>
        <w:ind w:left="0"/>
        <w:jc w:val="left"/>
      </w:pPr>
      <w:r>
        <w:br w:type="page"/>
      </w:r>
    </w:p>
    <w:p w:rsidR="00CB1C50" w:rsidRDefault="00CB1C50" w:rsidP="00CB1C50"/>
    <w:p w:rsidR="00CB1C50" w:rsidRDefault="00CB1C50" w:rsidP="00CB1C50">
      <w:pPr>
        <w:pStyle w:val="Titre1"/>
      </w:pPr>
      <w:r>
        <w:tab/>
      </w:r>
      <w:bookmarkStart w:id="26" w:name="_Toc527296859"/>
      <w:r>
        <w:t xml:space="preserve">Profils </w:t>
      </w:r>
      <w:r>
        <w:t>Errants</w:t>
      </w:r>
      <w:bookmarkEnd w:id="26"/>
    </w:p>
    <w:p w:rsidR="00CC57B9" w:rsidRDefault="00CC57B9" w:rsidP="00CC57B9">
      <w:pPr>
        <w:pStyle w:val="Titre2"/>
      </w:pPr>
      <w:bookmarkStart w:id="27" w:name="_Toc527296860"/>
      <w:proofErr w:type="spellStart"/>
      <w:r>
        <w:t>Pré-requis</w:t>
      </w:r>
      <w:proofErr w:type="spellEnd"/>
      <w:r>
        <w:t xml:space="preserve"> et précautions </w:t>
      </w:r>
      <w:proofErr w:type="spellStart"/>
      <w:proofErr w:type="gramStart"/>
      <w:r>
        <w:t>a</w:t>
      </w:r>
      <w:proofErr w:type="spellEnd"/>
      <w:proofErr w:type="gramEnd"/>
      <w:r>
        <w:t xml:space="preserve"> suivre</w:t>
      </w:r>
      <w:r>
        <w:t>:</w:t>
      </w:r>
      <w:bookmarkEnd w:id="27"/>
    </w:p>
    <w:p w:rsidR="00CC57B9" w:rsidRDefault="00CC57B9" w:rsidP="00CC57B9">
      <w:pPr>
        <w:pStyle w:val="En-tte"/>
        <w:tabs>
          <w:tab w:val="clear" w:pos="4536"/>
          <w:tab w:val="clear" w:pos="9072"/>
        </w:tabs>
      </w:pPr>
      <w:r>
        <w:t>Quelques points à savoir ou à noter :</w:t>
      </w:r>
    </w:p>
    <w:p w:rsidR="00CC57B9" w:rsidRDefault="00F20CCA" w:rsidP="009E1B1D">
      <w:pPr>
        <w:pStyle w:val="En-tte"/>
        <w:numPr>
          <w:ilvl w:val="0"/>
          <w:numId w:val="18"/>
        </w:numPr>
        <w:tabs>
          <w:tab w:val="clear" w:pos="4536"/>
          <w:tab w:val="clear" w:pos="9072"/>
        </w:tabs>
      </w:pPr>
      <w:r>
        <w:t xml:space="preserve">Version minimale, Vista, machines faisant partie de l’AD, administration depuis </w:t>
      </w:r>
      <w:proofErr w:type="gramStart"/>
      <w:r>
        <w:t>une</w:t>
      </w:r>
      <w:proofErr w:type="gramEnd"/>
      <w:r>
        <w:t xml:space="preserve"> compte administrateur de domaine.</w:t>
      </w:r>
    </w:p>
    <w:p w:rsidR="00F20CCA" w:rsidRDefault="00F20CCA" w:rsidP="009E1B1D">
      <w:pPr>
        <w:pStyle w:val="En-tte"/>
        <w:numPr>
          <w:ilvl w:val="0"/>
          <w:numId w:val="18"/>
        </w:numPr>
        <w:tabs>
          <w:tab w:val="clear" w:pos="4536"/>
          <w:tab w:val="clear" w:pos="9072"/>
        </w:tabs>
      </w:pPr>
      <w:r>
        <w:t xml:space="preserve">Un espace de stockage doit être accessible depuis le réseau, pas de notion de </w:t>
      </w:r>
      <w:r w:rsidRPr="002F5C07">
        <w:rPr>
          <w:rFonts w:ascii="Arial" w:hAnsi="Arial" w:cs="Arial"/>
          <w:b/>
        </w:rPr>
        <w:t>DFS</w:t>
      </w:r>
      <w:r>
        <w:t xml:space="preserve"> en place, pas de notion de service de fichier ne </w:t>
      </w:r>
      <w:r w:rsidRPr="002F5C07">
        <w:rPr>
          <w:rFonts w:ascii="Arial" w:hAnsi="Arial" w:cs="Arial"/>
          <w:b/>
        </w:rPr>
        <w:t>cluster</w:t>
      </w:r>
    </w:p>
    <w:p w:rsidR="00CC57B9" w:rsidRPr="00F20CCA" w:rsidRDefault="00CC57B9" w:rsidP="009E1B1D">
      <w:pPr>
        <w:pStyle w:val="En-tte"/>
        <w:numPr>
          <w:ilvl w:val="0"/>
          <w:numId w:val="18"/>
        </w:numPr>
        <w:tabs>
          <w:tab w:val="clear" w:pos="4536"/>
          <w:tab w:val="clear" w:pos="9072"/>
        </w:tabs>
      </w:pPr>
      <w:r>
        <w:t xml:space="preserve">Si la </w:t>
      </w:r>
      <w:r w:rsidRPr="00CC57B9">
        <w:rPr>
          <w:rFonts w:ascii="Arial" w:hAnsi="Arial" w:cs="Arial"/>
          <w:b/>
        </w:rPr>
        <w:t>redirection de dossier</w:t>
      </w:r>
      <w:r>
        <w:t xml:space="preserve"> est également utilisée, mettre d’abord en œuvre la </w:t>
      </w:r>
      <w:r w:rsidRPr="00CC57B9">
        <w:rPr>
          <w:rFonts w:ascii="Arial" w:hAnsi="Arial" w:cs="Arial"/>
          <w:b/>
        </w:rPr>
        <w:t>redirectio</w:t>
      </w:r>
      <w:r>
        <w:t xml:space="preserve">n, attendre qu’elle soit en place, puis seulement après mettre en œuvre les </w:t>
      </w:r>
      <w:r w:rsidRPr="00CC57B9">
        <w:rPr>
          <w:rFonts w:ascii="Arial" w:hAnsi="Arial" w:cs="Arial"/>
          <w:b/>
        </w:rPr>
        <w:t>profils errants</w:t>
      </w:r>
    </w:p>
    <w:p w:rsidR="00CC57B9" w:rsidRDefault="00F20CCA" w:rsidP="009E1B1D">
      <w:pPr>
        <w:pStyle w:val="En-tte"/>
        <w:numPr>
          <w:ilvl w:val="0"/>
          <w:numId w:val="18"/>
        </w:numPr>
        <w:tabs>
          <w:tab w:val="clear" w:pos="4536"/>
          <w:tab w:val="clear" w:pos="9072"/>
        </w:tabs>
      </w:pPr>
      <w:r>
        <w:t>Si la</w:t>
      </w:r>
      <w:r>
        <w:t xml:space="preserve"> notion </w:t>
      </w:r>
      <w:r>
        <w:t xml:space="preserve"> </w:t>
      </w:r>
      <w:r w:rsidR="006825E1">
        <w:rPr>
          <w:rFonts w:ascii="Arial" w:hAnsi="Arial" w:cs="Arial"/>
          <w:b/>
        </w:rPr>
        <w:t xml:space="preserve">d’ordinateur principal </w:t>
      </w:r>
      <w:r>
        <w:t xml:space="preserve">est </w:t>
      </w:r>
      <w:r w:rsidR="006825E1">
        <w:t xml:space="preserve">utilisée, alors il faut que le CD soit obligatoirement un Serveur 2012r2 au minimum. Il faut aussi mettre en </w:t>
      </w:r>
      <w:r w:rsidR="00496B28">
        <w:t>œuvre</w:t>
      </w:r>
      <w:r w:rsidR="006825E1">
        <w:t xml:space="preserve"> cette notion en premier. Dans le cas on l’on veut mettre en jeux les 3 fonctionnalités, l’ordre préconisé est le suivant :</w:t>
      </w:r>
    </w:p>
    <w:p w:rsidR="006825E1" w:rsidRDefault="006825E1" w:rsidP="009E1B1D">
      <w:pPr>
        <w:pStyle w:val="En-tte"/>
        <w:numPr>
          <w:ilvl w:val="1"/>
          <w:numId w:val="18"/>
        </w:numPr>
        <w:tabs>
          <w:tab w:val="clear" w:pos="4536"/>
          <w:tab w:val="clear" w:pos="9072"/>
        </w:tabs>
      </w:pPr>
      <w:r>
        <w:t>Ordinateur Principal</w:t>
      </w:r>
    </w:p>
    <w:p w:rsidR="006825E1" w:rsidRDefault="006825E1" w:rsidP="009E1B1D">
      <w:pPr>
        <w:pStyle w:val="En-tte"/>
        <w:numPr>
          <w:ilvl w:val="1"/>
          <w:numId w:val="18"/>
        </w:numPr>
        <w:tabs>
          <w:tab w:val="clear" w:pos="4536"/>
          <w:tab w:val="clear" w:pos="9072"/>
        </w:tabs>
      </w:pPr>
      <w:r>
        <w:t>Redirection de Dossier</w:t>
      </w:r>
    </w:p>
    <w:p w:rsidR="006825E1" w:rsidRDefault="006825E1" w:rsidP="009E1B1D">
      <w:pPr>
        <w:pStyle w:val="En-tte"/>
        <w:numPr>
          <w:ilvl w:val="1"/>
          <w:numId w:val="18"/>
        </w:numPr>
        <w:tabs>
          <w:tab w:val="clear" w:pos="4536"/>
          <w:tab w:val="clear" w:pos="9072"/>
        </w:tabs>
      </w:pPr>
      <w:r>
        <w:t>Profil Errant</w:t>
      </w:r>
    </w:p>
    <w:p w:rsidR="00496B28" w:rsidRDefault="00496B28" w:rsidP="00496B28">
      <w:pPr>
        <w:pStyle w:val="En-tte"/>
        <w:tabs>
          <w:tab w:val="clear" w:pos="4536"/>
          <w:tab w:val="clear" w:pos="9072"/>
        </w:tabs>
        <w:ind w:left="2138"/>
      </w:pPr>
      <w:r w:rsidRPr="00232E92">
        <w:rPr>
          <w:b/>
        </w:rPr>
        <w:t>N.B</w:t>
      </w:r>
      <w:r>
        <w:t xml:space="preserve"> : il ne faut jamais  mettre en place la </w:t>
      </w:r>
      <w:r>
        <w:t xml:space="preserve">notion  </w:t>
      </w:r>
      <w:r>
        <w:rPr>
          <w:rFonts w:ascii="Arial" w:hAnsi="Arial" w:cs="Arial"/>
          <w:b/>
        </w:rPr>
        <w:t>d’ordinateur principal</w:t>
      </w:r>
      <w:r>
        <w:t xml:space="preserve"> que pour une seule fonctionnalité (par exemple pour les profils, mais pas la redirection de dossier), si les 2 fonctionnalités </w:t>
      </w:r>
      <w:r w:rsidRPr="00496B28">
        <w:rPr>
          <w:rFonts w:ascii="Arial" w:hAnsi="Arial" w:cs="Arial"/>
          <w:b/>
        </w:rPr>
        <w:t>redirection</w:t>
      </w:r>
      <w:r>
        <w:t xml:space="preserve"> et </w:t>
      </w:r>
      <w:r w:rsidRPr="00496B28">
        <w:rPr>
          <w:rFonts w:ascii="Arial" w:hAnsi="Arial" w:cs="Arial"/>
          <w:b/>
        </w:rPr>
        <w:t>profil</w:t>
      </w:r>
      <w:r>
        <w:t xml:space="preserve"> sont en place, alors la notion </w:t>
      </w:r>
      <w:r w:rsidRPr="00496B28">
        <w:rPr>
          <w:rFonts w:ascii="Arial" w:hAnsi="Arial" w:cs="Arial"/>
          <w:b/>
        </w:rPr>
        <w:t>d’ordinateur principal</w:t>
      </w:r>
      <w:r>
        <w:t xml:space="preserve"> doit obligatoirement être mises en place pour les </w:t>
      </w:r>
      <w:proofErr w:type="gramStart"/>
      <w:r>
        <w:t>2 )</w:t>
      </w:r>
      <w:proofErr w:type="gramEnd"/>
    </w:p>
    <w:p w:rsidR="00914CEF" w:rsidRDefault="00914CEF" w:rsidP="00496B28">
      <w:pPr>
        <w:pStyle w:val="En-tte"/>
        <w:tabs>
          <w:tab w:val="clear" w:pos="4536"/>
          <w:tab w:val="clear" w:pos="9072"/>
        </w:tabs>
        <w:ind w:left="2138"/>
      </w:pPr>
    </w:p>
    <w:p w:rsidR="00914CEF" w:rsidRDefault="00914CEF" w:rsidP="00914CEF">
      <w:pPr>
        <w:pStyle w:val="Titre2"/>
      </w:pPr>
      <w:bookmarkStart w:id="28" w:name="_Toc527296861"/>
      <w:r>
        <w:t>Gestion des versions</w:t>
      </w:r>
      <w:r>
        <w:t>:</w:t>
      </w:r>
      <w:bookmarkEnd w:id="28"/>
    </w:p>
    <w:p w:rsidR="00914CEF" w:rsidRDefault="00914CEF" w:rsidP="00914CEF">
      <w:pPr>
        <w:pStyle w:val="En-tte"/>
        <w:tabs>
          <w:tab w:val="clear" w:pos="4536"/>
          <w:tab w:val="clear" w:pos="9072"/>
        </w:tabs>
        <w:ind w:left="709"/>
      </w:pPr>
      <w:r>
        <w:t>Si l’on est amené à gérer des versions de clients différents alors cela se complique :</w:t>
      </w:r>
    </w:p>
    <w:p w:rsidR="00914CEF" w:rsidRDefault="00914CEF" w:rsidP="00914CEF">
      <w:pPr>
        <w:pStyle w:val="Titre3"/>
      </w:pPr>
      <w:bookmarkStart w:id="29" w:name="_Toc527296862"/>
      <w:r>
        <w:t xml:space="preserve">Vista / </w:t>
      </w:r>
      <w:proofErr w:type="spellStart"/>
      <w:r>
        <w:t>Seven</w:t>
      </w:r>
      <w:proofErr w:type="spellEnd"/>
      <w:r>
        <w:t xml:space="preserve"> </w:t>
      </w:r>
      <w:proofErr w:type="gramStart"/>
      <w:r>
        <w:t>et</w:t>
      </w:r>
      <w:proofErr w:type="gramEnd"/>
      <w:r>
        <w:t xml:space="preserve"> 2008 / 2008r2</w:t>
      </w:r>
      <w:bookmarkEnd w:id="29"/>
    </w:p>
    <w:p w:rsidR="005551F6" w:rsidRPr="00914CEF" w:rsidRDefault="005551F6" w:rsidP="00914CEF">
      <w:pPr>
        <w:pStyle w:val="En-tte"/>
        <w:tabs>
          <w:tab w:val="clear" w:pos="4536"/>
          <w:tab w:val="clear" w:pos="9072"/>
        </w:tabs>
      </w:pPr>
      <w:r>
        <w:t>Il ne peut pas y avoir de partage de profil entre les version</w:t>
      </w:r>
      <w:r w:rsidR="00165840">
        <w:t>s</w:t>
      </w:r>
      <w:r>
        <w:t xml:space="preserve"> suivantes : </w:t>
      </w:r>
      <w:r w:rsidRPr="005551F6">
        <w:rPr>
          <w:rFonts w:ascii="Arial" w:hAnsi="Arial" w:cs="Arial"/>
          <w:b/>
        </w:rPr>
        <w:t>Windows Vista/Windows Server 2008</w:t>
      </w:r>
      <w:r w:rsidRPr="005551F6">
        <w:t xml:space="preserve"> </w:t>
      </w:r>
      <w:r>
        <w:t>et</w:t>
      </w:r>
      <w:r w:rsidRPr="005551F6">
        <w:t xml:space="preserve"> </w:t>
      </w:r>
      <w:r w:rsidRPr="005551F6">
        <w:rPr>
          <w:rFonts w:ascii="Arial" w:hAnsi="Arial" w:cs="Arial"/>
          <w:b/>
        </w:rPr>
        <w:t>Windows 7/Windows Server 2008 R2</w:t>
      </w:r>
    </w:p>
    <w:p w:rsidR="00914CEF" w:rsidRPr="00914CEF" w:rsidRDefault="00914CEF" w:rsidP="00914CEF">
      <w:pPr>
        <w:pStyle w:val="En-tte"/>
        <w:tabs>
          <w:tab w:val="clear" w:pos="4536"/>
          <w:tab w:val="clear" w:pos="9072"/>
        </w:tabs>
      </w:pPr>
      <w:r w:rsidRPr="00914CEF">
        <w:t>On le comprend bien ici</w:t>
      </w:r>
      <w:r>
        <w:t>, ils ont la même version, or le profil est différent !</w:t>
      </w:r>
    </w:p>
    <w:p w:rsidR="00914CEF" w:rsidRDefault="00914CEF" w:rsidP="00914CEF">
      <w:pPr>
        <w:pStyle w:val="En-tte"/>
        <w:tabs>
          <w:tab w:val="clear" w:pos="4536"/>
          <w:tab w:val="clear" w:pos="9072"/>
        </w:tabs>
        <w:ind w:left="1418"/>
      </w:pPr>
      <w:r>
        <w:rPr>
          <w:noProof/>
        </w:rPr>
        <w:drawing>
          <wp:inline distT="0" distB="0" distL="0" distR="0" wp14:anchorId="4D1B19E4" wp14:editId="284989E6">
            <wp:extent cx="4766400" cy="1472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66400" cy="1472400"/>
                    </a:xfrm>
                    <a:prstGeom prst="rect">
                      <a:avLst/>
                    </a:prstGeom>
                  </pic:spPr>
                </pic:pic>
              </a:graphicData>
            </a:graphic>
          </wp:inline>
        </w:drawing>
      </w:r>
    </w:p>
    <w:p w:rsidR="00914CEF" w:rsidRDefault="00914CEF" w:rsidP="00914CEF">
      <w:pPr>
        <w:pStyle w:val="En-tte"/>
        <w:tabs>
          <w:tab w:val="clear" w:pos="4536"/>
          <w:tab w:val="clear" w:pos="9072"/>
        </w:tabs>
        <w:ind w:left="1418"/>
      </w:pPr>
    </w:p>
    <w:p w:rsidR="00914CEF" w:rsidRDefault="00914CEF" w:rsidP="00914CEF">
      <w:pPr>
        <w:pStyle w:val="En-tte"/>
        <w:tabs>
          <w:tab w:val="clear" w:pos="4536"/>
          <w:tab w:val="clear" w:pos="9072"/>
        </w:tabs>
        <w:ind w:left="1418"/>
      </w:pPr>
    </w:p>
    <w:p w:rsidR="00914CEF" w:rsidRDefault="00914CEF" w:rsidP="00914CEF">
      <w:pPr>
        <w:pStyle w:val="Titre3"/>
      </w:pPr>
      <w:bookmarkStart w:id="30" w:name="_Toc527296863"/>
      <w:r>
        <w:lastRenderedPageBreak/>
        <w:t>8 / 8.1</w:t>
      </w:r>
      <w:r>
        <w:t xml:space="preserve"> </w:t>
      </w:r>
      <w:proofErr w:type="gramStart"/>
      <w:r>
        <w:t>et</w:t>
      </w:r>
      <w:proofErr w:type="gramEnd"/>
      <w:r>
        <w:t xml:space="preserve"> 2008 / 2008r2</w:t>
      </w:r>
      <w:bookmarkEnd w:id="30"/>
    </w:p>
    <w:p w:rsidR="00165840" w:rsidRDefault="00165840" w:rsidP="00914CEF">
      <w:pPr>
        <w:pStyle w:val="En-tte"/>
        <w:tabs>
          <w:tab w:val="clear" w:pos="4536"/>
          <w:tab w:val="clear" w:pos="9072"/>
        </w:tabs>
        <w:ind w:left="1058"/>
      </w:pPr>
      <w:r>
        <w:t xml:space="preserve">Pour les machines </w:t>
      </w:r>
      <w:r w:rsidRPr="00165840">
        <w:rPr>
          <w:rFonts w:ascii="Arial" w:hAnsi="Arial" w:cs="Arial"/>
          <w:b/>
        </w:rPr>
        <w:t xml:space="preserve">2012 R2 </w:t>
      </w:r>
      <w:r>
        <w:t xml:space="preserve">et </w:t>
      </w:r>
      <w:r w:rsidRPr="00165840">
        <w:rPr>
          <w:rFonts w:ascii="Arial" w:hAnsi="Arial" w:cs="Arial"/>
          <w:b/>
        </w:rPr>
        <w:t>2012</w:t>
      </w:r>
      <w:r>
        <w:t xml:space="preserve"> il faut que les KB </w:t>
      </w:r>
      <w:r w:rsidRPr="00165840">
        <w:t>Windows Server 2012 R2: 2887595</w:t>
      </w:r>
      <w:r>
        <w:t xml:space="preserve"> ou </w:t>
      </w:r>
      <w:r w:rsidRPr="00165840">
        <w:t>2887239</w:t>
      </w:r>
      <w:r>
        <w:t xml:space="preserve"> soient appliquées, et que il y ait une modification de la base de registre</w:t>
      </w:r>
    </w:p>
    <w:p w:rsidR="005E18EA" w:rsidRDefault="005E18EA" w:rsidP="00914CEF">
      <w:pPr>
        <w:pStyle w:val="En-tte"/>
        <w:tabs>
          <w:tab w:val="clear" w:pos="4536"/>
          <w:tab w:val="clear" w:pos="9072"/>
        </w:tabs>
        <w:ind w:left="1058"/>
      </w:pPr>
      <w:r>
        <w:t xml:space="preserve">Il faut créer une entrée </w:t>
      </w:r>
      <w:r w:rsidRPr="00F63768">
        <w:rPr>
          <w:rFonts w:ascii="Arial" w:hAnsi="Arial" w:cs="Arial"/>
          <w:b/>
        </w:rPr>
        <w:t>DWORD</w:t>
      </w:r>
      <w:r>
        <w:t xml:space="preserve"> valant 1</w:t>
      </w:r>
    </w:p>
    <w:p w:rsidR="00CC57B9" w:rsidRDefault="00165840" w:rsidP="00914CEF">
      <w:pPr>
        <w:pStyle w:val="En-tte"/>
        <w:tabs>
          <w:tab w:val="clear" w:pos="4536"/>
          <w:tab w:val="clear" w:pos="9072"/>
        </w:tabs>
        <w:ind w:left="1058"/>
        <w:rPr>
          <w:rFonts w:ascii="Arial" w:hAnsi="Arial" w:cs="Arial"/>
          <w:b/>
        </w:rPr>
      </w:pPr>
      <w:r w:rsidRPr="00165840">
        <w:rPr>
          <w:rFonts w:ascii="Arial" w:hAnsi="Arial" w:cs="Arial"/>
          <w:b/>
        </w:rPr>
        <w:t>HKEY_LOCAL_MACHINE\SYSTEM\CurrentControlSet\Services\ProfSvc\Parameters\UseProfilePathExtensionVersion = 1</w:t>
      </w:r>
    </w:p>
    <w:p w:rsidR="005E18EA" w:rsidRDefault="005E18EA" w:rsidP="005E18EA">
      <w:pPr>
        <w:pStyle w:val="En-tte"/>
        <w:tabs>
          <w:tab w:val="clear" w:pos="4536"/>
          <w:tab w:val="clear" w:pos="9072"/>
        </w:tabs>
        <w:ind w:left="2127"/>
        <w:rPr>
          <w:rFonts w:ascii="Arial" w:hAnsi="Arial" w:cs="Arial"/>
          <w:b/>
        </w:rPr>
      </w:pPr>
      <w:r>
        <w:rPr>
          <w:noProof/>
        </w:rPr>
        <w:drawing>
          <wp:inline distT="0" distB="0" distL="0" distR="0" wp14:anchorId="3BBC2AAB" wp14:editId="54065360">
            <wp:extent cx="3430800" cy="1623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30800" cy="1623600"/>
                    </a:xfrm>
                    <a:prstGeom prst="rect">
                      <a:avLst/>
                    </a:prstGeom>
                  </pic:spPr>
                </pic:pic>
              </a:graphicData>
            </a:graphic>
          </wp:inline>
        </w:drawing>
      </w:r>
    </w:p>
    <w:p w:rsidR="00914CEF" w:rsidRPr="00914CEF" w:rsidRDefault="00914CEF" w:rsidP="00914CEF">
      <w:pPr>
        <w:pStyle w:val="En-tte"/>
        <w:tabs>
          <w:tab w:val="clear" w:pos="4536"/>
          <w:tab w:val="clear" w:pos="9072"/>
        </w:tabs>
      </w:pPr>
      <w:r w:rsidRPr="00914CEF">
        <w:t>On le comprend bien ici</w:t>
      </w:r>
      <w:r>
        <w:t xml:space="preserve">, ils </w:t>
      </w:r>
      <w:r>
        <w:t>n’</w:t>
      </w:r>
      <w:r>
        <w:t xml:space="preserve">ont </w:t>
      </w:r>
      <w:r>
        <w:t>pas l</w:t>
      </w:r>
      <w:r>
        <w:t xml:space="preserve">a même version, </w:t>
      </w:r>
      <w:r>
        <w:t xml:space="preserve">s’ils sont </w:t>
      </w:r>
      <w:proofErr w:type="spellStart"/>
      <w:r>
        <w:t>patchés</w:t>
      </w:r>
      <w:proofErr w:type="spellEnd"/>
      <w:r>
        <w:t xml:space="preserve"> et que la clé de la base de registre existe</w:t>
      </w:r>
    </w:p>
    <w:p w:rsidR="00165840" w:rsidRDefault="00914CEF" w:rsidP="00CC57B9">
      <w:pPr>
        <w:pStyle w:val="En-tte"/>
        <w:tabs>
          <w:tab w:val="clear" w:pos="4536"/>
          <w:tab w:val="clear" w:pos="9072"/>
        </w:tabs>
      </w:pPr>
      <w:r>
        <w:rPr>
          <w:noProof/>
        </w:rPr>
        <w:drawing>
          <wp:inline distT="0" distB="0" distL="0" distR="0" wp14:anchorId="416979BA" wp14:editId="066F9F6D">
            <wp:extent cx="5472000" cy="2516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72000" cy="2516400"/>
                    </a:xfrm>
                    <a:prstGeom prst="rect">
                      <a:avLst/>
                    </a:prstGeom>
                  </pic:spPr>
                </pic:pic>
              </a:graphicData>
            </a:graphic>
          </wp:inline>
        </w:drawing>
      </w:r>
    </w:p>
    <w:p w:rsidR="00165840" w:rsidRDefault="00165840" w:rsidP="00CC57B9">
      <w:pPr>
        <w:pStyle w:val="En-tte"/>
        <w:tabs>
          <w:tab w:val="clear" w:pos="4536"/>
          <w:tab w:val="clear" w:pos="9072"/>
        </w:tabs>
      </w:pPr>
    </w:p>
    <w:p w:rsidR="007339DD" w:rsidRDefault="009D3522" w:rsidP="007339DD">
      <w:pPr>
        <w:pStyle w:val="Titre2"/>
      </w:pPr>
      <w:bookmarkStart w:id="31" w:name="_Toc527296864"/>
      <w:r>
        <w:t xml:space="preserve">Configurer Les </w:t>
      </w:r>
      <w:r w:rsidR="007339DD">
        <w:t xml:space="preserve">Profils Errant </w:t>
      </w:r>
      <w:r>
        <w:t>sur le Serveur</w:t>
      </w:r>
      <w:r w:rsidR="007339DD">
        <w:t>:</w:t>
      </w:r>
      <w:bookmarkEnd w:id="31"/>
    </w:p>
    <w:p w:rsidR="008B7845" w:rsidRDefault="0092008B" w:rsidP="00CB1C50">
      <w:r>
        <w:rPr>
          <w:noProof/>
        </w:rPr>
        <w:drawing>
          <wp:anchor distT="0" distB="0" distL="114300" distR="114300" simplePos="0" relativeHeight="251781120" behindDoc="0" locked="0" layoutInCell="1" allowOverlap="1" wp14:anchorId="2DAFF696" wp14:editId="529395B5">
            <wp:simplePos x="0" y="0"/>
            <wp:positionH relativeFrom="column">
              <wp:posOffset>3418205</wp:posOffset>
            </wp:positionH>
            <wp:positionV relativeFrom="paragraph">
              <wp:posOffset>107315</wp:posOffset>
            </wp:positionV>
            <wp:extent cx="2694305" cy="2596515"/>
            <wp:effectExtent l="0" t="0" r="0" b="0"/>
            <wp:wrapSquare wrapText="bothSides"/>
            <wp:docPr id="2780" name="Imag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430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DD">
        <w:t xml:space="preserve">Contrairement au </w:t>
      </w:r>
      <w:r w:rsidR="007339DD">
        <w:rPr>
          <w:b/>
          <w:bCs/>
        </w:rPr>
        <w:t>profil local</w:t>
      </w:r>
      <w:r w:rsidR="007339DD">
        <w:t xml:space="preserve">, qui mémorise l’environnement pour un </w:t>
      </w:r>
      <w:proofErr w:type="gramStart"/>
      <w:r w:rsidR="007339DD">
        <w:t>utilisateurs</w:t>
      </w:r>
      <w:proofErr w:type="gramEnd"/>
      <w:r w:rsidR="007339DD">
        <w:t xml:space="preserve"> selon la machine sur laquelle il se connecte, un </w:t>
      </w:r>
      <w:r w:rsidR="007339DD">
        <w:rPr>
          <w:b/>
          <w:bCs/>
        </w:rPr>
        <w:t>profil errant</w:t>
      </w:r>
      <w:r w:rsidR="007339DD">
        <w:t xml:space="preserve"> donne toujours le même environnement de travail pour l’utilisateur, quelle que soit la machine sur laquelle celui-ci se logue.</w:t>
      </w:r>
    </w:p>
    <w:p w:rsidR="007339DD" w:rsidRDefault="007339DD" w:rsidP="007339DD">
      <w:pPr>
        <w:pStyle w:val="En-tte"/>
        <w:tabs>
          <w:tab w:val="clear" w:pos="4536"/>
          <w:tab w:val="clear" w:pos="9072"/>
        </w:tabs>
      </w:pPr>
      <w:r>
        <w:t xml:space="preserve">Ce profil errant doit être enregistré de manière centralisée sur le serveur. Par exemple créons un dossier nommé </w:t>
      </w:r>
      <w:proofErr w:type="spellStart"/>
      <w:r>
        <w:rPr>
          <w:b/>
          <w:bCs/>
        </w:rPr>
        <w:t>stock_profil</w:t>
      </w:r>
      <w:proofErr w:type="spellEnd"/>
      <w:r>
        <w:t xml:space="preserve"> </w:t>
      </w:r>
      <w:r w:rsidR="008B7845">
        <w:t xml:space="preserve">Les </w:t>
      </w:r>
      <w:r>
        <w:t xml:space="preserve">permissions </w:t>
      </w:r>
      <w:r w:rsidR="008B7845">
        <w:t xml:space="preserve">de sécurité </w:t>
      </w:r>
      <w:r>
        <w:t xml:space="preserve">par défaut </w:t>
      </w:r>
      <w:r w:rsidR="008B7845">
        <w:t xml:space="preserve">de </w:t>
      </w:r>
      <w:r>
        <w:t>2008</w:t>
      </w:r>
      <w:r w:rsidR="008B7845">
        <w:t xml:space="preserve"> conviennent</w:t>
      </w:r>
    </w:p>
    <w:p w:rsidR="007339DD" w:rsidRDefault="007339DD" w:rsidP="007339DD">
      <w:pPr>
        <w:pStyle w:val="En-tte"/>
        <w:tabs>
          <w:tab w:val="clear" w:pos="4536"/>
          <w:tab w:val="clear" w:pos="9072"/>
        </w:tabs>
        <w:ind w:left="1418"/>
      </w:pPr>
    </w:p>
    <w:p w:rsidR="007339DD" w:rsidRDefault="007339DD" w:rsidP="007339DD">
      <w:pPr>
        <w:pStyle w:val="En-tte"/>
        <w:tabs>
          <w:tab w:val="clear" w:pos="4536"/>
          <w:tab w:val="clear" w:pos="9072"/>
        </w:tabs>
      </w:pPr>
      <w:proofErr w:type="gramStart"/>
      <w:r>
        <w:t>et</w:t>
      </w:r>
      <w:proofErr w:type="gramEnd"/>
      <w:r>
        <w:t xml:space="preserve"> partageons le pour tous les utilisateurs </w:t>
      </w:r>
      <w:r>
        <w:lastRenderedPageBreak/>
        <w:t xml:space="preserve">en </w:t>
      </w:r>
      <w:r>
        <w:rPr>
          <w:rFonts w:ascii="Arial" w:hAnsi="Arial" w:cs="Arial"/>
          <w:b/>
        </w:rPr>
        <w:t>contrôle total</w:t>
      </w:r>
      <w:r>
        <w:t xml:space="preserve">. </w:t>
      </w:r>
    </w:p>
    <w:p w:rsidR="007339DD" w:rsidRDefault="0092008B" w:rsidP="007339DD">
      <w:pPr>
        <w:pStyle w:val="En-tte"/>
        <w:tabs>
          <w:tab w:val="clear" w:pos="4536"/>
          <w:tab w:val="clear" w:pos="9072"/>
        </w:tabs>
        <w:ind w:left="1418"/>
      </w:pPr>
      <w:r>
        <w:rPr>
          <w:noProof/>
        </w:rPr>
        <w:drawing>
          <wp:inline distT="0" distB="0" distL="0" distR="0" wp14:anchorId="02E329F5" wp14:editId="5FCD5061">
            <wp:extent cx="2774315" cy="2254885"/>
            <wp:effectExtent l="0" t="0" r="6985"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4315" cy="2254885"/>
                    </a:xfrm>
                    <a:prstGeom prst="rect">
                      <a:avLst/>
                    </a:prstGeom>
                    <a:noFill/>
                    <a:ln>
                      <a:noFill/>
                    </a:ln>
                  </pic:spPr>
                </pic:pic>
              </a:graphicData>
            </a:graphic>
          </wp:inline>
        </w:drawing>
      </w:r>
    </w:p>
    <w:p w:rsidR="007339DD" w:rsidRDefault="00CB1C50" w:rsidP="007339DD">
      <w:pPr>
        <w:pStyle w:val="En-tte"/>
        <w:tabs>
          <w:tab w:val="clear" w:pos="4536"/>
          <w:tab w:val="clear" w:pos="9072"/>
        </w:tabs>
      </w:pPr>
      <w:r>
        <w:rPr>
          <w:rFonts w:ascii="Arial" w:hAnsi="Arial"/>
          <w:noProof/>
        </w:rPr>
        <w:drawing>
          <wp:anchor distT="0" distB="0" distL="114300" distR="114300" simplePos="0" relativeHeight="251787264" behindDoc="0" locked="0" layoutInCell="1" allowOverlap="1" wp14:anchorId="4E5BD5C0" wp14:editId="34240A1B">
            <wp:simplePos x="0" y="0"/>
            <wp:positionH relativeFrom="column">
              <wp:posOffset>4928870</wp:posOffset>
            </wp:positionH>
            <wp:positionV relativeFrom="paragraph">
              <wp:posOffset>75565</wp:posOffset>
            </wp:positionV>
            <wp:extent cx="986155" cy="528955"/>
            <wp:effectExtent l="0" t="0" r="4445" b="4445"/>
            <wp:wrapSquare wrapText="bothSides"/>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615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9DD">
        <w:t xml:space="preserve">Si on prévoit de gérer les profils pour </w:t>
      </w:r>
      <w:r w:rsidR="007339DD">
        <w:rPr>
          <w:b/>
        </w:rPr>
        <w:t>Albert</w:t>
      </w:r>
      <w:r w:rsidR="007339DD">
        <w:t xml:space="preserve"> et </w:t>
      </w:r>
      <w:r w:rsidR="007339DD">
        <w:rPr>
          <w:b/>
        </w:rPr>
        <w:t xml:space="preserve">Bertrand </w:t>
      </w:r>
      <w:r w:rsidR="007339DD">
        <w:rPr>
          <w:bCs/>
        </w:rPr>
        <w:t xml:space="preserve">on aura </w:t>
      </w:r>
      <w:proofErr w:type="spellStart"/>
      <w:proofErr w:type="gramStart"/>
      <w:r w:rsidR="007339DD">
        <w:rPr>
          <w:bCs/>
        </w:rPr>
        <w:t>a</w:t>
      </w:r>
      <w:proofErr w:type="spellEnd"/>
      <w:proofErr w:type="gramEnd"/>
      <w:r w:rsidR="007339DD">
        <w:rPr>
          <w:bCs/>
        </w:rPr>
        <w:t xml:space="preserve"> terme</w:t>
      </w:r>
      <w:r w:rsidR="007339DD">
        <w:t xml:space="preserve"> un sous-dossier par profil errant stocké, du nom de l'utilisateur</w:t>
      </w:r>
      <w:r w:rsidR="005139E8">
        <w:t xml:space="preserve"> suivit de </w:t>
      </w:r>
      <w:r w:rsidR="005139E8" w:rsidRPr="005139E8">
        <w:rPr>
          <w:rFonts w:ascii="Arial" w:hAnsi="Arial" w:cs="Arial"/>
          <w:b/>
        </w:rPr>
        <w:t>.v2</w:t>
      </w:r>
      <w:r w:rsidR="005139E8">
        <w:t xml:space="preserve"> </w:t>
      </w:r>
      <w:r w:rsidR="007339DD">
        <w:t>.</w:t>
      </w:r>
    </w:p>
    <w:p w:rsidR="007339DD" w:rsidRDefault="007339DD" w:rsidP="007339DD">
      <w:pPr>
        <w:ind w:left="2127"/>
        <w:rPr>
          <w:rFonts w:ascii="Times New Roman" w:hAnsi="Times New Roman"/>
        </w:rPr>
      </w:pPr>
    </w:p>
    <w:p w:rsidR="007339DD" w:rsidRDefault="007339DD" w:rsidP="007339DD">
      <w:pPr>
        <w:ind w:left="1418" w:hanging="567"/>
      </w:pPr>
      <w:r>
        <w:rPr>
          <w:b/>
        </w:rPr>
        <w:t>N.B:</w:t>
      </w:r>
      <w:r>
        <w:t xml:space="preserve"> le nom du dossier dans lequel </w:t>
      </w:r>
      <w:r w:rsidR="00F35E78">
        <w:t>on</w:t>
      </w:r>
      <w:r>
        <w:t xml:space="preserve"> stocke les profils import</w:t>
      </w:r>
      <w:r w:rsidR="00F35E78">
        <w:t>e peu</w:t>
      </w:r>
      <w:r>
        <w:t>…</w:t>
      </w:r>
    </w:p>
    <w:p w:rsidR="007339DD" w:rsidRDefault="007339DD" w:rsidP="007339DD">
      <w:pPr>
        <w:ind w:left="1418" w:hanging="567"/>
      </w:pPr>
      <w:r>
        <w:rPr>
          <w:b/>
        </w:rPr>
        <w:t>N.B:</w:t>
      </w:r>
      <w:r>
        <w:t xml:space="preserve"> si on veut cacher ce dossier, on peut faire terminer son nom par </w:t>
      </w:r>
      <w:r>
        <w:rPr>
          <w:rFonts w:ascii="Arial" w:hAnsi="Arial" w:cs="Arial"/>
          <w:b/>
        </w:rPr>
        <w:t>$</w:t>
      </w:r>
    </w:p>
    <w:p w:rsidR="007339DD" w:rsidRDefault="007339DD" w:rsidP="007339DD">
      <w:r>
        <w:t>Dans chacun de ces dossiers, on retrouvera le profil, ainsi qu'une copie de la base de registre des modifications (après 1 connexion/déconnexion …)</w:t>
      </w:r>
    </w:p>
    <w:p w:rsidR="005139E8" w:rsidRDefault="0092008B" w:rsidP="007339DD">
      <w:r>
        <w:rPr>
          <w:rFonts w:ascii="Arial" w:hAnsi="Arial"/>
          <w:noProof/>
          <w:sz w:val="20"/>
        </w:rPr>
        <mc:AlternateContent>
          <mc:Choice Requires="wps">
            <w:drawing>
              <wp:anchor distT="0" distB="0" distL="114300" distR="114300" simplePos="0" relativeHeight="251780096" behindDoc="0" locked="0" layoutInCell="1" allowOverlap="1" wp14:anchorId="0CAF1BBC" wp14:editId="34C7C3FB">
                <wp:simplePos x="0" y="0"/>
                <wp:positionH relativeFrom="column">
                  <wp:posOffset>3265805</wp:posOffset>
                </wp:positionH>
                <wp:positionV relativeFrom="paragraph">
                  <wp:posOffset>923290</wp:posOffset>
                </wp:positionV>
                <wp:extent cx="0" cy="342900"/>
                <wp:effectExtent l="0" t="0" r="0" b="0"/>
                <wp:wrapNone/>
                <wp:docPr id="234" name="Line 2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72.7pt" to="257.1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">
                <v:stroke endarrow="block"/>
              </v:line>
            </w:pict>
          </mc:Fallback>
        </mc:AlternateContent>
      </w:r>
      <w:r>
        <w:rPr>
          <w:noProof/>
        </w:rPr>
        <w:drawing>
          <wp:inline distT="0" distB="0" distL="0" distR="0" wp14:anchorId="6EB63A80" wp14:editId="5FEF3F8A">
            <wp:extent cx="5756275" cy="873125"/>
            <wp:effectExtent l="0" t="0" r="0" b="3175"/>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275" cy="873125"/>
                    </a:xfrm>
                    <a:prstGeom prst="rect">
                      <a:avLst/>
                    </a:prstGeom>
                    <a:noFill/>
                    <a:ln>
                      <a:noFill/>
                    </a:ln>
                  </pic:spPr>
                </pic:pic>
              </a:graphicData>
            </a:graphic>
          </wp:inline>
        </w:drawing>
      </w:r>
    </w:p>
    <w:p w:rsidR="005139E8" w:rsidRDefault="0092008B" w:rsidP="005139E8">
      <w:pPr>
        <w:rPr>
          <w:rFonts w:ascii="Arial" w:hAnsi="Arial"/>
        </w:rPr>
      </w:pPr>
      <w:r>
        <w:rPr>
          <w:rFonts w:ascii="Arial" w:hAnsi="Arial"/>
          <w:noProof/>
          <w:sz w:val="20"/>
        </w:rPr>
        <mc:AlternateContent>
          <mc:Choice Requires="wps">
            <w:drawing>
              <wp:anchor distT="0" distB="0" distL="114300" distR="114300" simplePos="0" relativeHeight="251779072" behindDoc="0" locked="0" layoutInCell="1" allowOverlap="1" wp14:anchorId="78657D1A" wp14:editId="687D44D4">
                <wp:simplePos x="0" y="0"/>
                <wp:positionH relativeFrom="column">
                  <wp:posOffset>3361055</wp:posOffset>
                </wp:positionH>
                <wp:positionV relativeFrom="paragraph">
                  <wp:posOffset>6985</wp:posOffset>
                </wp:positionV>
                <wp:extent cx="914400" cy="571500"/>
                <wp:effectExtent l="0" t="0" r="0" b="0"/>
                <wp:wrapNone/>
                <wp:docPr id="233" name="Text Box 2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D54" w:rsidRDefault="00DC4D54" w:rsidP="007339DD">
                            <w:pPr>
                              <w:ind w:left="0"/>
                            </w:pPr>
                            <w:proofErr w:type="gramStart"/>
                            <w:r>
                              <w:t>fichier</w:t>
                            </w:r>
                            <w:proofErr w:type="gramEnd"/>
                            <w:r>
                              <w:t xml:space="preserve"> </w:t>
                            </w:r>
                            <w:r>
                              <w:rPr>
                                <w:rFonts w:ascii="Arial" w:hAnsi="Arial"/>
                                <w:b/>
                              </w:rPr>
                              <w:t>ntuser.dat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8" o:spid="_x0000_s1026" type="#_x0000_t202" style="position:absolute;left:0;text-align:left;margin-left:264.65pt;margin-top:.55pt;width:1in;height: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YKggIAABM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" stroked="f">
                <v:textbox>
                  <w:txbxContent>
                    <w:p w:rsidR="00DC4D54" w:rsidRDefault="00DC4D54" w:rsidP="007339DD">
                      <w:pPr>
                        <w:ind w:left="0"/>
                      </w:pPr>
                      <w:proofErr w:type="gramStart"/>
                      <w:r>
                        <w:t>fichier</w:t>
                      </w:r>
                      <w:proofErr w:type="gramEnd"/>
                      <w:r>
                        <w:t xml:space="preserve"> </w:t>
                      </w:r>
                      <w:r>
                        <w:rPr>
                          <w:rFonts w:ascii="Arial" w:hAnsi="Arial"/>
                          <w:b/>
                        </w:rPr>
                        <w:t>ntuser.dat</w:t>
                      </w:r>
                    </w:p>
                  </w:txbxContent>
                </v:textbox>
              </v:shape>
            </w:pict>
          </mc:Fallback>
        </mc:AlternateContent>
      </w:r>
    </w:p>
    <w:p w:rsidR="00F50E85" w:rsidRDefault="00F50E85" w:rsidP="005139E8">
      <w:pPr>
        <w:rPr>
          <w:rFonts w:ascii="Arial" w:hAnsi="Arial"/>
        </w:rPr>
      </w:pPr>
    </w:p>
    <w:p w:rsidR="009D3522" w:rsidRDefault="009D3522" w:rsidP="009D3522">
      <w:pPr>
        <w:pStyle w:val="Titre2"/>
      </w:pPr>
      <w:bookmarkStart w:id="32" w:name="_Toc527296865"/>
      <w:r>
        <w:t>Configurer Les Profils Errant pour les comptes Utilisateurs:</w:t>
      </w:r>
      <w:bookmarkEnd w:id="32"/>
    </w:p>
    <w:p w:rsidR="00A0334A" w:rsidRDefault="00A0334A" w:rsidP="00A0334A">
      <w:r>
        <w:t>Il suffit d'ajouter un chemin de profil d'utilisateur à chaque compte d'utilisateur, pour créer automatiquement le dossier de profil d'utilisateur vide (nommé pour cet utilisateur à l'emplacement prévu du serveur)</w:t>
      </w:r>
    </w:p>
    <w:p w:rsidR="00A0334A" w:rsidRDefault="00A0334A" w:rsidP="00A0334A"/>
    <w:p w:rsidR="00A0334A" w:rsidRDefault="00A0334A" w:rsidP="00A0334A">
      <w:r>
        <w:t>Le principe général de création d'un profil errant vide est celui-ci :</w:t>
      </w:r>
    </w:p>
    <w:p w:rsidR="00A0334A" w:rsidRDefault="00A0334A" w:rsidP="009E1B1D">
      <w:pPr>
        <w:numPr>
          <w:ilvl w:val="0"/>
          <w:numId w:val="3"/>
        </w:numPr>
        <w:ind w:left="1701"/>
      </w:pPr>
      <w:r>
        <w:t xml:space="preserve">Sur le compte utilisateur pour lequel on veut gérer le profil, demander </w:t>
      </w:r>
      <w:r>
        <w:rPr>
          <w:rFonts w:ascii="Arial" w:hAnsi="Arial" w:cs="Arial"/>
          <w:b/>
        </w:rPr>
        <w:t>propriétés</w:t>
      </w:r>
      <w:r>
        <w:t xml:space="preserve">, onglet </w:t>
      </w:r>
      <w:r>
        <w:rPr>
          <w:b/>
        </w:rPr>
        <w:t>Profil</w:t>
      </w:r>
      <w:r>
        <w:t xml:space="preserve"> la boite de dialogue </w:t>
      </w:r>
    </w:p>
    <w:p w:rsidR="009D3522" w:rsidRDefault="0092008B" w:rsidP="000E599E">
      <w:pPr>
        <w:ind w:left="1701"/>
        <w:rPr>
          <w:rFonts w:ascii="Arial" w:hAnsi="Arial"/>
        </w:rPr>
      </w:pPr>
      <w:r>
        <w:rPr>
          <w:rFonts w:ascii="Arial" w:hAnsi="Arial"/>
          <w:noProof/>
        </w:rPr>
        <w:lastRenderedPageBreak/>
        <w:drawing>
          <wp:inline distT="0" distB="0" distL="0" distR="0" wp14:anchorId="28C678EC" wp14:editId="6119AB88">
            <wp:extent cx="3782060" cy="2150745"/>
            <wp:effectExtent l="0" t="0" r="8890" b="1905"/>
            <wp:docPr id="21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2060" cy="2150745"/>
                    </a:xfrm>
                    <a:prstGeom prst="rect">
                      <a:avLst/>
                    </a:prstGeom>
                    <a:noFill/>
                    <a:ln>
                      <a:noFill/>
                    </a:ln>
                  </pic:spPr>
                </pic:pic>
              </a:graphicData>
            </a:graphic>
          </wp:inline>
        </w:drawing>
      </w:r>
    </w:p>
    <w:p w:rsidR="00807436" w:rsidRDefault="00807436" w:rsidP="009E1B1D">
      <w:pPr>
        <w:pStyle w:val="Retraitcorpsdetexte"/>
        <w:numPr>
          <w:ilvl w:val="0"/>
          <w:numId w:val="16"/>
        </w:numPr>
      </w:pPr>
      <w:r>
        <w:t xml:space="preserve">Il faut ajouter un chemin d'accès complet dans chaque compte utilisateur du type </w:t>
      </w:r>
    </w:p>
    <w:p w:rsidR="00807436" w:rsidRDefault="00807436" w:rsidP="00807436">
      <w:pPr>
        <w:ind w:left="1701"/>
        <w:rPr>
          <w:rFonts w:ascii="Arial" w:hAnsi="Arial"/>
          <w:b/>
        </w:rPr>
      </w:pPr>
      <w:r>
        <w:rPr>
          <w:rFonts w:ascii="Arial" w:hAnsi="Arial"/>
          <w:b/>
        </w:rPr>
        <w:t>\\Serveur\Dossier\nomprofil</w:t>
      </w:r>
    </w:p>
    <w:p w:rsidR="00807436" w:rsidRDefault="00807436" w:rsidP="00807436">
      <w:pPr>
        <w:ind w:left="3544" w:hanging="1843"/>
      </w:pPr>
      <w:proofErr w:type="gramStart"/>
      <w:r>
        <w:t>avec</w:t>
      </w:r>
      <w:proofErr w:type="gramEnd"/>
      <w:r>
        <w:t xml:space="preserve"> </w:t>
      </w:r>
      <w:r>
        <w:rPr>
          <w:b/>
        </w:rPr>
        <w:t>Serveur</w:t>
      </w:r>
      <w:r>
        <w:t xml:space="preserve"> : le nom du serveur NT sur lequel les profils sont enregistrées (ici </w:t>
      </w:r>
      <w:r>
        <w:rPr>
          <w:b/>
        </w:rPr>
        <w:t>srv-2008</w:t>
      </w:r>
      <w:r>
        <w:t>)</w:t>
      </w:r>
    </w:p>
    <w:p w:rsidR="00807436" w:rsidRDefault="00807436" w:rsidP="00807436">
      <w:pPr>
        <w:ind w:left="3544" w:hanging="1843"/>
        <w:rPr>
          <w:b/>
        </w:rPr>
      </w:pPr>
      <w:proofErr w:type="gramStart"/>
      <w:r>
        <w:t>avec</w:t>
      </w:r>
      <w:proofErr w:type="gramEnd"/>
      <w:r>
        <w:t xml:space="preserve"> </w:t>
      </w:r>
      <w:r>
        <w:rPr>
          <w:b/>
        </w:rPr>
        <w:t>Dossier</w:t>
      </w:r>
      <w:r>
        <w:t xml:space="preserve"> : le nom du dossier partagé avec le groupe global prédéfini </w:t>
      </w:r>
      <w:r>
        <w:rPr>
          <w:b/>
        </w:rPr>
        <w:t xml:space="preserve">Tout le monde </w:t>
      </w:r>
      <w:r>
        <w:t xml:space="preserve">(ici </w:t>
      </w:r>
      <w:proofErr w:type="spellStart"/>
      <w:r>
        <w:rPr>
          <w:b/>
        </w:rPr>
        <w:t>stock_profil</w:t>
      </w:r>
      <w:proofErr w:type="spellEnd"/>
      <w:r>
        <w:t>)</w:t>
      </w:r>
    </w:p>
    <w:p w:rsidR="00807436" w:rsidRDefault="00807436" w:rsidP="00807436">
      <w:pPr>
        <w:ind w:left="3544" w:hanging="1843"/>
      </w:pPr>
      <w:proofErr w:type="gramStart"/>
      <w:r>
        <w:t>avec</w:t>
      </w:r>
      <w:proofErr w:type="gramEnd"/>
      <w:r>
        <w:t xml:space="preserve"> </w:t>
      </w:r>
      <w:proofErr w:type="spellStart"/>
      <w:r>
        <w:rPr>
          <w:b/>
        </w:rPr>
        <w:t>nomprofil</w:t>
      </w:r>
      <w:proofErr w:type="spellEnd"/>
      <w:r>
        <w:t xml:space="preserve"> : le nom d'utilisateur défini pour le compte Utilisateur (ici </w:t>
      </w:r>
      <w:proofErr w:type="spellStart"/>
      <w:r>
        <w:rPr>
          <w:b/>
        </w:rPr>
        <w:t>albert</w:t>
      </w:r>
      <w:proofErr w:type="spellEnd"/>
      <w:r>
        <w:t>)</w:t>
      </w:r>
      <w:r>
        <w:tab/>
      </w:r>
      <w:r>
        <w:br/>
        <w:t xml:space="preserve">Il serait bien sûr plus intéressant de mettre ici </w:t>
      </w:r>
      <w:r>
        <w:rPr>
          <w:rFonts w:ascii="Arial" w:hAnsi="Arial"/>
          <w:b/>
        </w:rPr>
        <w:t>%</w:t>
      </w:r>
      <w:proofErr w:type="spellStart"/>
      <w:r>
        <w:rPr>
          <w:rFonts w:ascii="Arial" w:hAnsi="Arial"/>
          <w:b/>
        </w:rPr>
        <w:t>username</w:t>
      </w:r>
      <w:proofErr w:type="spellEnd"/>
      <w:r>
        <w:rPr>
          <w:rFonts w:ascii="Arial" w:hAnsi="Arial"/>
          <w:b/>
        </w:rPr>
        <w:t xml:space="preserve">% </w:t>
      </w:r>
      <w:r>
        <w:t>(pour pouvoir copier ce compte…)</w:t>
      </w:r>
    </w:p>
    <w:p w:rsidR="00A96667" w:rsidRDefault="00A96667">
      <w:pPr>
        <w:pStyle w:val="Titre2"/>
      </w:pPr>
      <w:bookmarkStart w:id="33" w:name="_Toc487294244"/>
      <w:bookmarkStart w:id="34" w:name="_Toc531192997"/>
      <w:bookmarkStart w:id="35" w:name="_Toc150219793"/>
      <w:bookmarkStart w:id="36" w:name="_Toc527296866"/>
      <w:bookmarkEnd w:id="18"/>
      <w:bookmarkEnd w:id="19"/>
      <w:bookmarkEnd w:id="20"/>
      <w:r>
        <w:t>Suppression Profil errant sur un poste client:</w:t>
      </w:r>
      <w:bookmarkEnd w:id="33"/>
      <w:bookmarkEnd w:id="34"/>
      <w:bookmarkEnd w:id="35"/>
      <w:bookmarkEnd w:id="36"/>
    </w:p>
    <w:p w:rsidR="00A96667" w:rsidRDefault="00A96667">
      <w:r>
        <w:t xml:space="preserve">Dans </w:t>
      </w:r>
      <w:r>
        <w:rPr>
          <w:rFonts w:ascii="Arial" w:hAnsi="Arial"/>
          <w:b/>
        </w:rPr>
        <w:t xml:space="preserve">Poste de travail / Propriétés </w:t>
      </w:r>
      <w:r>
        <w:t xml:space="preserve">l'onglet </w:t>
      </w:r>
      <w:r>
        <w:rPr>
          <w:rFonts w:ascii="Arial" w:hAnsi="Arial" w:cs="Arial"/>
          <w:b/>
        </w:rPr>
        <w:t>Avancé</w:t>
      </w:r>
      <w:r>
        <w:t xml:space="preserve"> puis </w:t>
      </w:r>
      <w:r>
        <w:rPr>
          <w:rFonts w:ascii="Arial" w:hAnsi="Arial"/>
          <w:b/>
        </w:rPr>
        <w:t>Profil utilisateurs</w:t>
      </w:r>
    </w:p>
    <w:p w:rsidR="00A96667" w:rsidRDefault="0092008B">
      <w:pPr>
        <w:ind w:left="1418"/>
      </w:pPr>
      <w:r>
        <w:rPr>
          <w:noProof/>
        </w:rPr>
        <w:drawing>
          <wp:inline distT="0" distB="0" distL="0" distR="0">
            <wp:extent cx="2836545" cy="685800"/>
            <wp:effectExtent l="0" t="0" r="1905"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6545" cy="685800"/>
                    </a:xfrm>
                    <a:prstGeom prst="rect">
                      <a:avLst/>
                    </a:prstGeom>
                    <a:noFill/>
                    <a:ln>
                      <a:noFill/>
                    </a:ln>
                  </pic:spPr>
                </pic:pic>
              </a:graphicData>
            </a:graphic>
          </wp:inline>
        </w:drawing>
      </w:r>
    </w:p>
    <w:p w:rsidR="00A96667" w:rsidRDefault="00A96667">
      <w:r>
        <w:t xml:space="preserve">On obtient alors </w:t>
      </w:r>
    </w:p>
    <w:p w:rsidR="00A96667" w:rsidRDefault="0092008B">
      <w:pPr>
        <w:ind w:left="1418"/>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3951605</wp:posOffset>
                </wp:positionH>
                <wp:positionV relativeFrom="paragraph">
                  <wp:posOffset>965835</wp:posOffset>
                </wp:positionV>
                <wp:extent cx="2057400" cy="571500"/>
                <wp:effectExtent l="0" t="0" r="0" b="0"/>
                <wp:wrapNone/>
                <wp:docPr id="23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D54" w:rsidRDefault="00DC4D54">
                            <w:pPr>
                              <w:ind w:left="0"/>
                            </w:pPr>
                            <w:r>
                              <w:t xml:space="preserve">On peut voir si un profil est </w:t>
                            </w:r>
                            <w:r>
                              <w:rPr>
                                <w:rFonts w:ascii="Arial" w:hAnsi="Arial" w:cs="Arial"/>
                                <w:b/>
                              </w:rPr>
                              <w:t>loca</w:t>
                            </w:r>
                            <w:r>
                              <w:t xml:space="preserve">l ou </w:t>
                            </w:r>
                            <w:r>
                              <w:rPr>
                                <w:rFonts w:ascii="Arial" w:hAnsi="Arial" w:cs="Arial"/>
                                <w:b/>
                              </w:rPr>
                              <w:t>itinérant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8" o:spid="_x0000_s1027" type="#_x0000_t202" style="position:absolute;left:0;text-align:left;margin-left:311.15pt;margin-top:76.05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" stroked="f">
                <v:textbox>
                  <w:txbxContent>
                    <w:p w:rsidR="00DC4D54" w:rsidRDefault="00DC4D54">
                      <w:pPr>
                        <w:ind w:left="0"/>
                      </w:pPr>
                      <w:r>
                        <w:t xml:space="preserve">On peut voir si un profil est </w:t>
                      </w:r>
                      <w:r>
                        <w:rPr>
                          <w:rFonts w:ascii="Arial" w:hAnsi="Arial" w:cs="Arial"/>
                          <w:b/>
                        </w:rPr>
                        <w:t>loca</w:t>
                      </w:r>
                      <w:r>
                        <w:t xml:space="preserve">l ou </w:t>
                      </w:r>
                      <w:r>
                        <w:rPr>
                          <w:rFonts w:ascii="Arial" w:hAnsi="Arial" w:cs="Arial"/>
                          <w:b/>
                        </w:rPr>
                        <w:t>itinérant</w:t>
                      </w:r>
                    </w:p>
                  </w:txbxContent>
                </v:textbox>
              </v:shape>
            </w:pict>
          </mc:Fallback>
        </mc:AlternateContent>
      </w:r>
      <w:r>
        <w:rPr>
          <w:rFonts w:ascii="Arial" w:hAnsi="Arial" w:cs="Arial"/>
          <w:noProof/>
          <w:sz w:val="20"/>
        </w:rPr>
        <w:drawing>
          <wp:inline distT="0" distB="0" distL="0" distR="0">
            <wp:extent cx="2930525" cy="1953260"/>
            <wp:effectExtent l="0" t="0" r="3175" b="8890"/>
            <wp:docPr id="21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0525" cy="1953260"/>
                    </a:xfrm>
                    <a:prstGeom prst="rect">
                      <a:avLst/>
                    </a:prstGeom>
                    <a:noFill/>
                    <a:ln>
                      <a:noFill/>
                    </a:ln>
                  </pic:spPr>
                </pic:pic>
              </a:graphicData>
            </a:graphic>
          </wp:inline>
        </w:drawing>
      </w:r>
    </w:p>
    <w:p w:rsidR="00A96667" w:rsidRDefault="00A96667">
      <w:pPr>
        <w:ind w:left="709"/>
      </w:pPr>
    </w:p>
    <w:p w:rsidR="00A96667" w:rsidRDefault="0092008B">
      <w:pPr>
        <w:ind w:left="709"/>
      </w:pPr>
      <w:r>
        <w:rPr>
          <w:noProof/>
        </w:rPr>
        <w:drawing>
          <wp:anchor distT="0" distB="0" distL="114300" distR="114300" simplePos="0" relativeHeight="251662336" behindDoc="0" locked="0" layoutInCell="1" allowOverlap="1">
            <wp:simplePos x="0" y="0"/>
            <wp:positionH relativeFrom="column">
              <wp:posOffset>3608705</wp:posOffset>
            </wp:positionH>
            <wp:positionV relativeFrom="paragraph">
              <wp:posOffset>196215</wp:posOffset>
            </wp:positionV>
            <wp:extent cx="2759710" cy="1583690"/>
            <wp:effectExtent l="0" t="0" r="2540" b="0"/>
            <wp:wrapSquare wrapText="bothSides"/>
            <wp:docPr id="2569" name="Imag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971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667">
        <w:t xml:space="preserve">Après sélection du </w:t>
      </w:r>
      <w:r w:rsidR="00A96667">
        <w:rPr>
          <w:rFonts w:ascii="Arial" w:hAnsi="Arial" w:cs="Arial"/>
          <w:b/>
        </w:rPr>
        <w:t>Profil</w:t>
      </w:r>
      <w:r w:rsidR="00A96667">
        <w:t xml:space="preserve"> on demande</w:t>
      </w:r>
    </w:p>
    <w:p w:rsidR="00A96667" w:rsidRDefault="0092008B">
      <w:pPr>
        <w:ind w:left="709"/>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2465705</wp:posOffset>
                </wp:positionH>
                <wp:positionV relativeFrom="paragraph">
                  <wp:posOffset>176530</wp:posOffset>
                </wp:positionV>
                <wp:extent cx="1028700" cy="0"/>
                <wp:effectExtent l="0" t="0" r="0" b="0"/>
                <wp:wrapNone/>
                <wp:docPr id="231" name="Line 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13.9pt" to="27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yLLA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">
                <v:stroke endarrow="block"/>
              </v:line>
            </w:pict>
          </mc:Fallback>
        </mc:AlternateContent>
      </w:r>
      <w:r>
        <w:rPr>
          <w:rFonts w:ascii="Arial" w:hAnsi="Arial" w:cs="Arial"/>
          <w:noProof/>
          <w:sz w:val="20"/>
        </w:rPr>
        <w:drawing>
          <wp:inline distT="0" distB="0" distL="0" distR="0">
            <wp:extent cx="1953260" cy="301625"/>
            <wp:effectExtent l="0" t="0" r="8890" b="3175"/>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3260" cy="301625"/>
                    </a:xfrm>
                    <a:prstGeom prst="rect">
                      <a:avLst/>
                    </a:prstGeom>
                    <a:noFill/>
                    <a:ln>
                      <a:noFill/>
                    </a:ln>
                  </pic:spPr>
                </pic:pic>
              </a:graphicData>
            </a:graphic>
          </wp:inline>
        </w:drawing>
      </w:r>
    </w:p>
    <w:p w:rsidR="00A96667" w:rsidRDefault="0092008B">
      <w:pPr>
        <w:ind w:left="1418"/>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64384" behindDoc="0" locked="0" layoutInCell="1" allowOverlap="1">
                <wp:simplePos x="0" y="0"/>
                <wp:positionH relativeFrom="column">
                  <wp:posOffset>751205</wp:posOffset>
                </wp:positionH>
                <wp:positionV relativeFrom="paragraph">
                  <wp:posOffset>29845</wp:posOffset>
                </wp:positionV>
                <wp:extent cx="0" cy="914400"/>
                <wp:effectExtent l="0" t="0" r="0" b="0"/>
                <wp:wrapNone/>
                <wp:docPr id="230" name="Line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35pt" to="59.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"/>
            </w:pict>
          </mc:Fallback>
        </mc:AlternateContent>
      </w: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751205</wp:posOffset>
                </wp:positionH>
                <wp:positionV relativeFrom="paragraph">
                  <wp:posOffset>944245</wp:posOffset>
                </wp:positionV>
                <wp:extent cx="571500" cy="0"/>
                <wp:effectExtent l="0" t="0" r="0" b="0"/>
                <wp:wrapNone/>
                <wp:docPr id="229" name="Line 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74.35pt" to="104.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1lLAIAAE4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">
                <v:stroke endarrow="block"/>
              </v:line>
            </w:pict>
          </mc:Fallback>
        </mc:AlternateContent>
      </w:r>
      <w:r>
        <w:rPr>
          <w:rFonts w:ascii="Arial" w:hAnsi="Arial" w:cs="Arial"/>
          <w:noProof/>
          <w:sz w:val="20"/>
        </w:rPr>
        <w:drawing>
          <wp:inline distT="0" distB="0" distL="0" distR="0">
            <wp:extent cx="2400300" cy="1028700"/>
            <wp:effectExtent l="0" t="0" r="0" b="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inline>
        </w:drawing>
      </w:r>
    </w:p>
    <w:p w:rsidR="00A96667" w:rsidRDefault="00A96667">
      <w:pPr>
        <w:ind w:left="709"/>
      </w:pPr>
    </w:p>
    <w:p w:rsidR="00A96667" w:rsidRDefault="00A96667">
      <w:pPr>
        <w:ind w:left="1276" w:hanging="425"/>
        <w:rPr>
          <w:rFonts w:ascii="Arial" w:hAnsi="Arial" w:cs="Arial"/>
          <w:b/>
        </w:rPr>
      </w:pPr>
      <w:r>
        <w:rPr>
          <w:b/>
        </w:rPr>
        <w:t>N.B :</w:t>
      </w:r>
      <w:r>
        <w:t xml:space="preserve"> Sur tous les postes sur lesquels on l’on ne souhaite pas garder une copie des profils errants, on peut effectuer une modification de la base de registre. D</w:t>
      </w:r>
      <w:r>
        <w:rPr>
          <w:rFonts w:cs="Arial"/>
        </w:rPr>
        <w:t>ans la clé</w:t>
      </w:r>
      <w:r>
        <w:rPr>
          <w:rFonts w:ascii="Arial" w:hAnsi="Arial" w:cs="Arial"/>
          <w:b/>
        </w:rPr>
        <w:t xml:space="preserve"> </w:t>
      </w:r>
      <w:r>
        <w:rPr>
          <w:rFonts w:ascii="Arial" w:hAnsi="Arial" w:cs="Arial"/>
          <w:b/>
        </w:rPr>
        <w:tab/>
      </w:r>
      <w:r>
        <w:rPr>
          <w:rFonts w:ascii="Arial" w:hAnsi="Arial" w:cs="Arial"/>
          <w:b/>
        </w:rPr>
        <w:br/>
        <w:t>HKLM/Software/Microsoft/</w:t>
      </w:r>
      <w:proofErr w:type="spellStart"/>
      <w:r>
        <w:rPr>
          <w:rFonts w:ascii="Arial" w:hAnsi="Arial" w:cs="Arial"/>
          <w:b/>
        </w:rPr>
        <w:t>WindowsNT</w:t>
      </w:r>
      <w:proofErr w:type="spellEnd"/>
      <w:r>
        <w:rPr>
          <w:rFonts w:ascii="Arial" w:hAnsi="Arial" w:cs="Arial"/>
          <w:b/>
        </w:rPr>
        <w:t>/</w:t>
      </w:r>
      <w:proofErr w:type="spellStart"/>
      <w:r>
        <w:rPr>
          <w:rFonts w:ascii="Arial" w:hAnsi="Arial" w:cs="Arial"/>
          <w:b/>
        </w:rPr>
        <w:t>CurrentVersion</w:t>
      </w:r>
      <w:proofErr w:type="spellEnd"/>
      <w:r>
        <w:rPr>
          <w:rFonts w:ascii="Arial" w:hAnsi="Arial" w:cs="Arial"/>
          <w:b/>
        </w:rPr>
        <w:t>/</w:t>
      </w:r>
      <w:proofErr w:type="spellStart"/>
      <w:r>
        <w:rPr>
          <w:rFonts w:ascii="Arial" w:hAnsi="Arial" w:cs="Arial"/>
          <w:b/>
        </w:rPr>
        <w:t>Winlogon</w:t>
      </w:r>
      <w:proofErr w:type="spellEnd"/>
    </w:p>
    <w:p w:rsidR="00A96667" w:rsidRDefault="00A96667">
      <w:pPr>
        <w:widowControl w:val="0"/>
        <w:autoSpaceDE w:val="0"/>
        <w:autoSpaceDN w:val="0"/>
        <w:adjustRightInd w:val="0"/>
        <w:ind w:left="1276"/>
        <w:rPr>
          <w:rFonts w:ascii="Arial" w:hAnsi="Arial" w:cs="Arial"/>
          <w:b/>
          <w:szCs w:val="22"/>
        </w:rPr>
      </w:pPr>
      <w:r>
        <w:rPr>
          <w:rFonts w:cs="Arial"/>
          <w:szCs w:val="22"/>
        </w:rPr>
        <w:t xml:space="preserve">On crée une nouvelle valeur de type DWORD avec la valeur </w:t>
      </w:r>
      <w:proofErr w:type="spellStart"/>
      <w:r>
        <w:rPr>
          <w:rFonts w:ascii="Arial" w:hAnsi="Arial" w:cs="Arial"/>
          <w:b/>
          <w:szCs w:val="22"/>
        </w:rPr>
        <w:t>DeleteRoamingCache</w:t>
      </w:r>
      <w:proofErr w:type="spellEnd"/>
      <w:r>
        <w:rPr>
          <w:rFonts w:ascii="Arial" w:hAnsi="Arial" w:cs="Arial"/>
          <w:b/>
          <w:szCs w:val="22"/>
        </w:rPr>
        <w:t xml:space="preserve"> = 1</w:t>
      </w:r>
    </w:p>
    <w:p w:rsidR="00A96667" w:rsidRDefault="0092008B">
      <w:r>
        <w:rPr>
          <w:rFonts w:ascii="Arial" w:hAnsi="Arial" w:cs="Arial"/>
          <w:noProof/>
          <w:sz w:val="20"/>
        </w:rPr>
        <w:drawing>
          <wp:inline distT="0" distB="0" distL="0" distR="0">
            <wp:extent cx="5694045" cy="155575"/>
            <wp:effectExtent l="0" t="0" r="1905" b="0"/>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4045" cy="155575"/>
                    </a:xfrm>
                    <a:prstGeom prst="rect">
                      <a:avLst/>
                    </a:prstGeom>
                    <a:noFill/>
                    <a:ln>
                      <a:noFill/>
                    </a:ln>
                  </pic:spPr>
                </pic:pic>
              </a:graphicData>
            </a:graphic>
          </wp:inline>
        </w:drawing>
      </w:r>
    </w:p>
    <w:p w:rsidR="00A96667" w:rsidRDefault="00A96667">
      <w:pPr>
        <w:ind w:left="709"/>
      </w:pPr>
    </w:p>
    <w:p w:rsidR="00A96667" w:rsidRDefault="00A96667">
      <w:pPr>
        <w:pStyle w:val="Titre2"/>
      </w:pPr>
      <w:bookmarkStart w:id="37" w:name="_Toc527296867"/>
      <w:r>
        <w:t>Suppression Profil errant stocké sur le serveur:</w:t>
      </w:r>
      <w:bookmarkEnd w:id="37"/>
    </w:p>
    <w:p w:rsidR="00A96667" w:rsidRDefault="0092008B">
      <w:pPr>
        <w:ind w:left="709"/>
      </w:pPr>
      <w:r>
        <w:rPr>
          <w:noProof/>
        </w:rPr>
        <w:drawing>
          <wp:anchor distT="0" distB="0" distL="114300" distR="114300" simplePos="0" relativeHeight="251667456" behindDoc="0" locked="0" layoutInCell="1" allowOverlap="1">
            <wp:simplePos x="0" y="0"/>
            <wp:positionH relativeFrom="column">
              <wp:posOffset>4294505</wp:posOffset>
            </wp:positionH>
            <wp:positionV relativeFrom="paragraph">
              <wp:posOffset>668655</wp:posOffset>
            </wp:positionV>
            <wp:extent cx="2073910" cy="897890"/>
            <wp:effectExtent l="0" t="0" r="2540" b="0"/>
            <wp:wrapSquare wrapText="bothSides"/>
            <wp:docPr id="2582" name="Imag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39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4637405</wp:posOffset>
            </wp:positionH>
            <wp:positionV relativeFrom="paragraph">
              <wp:posOffset>75565</wp:posOffset>
            </wp:positionV>
            <wp:extent cx="1012190" cy="506095"/>
            <wp:effectExtent l="0" t="0" r="0" b="8255"/>
            <wp:wrapSquare wrapText="bothSides"/>
            <wp:docPr id="2581" name="Imag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667">
        <w:t xml:space="preserve">Fondamentalement il s’agit de supprimer le dossier homonyme de l’utilisateur, ainsi pour supprimer le profil </w:t>
      </w:r>
      <w:proofErr w:type="spellStart"/>
      <w:r w:rsidR="00A96667">
        <w:t>d’albert</w:t>
      </w:r>
      <w:proofErr w:type="spellEnd"/>
      <w:r w:rsidR="00A96667">
        <w:t xml:space="preserve">, il suffirait de supprimer le dossier </w:t>
      </w:r>
      <w:proofErr w:type="spellStart"/>
      <w:r w:rsidR="00A96667">
        <w:rPr>
          <w:b/>
        </w:rPr>
        <w:t>albert</w:t>
      </w:r>
      <w:proofErr w:type="spellEnd"/>
      <w:r w:rsidR="00A96667">
        <w:t xml:space="preserve"> dans le dossier général </w:t>
      </w:r>
      <w:proofErr w:type="spellStart"/>
      <w:r w:rsidR="00A96667">
        <w:rPr>
          <w:b/>
        </w:rPr>
        <w:t>stock_profil</w:t>
      </w:r>
      <w:proofErr w:type="spellEnd"/>
    </w:p>
    <w:p w:rsidR="00A96667" w:rsidRDefault="00A96667">
      <w:pPr>
        <w:ind w:left="709"/>
      </w:pPr>
    </w:p>
    <w:p w:rsidR="00A96667" w:rsidRDefault="00A96667">
      <w:pPr>
        <w:ind w:left="709"/>
      </w:pPr>
      <w:r>
        <w:t xml:space="preserve">Mais ce n’est pas si simple, car la sécurité NTFS est posée par défaut sur un profil de manière à ce </w:t>
      </w:r>
      <w:proofErr w:type="gramStart"/>
      <w:r>
        <w:t>que uniquement</w:t>
      </w:r>
      <w:proofErr w:type="gramEnd"/>
      <w:r>
        <w:t xml:space="preserve"> l’utilisateur puisse accéder à son profil.</w:t>
      </w:r>
    </w:p>
    <w:p w:rsidR="00A96667" w:rsidRDefault="00A96667">
      <w:pPr>
        <w:ind w:left="709"/>
      </w:pPr>
      <w:r>
        <w:t>Il faut donc pour pouvoir effacer ce dossier, d’abords approprier le dossier Albert et tous son contenu</w:t>
      </w:r>
    </w:p>
    <w:p w:rsidR="00A96667" w:rsidRDefault="00A96667">
      <w:pPr>
        <w:ind w:left="709"/>
      </w:pPr>
      <w:r>
        <w:t>Lorsque l’on sélectionne le dossier</w:t>
      </w:r>
    </w:p>
    <w:p w:rsidR="00A96667" w:rsidRDefault="0092008B">
      <w:pPr>
        <w:ind w:left="1418"/>
      </w:pPr>
      <w:r>
        <w:rPr>
          <w:noProof/>
        </w:rPr>
        <w:drawing>
          <wp:inline distT="0" distB="0" distL="0" distR="0">
            <wp:extent cx="4748530" cy="779145"/>
            <wp:effectExtent l="0" t="0" r="0" b="1905"/>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8530" cy="779145"/>
                    </a:xfrm>
                    <a:prstGeom prst="rect">
                      <a:avLst/>
                    </a:prstGeom>
                    <a:noFill/>
                    <a:ln>
                      <a:noFill/>
                    </a:ln>
                  </pic:spPr>
                </pic:pic>
              </a:graphicData>
            </a:graphic>
          </wp:inline>
        </w:drawing>
      </w:r>
    </w:p>
    <w:p w:rsidR="00A96667" w:rsidRDefault="00A96667">
      <w:pPr>
        <w:ind w:left="709"/>
      </w:pPr>
      <w:r>
        <w:t xml:space="preserve">Il faut demander </w:t>
      </w:r>
      <w:r>
        <w:rPr>
          <w:rFonts w:ascii="Arial" w:hAnsi="Arial" w:cs="Arial"/>
          <w:b/>
        </w:rPr>
        <w:t>Paramètres Avancés…</w:t>
      </w:r>
      <w:r>
        <w:t xml:space="preserve">, onglet </w:t>
      </w:r>
      <w:r>
        <w:rPr>
          <w:rFonts w:ascii="Arial" w:hAnsi="Arial" w:cs="Arial"/>
          <w:b/>
        </w:rPr>
        <w:t>Propriétaire</w:t>
      </w:r>
    </w:p>
    <w:p w:rsidR="00A96667" w:rsidRDefault="0092008B">
      <w:pPr>
        <w:ind w:left="709"/>
      </w:pPr>
      <w:r>
        <w:rPr>
          <w:noProof/>
        </w:rPr>
        <w:drawing>
          <wp:anchor distT="0" distB="0" distL="114300" distR="114300" simplePos="0" relativeHeight="251503616" behindDoc="0" locked="0" layoutInCell="1" allowOverlap="1">
            <wp:simplePos x="0" y="0"/>
            <wp:positionH relativeFrom="column">
              <wp:posOffset>979805</wp:posOffset>
            </wp:positionH>
            <wp:positionV relativeFrom="paragraph">
              <wp:posOffset>66675</wp:posOffset>
            </wp:positionV>
            <wp:extent cx="2212340" cy="2588260"/>
            <wp:effectExtent l="0" t="0" r="0" b="2540"/>
            <wp:wrapSquare wrapText="bothSides"/>
            <wp:docPr id="2584" name="Image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12340" cy="258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667" w:rsidRDefault="00A96667">
      <w:pPr>
        <w:ind w:left="709"/>
      </w:pPr>
    </w:p>
    <w:p w:rsidR="00A96667" w:rsidRDefault="00A96667">
      <w:pPr>
        <w:ind w:left="709"/>
      </w:pPr>
    </w:p>
    <w:p w:rsidR="00A96667" w:rsidRDefault="0092008B">
      <w:pPr>
        <w:ind w:left="709"/>
      </w:pPr>
      <w:r>
        <w:rPr>
          <w:noProof/>
        </w:rPr>
        <mc:AlternateContent>
          <mc:Choice Requires="wps">
            <w:drawing>
              <wp:anchor distT="0" distB="0" distL="114300" distR="114300" simplePos="0" relativeHeight="251670528" behindDoc="0" locked="0" layoutInCell="1" allowOverlap="1">
                <wp:simplePos x="0" y="0"/>
                <wp:positionH relativeFrom="column">
                  <wp:posOffset>636905</wp:posOffset>
                </wp:positionH>
                <wp:positionV relativeFrom="paragraph">
                  <wp:posOffset>232410</wp:posOffset>
                </wp:positionV>
                <wp:extent cx="0" cy="1330960"/>
                <wp:effectExtent l="0" t="0" r="0" b="0"/>
                <wp:wrapNone/>
                <wp:docPr id="228" name="Line 2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0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8.3pt" to="50.1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ZmHQIAADc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636905</wp:posOffset>
                </wp:positionH>
                <wp:positionV relativeFrom="paragraph">
                  <wp:posOffset>118110</wp:posOffset>
                </wp:positionV>
                <wp:extent cx="342900" cy="114300"/>
                <wp:effectExtent l="0" t="0" r="0" b="0"/>
                <wp:wrapNone/>
                <wp:docPr id="227"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9.3pt" to="77.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7HIgIAADs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"/>
            </w:pict>
          </mc:Fallback>
        </mc:AlternateContent>
      </w:r>
    </w:p>
    <w:p w:rsidR="00A96667" w:rsidRDefault="0092008B">
      <w:pPr>
        <w:ind w:left="709"/>
      </w:pPr>
      <w:r>
        <w:rPr>
          <w:noProof/>
        </w:rPr>
        <w:drawing>
          <wp:anchor distT="0" distB="0" distL="114300" distR="114300" simplePos="0" relativeHeight="251668480" behindDoc="0" locked="0" layoutInCell="1" allowOverlap="1">
            <wp:simplePos x="0" y="0"/>
            <wp:positionH relativeFrom="column">
              <wp:posOffset>2465705</wp:posOffset>
            </wp:positionH>
            <wp:positionV relativeFrom="paragraph">
              <wp:posOffset>121285</wp:posOffset>
            </wp:positionV>
            <wp:extent cx="3983990" cy="897890"/>
            <wp:effectExtent l="0" t="0" r="0" b="0"/>
            <wp:wrapSquare wrapText="bothSides"/>
            <wp:docPr id="2583" name="Imag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839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667" w:rsidRDefault="0092008B">
      <w:pPr>
        <w:ind w:left="709"/>
      </w:pPr>
      <w:r>
        <w:rPr>
          <w:noProof/>
        </w:rPr>
        <mc:AlternateContent>
          <mc:Choice Requires="wps">
            <w:drawing>
              <wp:anchor distT="0" distB="0" distL="114300" distR="114300" simplePos="0" relativeHeight="251671552" behindDoc="0" locked="0" layoutInCell="1" allowOverlap="1">
                <wp:simplePos x="0" y="0"/>
                <wp:positionH relativeFrom="column">
                  <wp:posOffset>636905</wp:posOffset>
                </wp:positionH>
                <wp:positionV relativeFrom="paragraph">
                  <wp:posOffset>78740</wp:posOffset>
                </wp:positionV>
                <wp:extent cx="342900" cy="0"/>
                <wp:effectExtent l="0" t="0" r="0" b="0"/>
                <wp:wrapNone/>
                <wp:docPr id="226" name="Line 2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6.2pt" to="77.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CeKw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">
                <v:stroke endarrow="block"/>
              </v:line>
            </w:pict>
          </mc:Fallback>
        </mc:AlternateContent>
      </w:r>
    </w:p>
    <w:p w:rsidR="00A96667" w:rsidRDefault="00A96667">
      <w:pPr>
        <w:ind w:left="709"/>
      </w:pPr>
    </w:p>
    <w:p w:rsidR="00A96667" w:rsidRDefault="00A96667">
      <w:pPr>
        <w:ind w:left="709"/>
      </w:pPr>
    </w:p>
    <w:p w:rsidR="00A96667" w:rsidRDefault="00A96667">
      <w:pPr>
        <w:ind w:left="709"/>
      </w:pPr>
    </w:p>
    <w:p w:rsidR="00A96667" w:rsidRDefault="0092008B">
      <w:pPr>
        <w:ind w:left="709"/>
      </w:pPr>
      <w:r>
        <w:rPr>
          <w:noProof/>
        </w:rPr>
        <mc:AlternateContent>
          <mc:Choice Requires="wps">
            <w:drawing>
              <wp:anchor distT="0" distB="0" distL="114300" distR="114300" simplePos="0" relativeHeight="251669504" behindDoc="0" locked="0" layoutInCell="1" allowOverlap="1">
                <wp:simplePos x="0" y="0"/>
                <wp:positionH relativeFrom="column">
                  <wp:posOffset>636905</wp:posOffset>
                </wp:positionH>
                <wp:positionV relativeFrom="paragraph">
                  <wp:posOffset>93980</wp:posOffset>
                </wp:positionV>
                <wp:extent cx="457200" cy="0"/>
                <wp:effectExtent l="0" t="0" r="0" b="0"/>
                <wp:wrapNone/>
                <wp:docPr id="225" name="Line 2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4pt" to="86.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U0KgIAAE4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">
                <v:stroke endarrow="block"/>
              </v:line>
            </w:pict>
          </mc:Fallback>
        </mc:AlternateContent>
      </w:r>
    </w:p>
    <w:p w:rsidR="00A96667" w:rsidRDefault="00A96667">
      <w:pPr>
        <w:ind w:left="709"/>
      </w:pPr>
    </w:p>
    <w:p w:rsidR="00A96667" w:rsidRDefault="00A96667">
      <w:pPr>
        <w:pStyle w:val="Titre2"/>
      </w:pPr>
      <w:bookmarkStart w:id="38" w:name="_Toc487294249"/>
      <w:bookmarkStart w:id="39" w:name="_Toc531193002"/>
      <w:bookmarkStart w:id="40" w:name="_Toc150219798"/>
      <w:bookmarkStart w:id="41" w:name="_Toc527296868"/>
      <w:r>
        <w:lastRenderedPageBreak/>
        <w:t>Supprimer tous les profils locaux d'une machine:</w:t>
      </w:r>
      <w:bookmarkEnd w:id="38"/>
      <w:bookmarkEnd w:id="39"/>
      <w:bookmarkEnd w:id="40"/>
      <w:bookmarkEnd w:id="41"/>
    </w:p>
    <w:p w:rsidR="007F3627" w:rsidRPr="007F3627" w:rsidRDefault="007F3627" w:rsidP="007F3627">
      <w:pPr>
        <w:rPr>
          <w:b/>
          <w:lang w:val="en-US"/>
        </w:rPr>
      </w:pPr>
      <w:bookmarkStart w:id="42" w:name="_Toc526761566"/>
      <w:r w:rsidRPr="007F3627">
        <w:rPr>
          <w:b/>
          <w:lang w:val="en-US"/>
        </w:rPr>
        <w:t>Par GPO</w:t>
      </w:r>
      <w:bookmarkEnd w:id="42"/>
      <w:r w:rsidRPr="007F3627">
        <w:rPr>
          <w:b/>
          <w:lang w:val="en-US"/>
        </w:rPr>
        <w:t xml:space="preserve"> </w:t>
      </w:r>
    </w:p>
    <w:p w:rsidR="007F3627" w:rsidRPr="007F3627" w:rsidRDefault="007F3627" w:rsidP="007F3627">
      <w:r w:rsidRPr="007F3627">
        <w:t xml:space="preserve">On peut passer par une GPO, ou bien </w:t>
      </w:r>
      <w:proofErr w:type="spellStart"/>
      <w:r w:rsidRPr="007F3627">
        <w:rPr>
          <w:b/>
        </w:rPr>
        <w:t>Gpedit.msc</w:t>
      </w:r>
      <w:proofErr w:type="spellEnd"/>
    </w:p>
    <w:p w:rsidR="007F3627" w:rsidRPr="007F3627" w:rsidRDefault="007F3627" w:rsidP="007F3627">
      <w:pPr>
        <w:rPr>
          <w:b/>
        </w:rPr>
      </w:pPr>
      <w:r w:rsidRPr="007F3627">
        <w:rPr>
          <w:b/>
        </w:rPr>
        <w:t>Configuration ordinateur \ modèles d'administration\ Système</w:t>
      </w:r>
    </w:p>
    <w:p w:rsidR="007F3627" w:rsidRPr="007F3627" w:rsidRDefault="007F3627" w:rsidP="007F3627">
      <w:pPr>
        <w:rPr>
          <w:b/>
        </w:rPr>
      </w:pPr>
      <w:r w:rsidRPr="007F3627">
        <mc:AlternateContent>
          <mc:Choice Requires="wps">
            <w:drawing>
              <wp:anchor distT="0" distB="0" distL="114300" distR="114300" simplePos="0" relativeHeight="251786240" behindDoc="0" locked="0" layoutInCell="1" allowOverlap="1" wp14:anchorId="295F1CB9" wp14:editId="40DD9B88">
                <wp:simplePos x="0" y="0"/>
                <wp:positionH relativeFrom="column">
                  <wp:posOffset>408305</wp:posOffset>
                </wp:positionH>
                <wp:positionV relativeFrom="paragraph">
                  <wp:posOffset>1433830</wp:posOffset>
                </wp:positionV>
                <wp:extent cx="0" cy="2400300"/>
                <wp:effectExtent l="8255" t="5080" r="10795" b="13970"/>
                <wp:wrapNone/>
                <wp:docPr id="46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2.9pt" to="32.15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OrGwIAADY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"/>
            </w:pict>
          </mc:Fallback>
        </mc:AlternateContent>
      </w:r>
      <w:r w:rsidRPr="007F3627">
        <mc:AlternateContent>
          <mc:Choice Requires="wps">
            <w:drawing>
              <wp:anchor distT="0" distB="0" distL="114300" distR="114300" simplePos="0" relativeHeight="251784192" behindDoc="0" locked="0" layoutInCell="1" allowOverlap="1" wp14:anchorId="10A47E56" wp14:editId="118F5920">
                <wp:simplePos x="0" y="0"/>
                <wp:positionH relativeFrom="column">
                  <wp:posOffset>4751705</wp:posOffset>
                </wp:positionH>
                <wp:positionV relativeFrom="paragraph">
                  <wp:posOffset>862330</wp:posOffset>
                </wp:positionV>
                <wp:extent cx="0" cy="1028700"/>
                <wp:effectExtent l="55880" t="5080" r="58420" b="23495"/>
                <wp:wrapNone/>
                <wp:docPr id="46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5pt,67.9pt" to="374.1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90KgIAAE4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">
                <v:stroke endarrow="block"/>
              </v:line>
            </w:pict>
          </mc:Fallback>
        </mc:AlternateContent>
      </w:r>
      <w:r w:rsidRPr="007F3627">
        <mc:AlternateContent>
          <mc:Choice Requires="wps">
            <w:drawing>
              <wp:anchor distT="0" distB="0" distL="114300" distR="114300" simplePos="0" relativeHeight="251783168" behindDoc="0" locked="0" layoutInCell="1" allowOverlap="1" wp14:anchorId="435AD6B9" wp14:editId="0EEC5698">
                <wp:simplePos x="0" y="0"/>
                <wp:positionH relativeFrom="column">
                  <wp:posOffset>3151505</wp:posOffset>
                </wp:positionH>
                <wp:positionV relativeFrom="paragraph">
                  <wp:posOffset>290830</wp:posOffset>
                </wp:positionV>
                <wp:extent cx="2400300" cy="914400"/>
                <wp:effectExtent l="0" t="0" r="1270" b="4445"/>
                <wp:wrapNone/>
                <wp:docPr id="46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627" w:rsidRDefault="007F3627" w:rsidP="007F3627">
                            <w:pPr>
                              <w:ind w:left="0"/>
                            </w:pPr>
                            <w:r>
                              <w:t xml:space="preserve">Puis  </w:t>
                            </w:r>
                            <w:r w:rsidRPr="003C4D87">
                              <w:rPr>
                                <w:rFonts w:ascii="Arial" w:hAnsi="Arial" w:cs="Arial"/>
                                <w:b/>
                              </w:rPr>
                              <w:t>Profil des Utilisateurs</w:t>
                            </w:r>
                            <w:r>
                              <w:rPr>
                                <w:rFonts w:ascii="Arial" w:hAnsi="Arial" w:cs="Arial"/>
                                <w:b/>
                              </w:rPr>
                              <w:t xml:space="preserve"> </w:t>
                            </w:r>
                            <w:r w:rsidRPr="003C4D87">
                              <w:rPr>
                                <w:rFonts w:ascii="Arial" w:hAnsi="Arial" w:cs="Arial"/>
                                <w:b/>
                              </w:rPr>
                              <w:t>\</w:t>
                            </w:r>
                            <w:r>
                              <w:rPr>
                                <w:rFonts w:ascii="Arial" w:hAnsi="Arial" w:cs="Arial"/>
                                <w:b/>
                              </w:rPr>
                              <w:t xml:space="preserve"> </w:t>
                            </w:r>
                            <w:r w:rsidRPr="003C4D87">
                              <w:rPr>
                                <w:rFonts w:ascii="Arial" w:hAnsi="Arial" w:cs="Arial"/>
                                <w:b/>
                              </w:rPr>
                              <w:t>Supprimer au redémarrage</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28" type="#_x0000_t202" style="position:absolute;left:0;text-align:left;margin-left:248.15pt;margin-top:22.9pt;width:189pt;height:1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5lhQ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" stroked="f">
                <v:textbox>
                  <w:txbxContent>
                    <w:p w:rsidR="007F3627" w:rsidRDefault="007F3627" w:rsidP="007F3627">
                      <w:pPr>
                        <w:ind w:left="0"/>
                      </w:pPr>
                      <w:r>
                        <w:t xml:space="preserve">Puis  </w:t>
                      </w:r>
                      <w:r w:rsidRPr="003C4D87">
                        <w:rPr>
                          <w:rFonts w:ascii="Arial" w:hAnsi="Arial" w:cs="Arial"/>
                          <w:b/>
                        </w:rPr>
                        <w:t>Profil des Utilisateurs</w:t>
                      </w:r>
                      <w:r>
                        <w:rPr>
                          <w:rFonts w:ascii="Arial" w:hAnsi="Arial" w:cs="Arial"/>
                          <w:b/>
                        </w:rPr>
                        <w:t xml:space="preserve"> </w:t>
                      </w:r>
                      <w:r w:rsidRPr="003C4D87">
                        <w:rPr>
                          <w:rFonts w:ascii="Arial" w:hAnsi="Arial" w:cs="Arial"/>
                          <w:b/>
                        </w:rPr>
                        <w:t>\</w:t>
                      </w:r>
                      <w:r>
                        <w:rPr>
                          <w:rFonts w:ascii="Arial" w:hAnsi="Arial" w:cs="Arial"/>
                          <w:b/>
                        </w:rPr>
                        <w:t xml:space="preserve"> </w:t>
                      </w:r>
                      <w:r w:rsidRPr="003C4D87">
                        <w:rPr>
                          <w:rFonts w:ascii="Arial" w:hAnsi="Arial" w:cs="Arial"/>
                          <w:b/>
                        </w:rPr>
                        <w:t>Supprimer au redémarrage</w:t>
                      </w:r>
                      <w:r>
                        <w:rPr>
                          <w:rFonts w:ascii="Arial" w:hAnsi="Arial" w:cs="Arial"/>
                          <w:b/>
                        </w:rPr>
                        <w:t>…</w:t>
                      </w:r>
                    </w:p>
                  </w:txbxContent>
                </v:textbox>
              </v:shape>
            </w:pict>
          </mc:Fallback>
        </mc:AlternateContent>
      </w:r>
      <w:r w:rsidRPr="007F3627">
        <w:drawing>
          <wp:inline distT="0" distB="0" distL="0" distR="0" wp14:anchorId="1BC2C177" wp14:editId="1984A735">
            <wp:extent cx="1764030" cy="1375410"/>
            <wp:effectExtent l="0" t="0" r="7620" b="0"/>
            <wp:docPr id="361" name="Imag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4030" cy="1375410"/>
                    </a:xfrm>
                    <a:prstGeom prst="rect">
                      <a:avLst/>
                    </a:prstGeom>
                    <a:noFill/>
                    <a:ln>
                      <a:noFill/>
                    </a:ln>
                  </pic:spPr>
                </pic:pic>
              </a:graphicData>
            </a:graphic>
          </wp:inline>
        </w:drawing>
      </w:r>
      <w:r w:rsidRPr="007F3627">
        <w:t xml:space="preserve"> </w:t>
      </w:r>
    </w:p>
    <w:p w:rsidR="007F3627" w:rsidRPr="007F3627" w:rsidRDefault="007F3627" w:rsidP="007F3627">
      <w:r w:rsidRPr="007F3627">
        <mc:AlternateContent>
          <mc:Choice Requires="wps">
            <w:drawing>
              <wp:anchor distT="0" distB="0" distL="114300" distR="114300" simplePos="0" relativeHeight="251785216" behindDoc="0" locked="0" layoutInCell="1" allowOverlap="1" wp14:anchorId="110F5FD8" wp14:editId="15DC8ECE">
                <wp:simplePos x="0" y="0"/>
                <wp:positionH relativeFrom="column">
                  <wp:posOffset>408305</wp:posOffset>
                </wp:positionH>
                <wp:positionV relativeFrom="paragraph">
                  <wp:posOffset>2378710</wp:posOffset>
                </wp:positionV>
                <wp:extent cx="228600" cy="0"/>
                <wp:effectExtent l="8255" t="54610" r="20320" b="59690"/>
                <wp:wrapNone/>
                <wp:docPr id="46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87.3pt" to="50.1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Ch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">
                <v:stroke endarrow="block"/>
              </v:line>
            </w:pict>
          </mc:Fallback>
        </mc:AlternateContent>
      </w:r>
      <w:r w:rsidRPr="007F3627">
        <w:drawing>
          <wp:inline distT="0" distB="0" distL="0" distR="0" wp14:anchorId="495F2431" wp14:editId="61FC3DD8">
            <wp:extent cx="5761355" cy="2427605"/>
            <wp:effectExtent l="0" t="0" r="0" b="0"/>
            <wp:docPr id="362" name="Imag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2427605"/>
                    </a:xfrm>
                    <a:prstGeom prst="rect">
                      <a:avLst/>
                    </a:prstGeom>
                    <a:noFill/>
                    <a:ln>
                      <a:noFill/>
                    </a:ln>
                  </pic:spPr>
                </pic:pic>
              </a:graphicData>
            </a:graphic>
          </wp:inline>
        </w:drawing>
      </w:r>
    </w:p>
    <w:p w:rsidR="007F3627" w:rsidRPr="007F3627" w:rsidRDefault="007F3627" w:rsidP="007F3627">
      <w:r w:rsidRPr="007F3627">
        <w:t>Mais il faut absolument ajouter les comptes utilisateur du domaine dans le groupe local des utilisateurs (voire invité)</w:t>
      </w:r>
    </w:p>
    <w:p w:rsidR="007F3627" w:rsidRDefault="007F3627" w:rsidP="007F3627">
      <w:r w:rsidRPr="007F3627">
        <w:drawing>
          <wp:inline distT="0" distB="0" distL="0" distR="0" wp14:anchorId="24DD83B4" wp14:editId="61124A02">
            <wp:extent cx="5443200" cy="3780000"/>
            <wp:effectExtent l="0" t="0" r="5715" b="0"/>
            <wp:docPr id="6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43200" cy="3780000"/>
                    </a:xfrm>
                    <a:prstGeom prst="rect">
                      <a:avLst/>
                    </a:prstGeom>
                    <a:noFill/>
                    <a:ln>
                      <a:noFill/>
                    </a:ln>
                  </pic:spPr>
                </pic:pic>
              </a:graphicData>
            </a:graphic>
          </wp:inline>
        </w:drawing>
      </w:r>
    </w:p>
    <w:p w:rsidR="00105161" w:rsidRPr="007F3627" w:rsidRDefault="00105161" w:rsidP="007F3627"/>
    <w:p w:rsidR="007F3627" w:rsidRPr="007F3627" w:rsidRDefault="007F3627" w:rsidP="007F3627">
      <w:pPr>
        <w:rPr>
          <w:b/>
          <w:lang w:val="en-US"/>
        </w:rPr>
      </w:pPr>
      <w:bookmarkStart w:id="43" w:name="_Toc526761567"/>
      <w:r w:rsidRPr="007F3627">
        <w:rPr>
          <w:b/>
          <w:lang w:val="en-US"/>
        </w:rPr>
        <w:lastRenderedPageBreak/>
        <w:t xml:space="preserve">Par base de </w:t>
      </w:r>
      <w:proofErr w:type="spellStart"/>
      <w:r w:rsidRPr="007F3627">
        <w:rPr>
          <w:b/>
          <w:lang w:val="en-US"/>
        </w:rPr>
        <w:t>registre</w:t>
      </w:r>
      <w:bookmarkEnd w:id="43"/>
      <w:proofErr w:type="spellEnd"/>
      <w:r w:rsidRPr="007F3627">
        <w:rPr>
          <w:b/>
          <w:lang w:val="en-US"/>
        </w:rPr>
        <w:t xml:space="preserve"> </w:t>
      </w:r>
    </w:p>
    <w:p w:rsidR="007F3627" w:rsidRPr="007F3627" w:rsidRDefault="007F3627" w:rsidP="007F3627">
      <w:r w:rsidRPr="007F3627">
        <w:t xml:space="preserve">En </w:t>
      </w:r>
      <w:proofErr w:type="spellStart"/>
      <w:r w:rsidRPr="007F3627">
        <w:t>effacant</w:t>
      </w:r>
      <w:proofErr w:type="spellEnd"/>
      <w:r w:rsidRPr="007F3627">
        <w:t xml:space="preserve"> les entrées dans </w:t>
      </w:r>
    </w:p>
    <w:p w:rsidR="007F3627" w:rsidRPr="007F3627" w:rsidRDefault="007F3627" w:rsidP="007F3627">
      <w:pPr>
        <w:rPr>
          <w:b/>
        </w:rPr>
      </w:pPr>
      <w:r w:rsidRPr="007F3627">
        <w:rPr>
          <w:b/>
        </w:rPr>
        <w:t>HKEY_LOCAL_MACHINE\SOFTWARE\Microsoft\Windows\CurrentVersion\ProfileList</w:t>
      </w:r>
    </w:p>
    <w:p w:rsidR="007F3627" w:rsidRPr="007F3627" w:rsidRDefault="007F3627" w:rsidP="007F3627"/>
    <w:p w:rsidR="007F3627" w:rsidRPr="007F3627" w:rsidRDefault="007F3627" w:rsidP="007F3627">
      <w:pPr>
        <w:rPr>
          <w:b/>
          <w:lang w:val="en-US"/>
        </w:rPr>
      </w:pPr>
      <w:bookmarkStart w:id="44" w:name="_Toc526761568"/>
      <w:r w:rsidRPr="007F3627">
        <w:rPr>
          <w:b/>
          <w:lang w:val="en-US"/>
        </w:rPr>
        <w:t xml:space="preserve">Par </w:t>
      </w:r>
      <w:proofErr w:type="spellStart"/>
      <w:r w:rsidRPr="007F3627">
        <w:rPr>
          <w:b/>
          <w:lang w:val="en-US"/>
        </w:rPr>
        <w:t>utilitaire</w:t>
      </w:r>
      <w:proofErr w:type="spellEnd"/>
      <w:r w:rsidRPr="007F3627">
        <w:rPr>
          <w:b/>
          <w:lang w:val="en-US"/>
        </w:rPr>
        <w:t xml:space="preserve"> delprof2</w:t>
      </w:r>
      <w:bookmarkEnd w:id="44"/>
    </w:p>
    <w:p w:rsidR="007F3627" w:rsidRPr="007F3627" w:rsidRDefault="007F3627" w:rsidP="007F3627">
      <w:r w:rsidRPr="007F3627">
        <w:t xml:space="preserve">Un nouvel utilitaire remplace l’ancien </w:t>
      </w:r>
      <w:proofErr w:type="spellStart"/>
      <w:r w:rsidRPr="007F3627">
        <w:t>delprof</w:t>
      </w:r>
      <w:proofErr w:type="spellEnd"/>
      <w:r w:rsidRPr="007F3627">
        <w:t xml:space="preserve"> obsolète depuis </w:t>
      </w:r>
      <w:proofErr w:type="spellStart"/>
      <w:r w:rsidRPr="007F3627">
        <w:t>Seven</w:t>
      </w:r>
      <w:proofErr w:type="spellEnd"/>
    </w:p>
    <w:p w:rsidR="007F3627" w:rsidRPr="007F3627" w:rsidRDefault="007F3627" w:rsidP="007F3627">
      <w:r w:rsidRPr="007F3627">
        <w:drawing>
          <wp:inline distT="0" distB="0" distL="0" distR="0" wp14:anchorId="15AE22B8" wp14:editId="5476A736">
            <wp:extent cx="5436000" cy="882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6000" cy="882000"/>
                    </a:xfrm>
                    <a:prstGeom prst="rect">
                      <a:avLst/>
                    </a:prstGeom>
                    <a:noFill/>
                    <a:ln>
                      <a:noFill/>
                    </a:ln>
                  </pic:spPr>
                </pic:pic>
              </a:graphicData>
            </a:graphic>
          </wp:inline>
        </w:drawing>
      </w:r>
    </w:p>
    <w:p w:rsidR="007F3627" w:rsidRPr="007F3627" w:rsidRDefault="007F3627" w:rsidP="007F3627">
      <w:r w:rsidRPr="007F3627">
        <w:drawing>
          <wp:inline distT="0" distB="0" distL="0" distR="0" wp14:anchorId="66F9AF90" wp14:editId="13D10533">
            <wp:extent cx="4366800" cy="1558800"/>
            <wp:effectExtent l="0" t="0" r="0" b="381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66800" cy="1558800"/>
                    </a:xfrm>
                    <a:prstGeom prst="rect">
                      <a:avLst/>
                    </a:prstGeom>
                    <a:noFill/>
                    <a:ln>
                      <a:noFill/>
                    </a:ln>
                  </pic:spPr>
                </pic:pic>
              </a:graphicData>
            </a:graphic>
          </wp:inline>
        </w:drawing>
      </w:r>
    </w:p>
    <w:p w:rsidR="007F3627" w:rsidRPr="007F3627" w:rsidRDefault="007F3627" w:rsidP="007F3627">
      <w:r w:rsidRPr="007F3627">
        <w:t>Suivit de</w:t>
      </w:r>
    </w:p>
    <w:p w:rsidR="007F3627" w:rsidRPr="007F3627" w:rsidRDefault="007F3627" w:rsidP="007F3627">
      <w:r w:rsidRPr="007F3627">
        <w:drawing>
          <wp:inline distT="0" distB="0" distL="0" distR="0" wp14:anchorId="54C13FDB" wp14:editId="14BB9598">
            <wp:extent cx="5694045" cy="26987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94045" cy="269875"/>
                    </a:xfrm>
                    <a:prstGeom prst="rect">
                      <a:avLst/>
                    </a:prstGeom>
                    <a:noFill/>
                    <a:ln>
                      <a:noFill/>
                    </a:ln>
                  </pic:spPr>
                </pic:pic>
              </a:graphicData>
            </a:graphic>
          </wp:inline>
        </w:drawing>
      </w:r>
    </w:p>
    <w:p w:rsidR="00105161" w:rsidRDefault="00105161" w:rsidP="00105161">
      <w:proofErr w:type="gramStart"/>
      <w:r>
        <w:t>voilà</w:t>
      </w:r>
      <w:proofErr w:type="gramEnd"/>
      <w:r>
        <w:t xml:space="preserve"> quelques paramètres d'appel :</w:t>
      </w:r>
      <w:bookmarkStart w:id="45" w:name="delproof"/>
      <w:bookmarkEnd w:id="45"/>
    </w:p>
    <w:p w:rsidR="00105161" w:rsidRDefault="00105161" w:rsidP="00105161">
      <w:proofErr w:type="spellStart"/>
      <w:r>
        <w:rPr>
          <w:rFonts w:ascii="Arial" w:hAnsi="Arial"/>
          <w:b/>
        </w:rPr>
        <w:t>Delprof</w:t>
      </w:r>
      <w:proofErr w:type="spellEnd"/>
      <w:r>
        <w:rPr>
          <w:rFonts w:ascii="Arial" w:hAnsi="Arial"/>
          <w:b/>
        </w:rPr>
        <w:t xml:space="preserve"> /p</w:t>
      </w:r>
      <w:r>
        <w:tab/>
      </w:r>
      <w:r>
        <w:tab/>
        <w:t>Demande confirmation pour chaque profil</w:t>
      </w:r>
    </w:p>
    <w:p w:rsidR="00105161" w:rsidRDefault="00105161" w:rsidP="00105161">
      <w:pPr>
        <w:ind w:left="2835" w:hanging="1984"/>
      </w:pPr>
      <w:proofErr w:type="spellStart"/>
      <w:r>
        <w:rPr>
          <w:rFonts w:ascii="Arial" w:hAnsi="Arial"/>
          <w:b/>
        </w:rPr>
        <w:t>Delprof</w:t>
      </w:r>
      <w:proofErr w:type="spellEnd"/>
      <w:r>
        <w:rPr>
          <w:rFonts w:ascii="Arial" w:hAnsi="Arial"/>
          <w:b/>
        </w:rPr>
        <w:t xml:space="preserve"> /d:3</w:t>
      </w:r>
      <w:r>
        <w:tab/>
        <w:t xml:space="preserve">Ne traite que les profils vieux de plus de </w:t>
      </w:r>
      <w:r>
        <w:rPr>
          <w:b/>
        </w:rPr>
        <w:t>3</w:t>
      </w:r>
      <w:r>
        <w:t xml:space="preserve"> jours. Si omis tous les profils sont traités</w:t>
      </w:r>
    </w:p>
    <w:p w:rsidR="00105161" w:rsidRDefault="00105161" w:rsidP="00105161">
      <w:pPr>
        <w:ind w:left="2835" w:hanging="1984"/>
      </w:pPr>
      <w:proofErr w:type="spellStart"/>
      <w:r>
        <w:rPr>
          <w:rFonts w:ascii="Arial" w:hAnsi="Arial"/>
          <w:b/>
        </w:rPr>
        <w:t>Delprof</w:t>
      </w:r>
      <w:proofErr w:type="spellEnd"/>
      <w:r>
        <w:rPr>
          <w:rFonts w:ascii="Arial" w:hAnsi="Arial"/>
          <w:b/>
        </w:rPr>
        <w:t xml:space="preserve"> /q</w:t>
      </w:r>
      <w:r>
        <w:tab/>
        <w:t>Ne demande pas de confirmation pour s'exécuter au départ</w:t>
      </w:r>
    </w:p>
    <w:p w:rsidR="00105161" w:rsidRDefault="00105161" w:rsidP="00105161">
      <w:pPr>
        <w:ind w:left="2835" w:hanging="1984"/>
      </w:pPr>
      <w:proofErr w:type="spellStart"/>
      <w:r>
        <w:rPr>
          <w:rFonts w:ascii="Arial" w:hAnsi="Arial"/>
          <w:b/>
        </w:rPr>
        <w:t>Delprof</w:t>
      </w:r>
      <w:proofErr w:type="spellEnd"/>
      <w:r>
        <w:rPr>
          <w:rFonts w:ascii="Arial" w:hAnsi="Arial"/>
          <w:b/>
        </w:rPr>
        <w:t xml:space="preserve"> /c:\\nom</w:t>
      </w:r>
      <w:r>
        <w:tab/>
        <w:t xml:space="preserve">Permet d'indiquer le </w:t>
      </w:r>
      <w:r>
        <w:rPr>
          <w:b/>
        </w:rPr>
        <w:t>nom</w:t>
      </w:r>
      <w:r>
        <w:t xml:space="preserve"> de la machine sur laquelle on veut supprimer les profils locaux</w:t>
      </w:r>
    </w:p>
    <w:p w:rsidR="00F77E24" w:rsidRDefault="00F77E24" w:rsidP="00105161"/>
    <w:p w:rsidR="00105161" w:rsidRDefault="00105161" w:rsidP="00105161">
      <w:r>
        <w:t xml:space="preserve">Ainsi par exemple la ligne de commande </w:t>
      </w:r>
    </w:p>
    <w:p w:rsidR="00105161" w:rsidRDefault="00105161" w:rsidP="00105161">
      <w:proofErr w:type="spellStart"/>
      <w:r>
        <w:rPr>
          <w:rFonts w:ascii="Arial" w:hAnsi="Arial"/>
          <w:b/>
        </w:rPr>
        <w:t>Delprof</w:t>
      </w:r>
      <w:proofErr w:type="spellEnd"/>
      <w:r>
        <w:rPr>
          <w:rFonts w:ascii="Arial" w:hAnsi="Arial"/>
          <w:b/>
        </w:rPr>
        <w:t xml:space="preserve"> //p /c:\\nom </w:t>
      </w:r>
      <w:r>
        <w:t xml:space="preserve">permet de supprimer tous les profils locaux de la machine nom, en demandant confirmation pour chacun d'eux. </w:t>
      </w:r>
    </w:p>
    <w:p w:rsidR="00105161" w:rsidRDefault="00105161" w:rsidP="00105161">
      <w:r>
        <w:rPr>
          <w:rFonts w:ascii="Times New Roman" w:hAnsi="Times New Roman"/>
          <w:noProof/>
        </w:rPr>
        <w:drawing>
          <wp:inline distT="0" distB="0" distL="0" distR="0" wp14:anchorId="4757331B" wp14:editId="775062D4">
            <wp:extent cx="5029200" cy="561340"/>
            <wp:effectExtent l="0" t="0" r="0" b="0"/>
            <wp:docPr id="222" name="Imag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29200" cy="561340"/>
                    </a:xfrm>
                    <a:prstGeom prst="rect">
                      <a:avLst/>
                    </a:prstGeom>
                    <a:noFill/>
                    <a:ln>
                      <a:noFill/>
                    </a:ln>
                  </pic:spPr>
                </pic:pic>
              </a:graphicData>
            </a:graphic>
          </wp:inline>
        </w:drawing>
      </w:r>
    </w:p>
    <w:p w:rsidR="007F3627" w:rsidRDefault="007F3627"/>
    <w:p w:rsidR="00A96667" w:rsidRDefault="00A96667">
      <w:pPr>
        <w:pStyle w:val="Titre2"/>
      </w:pPr>
      <w:bookmarkStart w:id="46" w:name="_Toc487294246"/>
      <w:bookmarkStart w:id="47" w:name="_Toc531192999"/>
      <w:bookmarkStart w:id="48" w:name="_Toc150219796"/>
      <w:bookmarkStart w:id="49" w:name="_Toc527296869"/>
      <w:r>
        <w:t>Horodatage et profils :</w:t>
      </w:r>
      <w:bookmarkEnd w:id="46"/>
      <w:bookmarkEnd w:id="47"/>
      <w:bookmarkEnd w:id="48"/>
      <w:bookmarkEnd w:id="49"/>
    </w:p>
    <w:p w:rsidR="00A96667" w:rsidRDefault="00A96667">
      <w:r>
        <w:t xml:space="preserve">Quand l'utilisateur ferme sa session, </w:t>
      </w:r>
      <w:r w:rsidR="006870FA">
        <w:t>W</w:t>
      </w:r>
      <w:r>
        <w:t>indows place automatiquement un exemplaire mis à jour du profil dans le répertoire sur le serveur, mais uniquement si celui-ci est plus récent !</w:t>
      </w:r>
    </w:p>
    <w:p w:rsidR="00A96667" w:rsidRDefault="00A96667">
      <w:r>
        <w:rPr>
          <w:b/>
        </w:rPr>
        <w:lastRenderedPageBreak/>
        <w:t xml:space="preserve">Ainsi dans le cas d'une station client qui retarde, lorsque l'utilisateur modifie son profil et quitte la session, </w:t>
      </w:r>
      <w:r w:rsidR="00F77E24">
        <w:rPr>
          <w:b/>
        </w:rPr>
        <w:t>Windows</w:t>
      </w:r>
      <w:r>
        <w:rPr>
          <w:b/>
        </w:rPr>
        <w:t xml:space="preserve"> constate que son profil est plus "ancien" que la copie dont il dispose sur le serveur, et donc ne récupère pas le nouveau profil ! </w:t>
      </w:r>
    </w:p>
    <w:p w:rsidR="00A96667" w:rsidRDefault="00A96667"/>
    <w:p w:rsidR="006870FA" w:rsidRDefault="006870FA">
      <w:r>
        <w:t>Une synchronisation correcte à l’intérieure du domaine est capitale</w:t>
      </w:r>
    </w:p>
    <w:p w:rsidR="0084725F" w:rsidRDefault="0084725F">
      <w:pPr>
        <w:spacing w:before="0"/>
        <w:ind w:left="0"/>
        <w:jc w:val="left"/>
      </w:pPr>
      <w:r>
        <w:br w:type="page"/>
      </w:r>
    </w:p>
    <w:p w:rsidR="00F20CCA" w:rsidRDefault="00F20CCA" w:rsidP="00F20CCA"/>
    <w:p w:rsidR="00F20CCA" w:rsidRDefault="003770C6" w:rsidP="00F20CCA">
      <w:pPr>
        <w:pStyle w:val="Titre1"/>
      </w:pPr>
      <w:r>
        <w:tab/>
      </w:r>
      <w:bookmarkStart w:id="50" w:name="_Toc527296870"/>
      <w:r w:rsidR="00F20CCA">
        <w:t>ordinateur Principal - 2012</w:t>
      </w:r>
      <w:bookmarkEnd w:id="50"/>
    </w:p>
    <w:p w:rsidR="00F20CCA" w:rsidRPr="00F20CCA" w:rsidRDefault="00F20CCA" w:rsidP="00F20CCA">
      <w:pPr>
        <w:pStyle w:val="Titre2"/>
      </w:pPr>
      <w:bookmarkStart w:id="51" w:name="_Toc527296871"/>
      <w:r w:rsidRPr="00F20CCA">
        <w:t>Ordinateur principal pour Redirection de dossiers et profils itinérants</w:t>
      </w:r>
      <w:bookmarkEnd w:id="51"/>
    </w:p>
    <w:p w:rsidR="00F20CCA" w:rsidRPr="00F20CCA" w:rsidRDefault="00F20CCA" w:rsidP="00F20CCA">
      <w:r w:rsidRPr="00F20CCA">
        <w:t>Vous pouvez désormais désigner un ensemble d’ordinateurs, appelés ordinateurs principales, pour chaque utilisateur de domaine, ce qui vous permet de contrôler les ordinateurs qui utilisent la Redirection de dossiers, les profils utilisateur itinérants ou les deux. Désignation des ordinateurs principales est une méthode simple et puissante pour associer les données utilisateur et des paramètres à particuliers ordinateurs ou périphériques, simplifier la supervision de l’administrateur, améliorer la sécurité des données et protéger les profils utilisateur à partir de corruption.</w:t>
      </w:r>
    </w:p>
    <w:p w:rsidR="00F20CCA" w:rsidRPr="00F20CCA" w:rsidRDefault="00F20CCA" w:rsidP="00F20CCA">
      <w:pPr>
        <w:spacing w:before="0"/>
        <w:ind w:left="0"/>
        <w:jc w:val="left"/>
        <w:rPr>
          <w:b/>
          <w:bCs/>
        </w:rPr>
      </w:pPr>
      <w:r w:rsidRPr="00F20CCA">
        <w:rPr>
          <w:b/>
          <w:bCs/>
        </w:rPr>
        <w:t>Quelle valeur ajouter des ordinateurs principales?</w:t>
      </w:r>
    </w:p>
    <w:p w:rsidR="00F20CCA" w:rsidRPr="00F20CCA" w:rsidRDefault="00F20CCA" w:rsidP="00F20CCA">
      <w:pPr>
        <w:spacing w:before="0"/>
        <w:ind w:left="0"/>
        <w:jc w:val="left"/>
      </w:pPr>
      <w:r w:rsidRPr="00F20CCA">
        <w:t xml:space="preserve">Il existe quatre principaux avantages pour désigner les ordinateurs </w:t>
      </w:r>
      <w:proofErr w:type="gramStart"/>
      <w:r w:rsidRPr="00F20CCA">
        <w:t>principales</w:t>
      </w:r>
      <w:proofErr w:type="gramEnd"/>
      <w:r w:rsidRPr="00F20CCA">
        <w:t xml:space="preserve"> pour les utilisateurs:</w:t>
      </w:r>
    </w:p>
    <w:p w:rsidR="00F20CCA" w:rsidRPr="00F20CCA" w:rsidRDefault="00F20CCA" w:rsidP="009E1B1D">
      <w:pPr>
        <w:numPr>
          <w:ilvl w:val="0"/>
          <w:numId w:val="19"/>
        </w:numPr>
        <w:spacing w:before="0"/>
        <w:jc w:val="left"/>
      </w:pPr>
      <w:r w:rsidRPr="00F20CCA">
        <w:t>L’administrateur peut spécifier les ordinateurs sur lesquels les utilisateurs peuvent utiliser pour accéder à leurs données redirigé et les paramètres. Par exemple, l’administrateur peut choisir de mettre en itinérance des données utilisateur et des paramètres entre les ordinateurs portables et de bureau d’un utilisateur et mettre en n'itinérance pas les informations lorsque cet utilisateur ouvre une session sur un autre ordinateur, par exemple un ordinateur de salle de conférence.</w:t>
      </w:r>
    </w:p>
    <w:p w:rsidR="00F20CCA" w:rsidRPr="00F20CCA" w:rsidRDefault="00F20CCA" w:rsidP="009E1B1D">
      <w:pPr>
        <w:numPr>
          <w:ilvl w:val="0"/>
          <w:numId w:val="19"/>
        </w:numPr>
        <w:spacing w:before="0"/>
        <w:jc w:val="left"/>
      </w:pPr>
      <w:r w:rsidRPr="00F20CCA">
        <w:t>Désignation des ordinateurs principales réduit la sécurité et les risques de confidentialité de quitter résiduelles données personnelles ou d’entreprise sur des ordinateurs où l’utilisateur a ouvert une session sur. Par exemple, un directeur général qui ouvre une session sur l’ordinateur d’un employé pour l’accès temporaire ne laisse derrière toutes les données personnelles ou d’entreprise.</w:t>
      </w:r>
    </w:p>
    <w:p w:rsidR="00F20CCA" w:rsidRPr="00F20CCA" w:rsidRDefault="00F20CCA" w:rsidP="009E1B1D">
      <w:pPr>
        <w:numPr>
          <w:ilvl w:val="0"/>
          <w:numId w:val="19"/>
        </w:numPr>
        <w:spacing w:before="0"/>
        <w:jc w:val="left"/>
      </w:pPr>
      <w:r w:rsidRPr="00F20CCA">
        <w:t>Ordinateurs principales permettent à l’administrateur réduire le risque d’une mauvaise configuration ou dans le cas contraire un profil endommagé, ce qui peut entraîner d’itinérance entre différemment n’est configuré systèmes, tels qu’entre les ordinateurs x86 et x64 64.</w:t>
      </w:r>
    </w:p>
    <w:p w:rsidR="00F20CCA" w:rsidRPr="00F20CCA" w:rsidRDefault="00F20CCA" w:rsidP="009E1B1D">
      <w:pPr>
        <w:numPr>
          <w:ilvl w:val="0"/>
          <w:numId w:val="19"/>
        </w:numPr>
        <w:spacing w:before="0"/>
        <w:jc w:val="left"/>
      </w:pPr>
      <w:r w:rsidRPr="00F20CCA">
        <w:t xml:space="preserve">La quantité de temps nécessaire pour l’ouverture d’un utilisateur première connexion sur un ordinateur non principal, tel un serveur, est plus rapide, car le profil utilisateur et/ou les dossiers redirigés de l’utilisateur ne sont pas téléchargés. Heures de déconnexion sont également </w:t>
      </w:r>
      <w:proofErr w:type="gramStart"/>
      <w:r w:rsidRPr="00F20CCA">
        <w:t>réduits</w:t>
      </w:r>
      <w:proofErr w:type="gramEnd"/>
      <w:r w:rsidRPr="00F20CCA">
        <w:t>, car les modifications au profil de l’utilisateur n’avez pas besoin d’être téléchargés depuis le partage de fichiers.</w:t>
      </w:r>
    </w:p>
    <w:p w:rsidR="00F20CCA" w:rsidRPr="00F20CCA" w:rsidRDefault="00F20CCA" w:rsidP="00F20CCA">
      <w:pPr>
        <w:spacing w:before="0"/>
        <w:ind w:left="0"/>
        <w:jc w:val="left"/>
        <w:rPr>
          <w:b/>
          <w:bCs/>
        </w:rPr>
      </w:pPr>
      <w:r w:rsidRPr="00F20CCA">
        <w:rPr>
          <w:b/>
          <w:bCs/>
        </w:rPr>
        <w:t xml:space="preserve">Comment les ordinateurs </w:t>
      </w:r>
      <w:proofErr w:type="gramStart"/>
      <w:r w:rsidRPr="00F20CCA">
        <w:rPr>
          <w:b/>
          <w:bCs/>
        </w:rPr>
        <w:t>principales</w:t>
      </w:r>
      <w:proofErr w:type="gramEnd"/>
      <w:r w:rsidRPr="00F20CCA">
        <w:rPr>
          <w:b/>
          <w:bCs/>
        </w:rPr>
        <w:t xml:space="preserve"> ont changé choses?</w:t>
      </w:r>
    </w:p>
    <w:p w:rsidR="00F20CCA" w:rsidRPr="00F20CCA" w:rsidRDefault="00F20CCA" w:rsidP="00F20CCA">
      <w:pPr>
        <w:spacing w:before="0"/>
        <w:ind w:left="0"/>
        <w:jc w:val="left"/>
      </w:pPr>
      <w:r w:rsidRPr="00F20CCA">
        <w:t>Pour limiter le téléchargement des données utilisateur privées sur les ordinateurs principales, les technologies de Redirection de dossiers et les profils utilisateur itinérants effectuer les vérifications de logique suivants lorsqu’un utilisateur se connecte à un ordinateur:</w:t>
      </w:r>
    </w:p>
    <w:p w:rsidR="00F20CCA" w:rsidRPr="00F20CCA" w:rsidRDefault="00F20CCA" w:rsidP="009E1B1D">
      <w:pPr>
        <w:numPr>
          <w:ilvl w:val="0"/>
          <w:numId w:val="20"/>
        </w:numPr>
        <w:spacing w:before="0"/>
        <w:jc w:val="left"/>
      </w:pPr>
      <w:r w:rsidRPr="00F20CCA">
        <w:t>Le système d’exploitation Windows vérifie les nouveaux paramètres de stratégie de groupe (</w:t>
      </w:r>
      <w:r w:rsidRPr="00F20CCA">
        <w:rPr>
          <w:b/>
          <w:bCs/>
        </w:rPr>
        <w:t>profils itinérants télécharger uniquement les ordinateurs principal</w:t>
      </w:r>
      <w:r w:rsidRPr="00F20CCA">
        <w:t xml:space="preserve"> et </w:t>
      </w:r>
      <w:r w:rsidRPr="00F20CCA">
        <w:rPr>
          <w:b/>
          <w:bCs/>
        </w:rPr>
        <w:t>redirection de dossiers sur des ordinateurs principales uniquement</w:t>
      </w:r>
      <w:r w:rsidRPr="00F20CCA">
        <w:t xml:space="preserve">) pour déterminer si l’attribut de l' </w:t>
      </w:r>
      <w:r w:rsidRPr="00F20CCA">
        <w:rPr>
          <w:b/>
          <w:bCs/>
        </w:rPr>
        <w:t xml:space="preserve">Attribut </w:t>
      </w:r>
      <w:proofErr w:type="spellStart"/>
      <w:r w:rsidRPr="00F20CCA">
        <w:rPr>
          <w:b/>
          <w:bCs/>
        </w:rPr>
        <w:t>msDS</w:t>
      </w:r>
      <w:proofErr w:type="spellEnd"/>
      <w:r w:rsidRPr="00F20CCA">
        <w:rPr>
          <w:b/>
          <w:bCs/>
        </w:rPr>
        <w:t>-principal-ordinateur</w:t>
      </w:r>
      <w:r w:rsidRPr="00F20CCA">
        <w:t xml:space="preserve"> actif Services de domaine Directory (AD DS) doivent influencer la décision de passer le profil utilisateur ou appliquer la Redirection de dossiers.</w:t>
      </w:r>
    </w:p>
    <w:p w:rsidR="00F20CCA" w:rsidRPr="00F20CCA" w:rsidRDefault="00F20CCA" w:rsidP="009E1B1D">
      <w:pPr>
        <w:numPr>
          <w:ilvl w:val="0"/>
          <w:numId w:val="20"/>
        </w:numPr>
        <w:spacing w:before="0"/>
        <w:jc w:val="left"/>
      </w:pPr>
      <w:r w:rsidRPr="00F20CCA">
        <w:t xml:space="preserve">Si le paramètre de stratégie permet la prise en charge de l’ordinateur principal, Windows vérifie que le schéma de domaine Active Directory prend en charge l’attribut </w:t>
      </w:r>
      <w:proofErr w:type="spellStart"/>
      <w:r w:rsidRPr="00F20CCA">
        <w:rPr>
          <w:b/>
          <w:bCs/>
        </w:rPr>
        <w:t>MsDS</w:t>
      </w:r>
      <w:proofErr w:type="spellEnd"/>
      <w:r w:rsidRPr="00F20CCA">
        <w:rPr>
          <w:b/>
          <w:bCs/>
        </w:rPr>
        <w:t>-principal-</w:t>
      </w:r>
      <w:proofErr w:type="gramStart"/>
      <w:r w:rsidRPr="00F20CCA">
        <w:rPr>
          <w:b/>
          <w:bCs/>
        </w:rPr>
        <w:t>ordinateur</w:t>
      </w:r>
      <w:r w:rsidRPr="00F20CCA">
        <w:t xml:space="preserve"> .</w:t>
      </w:r>
      <w:proofErr w:type="gramEnd"/>
      <w:r w:rsidRPr="00F20CCA">
        <w:t xml:space="preserve"> Si c’est le cas, Windows </w:t>
      </w:r>
      <w:r w:rsidRPr="00F20CCA">
        <w:lastRenderedPageBreak/>
        <w:t>détermine si l’utilisateur ouvre une session sur l’ordinateur est désigné comme un ordinateur principal de l’utilisateur comme suit:</w:t>
      </w:r>
    </w:p>
    <w:p w:rsidR="00F20CCA" w:rsidRPr="00F20CCA" w:rsidRDefault="00F20CCA" w:rsidP="009E1B1D">
      <w:pPr>
        <w:numPr>
          <w:ilvl w:val="1"/>
          <w:numId w:val="21"/>
        </w:numPr>
        <w:spacing w:before="0"/>
        <w:jc w:val="left"/>
      </w:pPr>
      <w:r w:rsidRPr="00F20CCA">
        <w:t>Si l’ordinateur est un des ordinateurs principal de l’utilisateur, Windows applique les paramètres de Redirection de dossiers et les profils utilisateur itinérants.</w:t>
      </w:r>
    </w:p>
    <w:p w:rsidR="00F20CCA" w:rsidRPr="00F20CCA" w:rsidRDefault="00F20CCA" w:rsidP="009E1B1D">
      <w:pPr>
        <w:numPr>
          <w:ilvl w:val="1"/>
          <w:numId w:val="21"/>
        </w:numPr>
        <w:spacing w:before="0"/>
        <w:jc w:val="left"/>
      </w:pPr>
      <w:r w:rsidRPr="00F20CCA">
        <w:t>Si l’ordinateur n’est pas un des ordinateurs principal de l’utilisateur, Windows charge profil mis en cache local de l’utilisateur, s’il est présent, ou il crée un nouveau profil local. Windows supprime également tous les dossiers existants redirigés en fonction de l’action de suppression a été spécifiée par le paramètre de stratégie de groupe appliqué précédemment, qui est conservé dans la configuration de la Redirection de dossiers locale.</w:t>
      </w:r>
    </w:p>
    <w:p w:rsidR="0084725F" w:rsidRDefault="0084725F">
      <w:pPr>
        <w:spacing w:before="0"/>
        <w:ind w:left="0"/>
        <w:jc w:val="left"/>
      </w:pPr>
    </w:p>
    <w:p w:rsidR="0084725F" w:rsidRDefault="0084725F">
      <w:pPr>
        <w:spacing w:before="0"/>
        <w:ind w:left="0"/>
        <w:jc w:val="left"/>
      </w:pPr>
      <w:r>
        <w:rPr>
          <w:noProof/>
        </w:rPr>
        <w:drawing>
          <wp:inline distT="0" distB="0" distL="0" distR="0" wp14:anchorId="516162F6" wp14:editId="46B0C954">
            <wp:extent cx="5760085" cy="17022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085" cy="1702230"/>
                    </a:xfrm>
                    <a:prstGeom prst="rect">
                      <a:avLst/>
                    </a:prstGeom>
                  </pic:spPr>
                </pic:pic>
              </a:graphicData>
            </a:graphic>
          </wp:inline>
        </w:drawing>
      </w:r>
    </w:p>
    <w:p w:rsidR="00294E3A" w:rsidRDefault="00294E3A">
      <w:pPr>
        <w:spacing w:before="0"/>
        <w:ind w:left="0"/>
        <w:jc w:val="left"/>
      </w:pPr>
    </w:p>
    <w:p w:rsidR="00294E3A" w:rsidRDefault="00294E3A">
      <w:pPr>
        <w:spacing w:before="0"/>
        <w:ind w:left="0"/>
        <w:jc w:val="left"/>
      </w:pPr>
      <w:r>
        <w:rPr>
          <w:noProof/>
        </w:rPr>
        <w:lastRenderedPageBreak/>
        <w:drawing>
          <wp:inline distT="0" distB="0" distL="0" distR="0" wp14:anchorId="27DE46B7" wp14:editId="3519F23E">
            <wp:extent cx="5760085" cy="7785852"/>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0085" cy="7785852"/>
                    </a:xfrm>
                    <a:prstGeom prst="rect">
                      <a:avLst/>
                    </a:prstGeom>
                  </pic:spPr>
                </pic:pic>
              </a:graphicData>
            </a:graphic>
          </wp:inline>
        </w:drawing>
      </w:r>
    </w:p>
    <w:p w:rsidR="0084725F" w:rsidRDefault="0084725F">
      <w:pPr>
        <w:spacing w:before="0"/>
        <w:ind w:left="0"/>
        <w:jc w:val="left"/>
      </w:pPr>
      <w:r>
        <w:br w:type="page"/>
      </w:r>
    </w:p>
    <w:p w:rsidR="0084725F" w:rsidRDefault="0084725F">
      <w:pPr>
        <w:spacing w:before="0"/>
        <w:ind w:left="0"/>
        <w:jc w:val="left"/>
      </w:pPr>
    </w:p>
    <w:p w:rsidR="00A96667" w:rsidRDefault="00A96667" w:rsidP="0084725F">
      <w:pPr>
        <w:pStyle w:val="Titre1"/>
      </w:pPr>
      <w:bookmarkStart w:id="52" w:name="_Toc487294247"/>
      <w:bookmarkStart w:id="53" w:name="_Toc531193000"/>
      <w:bookmarkStart w:id="54" w:name="_Toc150219797"/>
      <w:bookmarkStart w:id="55" w:name="_Toc527296872"/>
      <w:r>
        <w:t>Logique de gestion des profils :</w:t>
      </w:r>
      <w:bookmarkEnd w:id="52"/>
      <w:bookmarkEnd w:id="53"/>
      <w:bookmarkEnd w:id="54"/>
      <w:bookmarkEnd w:id="55"/>
    </w:p>
    <w:p w:rsidR="0084725F" w:rsidRDefault="0084725F"/>
    <w:p w:rsidR="0084725F" w:rsidRDefault="0084725F" w:rsidP="0084725F">
      <w:pPr>
        <w:pStyle w:val="Titre2"/>
      </w:pPr>
      <w:bookmarkStart w:id="56" w:name="_Toc527296873"/>
      <w:r>
        <w:t>Principe</w:t>
      </w:r>
      <w:r>
        <w:t xml:space="preserve"> gestion des profils :</w:t>
      </w:r>
      <w:bookmarkEnd w:id="56"/>
    </w:p>
    <w:p w:rsidR="0084725F" w:rsidRDefault="0084725F"/>
    <w:p w:rsidR="00A96667" w:rsidRDefault="00A96667">
      <w:r>
        <w:t xml:space="preserve">Lorsque l'utilisateur </w:t>
      </w:r>
      <w:r>
        <w:rPr>
          <w:b/>
          <w:bCs/>
        </w:rPr>
        <w:t>ouvre une session</w:t>
      </w:r>
      <w:r>
        <w:t xml:space="preserve"> sur une machine:</w:t>
      </w:r>
    </w:p>
    <w:p w:rsidR="00A96667" w:rsidRDefault="00A96667" w:rsidP="009E1B1D">
      <w:pPr>
        <w:numPr>
          <w:ilvl w:val="0"/>
          <w:numId w:val="4"/>
        </w:numPr>
        <w:ind w:left="1271"/>
      </w:pPr>
      <w:r>
        <w:t xml:space="preserve">Si c'est la première connexion, et qu'il n'existe pas de profil, </w:t>
      </w:r>
      <w:r w:rsidR="009E6B23">
        <w:tab/>
      </w:r>
      <w:r w:rsidR="009E6B23">
        <w:br/>
      </w:r>
      <w:r>
        <w:t xml:space="preserve">alors un profil local est </w:t>
      </w:r>
      <w:proofErr w:type="spellStart"/>
      <w:r>
        <w:t>crée</w:t>
      </w:r>
      <w:proofErr w:type="spellEnd"/>
      <w:r w:rsidR="009E6B23">
        <w:t xml:space="preserve">, soit à partir du profil </w:t>
      </w:r>
      <w:r w:rsidR="00F77E24">
        <w:t>réseau</w:t>
      </w:r>
      <w:r w:rsidR="009E6B23">
        <w:t xml:space="preserve"> par défaut, soit à partir du profil local par défaut.</w:t>
      </w:r>
      <w:r>
        <w:t xml:space="preserve"> </w:t>
      </w:r>
      <w:r w:rsidR="009E6B23">
        <w:tab/>
        <w:t>S</w:t>
      </w:r>
      <w:r>
        <w:t>inon le profil errant est récupéré, et est copié dans un profil homonyme local</w:t>
      </w:r>
    </w:p>
    <w:p w:rsidR="00A96667" w:rsidRDefault="00A96667" w:rsidP="009E1B1D">
      <w:pPr>
        <w:numPr>
          <w:ilvl w:val="0"/>
          <w:numId w:val="4"/>
        </w:numPr>
        <w:ind w:left="1271"/>
      </w:pPr>
      <w:r>
        <w:t>Si ce n'est pas la première connexion, et qu'il n'existe pas de profil errant</w:t>
      </w:r>
      <w:proofErr w:type="gramStart"/>
      <w:r>
        <w:t>,</w:t>
      </w:r>
      <w:proofErr w:type="gramEnd"/>
      <w:r w:rsidR="009E6B23">
        <w:br/>
      </w:r>
      <w:r>
        <w:t>le profil local est récupéré, s'il existe un profil errant celui est récupéré et remplace le profil homonyme local</w:t>
      </w:r>
    </w:p>
    <w:p w:rsidR="00A96667" w:rsidRDefault="00A96667" w:rsidP="009E1B1D">
      <w:pPr>
        <w:numPr>
          <w:ilvl w:val="0"/>
          <w:numId w:val="4"/>
        </w:numPr>
        <w:ind w:left="1271"/>
      </w:pPr>
      <w:r>
        <w:t xml:space="preserve">Si ce n'est pas la première connexion, et qu'il existe un profil errant mais que celui-ci ne peut être chargé </w:t>
      </w:r>
      <w:proofErr w:type="gramStart"/>
      <w:r>
        <w:t>( …</w:t>
      </w:r>
      <w:proofErr w:type="gramEnd"/>
      <w:r>
        <w:t xml:space="preserve">) un profil local est </w:t>
      </w:r>
      <w:proofErr w:type="spellStart"/>
      <w:r>
        <w:t>crée</w:t>
      </w:r>
      <w:proofErr w:type="spellEnd"/>
      <w:r>
        <w:t xml:space="preserve"> (ou chargé s'il existe) mais lors de la fermeture de session il n'y a pas tentative de copier le profil local à l'emplacement d'origine du profil errant</w:t>
      </w:r>
    </w:p>
    <w:p w:rsidR="00A96667" w:rsidRDefault="00A96667" w:rsidP="009E1B1D">
      <w:pPr>
        <w:numPr>
          <w:ilvl w:val="0"/>
          <w:numId w:val="4"/>
        </w:numPr>
        <w:ind w:left="1271"/>
      </w:pPr>
      <w:r>
        <w:t xml:space="preserve">Si ce n'est pas la première connexion, et qu'il existe un profil errant mais que celui-ci n'a pu être chargé la dernière fois </w:t>
      </w:r>
      <w:proofErr w:type="gramStart"/>
      <w:r>
        <w:t>( …</w:t>
      </w:r>
      <w:proofErr w:type="gramEnd"/>
      <w:r>
        <w:t xml:space="preserve">) un profil local existe et est peut plus récent que le profil errant. NT demande alors à l'utilisateur quel profil </w:t>
      </w:r>
      <w:proofErr w:type="gramStart"/>
      <w:r>
        <w:t>doit il</w:t>
      </w:r>
      <w:proofErr w:type="gramEnd"/>
      <w:r>
        <w:t xml:space="preserve"> ouvrir</w:t>
      </w:r>
    </w:p>
    <w:p w:rsidR="00A96667" w:rsidRDefault="00A96667"/>
    <w:p w:rsidR="00A96667" w:rsidRDefault="00A96667">
      <w:r>
        <w:t xml:space="preserve">Lorsque l'utilisateur </w:t>
      </w:r>
      <w:r>
        <w:rPr>
          <w:b/>
          <w:bCs/>
        </w:rPr>
        <w:t>ferme une session</w:t>
      </w:r>
      <w:r>
        <w:t xml:space="preserve"> sur une machine :</w:t>
      </w:r>
    </w:p>
    <w:p w:rsidR="00A96667" w:rsidRDefault="00A96667" w:rsidP="009E1B1D">
      <w:pPr>
        <w:numPr>
          <w:ilvl w:val="0"/>
          <w:numId w:val="4"/>
        </w:numPr>
        <w:ind w:left="1271"/>
      </w:pPr>
      <w:r>
        <w:t xml:space="preserve">Si il n'y a pas </w:t>
      </w:r>
      <w:proofErr w:type="spellStart"/>
      <w:r>
        <w:t>eut</w:t>
      </w:r>
      <w:proofErr w:type="spellEnd"/>
      <w:r>
        <w:t xml:space="preserve"> chargement d'un profil errant, les modifications sont apportées au profil local</w:t>
      </w:r>
    </w:p>
    <w:p w:rsidR="00A96667" w:rsidRDefault="00A96667" w:rsidP="009E1B1D">
      <w:pPr>
        <w:numPr>
          <w:ilvl w:val="0"/>
          <w:numId w:val="4"/>
        </w:numPr>
        <w:ind w:left="1271"/>
      </w:pPr>
      <w:r>
        <w:t xml:space="preserve">Si il y a </w:t>
      </w:r>
      <w:proofErr w:type="spellStart"/>
      <w:r>
        <w:t>eut</w:t>
      </w:r>
      <w:proofErr w:type="spellEnd"/>
      <w:r>
        <w:t xml:space="preserve"> chargement d'un profil errant, les modifications sont apportées au profil local, puis ce profil est fermé et copié à l'emplacement d'origine du profil errant (s'il est plus récent que celui existant</w:t>
      </w:r>
      <w:r w:rsidR="009E6B23">
        <w:t>, et si ce n’était pas un profil obligatoire</w:t>
      </w:r>
      <w:r>
        <w:t>)</w:t>
      </w:r>
    </w:p>
    <w:p w:rsidR="00A96667" w:rsidRDefault="00A96667"/>
    <w:p w:rsidR="009E6B23" w:rsidRDefault="00A96667" w:rsidP="009E6B23">
      <w:pPr>
        <w:ind w:left="1418" w:hanging="567"/>
      </w:pPr>
      <w:r>
        <w:rPr>
          <w:b/>
        </w:rPr>
        <w:t>N.B</w:t>
      </w:r>
      <w:r>
        <w:t xml:space="preserve">: </w:t>
      </w:r>
      <w:r w:rsidR="009E6B23">
        <w:t xml:space="preserve">Les profils peuvent aussi se gérer via les stratégies, notamment via </w:t>
      </w:r>
    </w:p>
    <w:p w:rsidR="00A96667" w:rsidRPr="009E6B23" w:rsidRDefault="009E6B23" w:rsidP="009E6B23">
      <w:pPr>
        <w:ind w:left="1418"/>
        <w:rPr>
          <w:rFonts w:ascii="Arial" w:hAnsi="Arial" w:cs="Arial"/>
          <w:b/>
        </w:rPr>
      </w:pPr>
      <w:r w:rsidRPr="009E6B23">
        <w:rPr>
          <w:rFonts w:ascii="Arial" w:hAnsi="Arial" w:cs="Arial"/>
          <w:b/>
        </w:rPr>
        <w:t>Configuration d’ordinateur \ Modèles d’administration\</w:t>
      </w:r>
      <w:r>
        <w:rPr>
          <w:rFonts w:ascii="Arial" w:hAnsi="Arial" w:cs="Arial"/>
          <w:b/>
        </w:rPr>
        <w:t xml:space="preserve"> </w:t>
      </w:r>
      <w:r w:rsidRPr="009E6B23">
        <w:rPr>
          <w:rFonts w:ascii="Arial" w:hAnsi="Arial" w:cs="Arial"/>
          <w:b/>
        </w:rPr>
        <w:t>système\</w:t>
      </w:r>
      <w:r>
        <w:rPr>
          <w:rFonts w:ascii="Arial" w:hAnsi="Arial" w:cs="Arial"/>
          <w:b/>
        </w:rPr>
        <w:t xml:space="preserve"> </w:t>
      </w:r>
      <w:r>
        <w:rPr>
          <w:rFonts w:ascii="Arial" w:hAnsi="Arial" w:cs="Arial"/>
          <w:b/>
        </w:rPr>
        <w:br/>
      </w:r>
      <w:r w:rsidRPr="009E6B23">
        <w:rPr>
          <w:rFonts w:ascii="Arial" w:hAnsi="Arial" w:cs="Arial"/>
          <w:b/>
        </w:rPr>
        <w:t>profils des utilisateurs</w:t>
      </w:r>
    </w:p>
    <w:p w:rsidR="009E6B23" w:rsidRDefault="009E6B23" w:rsidP="008323D7">
      <w:pPr>
        <w:ind w:left="1985" w:hanging="567"/>
      </w:pPr>
      <w:r>
        <w:t>Et aussi</w:t>
      </w:r>
    </w:p>
    <w:p w:rsidR="009E6B23" w:rsidRPr="009E6B23" w:rsidRDefault="009E6B23" w:rsidP="009E6B23">
      <w:pPr>
        <w:ind w:left="1418"/>
        <w:rPr>
          <w:rFonts w:ascii="Arial" w:hAnsi="Arial" w:cs="Arial"/>
          <w:b/>
        </w:rPr>
      </w:pPr>
      <w:r w:rsidRPr="009E6B23">
        <w:rPr>
          <w:rFonts w:ascii="Arial" w:hAnsi="Arial" w:cs="Arial"/>
          <w:b/>
        </w:rPr>
        <w:t xml:space="preserve">Configuration </w:t>
      </w:r>
      <w:r w:rsidR="008323D7">
        <w:rPr>
          <w:rFonts w:ascii="Arial" w:hAnsi="Arial" w:cs="Arial"/>
          <w:b/>
        </w:rPr>
        <w:t>utilisateurs</w:t>
      </w:r>
      <w:r w:rsidRPr="009E6B23">
        <w:rPr>
          <w:rFonts w:ascii="Arial" w:hAnsi="Arial" w:cs="Arial"/>
          <w:b/>
        </w:rPr>
        <w:t xml:space="preserve"> \ Modèles d’administration\</w:t>
      </w:r>
      <w:r>
        <w:rPr>
          <w:rFonts w:ascii="Arial" w:hAnsi="Arial" w:cs="Arial"/>
          <w:b/>
        </w:rPr>
        <w:t xml:space="preserve"> </w:t>
      </w:r>
      <w:r w:rsidRPr="009E6B23">
        <w:rPr>
          <w:rFonts w:ascii="Arial" w:hAnsi="Arial" w:cs="Arial"/>
          <w:b/>
        </w:rPr>
        <w:t>système\</w:t>
      </w:r>
      <w:r>
        <w:rPr>
          <w:rFonts w:ascii="Arial" w:hAnsi="Arial" w:cs="Arial"/>
          <w:b/>
        </w:rPr>
        <w:t xml:space="preserve"> </w:t>
      </w:r>
      <w:r>
        <w:rPr>
          <w:rFonts w:ascii="Arial" w:hAnsi="Arial" w:cs="Arial"/>
          <w:b/>
        </w:rPr>
        <w:br/>
      </w:r>
      <w:r w:rsidRPr="009E6B23">
        <w:rPr>
          <w:rFonts w:ascii="Arial" w:hAnsi="Arial" w:cs="Arial"/>
          <w:b/>
        </w:rPr>
        <w:t>profils des utilisateurs</w:t>
      </w:r>
    </w:p>
    <w:p w:rsidR="00A96667" w:rsidRDefault="00A96667">
      <w:pPr>
        <w:ind w:left="1418" w:hanging="567"/>
      </w:pPr>
    </w:p>
    <w:p w:rsidR="00A96667" w:rsidRDefault="00A96667">
      <w:pPr>
        <w:pStyle w:val="Titre2"/>
      </w:pPr>
      <w:bookmarkStart w:id="57" w:name="_Toc487294346"/>
      <w:bookmarkStart w:id="58" w:name="_Toc531193195"/>
      <w:bookmarkStart w:id="59" w:name="_Toc150219799"/>
      <w:bookmarkStart w:id="60" w:name="_Toc527296874"/>
      <w:r>
        <w:t>Logigramme gestion des profils :</w:t>
      </w:r>
      <w:bookmarkEnd w:id="57"/>
      <w:bookmarkEnd w:id="58"/>
      <w:bookmarkEnd w:id="59"/>
      <w:bookmarkEnd w:id="60"/>
    </w:p>
    <w:p w:rsidR="00A96667" w:rsidRDefault="006870FA">
      <w:pPr>
        <w:ind w:left="1418" w:hanging="567"/>
      </w:pPr>
      <w:r>
        <w:t>Hors Profil Réseau par défaut…</w:t>
      </w:r>
    </w:p>
    <w:p w:rsidR="00A96667" w:rsidRDefault="0092008B">
      <w:pPr>
        <w:ind w:left="1418" w:hanging="567"/>
      </w:pPr>
      <w:r>
        <w:rPr>
          <w:noProof/>
        </w:rPr>
        <w:lastRenderedPageBreak/>
        <w:drawing>
          <wp:inline distT="0" distB="0" distL="0" distR="0">
            <wp:extent cx="4457700" cy="5288915"/>
            <wp:effectExtent l="0" t="0" r="0" b="6985"/>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57700" cy="5288915"/>
                    </a:xfrm>
                    <a:prstGeom prst="rect">
                      <a:avLst/>
                    </a:prstGeom>
                    <a:noFill/>
                    <a:ln>
                      <a:noFill/>
                    </a:ln>
                  </pic:spPr>
                </pic:pic>
              </a:graphicData>
            </a:graphic>
          </wp:inline>
        </w:drawing>
      </w:r>
    </w:p>
    <w:p w:rsidR="00A96667" w:rsidRDefault="00A96667">
      <w:pPr>
        <w:ind w:left="1418" w:hanging="567"/>
      </w:pPr>
    </w:p>
    <w:p w:rsidR="008679C4" w:rsidRDefault="0092008B">
      <w:pPr>
        <w:ind w:left="1418" w:hanging="567"/>
      </w:pPr>
      <w:r>
        <w:rPr>
          <w:noProof/>
        </w:rPr>
        <w:drawing>
          <wp:inline distT="0" distB="0" distL="0" distR="0">
            <wp:extent cx="4457700" cy="2826385"/>
            <wp:effectExtent l="0" t="0" r="0" b="0"/>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57700" cy="2826385"/>
                    </a:xfrm>
                    <a:prstGeom prst="rect">
                      <a:avLst/>
                    </a:prstGeom>
                    <a:noFill/>
                    <a:ln>
                      <a:noFill/>
                    </a:ln>
                  </pic:spPr>
                </pic:pic>
              </a:graphicData>
            </a:graphic>
          </wp:inline>
        </w:drawing>
      </w:r>
    </w:p>
    <w:p w:rsidR="008679C4" w:rsidRDefault="008679C4">
      <w:pPr>
        <w:spacing w:before="0"/>
        <w:ind w:left="0"/>
        <w:jc w:val="left"/>
      </w:pPr>
    </w:p>
    <w:sectPr w:rsidR="008679C4">
      <w:footerReference w:type="default" r:id="rId46"/>
      <w:pgSz w:w="11907" w:h="16840" w:code="9"/>
      <w:pgMar w:top="709" w:right="1418" w:bottom="851" w:left="1418" w:header="72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1D" w:rsidRDefault="009E1B1D">
      <w:r>
        <w:separator/>
      </w:r>
    </w:p>
  </w:endnote>
  <w:endnote w:type="continuationSeparator" w:id="0">
    <w:p w:rsidR="009E1B1D" w:rsidRDefault="009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altName w:val="Calibri"/>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Borders>
        <w:top w:val="single" w:sz="6" w:space="0" w:color="auto"/>
      </w:tblBorders>
      <w:tblLayout w:type="fixed"/>
      <w:tblCellMar>
        <w:left w:w="70" w:type="dxa"/>
        <w:right w:w="70" w:type="dxa"/>
      </w:tblCellMar>
      <w:tblLook w:val="0000" w:firstRow="0" w:lastRow="0" w:firstColumn="0" w:lastColumn="0" w:noHBand="0" w:noVBand="0"/>
    </w:tblPr>
    <w:tblGrid>
      <w:gridCol w:w="1063"/>
      <w:gridCol w:w="886"/>
      <w:gridCol w:w="3650"/>
      <w:gridCol w:w="2409"/>
      <w:gridCol w:w="1276"/>
    </w:tblGrid>
    <w:tr w:rsidR="00DC4D54" w:rsidTr="006E41C8">
      <w:tc>
        <w:tcPr>
          <w:tcW w:w="1063" w:type="dxa"/>
        </w:tcPr>
        <w:p w:rsidR="00DC4D54" w:rsidRDefault="00DC4D54" w:rsidP="00672DC6">
          <w:pPr>
            <w:pStyle w:val="Pieddepage"/>
            <w:ind w:left="0"/>
            <w:jc w:val="left"/>
          </w:pPr>
          <w:r>
            <w:rPr>
              <w:noProof/>
            </w:rPr>
            <w:drawing>
              <wp:inline distT="0" distB="0" distL="0" distR="0">
                <wp:extent cx="467360" cy="280670"/>
                <wp:effectExtent l="0" t="0" r="8890" b="5080"/>
                <wp:docPr id="52" name="Image 52"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rmation-informatique-grenoble-cab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280670"/>
                        </a:xfrm>
                        <a:prstGeom prst="rect">
                          <a:avLst/>
                        </a:prstGeom>
                        <a:noFill/>
                        <a:ln>
                          <a:noFill/>
                        </a:ln>
                      </pic:spPr>
                    </pic:pic>
                  </a:graphicData>
                </a:graphic>
              </wp:inline>
            </w:drawing>
          </w:r>
        </w:p>
      </w:tc>
      <w:tc>
        <w:tcPr>
          <w:tcW w:w="886" w:type="dxa"/>
        </w:tcPr>
        <w:p w:rsidR="00DC4D54" w:rsidRDefault="00DC4D54" w:rsidP="004561BC">
          <w:pPr>
            <w:pStyle w:val="Pieddepage"/>
            <w:ind w:left="0"/>
            <w:jc w:val="left"/>
          </w:pPr>
          <w:r>
            <w:rPr>
              <w:noProof/>
            </w:rPr>
            <w:drawing>
              <wp:inline distT="0" distB="0" distL="0" distR="0">
                <wp:extent cx="374015" cy="374015"/>
                <wp:effectExtent l="0" t="0" r="6985" b="698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3650" w:type="dxa"/>
        </w:tcPr>
        <w:p w:rsidR="00DC4D54" w:rsidRDefault="00DC4D54" w:rsidP="006E41C8">
          <w:pPr>
            <w:pStyle w:val="Pieddepage"/>
            <w:ind w:left="0"/>
            <w:jc w:val="left"/>
          </w:pPr>
          <w:r>
            <w:rPr>
              <w:b/>
            </w:rPr>
            <w:t>Installer Windows 2016 - 2012 R2</w:t>
          </w:r>
          <w:r>
            <w:br/>
          </w:r>
          <w:r>
            <w:rPr>
              <w:sz w:val="16"/>
            </w:rPr>
            <w:t>– SYS 22 - - Cours - ver 1.3 -</w:t>
          </w:r>
        </w:p>
      </w:tc>
      <w:tc>
        <w:tcPr>
          <w:tcW w:w="2409" w:type="dxa"/>
        </w:tcPr>
        <w:p w:rsidR="00DC4D54" w:rsidRDefault="00DC4D54">
          <w:pPr>
            <w:pStyle w:val="Pieddepage"/>
            <w:tabs>
              <w:tab w:val="left" w:pos="1207"/>
            </w:tabs>
            <w:ind w:left="0"/>
            <w:jc w:val="left"/>
          </w:pPr>
          <w:r>
            <w:rPr>
              <w:b/>
              <w:sz w:val="20"/>
            </w:rPr>
            <w:t>http://www.cabare.net</w:t>
          </w:r>
          <w:r>
            <w:rPr>
              <w:sz w:val="18"/>
              <w:szCs w:val="18"/>
            </w:rPr>
            <w:t xml:space="preserve"> </w:t>
          </w:r>
          <w:r>
            <w:rPr>
              <w:sz w:val="18"/>
              <w:szCs w:val="18"/>
            </w:rPr>
            <w:br/>
            <w:t xml:space="preserve">- Michel </w:t>
          </w:r>
          <w:proofErr w:type="spellStart"/>
          <w:r>
            <w:rPr>
              <w:sz w:val="18"/>
              <w:szCs w:val="18"/>
            </w:rPr>
            <w:t>Cabaré</w:t>
          </w:r>
          <w:proofErr w:type="spellEnd"/>
          <w:r>
            <w:rPr>
              <w:sz w:val="18"/>
              <w:szCs w:val="18"/>
            </w:rPr>
            <w:t xml:space="preserve">  -</w:t>
          </w:r>
        </w:p>
      </w:tc>
      <w:tc>
        <w:tcPr>
          <w:tcW w:w="1276" w:type="dxa"/>
        </w:tcPr>
        <w:p w:rsidR="00DC4D54" w:rsidRDefault="00DC4D54">
          <w:pPr>
            <w:pStyle w:val="Pieddepage"/>
            <w:ind w:left="0"/>
            <w:jc w:val="left"/>
          </w:pPr>
          <w:r>
            <w:t xml:space="preserve">Page </w:t>
          </w:r>
          <w:r>
            <w:rPr>
              <w:rStyle w:val="Numrodepage"/>
            </w:rPr>
            <w:fldChar w:fldCharType="begin"/>
          </w:r>
          <w:r>
            <w:rPr>
              <w:rStyle w:val="Numrodepage"/>
            </w:rPr>
            <w:instrText xml:space="preserve"> PAGE </w:instrText>
          </w:r>
          <w:r>
            <w:rPr>
              <w:rStyle w:val="Numrodepage"/>
            </w:rPr>
            <w:fldChar w:fldCharType="separate"/>
          </w:r>
          <w:r w:rsidR="00D17454">
            <w:rPr>
              <w:rStyle w:val="Numrodepage"/>
              <w:noProof/>
            </w:rPr>
            <w:t>3</w:t>
          </w:r>
          <w:r>
            <w:rPr>
              <w:rStyle w:val="Numrodepage"/>
            </w:rPr>
            <w:fldChar w:fldCharType="end"/>
          </w:r>
        </w:p>
      </w:tc>
    </w:tr>
  </w:tbl>
  <w:p w:rsidR="00DC4D54" w:rsidRDefault="00DC4D54">
    <w:pPr>
      <w:pStyle w:val="Pieddepage"/>
      <w:spacing w:befor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1D" w:rsidRDefault="009E1B1D">
      <w:r>
        <w:separator/>
      </w:r>
    </w:p>
  </w:footnote>
  <w:footnote w:type="continuationSeparator" w:id="0">
    <w:p w:rsidR="009E1B1D" w:rsidRDefault="009E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0530"/>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D1B8FFC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8C52CBE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8A6EC22"/>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C54EA74"/>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73E2FE3C"/>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6E5E75E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A041E9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6860E72"/>
    <w:lvl w:ilvl="0">
      <w:start w:val="1"/>
      <w:numFmt w:val="decimal"/>
      <w:pStyle w:val="Listenumros"/>
      <w:lvlText w:val="%1."/>
      <w:lvlJc w:val="left"/>
      <w:pPr>
        <w:tabs>
          <w:tab w:val="num" w:pos="360"/>
        </w:tabs>
        <w:ind w:left="360" w:hanging="360"/>
      </w:pPr>
    </w:lvl>
  </w:abstractNum>
  <w:abstractNum w:abstractNumId="9">
    <w:nsid w:val="029651A7"/>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0">
    <w:nsid w:val="08567DF4"/>
    <w:multiLevelType w:val="multilevel"/>
    <w:tmpl w:val="B5B8C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67C17"/>
    <w:multiLevelType w:val="hybridMultilevel"/>
    <w:tmpl w:val="A31CFF0C"/>
    <w:lvl w:ilvl="0" w:tplc="040C0001">
      <w:start w:val="1"/>
      <w:numFmt w:val="bullet"/>
      <w:lvlText w:val=""/>
      <w:lvlJc w:val="left"/>
      <w:pPr>
        <w:tabs>
          <w:tab w:val="num" w:pos="1778"/>
        </w:tabs>
        <w:ind w:left="1778" w:hanging="360"/>
      </w:pPr>
      <w:rPr>
        <w:rFonts w:ascii="Symbol" w:hAnsi="Symbo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nsid w:val="4AED26BB"/>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3">
    <w:nsid w:val="62BC0C97"/>
    <w:multiLevelType w:val="hybridMultilevel"/>
    <w:tmpl w:val="9E4082F2"/>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nsid w:val="66CE4385"/>
    <w:multiLevelType w:val="hybridMultilevel"/>
    <w:tmpl w:val="10B2D10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6BA438EA"/>
    <w:multiLevelType w:val="hybridMultilevel"/>
    <w:tmpl w:val="18A6DDDC"/>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nsid w:val="71465483"/>
    <w:multiLevelType w:val="multilevel"/>
    <w:tmpl w:val="C25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87F9E"/>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8">
    <w:nsid w:val="76185592"/>
    <w:multiLevelType w:val="singleLevel"/>
    <w:tmpl w:val="890AECDC"/>
    <w:lvl w:ilvl="0">
      <w:start w:val="1"/>
      <w:numFmt w:val="bullet"/>
      <w:lvlText w:val=""/>
      <w:lvlJc w:val="left"/>
      <w:pPr>
        <w:tabs>
          <w:tab w:val="num" w:pos="360"/>
        </w:tabs>
        <w:ind w:left="360" w:hanging="360"/>
      </w:pPr>
      <w:rPr>
        <w:rFonts w:ascii="Symbol" w:hAnsi="Symbol" w:hint="default"/>
      </w:rPr>
    </w:lvl>
  </w:abstractNum>
  <w:abstractNum w:abstractNumId="19">
    <w:nsid w:val="7E4F6153"/>
    <w:multiLevelType w:val="singleLevel"/>
    <w:tmpl w:val="E230DDD8"/>
    <w:lvl w:ilvl="0">
      <w:start w:val="1"/>
      <w:numFmt w:val="bullet"/>
      <w:pStyle w:val="rond"/>
      <w:lvlText w:val=""/>
      <w:lvlJc w:val="left"/>
      <w:pPr>
        <w:tabs>
          <w:tab w:val="num" w:pos="0"/>
        </w:tabs>
        <w:ind w:left="567" w:hanging="283"/>
      </w:pPr>
      <w:rPr>
        <w:rFonts w:ascii="Wingdings" w:hAnsi="Wingdings" w:hint="default"/>
        <w:sz w:val="16"/>
      </w:rPr>
    </w:lvl>
  </w:abstractNum>
  <w:num w:numId="1">
    <w:abstractNumId w:val="12"/>
  </w:num>
  <w:num w:numId="2">
    <w:abstractNumId w:val="9"/>
  </w:num>
  <w:num w:numId="3">
    <w:abstractNumId w:val="17"/>
  </w:num>
  <w:num w:numId="4">
    <w:abstractNumId w:val="18"/>
  </w:num>
  <w:num w:numId="5">
    <w:abstractNumId w:val="15"/>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19"/>
  </w:num>
  <w:num w:numId="16">
    <w:abstractNumId w:val="13"/>
  </w:num>
  <w:num w:numId="17">
    <w:abstractNumId w:val="14"/>
  </w:num>
  <w:num w:numId="18">
    <w:abstractNumId w:val="11"/>
  </w:num>
  <w:num w:numId="19">
    <w:abstractNumId w:val="16"/>
  </w:num>
  <w:num w:numId="20">
    <w:abstractNumId w:val="10"/>
  </w:num>
  <w:num w:numId="21">
    <w:abstractNumId w:val="10"/>
    <w:lvlOverride w:ilvl="1">
      <w:lvl w:ilvl="1">
        <w:numFmt w:val="lowerLetter"/>
        <w:lvlText w:val="%2."/>
        <w:lvlJc w:val="left"/>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67"/>
    <w:rsid w:val="0000098A"/>
    <w:rsid w:val="00001318"/>
    <w:rsid w:val="00003C8E"/>
    <w:rsid w:val="00004791"/>
    <w:rsid w:val="00006026"/>
    <w:rsid w:val="0000681E"/>
    <w:rsid w:val="000077EB"/>
    <w:rsid w:val="00007D48"/>
    <w:rsid w:val="00010793"/>
    <w:rsid w:val="00011402"/>
    <w:rsid w:val="000129CF"/>
    <w:rsid w:val="000144E0"/>
    <w:rsid w:val="00021F7D"/>
    <w:rsid w:val="00022A45"/>
    <w:rsid w:val="00024410"/>
    <w:rsid w:val="00025A72"/>
    <w:rsid w:val="00026419"/>
    <w:rsid w:val="00026EC6"/>
    <w:rsid w:val="00031ED2"/>
    <w:rsid w:val="00032A47"/>
    <w:rsid w:val="000334C7"/>
    <w:rsid w:val="000345C1"/>
    <w:rsid w:val="00036500"/>
    <w:rsid w:val="00037A63"/>
    <w:rsid w:val="00042D29"/>
    <w:rsid w:val="0004509D"/>
    <w:rsid w:val="000454FA"/>
    <w:rsid w:val="0004564E"/>
    <w:rsid w:val="000456BF"/>
    <w:rsid w:val="00045F9C"/>
    <w:rsid w:val="00055B81"/>
    <w:rsid w:val="00063E7E"/>
    <w:rsid w:val="00067B3E"/>
    <w:rsid w:val="000739F4"/>
    <w:rsid w:val="00074E3E"/>
    <w:rsid w:val="000768E8"/>
    <w:rsid w:val="00076AB6"/>
    <w:rsid w:val="00077412"/>
    <w:rsid w:val="00081A2D"/>
    <w:rsid w:val="00082D81"/>
    <w:rsid w:val="00086F9E"/>
    <w:rsid w:val="000907FC"/>
    <w:rsid w:val="000A3EC3"/>
    <w:rsid w:val="000A5D7C"/>
    <w:rsid w:val="000B5F9B"/>
    <w:rsid w:val="000B7FB1"/>
    <w:rsid w:val="000C0774"/>
    <w:rsid w:val="000D2519"/>
    <w:rsid w:val="000D7F73"/>
    <w:rsid w:val="000E599E"/>
    <w:rsid w:val="000E6BD7"/>
    <w:rsid w:val="000F0385"/>
    <w:rsid w:val="000F3060"/>
    <w:rsid w:val="000F34DB"/>
    <w:rsid w:val="000F52C7"/>
    <w:rsid w:val="0010199A"/>
    <w:rsid w:val="001025E4"/>
    <w:rsid w:val="00105161"/>
    <w:rsid w:val="001113DE"/>
    <w:rsid w:val="00111694"/>
    <w:rsid w:val="001130D1"/>
    <w:rsid w:val="00115DEB"/>
    <w:rsid w:val="001164A5"/>
    <w:rsid w:val="0012139E"/>
    <w:rsid w:val="001224B7"/>
    <w:rsid w:val="0012770A"/>
    <w:rsid w:val="00127D59"/>
    <w:rsid w:val="0013571B"/>
    <w:rsid w:val="001366A8"/>
    <w:rsid w:val="001368F3"/>
    <w:rsid w:val="00136DED"/>
    <w:rsid w:val="0014381E"/>
    <w:rsid w:val="00143C31"/>
    <w:rsid w:val="00146060"/>
    <w:rsid w:val="001527B3"/>
    <w:rsid w:val="001535A0"/>
    <w:rsid w:val="00154E12"/>
    <w:rsid w:val="00165512"/>
    <w:rsid w:val="00165840"/>
    <w:rsid w:val="001721BA"/>
    <w:rsid w:val="00174F69"/>
    <w:rsid w:val="001770E6"/>
    <w:rsid w:val="001806FD"/>
    <w:rsid w:val="001848BE"/>
    <w:rsid w:val="00190653"/>
    <w:rsid w:val="00190A80"/>
    <w:rsid w:val="00193B70"/>
    <w:rsid w:val="00193E24"/>
    <w:rsid w:val="001945F7"/>
    <w:rsid w:val="001A4BC5"/>
    <w:rsid w:val="001A4E6E"/>
    <w:rsid w:val="001A54EA"/>
    <w:rsid w:val="001A665E"/>
    <w:rsid w:val="001B1CEB"/>
    <w:rsid w:val="001B2EA1"/>
    <w:rsid w:val="001B2EF7"/>
    <w:rsid w:val="001B5B89"/>
    <w:rsid w:val="001B664F"/>
    <w:rsid w:val="001C1B46"/>
    <w:rsid w:val="001C2133"/>
    <w:rsid w:val="001C2248"/>
    <w:rsid w:val="001C2B44"/>
    <w:rsid w:val="001E0A49"/>
    <w:rsid w:val="001E3E8D"/>
    <w:rsid w:val="001E47F4"/>
    <w:rsid w:val="001E6955"/>
    <w:rsid w:val="001E7F63"/>
    <w:rsid w:val="001F1611"/>
    <w:rsid w:val="001F4070"/>
    <w:rsid w:val="001F73E8"/>
    <w:rsid w:val="002007AF"/>
    <w:rsid w:val="002019DD"/>
    <w:rsid w:val="00201CCF"/>
    <w:rsid w:val="00201FA3"/>
    <w:rsid w:val="002028AA"/>
    <w:rsid w:val="00207AEA"/>
    <w:rsid w:val="00210936"/>
    <w:rsid w:val="002218B5"/>
    <w:rsid w:val="00232664"/>
    <w:rsid w:val="00232E92"/>
    <w:rsid w:val="00235873"/>
    <w:rsid w:val="00240318"/>
    <w:rsid w:val="002404F2"/>
    <w:rsid w:val="00241312"/>
    <w:rsid w:val="0024450F"/>
    <w:rsid w:val="00252489"/>
    <w:rsid w:val="00253CE4"/>
    <w:rsid w:val="00256A13"/>
    <w:rsid w:val="00260E42"/>
    <w:rsid w:val="0026457E"/>
    <w:rsid w:val="00264A4A"/>
    <w:rsid w:val="0026515A"/>
    <w:rsid w:val="00267664"/>
    <w:rsid w:val="00271239"/>
    <w:rsid w:val="00275E6D"/>
    <w:rsid w:val="002770F5"/>
    <w:rsid w:val="00281088"/>
    <w:rsid w:val="00291BF8"/>
    <w:rsid w:val="00291E91"/>
    <w:rsid w:val="0029296C"/>
    <w:rsid w:val="00293404"/>
    <w:rsid w:val="00294E3A"/>
    <w:rsid w:val="00295123"/>
    <w:rsid w:val="002A01C5"/>
    <w:rsid w:val="002A14E5"/>
    <w:rsid w:val="002A26BB"/>
    <w:rsid w:val="002A3DAF"/>
    <w:rsid w:val="002A540E"/>
    <w:rsid w:val="002A5D71"/>
    <w:rsid w:val="002A7978"/>
    <w:rsid w:val="002B0A64"/>
    <w:rsid w:val="002B600F"/>
    <w:rsid w:val="002C1C82"/>
    <w:rsid w:val="002C24B5"/>
    <w:rsid w:val="002C6539"/>
    <w:rsid w:val="002D00E7"/>
    <w:rsid w:val="002D0C89"/>
    <w:rsid w:val="002D14C3"/>
    <w:rsid w:val="002D5265"/>
    <w:rsid w:val="002D52B4"/>
    <w:rsid w:val="002D5DCA"/>
    <w:rsid w:val="002D764E"/>
    <w:rsid w:val="002E21A2"/>
    <w:rsid w:val="002E764C"/>
    <w:rsid w:val="002E76A7"/>
    <w:rsid w:val="002E7905"/>
    <w:rsid w:val="002F576C"/>
    <w:rsid w:val="002F5C07"/>
    <w:rsid w:val="002F744D"/>
    <w:rsid w:val="003034CD"/>
    <w:rsid w:val="00303BDF"/>
    <w:rsid w:val="00307B90"/>
    <w:rsid w:val="00307E7F"/>
    <w:rsid w:val="00311490"/>
    <w:rsid w:val="00312BE0"/>
    <w:rsid w:val="00314F3F"/>
    <w:rsid w:val="0031758E"/>
    <w:rsid w:val="0032015D"/>
    <w:rsid w:val="00326D83"/>
    <w:rsid w:val="00327B2A"/>
    <w:rsid w:val="00327F62"/>
    <w:rsid w:val="003316CC"/>
    <w:rsid w:val="00332E2A"/>
    <w:rsid w:val="00334578"/>
    <w:rsid w:val="003351A3"/>
    <w:rsid w:val="003368E1"/>
    <w:rsid w:val="00344231"/>
    <w:rsid w:val="003479F1"/>
    <w:rsid w:val="0035351E"/>
    <w:rsid w:val="00354912"/>
    <w:rsid w:val="0035616C"/>
    <w:rsid w:val="00356E5B"/>
    <w:rsid w:val="0036306C"/>
    <w:rsid w:val="00366F6B"/>
    <w:rsid w:val="003740F6"/>
    <w:rsid w:val="00375860"/>
    <w:rsid w:val="00376428"/>
    <w:rsid w:val="003770C6"/>
    <w:rsid w:val="003834F1"/>
    <w:rsid w:val="003844DB"/>
    <w:rsid w:val="00384AB9"/>
    <w:rsid w:val="00386D35"/>
    <w:rsid w:val="00386DEC"/>
    <w:rsid w:val="0038708D"/>
    <w:rsid w:val="00392D99"/>
    <w:rsid w:val="00392E1F"/>
    <w:rsid w:val="00394105"/>
    <w:rsid w:val="003A35C7"/>
    <w:rsid w:val="003A69BD"/>
    <w:rsid w:val="003A714F"/>
    <w:rsid w:val="003A7E37"/>
    <w:rsid w:val="003B09CD"/>
    <w:rsid w:val="003B2699"/>
    <w:rsid w:val="003B30DE"/>
    <w:rsid w:val="003C01EB"/>
    <w:rsid w:val="003C172D"/>
    <w:rsid w:val="003C4530"/>
    <w:rsid w:val="003C4DA3"/>
    <w:rsid w:val="003C521F"/>
    <w:rsid w:val="003D00A7"/>
    <w:rsid w:val="003D764A"/>
    <w:rsid w:val="003E3186"/>
    <w:rsid w:val="003F34B7"/>
    <w:rsid w:val="003F40B4"/>
    <w:rsid w:val="003F460E"/>
    <w:rsid w:val="00401F80"/>
    <w:rsid w:val="0041010B"/>
    <w:rsid w:val="00413DD1"/>
    <w:rsid w:val="004205A5"/>
    <w:rsid w:val="00421F27"/>
    <w:rsid w:val="00425396"/>
    <w:rsid w:val="00431673"/>
    <w:rsid w:val="004344F4"/>
    <w:rsid w:val="004356B3"/>
    <w:rsid w:val="0044479E"/>
    <w:rsid w:val="004514C1"/>
    <w:rsid w:val="00455B30"/>
    <w:rsid w:val="00456152"/>
    <w:rsid w:val="004561BC"/>
    <w:rsid w:val="00456960"/>
    <w:rsid w:val="004655AE"/>
    <w:rsid w:val="0046730B"/>
    <w:rsid w:val="00467DA1"/>
    <w:rsid w:val="004720F9"/>
    <w:rsid w:val="0047583F"/>
    <w:rsid w:val="00475870"/>
    <w:rsid w:val="00480C5C"/>
    <w:rsid w:val="00483863"/>
    <w:rsid w:val="00483B69"/>
    <w:rsid w:val="00484C09"/>
    <w:rsid w:val="00486CE6"/>
    <w:rsid w:val="00486EAB"/>
    <w:rsid w:val="00487AB2"/>
    <w:rsid w:val="00495739"/>
    <w:rsid w:val="00496B28"/>
    <w:rsid w:val="004A02D9"/>
    <w:rsid w:val="004A5222"/>
    <w:rsid w:val="004A7DF1"/>
    <w:rsid w:val="004C579C"/>
    <w:rsid w:val="004C5E16"/>
    <w:rsid w:val="004C6928"/>
    <w:rsid w:val="004D116B"/>
    <w:rsid w:val="004D58F2"/>
    <w:rsid w:val="004E0AED"/>
    <w:rsid w:val="004E14FA"/>
    <w:rsid w:val="004E3BFE"/>
    <w:rsid w:val="004F10BB"/>
    <w:rsid w:val="004F1DB9"/>
    <w:rsid w:val="004F54C1"/>
    <w:rsid w:val="005066F5"/>
    <w:rsid w:val="005105F7"/>
    <w:rsid w:val="005136FB"/>
    <w:rsid w:val="005139E8"/>
    <w:rsid w:val="00517406"/>
    <w:rsid w:val="00526448"/>
    <w:rsid w:val="00527016"/>
    <w:rsid w:val="00527985"/>
    <w:rsid w:val="005308D9"/>
    <w:rsid w:val="0053105C"/>
    <w:rsid w:val="0053202E"/>
    <w:rsid w:val="00533B36"/>
    <w:rsid w:val="00537125"/>
    <w:rsid w:val="005452D1"/>
    <w:rsid w:val="00546FF5"/>
    <w:rsid w:val="00552E8A"/>
    <w:rsid w:val="00553576"/>
    <w:rsid w:val="00554E18"/>
    <w:rsid w:val="005551F6"/>
    <w:rsid w:val="00556F5A"/>
    <w:rsid w:val="00557997"/>
    <w:rsid w:val="005608FF"/>
    <w:rsid w:val="00564BC9"/>
    <w:rsid w:val="0057187A"/>
    <w:rsid w:val="005729A9"/>
    <w:rsid w:val="00572DEB"/>
    <w:rsid w:val="005737B2"/>
    <w:rsid w:val="00573E20"/>
    <w:rsid w:val="00577FD8"/>
    <w:rsid w:val="00583FE5"/>
    <w:rsid w:val="00595555"/>
    <w:rsid w:val="005B04B0"/>
    <w:rsid w:val="005B33BD"/>
    <w:rsid w:val="005D16B9"/>
    <w:rsid w:val="005D33D7"/>
    <w:rsid w:val="005E0D03"/>
    <w:rsid w:val="005E18EA"/>
    <w:rsid w:val="005E461F"/>
    <w:rsid w:val="005E5A23"/>
    <w:rsid w:val="005F0A4B"/>
    <w:rsid w:val="005F1E64"/>
    <w:rsid w:val="005F29A4"/>
    <w:rsid w:val="006020A7"/>
    <w:rsid w:val="00605B30"/>
    <w:rsid w:val="00606AC0"/>
    <w:rsid w:val="006168A0"/>
    <w:rsid w:val="00621B98"/>
    <w:rsid w:val="006225DB"/>
    <w:rsid w:val="00634508"/>
    <w:rsid w:val="006359A3"/>
    <w:rsid w:val="0063619A"/>
    <w:rsid w:val="0064141F"/>
    <w:rsid w:val="00642B00"/>
    <w:rsid w:val="0064797E"/>
    <w:rsid w:val="0065219E"/>
    <w:rsid w:val="0065722B"/>
    <w:rsid w:val="00666CBC"/>
    <w:rsid w:val="006717B0"/>
    <w:rsid w:val="00672833"/>
    <w:rsid w:val="00672DC6"/>
    <w:rsid w:val="00675AAE"/>
    <w:rsid w:val="0067679E"/>
    <w:rsid w:val="006815A5"/>
    <w:rsid w:val="006825D8"/>
    <w:rsid w:val="006825E1"/>
    <w:rsid w:val="006829B8"/>
    <w:rsid w:val="00684761"/>
    <w:rsid w:val="00684CA1"/>
    <w:rsid w:val="006870FA"/>
    <w:rsid w:val="006A3CA8"/>
    <w:rsid w:val="006A724B"/>
    <w:rsid w:val="006B0EC5"/>
    <w:rsid w:val="006C154D"/>
    <w:rsid w:val="006C2C2B"/>
    <w:rsid w:val="006C623B"/>
    <w:rsid w:val="006C7CD6"/>
    <w:rsid w:val="006D1251"/>
    <w:rsid w:val="006D1FC3"/>
    <w:rsid w:val="006D40BF"/>
    <w:rsid w:val="006D7448"/>
    <w:rsid w:val="006E0456"/>
    <w:rsid w:val="006E20FF"/>
    <w:rsid w:val="006E41C8"/>
    <w:rsid w:val="006E478B"/>
    <w:rsid w:val="006F1F80"/>
    <w:rsid w:val="006F2115"/>
    <w:rsid w:val="006F3A0B"/>
    <w:rsid w:val="0070609E"/>
    <w:rsid w:val="00712488"/>
    <w:rsid w:val="00722E03"/>
    <w:rsid w:val="007339DD"/>
    <w:rsid w:val="007400EC"/>
    <w:rsid w:val="007428CC"/>
    <w:rsid w:val="00747006"/>
    <w:rsid w:val="00750F27"/>
    <w:rsid w:val="00753C43"/>
    <w:rsid w:val="00754C25"/>
    <w:rsid w:val="00762931"/>
    <w:rsid w:val="007649A8"/>
    <w:rsid w:val="00764B45"/>
    <w:rsid w:val="00765B42"/>
    <w:rsid w:val="007663E4"/>
    <w:rsid w:val="00766C41"/>
    <w:rsid w:val="00767198"/>
    <w:rsid w:val="00770FFD"/>
    <w:rsid w:val="00774F16"/>
    <w:rsid w:val="00775ED5"/>
    <w:rsid w:val="007815CF"/>
    <w:rsid w:val="00781C9B"/>
    <w:rsid w:val="007830B7"/>
    <w:rsid w:val="00783844"/>
    <w:rsid w:val="00784DD4"/>
    <w:rsid w:val="007850E0"/>
    <w:rsid w:val="0079180B"/>
    <w:rsid w:val="00791E27"/>
    <w:rsid w:val="00792362"/>
    <w:rsid w:val="0079631D"/>
    <w:rsid w:val="00796BDA"/>
    <w:rsid w:val="007A006C"/>
    <w:rsid w:val="007A00A7"/>
    <w:rsid w:val="007A338E"/>
    <w:rsid w:val="007B040D"/>
    <w:rsid w:val="007B14CC"/>
    <w:rsid w:val="007B26B7"/>
    <w:rsid w:val="007B69C0"/>
    <w:rsid w:val="007B73FA"/>
    <w:rsid w:val="007C07B4"/>
    <w:rsid w:val="007C1555"/>
    <w:rsid w:val="007D2B6C"/>
    <w:rsid w:val="007D2E8F"/>
    <w:rsid w:val="007D5EB2"/>
    <w:rsid w:val="007E4575"/>
    <w:rsid w:val="007E4B77"/>
    <w:rsid w:val="007E4C3B"/>
    <w:rsid w:val="007E6BE8"/>
    <w:rsid w:val="007F3627"/>
    <w:rsid w:val="007F439A"/>
    <w:rsid w:val="007F4CD4"/>
    <w:rsid w:val="00801CC8"/>
    <w:rsid w:val="00805CDE"/>
    <w:rsid w:val="00807436"/>
    <w:rsid w:val="008118E0"/>
    <w:rsid w:val="0081326D"/>
    <w:rsid w:val="00816958"/>
    <w:rsid w:val="00817AD8"/>
    <w:rsid w:val="00820E25"/>
    <w:rsid w:val="00824845"/>
    <w:rsid w:val="00825CF5"/>
    <w:rsid w:val="00830595"/>
    <w:rsid w:val="008323D7"/>
    <w:rsid w:val="0084123E"/>
    <w:rsid w:val="0084215C"/>
    <w:rsid w:val="0084376F"/>
    <w:rsid w:val="00846227"/>
    <w:rsid w:val="00846FF9"/>
    <w:rsid w:val="0084725F"/>
    <w:rsid w:val="0085176D"/>
    <w:rsid w:val="008524FC"/>
    <w:rsid w:val="008565CA"/>
    <w:rsid w:val="00856CB9"/>
    <w:rsid w:val="008646AC"/>
    <w:rsid w:val="0086680A"/>
    <w:rsid w:val="0086793E"/>
    <w:rsid w:val="008679C4"/>
    <w:rsid w:val="00870B2F"/>
    <w:rsid w:val="0087630D"/>
    <w:rsid w:val="00883B7B"/>
    <w:rsid w:val="00887263"/>
    <w:rsid w:val="008922BD"/>
    <w:rsid w:val="00892D0C"/>
    <w:rsid w:val="00894013"/>
    <w:rsid w:val="00894A67"/>
    <w:rsid w:val="0089589C"/>
    <w:rsid w:val="008A338D"/>
    <w:rsid w:val="008A5AAF"/>
    <w:rsid w:val="008A60B8"/>
    <w:rsid w:val="008A6EFF"/>
    <w:rsid w:val="008A7C67"/>
    <w:rsid w:val="008A7C9F"/>
    <w:rsid w:val="008B0CF4"/>
    <w:rsid w:val="008B58B0"/>
    <w:rsid w:val="008B5F0E"/>
    <w:rsid w:val="008B6C04"/>
    <w:rsid w:val="008B7845"/>
    <w:rsid w:val="008C0A01"/>
    <w:rsid w:val="008C0DCC"/>
    <w:rsid w:val="008D0B2D"/>
    <w:rsid w:val="008D1E29"/>
    <w:rsid w:val="008D2C7E"/>
    <w:rsid w:val="008D3065"/>
    <w:rsid w:val="008D5CEE"/>
    <w:rsid w:val="008D6B88"/>
    <w:rsid w:val="008E02DD"/>
    <w:rsid w:val="008E0E7D"/>
    <w:rsid w:val="008E2C68"/>
    <w:rsid w:val="008E3D52"/>
    <w:rsid w:val="008E643A"/>
    <w:rsid w:val="008F0D6F"/>
    <w:rsid w:val="008F4ACB"/>
    <w:rsid w:val="008F7D1F"/>
    <w:rsid w:val="00902502"/>
    <w:rsid w:val="00903E79"/>
    <w:rsid w:val="009050F8"/>
    <w:rsid w:val="009128A2"/>
    <w:rsid w:val="00914CEF"/>
    <w:rsid w:val="0092008B"/>
    <w:rsid w:val="009229EA"/>
    <w:rsid w:val="00932A57"/>
    <w:rsid w:val="00933507"/>
    <w:rsid w:val="00941A10"/>
    <w:rsid w:val="00943A4E"/>
    <w:rsid w:val="009478AE"/>
    <w:rsid w:val="00947E95"/>
    <w:rsid w:val="009620AD"/>
    <w:rsid w:val="009632A4"/>
    <w:rsid w:val="00965843"/>
    <w:rsid w:val="00966EF1"/>
    <w:rsid w:val="0097109D"/>
    <w:rsid w:val="00973FEF"/>
    <w:rsid w:val="009743E9"/>
    <w:rsid w:val="00977414"/>
    <w:rsid w:val="00984FDF"/>
    <w:rsid w:val="00987CAB"/>
    <w:rsid w:val="00990528"/>
    <w:rsid w:val="009923E6"/>
    <w:rsid w:val="009949C7"/>
    <w:rsid w:val="009A4EE9"/>
    <w:rsid w:val="009B092A"/>
    <w:rsid w:val="009B09A9"/>
    <w:rsid w:val="009B0E9D"/>
    <w:rsid w:val="009B41A5"/>
    <w:rsid w:val="009B42DC"/>
    <w:rsid w:val="009B539D"/>
    <w:rsid w:val="009B5A48"/>
    <w:rsid w:val="009C14A6"/>
    <w:rsid w:val="009C35D5"/>
    <w:rsid w:val="009C3E42"/>
    <w:rsid w:val="009C4BFC"/>
    <w:rsid w:val="009C7DFE"/>
    <w:rsid w:val="009D3522"/>
    <w:rsid w:val="009D4E5D"/>
    <w:rsid w:val="009E0D99"/>
    <w:rsid w:val="009E1B1D"/>
    <w:rsid w:val="009E3A36"/>
    <w:rsid w:val="009E3AFD"/>
    <w:rsid w:val="009E5B90"/>
    <w:rsid w:val="009E6B23"/>
    <w:rsid w:val="009E714D"/>
    <w:rsid w:val="009F5C73"/>
    <w:rsid w:val="00A00109"/>
    <w:rsid w:val="00A02B57"/>
    <w:rsid w:val="00A0313C"/>
    <w:rsid w:val="00A0334A"/>
    <w:rsid w:val="00A03402"/>
    <w:rsid w:val="00A05344"/>
    <w:rsid w:val="00A11DAD"/>
    <w:rsid w:val="00A12B4C"/>
    <w:rsid w:val="00A15256"/>
    <w:rsid w:val="00A16B30"/>
    <w:rsid w:val="00A21EFF"/>
    <w:rsid w:val="00A221B3"/>
    <w:rsid w:val="00A2233A"/>
    <w:rsid w:val="00A22DAB"/>
    <w:rsid w:val="00A22F9A"/>
    <w:rsid w:val="00A32CDB"/>
    <w:rsid w:val="00A35128"/>
    <w:rsid w:val="00A37846"/>
    <w:rsid w:val="00A4282A"/>
    <w:rsid w:val="00A429E7"/>
    <w:rsid w:val="00A47D0A"/>
    <w:rsid w:val="00A50814"/>
    <w:rsid w:val="00A56578"/>
    <w:rsid w:val="00A56D51"/>
    <w:rsid w:val="00A5723B"/>
    <w:rsid w:val="00A60183"/>
    <w:rsid w:val="00A60735"/>
    <w:rsid w:val="00A77396"/>
    <w:rsid w:val="00A77E0F"/>
    <w:rsid w:val="00A8020C"/>
    <w:rsid w:val="00A82840"/>
    <w:rsid w:val="00A85E3C"/>
    <w:rsid w:val="00A91BB7"/>
    <w:rsid w:val="00A92D2F"/>
    <w:rsid w:val="00A92E2D"/>
    <w:rsid w:val="00A93E9E"/>
    <w:rsid w:val="00A94C65"/>
    <w:rsid w:val="00A94FE0"/>
    <w:rsid w:val="00A953C4"/>
    <w:rsid w:val="00A96667"/>
    <w:rsid w:val="00A970AE"/>
    <w:rsid w:val="00AA6422"/>
    <w:rsid w:val="00AA6FFB"/>
    <w:rsid w:val="00AB145C"/>
    <w:rsid w:val="00AB46A0"/>
    <w:rsid w:val="00AB48D8"/>
    <w:rsid w:val="00AB6BCD"/>
    <w:rsid w:val="00AC0D78"/>
    <w:rsid w:val="00AC318B"/>
    <w:rsid w:val="00AC3C5C"/>
    <w:rsid w:val="00AC4460"/>
    <w:rsid w:val="00AC550C"/>
    <w:rsid w:val="00AC5FAA"/>
    <w:rsid w:val="00AC6560"/>
    <w:rsid w:val="00AD27CD"/>
    <w:rsid w:val="00AD5098"/>
    <w:rsid w:val="00AD753C"/>
    <w:rsid w:val="00AE2747"/>
    <w:rsid w:val="00AE5412"/>
    <w:rsid w:val="00AE7D7A"/>
    <w:rsid w:val="00AF03A6"/>
    <w:rsid w:val="00AF0800"/>
    <w:rsid w:val="00AF1AC1"/>
    <w:rsid w:val="00AF3895"/>
    <w:rsid w:val="00AF47E0"/>
    <w:rsid w:val="00AF73D6"/>
    <w:rsid w:val="00B001C3"/>
    <w:rsid w:val="00B02F6D"/>
    <w:rsid w:val="00B11DAD"/>
    <w:rsid w:val="00B13939"/>
    <w:rsid w:val="00B13F45"/>
    <w:rsid w:val="00B14579"/>
    <w:rsid w:val="00B20400"/>
    <w:rsid w:val="00B227B0"/>
    <w:rsid w:val="00B234FC"/>
    <w:rsid w:val="00B27EF5"/>
    <w:rsid w:val="00B3065D"/>
    <w:rsid w:val="00B326E9"/>
    <w:rsid w:val="00B5052E"/>
    <w:rsid w:val="00B5436A"/>
    <w:rsid w:val="00B54EAC"/>
    <w:rsid w:val="00B60BB8"/>
    <w:rsid w:val="00B60DF5"/>
    <w:rsid w:val="00B63F1C"/>
    <w:rsid w:val="00B7383B"/>
    <w:rsid w:val="00B754A0"/>
    <w:rsid w:val="00B75659"/>
    <w:rsid w:val="00B8181B"/>
    <w:rsid w:val="00B836A0"/>
    <w:rsid w:val="00B85F7D"/>
    <w:rsid w:val="00B903F5"/>
    <w:rsid w:val="00B90622"/>
    <w:rsid w:val="00B953B0"/>
    <w:rsid w:val="00B96C57"/>
    <w:rsid w:val="00B9746E"/>
    <w:rsid w:val="00BA02B6"/>
    <w:rsid w:val="00BA258E"/>
    <w:rsid w:val="00BA538F"/>
    <w:rsid w:val="00BB1A9E"/>
    <w:rsid w:val="00BB7016"/>
    <w:rsid w:val="00BC6352"/>
    <w:rsid w:val="00BD01C0"/>
    <w:rsid w:val="00BD20B9"/>
    <w:rsid w:val="00BD21A0"/>
    <w:rsid w:val="00BD2B87"/>
    <w:rsid w:val="00BD4C9E"/>
    <w:rsid w:val="00BD68D4"/>
    <w:rsid w:val="00BE2C8D"/>
    <w:rsid w:val="00BE5725"/>
    <w:rsid w:val="00BE6B45"/>
    <w:rsid w:val="00BF1F6A"/>
    <w:rsid w:val="00BF22F0"/>
    <w:rsid w:val="00BF5473"/>
    <w:rsid w:val="00C002BF"/>
    <w:rsid w:val="00C007EA"/>
    <w:rsid w:val="00C04C0B"/>
    <w:rsid w:val="00C063D1"/>
    <w:rsid w:val="00C07FDF"/>
    <w:rsid w:val="00C144DE"/>
    <w:rsid w:val="00C16042"/>
    <w:rsid w:val="00C27F79"/>
    <w:rsid w:val="00C41ECD"/>
    <w:rsid w:val="00C44F85"/>
    <w:rsid w:val="00C457B2"/>
    <w:rsid w:val="00C457FD"/>
    <w:rsid w:val="00C45A96"/>
    <w:rsid w:val="00C47771"/>
    <w:rsid w:val="00C47BC1"/>
    <w:rsid w:val="00C5149C"/>
    <w:rsid w:val="00C52CB5"/>
    <w:rsid w:val="00C569E3"/>
    <w:rsid w:val="00C60D98"/>
    <w:rsid w:val="00C61CFB"/>
    <w:rsid w:val="00C670EF"/>
    <w:rsid w:val="00C67744"/>
    <w:rsid w:val="00C70E41"/>
    <w:rsid w:val="00C70F5B"/>
    <w:rsid w:val="00C71111"/>
    <w:rsid w:val="00C71BDB"/>
    <w:rsid w:val="00C73AC2"/>
    <w:rsid w:val="00C75430"/>
    <w:rsid w:val="00C767A5"/>
    <w:rsid w:val="00C775F1"/>
    <w:rsid w:val="00C80909"/>
    <w:rsid w:val="00C81248"/>
    <w:rsid w:val="00C87AD5"/>
    <w:rsid w:val="00C87C2A"/>
    <w:rsid w:val="00C92064"/>
    <w:rsid w:val="00C95971"/>
    <w:rsid w:val="00CB0DD2"/>
    <w:rsid w:val="00CB1551"/>
    <w:rsid w:val="00CB1C50"/>
    <w:rsid w:val="00CB3193"/>
    <w:rsid w:val="00CC3180"/>
    <w:rsid w:val="00CC35D5"/>
    <w:rsid w:val="00CC54D6"/>
    <w:rsid w:val="00CC57B9"/>
    <w:rsid w:val="00CC7023"/>
    <w:rsid w:val="00CD06AC"/>
    <w:rsid w:val="00CD3DFF"/>
    <w:rsid w:val="00CD562C"/>
    <w:rsid w:val="00CD58B3"/>
    <w:rsid w:val="00CE2266"/>
    <w:rsid w:val="00CE2321"/>
    <w:rsid w:val="00CE2E2B"/>
    <w:rsid w:val="00CF4976"/>
    <w:rsid w:val="00CF7F90"/>
    <w:rsid w:val="00D025B6"/>
    <w:rsid w:val="00D0507B"/>
    <w:rsid w:val="00D0572B"/>
    <w:rsid w:val="00D1084A"/>
    <w:rsid w:val="00D12EA0"/>
    <w:rsid w:val="00D13BBB"/>
    <w:rsid w:val="00D17454"/>
    <w:rsid w:val="00D226C9"/>
    <w:rsid w:val="00D23F8A"/>
    <w:rsid w:val="00D2457C"/>
    <w:rsid w:val="00D245F5"/>
    <w:rsid w:val="00D258C6"/>
    <w:rsid w:val="00D25E02"/>
    <w:rsid w:val="00D27A8A"/>
    <w:rsid w:val="00D31855"/>
    <w:rsid w:val="00D31E1D"/>
    <w:rsid w:val="00D3347E"/>
    <w:rsid w:val="00D353D0"/>
    <w:rsid w:val="00D36514"/>
    <w:rsid w:val="00D36D19"/>
    <w:rsid w:val="00D41FE6"/>
    <w:rsid w:val="00D4315C"/>
    <w:rsid w:val="00D44511"/>
    <w:rsid w:val="00D46162"/>
    <w:rsid w:val="00D53319"/>
    <w:rsid w:val="00D57084"/>
    <w:rsid w:val="00D57662"/>
    <w:rsid w:val="00D6018E"/>
    <w:rsid w:val="00D60E68"/>
    <w:rsid w:val="00D62F28"/>
    <w:rsid w:val="00D63C49"/>
    <w:rsid w:val="00D66895"/>
    <w:rsid w:val="00D67F53"/>
    <w:rsid w:val="00D7168C"/>
    <w:rsid w:val="00D72145"/>
    <w:rsid w:val="00D7453C"/>
    <w:rsid w:val="00D77E3B"/>
    <w:rsid w:val="00D80AD0"/>
    <w:rsid w:val="00D823EB"/>
    <w:rsid w:val="00D84738"/>
    <w:rsid w:val="00D96BF8"/>
    <w:rsid w:val="00D970A6"/>
    <w:rsid w:val="00DA3B2E"/>
    <w:rsid w:val="00DA66E2"/>
    <w:rsid w:val="00DA68D3"/>
    <w:rsid w:val="00DA7D5C"/>
    <w:rsid w:val="00DB31E9"/>
    <w:rsid w:val="00DB5743"/>
    <w:rsid w:val="00DB5C8C"/>
    <w:rsid w:val="00DB6ACF"/>
    <w:rsid w:val="00DC204C"/>
    <w:rsid w:val="00DC22A7"/>
    <w:rsid w:val="00DC31C1"/>
    <w:rsid w:val="00DC4D54"/>
    <w:rsid w:val="00DC592B"/>
    <w:rsid w:val="00DC7239"/>
    <w:rsid w:val="00DD0064"/>
    <w:rsid w:val="00DE3D4D"/>
    <w:rsid w:val="00DE6953"/>
    <w:rsid w:val="00DE7018"/>
    <w:rsid w:val="00DF7769"/>
    <w:rsid w:val="00E0008D"/>
    <w:rsid w:val="00E012C9"/>
    <w:rsid w:val="00E022C5"/>
    <w:rsid w:val="00E061DB"/>
    <w:rsid w:val="00E06E53"/>
    <w:rsid w:val="00E076F8"/>
    <w:rsid w:val="00E10BEC"/>
    <w:rsid w:val="00E2244A"/>
    <w:rsid w:val="00E239DE"/>
    <w:rsid w:val="00E24FD0"/>
    <w:rsid w:val="00E25222"/>
    <w:rsid w:val="00E300FB"/>
    <w:rsid w:val="00E356E4"/>
    <w:rsid w:val="00E451C3"/>
    <w:rsid w:val="00E46975"/>
    <w:rsid w:val="00E5107F"/>
    <w:rsid w:val="00E60FAB"/>
    <w:rsid w:val="00E61746"/>
    <w:rsid w:val="00E621ED"/>
    <w:rsid w:val="00E62E9C"/>
    <w:rsid w:val="00E653E6"/>
    <w:rsid w:val="00E708E8"/>
    <w:rsid w:val="00E70BA5"/>
    <w:rsid w:val="00E73E72"/>
    <w:rsid w:val="00E74D97"/>
    <w:rsid w:val="00E75AEA"/>
    <w:rsid w:val="00E800C8"/>
    <w:rsid w:val="00E85DB9"/>
    <w:rsid w:val="00E90FCA"/>
    <w:rsid w:val="00E934F5"/>
    <w:rsid w:val="00E93CF8"/>
    <w:rsid w:val="00EA025F"/>
    <w:rsid w:val="00EA20A3"/>
    <w:rsid w:val="00EA2F57"/>
    <w:rsid w:val="00EB1B69"/>
    <w:rsid w:val="00EB4EC4"/>
    <w:rsid w:val="00EB6E3B"/>
    <w:rsid w:val="00EC04A8"/>
    <w:rsid w:val="00EC3F0D"/>
    <w:rsid w:val="00EC669D"/>
    <w:rsid w:val="00EC682A"/>
    <w:rsid w:val="00EC6C86"/>
    <w:rsid w:val="00ED26B4"/>
    <w:rsid w:val="00ED2B87"/>
    <w:rsid w:val="00ED61D4"/>
    <w:rsid w:val="00EE2495"/>
    <w:rsid w:val="00EF3EF2"/>
    <w:rsid w:val="00EF41C9"/>
    <w:rsid w:val="00EF6786"/>
    <w:rsid w:val="00F0757A"/>
    <w:rsid w:val="00F14091"/>
    <w:rsid w:val="00F15F44"/>
    <w:rsid w:val="00F20A41"/>
    <w:rsid w:val="00F20CCA"/>
    <w:rsid w:val="00F259E5"/>
    <w:rsid w:val="00F30C97"/>
    <w:rsid w:val="00F322F2"/>
    <w:rsid w:val="00F3411E"/>
    <w:rsid w:val="00F3485A"/>
    <w:rsid w:val="00F35E78"/>
    <w:rsid w:val="00F453CD"/>
    <w:rsid w:val="00F4674C"/>
    <w:rsid w:val="00F50E2C"/>
    <w:rsid w:val="00F50E85"/>
    <w:rsid w:val="00F510F7"/>
    <w:rsid w:val="00F52FC4"/>
    <w:rsid w:val="00F55634"/>
    <w:rsid w:val="00F55C43"/>
    <w:rsid w:val="00F55DA3"/>
    <w:rsid w:val="00F57B84"/>
    <w:rsid w:val="00F60EB7"/>
    <w:rsid w:val="00F63768"/>
    <w:rsid w:val="00F66796"/>
    <w:rsid w:val="00F704A3"/>
    <w:rsid w:val="00F77DE9"/>
    <w:rsid w:val="00F77E24"/>
    <w:rsid w:val="00F84B66"/>
    <w:rsid w:val="00F919A4"/>
    <w:rsid w:val="00F93190"/>
    <w:rsid w:val="00F95C06"/>
    <w:rsid w:val="00F95ED8"/>
    <w:rsid w:val="00F97116"/>
    <w:rsid w:val="00F9745D"/>
    <w:rsid w:val="00FA10B0"/>
    <w:rsid w:val="00FA2E30"/>
    <w:rsid w:val="00FA5D0F"/>
    <w:rsid w:val="00FB0623"/>
    <w:rsid w:val="00FB3CA7"/>
    <w:rsid w:val="00FB726A"/>
    <w:rsid w:val="00FC094F"/>
    <w:rsid w:val="00FC578B"/>
    <w:rsid w:val="00FD5412"/>
    <w:rsid w:val="00FE00BF"/>
    <w:rsid w:val="00FE1C76"/>
    <w:rsid w:val="00FE4149"/>
    <w:rsid w:val="00FF1114"/>
    <w:rsid w:val="00FF1243"/>
    <w:rsid w:val="00FF2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basedOn w:val="Normal"/>
    <w:next w:val="Normal"/>
    <w:qFormat/>
    <w:pPr>
      <w:keepNext/>
      <w:tabs>
        <w:tab w:val="right" w:pos="9072"/>
      </w:tabs>
      <w:spacing w:before="240" w:after="60"/>
      <w:ind w:left="0"/>
      <w:outlineLvl w:val="0"/>
    </w:pPr>
    <w:rPr>
      <w:rFonts w:ascii="Arial Rounded MT Bold" w:hAnsi="Arial Rounded MT Bold"/>
      <w:b/>
      <w:caps/>
      <w:kern w:val="28"/>
      <w:sz w:val="48"/>
    </w:rPr>
  </w:style>
  <w:style w:type="paragraph" w:styleId="Titre2">
    <w:name w:val="heading 2"/>
    <w:aliases w:val="h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aliases w:val="H3,h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ind w:left="4253" w:hanging="3544"/>
      <w:outlineLvl w:val="4"/>
    </w:pPr>
    <w:rPr>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2126" w:hanging="1417"/>
      <w:outlineLvl w:val="6"/>
    </w:pPr>
    <w:rPr>
      <w:b/>
    </w:rPr>
  </w:style>
  <w:style w:type="paragraph" w:styleId="Titre8">
    <w:name w:val="heading 8"/>
    <w:basedOn w:val="Normal"/>
    <w:next w:val="Normal"/>
    <w:qFormat/>
    <w:pPr>
      <w:keepNext/>
      <w:ind w:left="4395" w:hanging="3544"/>
      <w:outlineLvl w:val="7"/>
    </w:pPr>
    <w:rPr>
      <w:b/>
    </w:rPr>
  </w:style>
  <w:style w:type="paragraph" w:styleId="Titre9">
    <w:name w:val="heading 9"/>
    <w:basedOn w:val="Normal"/>
    <w:next w:val="Normal"/>
    <w:qFormat/>
    <w:pPr>
      <w:keepNext/>
      <w:ind w:left="709"/>
      <w:outlineLvl w:val="8"/>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spacing w:after="60"/>
      <w:ind w:left="0"/>
      <w:jc w:val="left"/>
    </w:pPr>
    <w:rPr>
      <w:rFonts w:ascii="Times New Roman" w:hAnsi="Times New Roman"/>
      <w:b/>
      <w:bCs/>
      <w:caps/>
      <w:sz w:val="20"/>
      <w:szCs w:val="28"/>
    </w:rPr>
  </w:style>
  <w:style w:type="paragraph" w:styleId="TM2">
    <w:name w:val="toc 2"/>
    <w:basedOn w:val="Normal"/>
    <w:next w:val="Normal"/>
    <w:uiPriority w:val="39"/>
    <w:pPr>
      <w:spacing w:before="0"/>
      <w:ind w:left="221"/>
      <w:jc w:val="left"/>
    </w:pPr>
    <w:rPr>
      <w:rFonts w:ascii="Times New Roman" w:hAnsi="Times New Roman"/>
      <w:bCs/>
      <w:smallCaps/>
      <w:szCs w:val="24"/>
    </w:rPr>
  </w:style>
  <w:style w:type="paragraph" w:styleId="TM3">
    <w:name w:val="toc 3"/>
    <w:basedOn w:val="Normal"/>
    <w:next w:val="Normal"/>
    <w:uiPriority w:val="39"/>
    <w:pPr>
      <w:spacing w:before="0"/>
      <w:ind w:left="442"/>
      <w:jc w:val="left"/>
    </w:pPr>
    <w:rPr>
      <w:rFonts w:ascii="Times New Roman" w:hAnsi="Times New Roman"/>
      <w:i/>
      <w:sz w:val="20"/>
      <w:szCs w:val="24"/>
    </w:rPr>
  </w:style>
  <w:style w:type="paragraph" w:styleId="TM4">
    <w:name w:val="toc 4"/>
    <w:basedOn w:val="Normal"/>
    <w:next w:val="Normal"/>
    <w:uiPriority w:val="39"/>
    <w:pPr>
      <w:spacing w:before="0"/>
      <w:ind w:left="440"/>
      <w:jc w:val="left"/>
    </w:pPr>
    <w:rPr>
      <w:rFonts w:ascii="Times New Roman" w:hAnsi="Times New Roman"/>
      <w:szCs w:val="24"/>
    </w:rPr>
  </w:style>
  <w:style w:type="paragraph" w:styleId="TM5">
    <w:name w:val="toc 5"/>
    <w:basedOn w:val="Normal"/>
    <w:next w:val="Normal"/>
    <w:uiPriority w:val="39"/>
    <w:pPr>
      <w:spacing w:before="0"/>
      <w:ind w:left="660"/>
      <w:jc w:val="left"/>
    </w:pPr>
    <w:rPr>
      <w:rFonts w:ascii="Times New Roman" w:hAnsi="Times New Roman"/>
      <w:szCs w:val="24"/>
    </w:rPr>
  </w:style>
  <w:style w:type="paragraph" w:styleId="TM6">
    <w:name w:val="toc 6"/>
    <w:basedOn w:val="Normal"/>
    <w:next w:val="Normal"/>
    <w:uiPriority w:val="39"/>
    <w:pPr>
      <w:spacing w:before="0"/>
      <w:ind w:left="880"/>
      <w:jc w:val="left"/>
    </w:pPr>
    <w:rPr>
      <w:rFonts w:ascii="Times New Roman" w:hAnsi="Times New Roman"/>
      <w:szCs w:val="24"/>
    </w:rPr>
  </w:style>
  <w:style w:type="paragraph" w:styleId="TM7">
    <w:name w:val="toc 7"/>
    <w:basedOn w:val="Normal"/>
    <w:next w:val="Normal"/>
    <w:uiPriority w:val="39"/>
    <w:pPr>
      <w:spacing w:before="0"/>
      <w:ind w:left="1100"/>
      <w:jc w:val="left"/>
    </w:pPr>
    <w:rPr>
      <w:rFonts w:ascii="Times New Roman" w:hAnsi="Times New Roman"/>
      <w:szCs w:val="24"/>
    </w:rPr>
  </w:style>
  <w:style w:type="paragraph" w:styleId="TM8">
    <w:name w:val="toc 8"/>
    <w:basedOn w:val="Normal"/>
    <w:next w:val="Normal"/>
    <w:uiPriority w:val="39"/>
    <w:pPr>
      <w:spacing w:before="0"/>
      <w:ind w:left="1320"/>
      <w:jc w:val="left"/>
    </w:pPr>
    <w:rPr>
      <w:rFonts w:ascii="Times New Roman" w:hAnsi="Times New Roman"/>
      <w:szCs w:val="24"/>
    </w:rPr>
  </w:style>
  <w:style w:type="paragraph" w:styleId="TM9">
    <w:name w:val="toc 9"/>
    <w:basedOn w:val="Normal"/>
    <w:next w:val="Normal"/>
    <w:uiPriority w:val="39"/>
    <w:pPr>
      <w:spacing w:before="0"/>
      <w:ind w:left="1540"/>
      <w:jc w:val="left"/>
    </w:pPr>
    <w:rPr>
      <w:rFonts w:ascii="Times New Roman" w:hAnsi="Times New Roman"/>
      <w:szCs w:val="24"/>
    </w:rPr>
  </w:style>
  <w:style w:type="character" w:styleId="Lienhypertexte">
    <w:name w:val="Hyperlink"/>
    <w:uiPriority w:val="99"/>
    <w:rPr>
      <w:color w:val="0000FF"/>
      <w:u w:val="single"/>
    </w:rPr>
  </w:style>
  <w:style w:type="paragraph" w:styleId="Retraitcorpsdetexte">
    <w:name w:val="Body Text Indent"/>
    <w:basedOn w:val="Normal"/>
  </w:style>
  <w:style w:type="paragraph" w:styleId="Textebrut">
    <w:name w:val="Plain Text"/>
    <w:basedOn w:val="Normal"/>
    <w:pPr>
      <w:spacing w:before="0"/>
      <w:ind w:left="0"/>
      <w:jc w:val="left"/>
    </w:pPr>
    <w:rPr>
      <w:rFonts w:ascii="Courier New" w:hAnsi="Courier New"/>
      <w:sz w:val="20"/>
    </w:rPr>
  </w:style>
  <w:style w:type="paragraph" w:customStyle="1" w:styleId="ref">
    <w:name w:val="ref"/>
    <w:basedOn w:val="Normal"/>
    <w:rPr>
      <w:rFonts w:ascii="Arial" w:hAnsi="Arial"/>
      <w:b/>
    </w:rPr>
  </w:style>
  <w:style w:type="character" w:styleId="Lienhypertextesuivivisit">
    <w:name w:val="FollowedHyperlink"/>
    <w:rPr>
      <w:color w:val="800080"/>
      <w:u w:val="single"/>
    </w:rPr>
  </w:style>
  <w:style w:type="paragraph" w:styleId="Retraitcorpsdetexte2">
    <w:name w:val="Body Text Indent 2"/>
    <w:basedOn w:val="Normal"/>
    <w:pPr>
      <w:jc w:val="left"/>
    </w:pPr>
  </w:style>
  <w:style w:type="paragraph" w:styleId="NormalWeb">
    <w:name w:val="Normal (Web)"/>
    <w:basedOn w:val="Normal"/>
    <w:pPr>
      <w:spacing w:before="100" w:beforeAutospacing="1" w:after="100" w:afterAutospacing="1"/>
      <w:ind w:left="0"/>
      <w:jc w:val="left"/>
    </w:pPr>
    <w:rPr>
      <w:rFonts w:ascii="Arial Unicode MS" w:eastAsia="Arial Unicode MS" w:hAnsi="Arial Unicode MS" w:cs="Arial Unicode MS"/>
      <w:color w:val="000000"/>
      <w:sz w:val="24"/>
      <w:szCs w:val="24"/>
    </w:rPr>
  </w:style>
  <w:style w:type="character" w:styleId="lev">
    <w:name w:val="Strong"/>
    <w:qFormat/>
    <w:rPr>
      <w:b/>
      <w:bCs/>
    </w:rPr>
  </w:style>
  <w:style w:type="paragraph" w:customStyle="1" w:styleId="Tr">
    <w:name w:val="Tr"/>
    <w:next w:val="Normal"/>
    <w:pPr>
      <w:keepNext/>
      <w:pBdr>
        <w:top w:val="single" w:sz="6" w:space="0" w:color="auto"/>
      </w:pBdr>
      <w:spacing w:line="20" w:lineRule="exact"/>
      <w:jc w:val="right"/>
    </w:pPr>
    <w:rPr>
      <w:sz w:val="8"/>
      <w:lang w:val="en-US"/>
    </w:rPr>
  </w:style>
  <w:style w:type="paragraph" w:customStyle="1" w:styleId="Tpf">
    <w:name w:val="Tpf"/>
    <w:basedOn w:val="Tp"/>
    <w:pPr>
      <w:ind w:left="0"/>
    </w:pPr>
  </w:style>
  <w:style w:type="paragraph" w:customStyle="1" w:styleId="Tp">
    <w:name w:val="Tp"/>
    <w:basedOn w:val="Normal"/>
    <w:pPr>
      <w:tabs>
        <w:tab w:val="left" w:pos="280"/>
        <w:tab w:val="left" w:pos="560"/>
      </w:tabs>
      <w:spacing w:before="20" w:after="60" w:line="220" w:lineRule="exact"/>
      <w:ind w:left="240"/>
      <w:jc w:val="left"/>
    </w:pPr>
    <w:rPr>
      <w:rFonts w:ascii="Times New Roman" w:hAnsi="Times New Roman"/>
      <w:sz w:val="19"/>
    </w:rPr>
  </w:style>
  <w:style w:type="paragraph" w:styleId="Corpsdetexte">
    <w:name w:val="Body Text"/>
    <w:basedOn w:val="Normal"/>
    <w:pPr>
      <w:ind w:left="0"/>
    </w:pPr>
  </w:style>
  <w:style w:type="paragraph" w:styleId="Retraitcorpsdetexte3">
    <w:name w:val="Body Text Indent 3"/>
    <w:basedOn w:val="Normal"/>
    <w:pPr>
      <w:ind w:left="1701"/>
    </w:pPr>
  </w:style>
  <w:style w:type="character" w:styleId="Accentuation">
    <w:name w:val="Emphasis"/>
    <w:qFormat/>
    <w:rPr>
      <w:i/>
      <w:iCs/>
    </w:rPr>
  </w:style>
  <w:style w:type="paragraph" w:styleId="Listenumros">
    <w:name w:val="List Number"/>
    <w:basedOn w:val="Normal"/>
    <w:pPr>
      <w:numPr>
        <w:numId w:val="6"/>
      </w:numPr>
      <w:spacing w:line="288" w:lineRule="auto"/>
    </w:pPr>
    <w:rPr>
      <w:sz w:val="20"/>
    </w:rPr>
  </w:style>
  <w:style w:type="paragraph" w:styleId="Listenumros2">
    <w:name w:val="List Number 2"/>
    <w:basedOn w:val="Normal"/>
    <w:pPr>
      <w:numPr>
        <w:numId w:val="7"/>
      </w:numPr>
      <w:spacing w:line="288" w:lineRule="auto"/>
    </w:pPr>
    <w:rPr>
      <w:sz w:val="20"/>
    </w:rPr>
  </w:style>
  <w:style w:type="paragraph" w:styleId="Listenumros3">
    <w:name w:val="List Number 3"/>
    <w:basedOn w:val="Normal"/>
    <w:pPr>
      <w:numPr>
        <w:numId w:val="8"/>
      </w:numPr>
      <w:spacing w:line="288" w:lineRule="auto"/>
    </w:pPr>
    <w:rPr>
      <w:sz w:val="20"/>
    </w:rPr>
  </w:style>
  <w:style w:type="paragraph" w:styleId="Listenumros4">
    <w:name w:val="List Number 4"/>
    <w:basedOn w:val="Normal"/>
    <w:pPr>
      <w:numPr>
        <w:numId w:val="9"/>
      </w:numPr>
      <w:spacing w:line="288" w:lineRule="auto"/>
    </w:pPr>
    <w:rPr>
      <w:sz w:val="20"/>
    </w:rPr>
  </w:style>
  <w:style w:type="paragraph" w:styleId="Listenumros5">
    <w:name w:val="List Number 5"/>
    <w:basedOn w:val="Normal"/>
    <w:pPr>
      <w:numPr>
        <w:numId w:val="10"/>
      </w:numPr>
      <w:spacing w:line="288" w:lineRule="auto"/>
    </w:pPr>
    <w:rPr>
      <w:sz w:val="20"/>
    </w:rPr>
  </w:style>
  <w:style w:type="paragraph" w:styleId="Listepuces2">
    <w:name w:val="List Bullet 2"/>
    <w:basedOn w:val="Normal"/>
    <w:autoRedefine/>
    <w:pPr>
      <w:numPr>
        <w:numId w:val="11"/>
      </w:numPr>
      <w:spacing w:line="288" w:lineRule="auto"/>
    </w:pPr>
    <w:rPr>
      <w:sz w:val="20"/>
    </w:rPr>
  </w:style>
  <w:style w:type="paragraph" w:styleId="Listepuces3">
    <w:name w:val="List Bullet 3"/>
    <w:basedOn w:val="Normal"/>
    <w:autoRedefine/>
    <w:pPr>
      <w:numPr>
        <w:numId w:val="12"/>
      </w:numPr>
      <w:spacing w:line="288" w:lineRule="auto"/>
    </w:pPr>
    <w:rPr>
      <w:sz w:val="20"/>
    </w:rPr>
  </w:style>
  <w:style w:type="paragraph" w:styleId="Listepuces4">
    <w:name w:val="List Bullet 4"/>
    <w:basedOn w:val="Normal"/>
    <w:autoRedefine/>
    <w:pPr>
      <w:numPr>
        <w:numId w:val="13"/>
      </w:numPr>
      <w:spacing w:line="288" w:lineRule="auto"/>
    </w:pPr>
    <w:rPr>
      <w:sz w:val="20"/>
    </w:rPr>
  </w:style>
  <w:style w:type="paragraph" w:styleId="Listepuces5">
    <w:name w:val="List Bullet 5"/>
    <w:basedOn w:val="Normal"/>
    <w:autoRedefine/>
    <w:pPr>
      <w:numPr>
        <w:numId w:val="14"/>
      </w:numPr>
      <w:spacing w:line="288" w:lineRule="auto"/>
    </w:pPr>
    <w:rPr>
      <w:sz w:val="20"/>
    </w:rPr>
  </w:style>
  <w:style w:type="paragraph" w:customStyle="1" w:styleId="dico">
    <w:name w:val="dico"/>
    <w:basedOn w:val="Normal"/>
    <w:pPr>
      <w:spacing w:line="288" w:lineRule="auto"/>
      <w:ind w:left="3402" w:hanging="1417"/>
    </w:pPr>
    <w:rPr>
      <w:sz w:val="20"/>
    </w:rPr>
  </w:style>
  <w:style w:type="character" w:styleId="Appelnotedebasdep">
    <w:name w:val="footnote reference"/>
    <w:semiHidden/>
    <w:rPr>
      <w:position w:val="6"/>
      <w:sz w:val="16"/>
    </w:rPr>
  </w:style>
  <w:style w:type="paragraph" w:styleId="Index1">
    <w:name w:val="index 1"/>
    <w:basedOn w:val="Normal"/>
    <w:next w:val="Normal"/>
    <w:semiHidden/>
    <w:pPr>
      <w:spacing w:line="288" w:lineRule="auto"/>
      <w:ind w:left="0"/>
    </w:pPr>
    <w:rPr>
      <w:sz w:val="20"/>
    </w:rPr>
  </w:style>
  <w:style w:type="paragraph" w:customStyle="1" w:styleId="rond">
    <w:name w:val="rond"/>
    <w:basedOn w:val="Normal"/>
    <w:pPr>
      <w:numPr>
        <w:numId w:val="15"/>
      </w:numPr>
      <w:spacing w:line="288" w:lineRule="auto"/>
    </w:pPr>
    <w:rPr>
      <w:sz w:val="20"/>
    </w:rPr>
  </w:style>
  <w:style w:type="paragraph" w:customStyle="1" w:styleId="TableBold2">
    <w:name w:val="Table Bold 2"/>
    <w:basedOn w:val="Normal"/>
    <w:pPr>
      <w:spacing w:before="0" w:after="60" w:line="280" w:lineRule="exact"/>
      <w:ind w:left="24" w:right="115"/>
      <w:jc w:val="left"/>
    </w:pPr>
    <w:rPr>
      <w:rFonts w:ascii="Arial Narrow" w:hAnsi="Arial Narrow"/>
      <w:b/>
      <w:sz w:val="19"/>
      <w:lang w:val="en-US" w:eastAsia="en-US"/>
    </w:rPr>
  </w:style>
  <w:style w:type="paragraph" w:customStyle="1" w:styleId="TableHead">
    <w:name w:val="Table Head"/>
    <w:basedOn w:val="Normal"/>
    <w:pPr>
      <w:spacing w:before="0" w:after="60" w:line="280" w:lineRule="exact"/>
      <w:ind w:left="0"/>
      <w:jc w:val="left"/>
    </w:pPr>
    <w:rPr>
      <w:rFonts w:ascii="Arial Narrow" w:hAnsi="Arial Narrow"/>
      <w:b/>
      <w:sz w:val="19"/>
      <w:lang w:val="en-US" w:eastAsia="en-US"/>
    </w:rPr>
  </w:style>
  <w:style w:type="paragraph" w:styleId="Textedebulles">
    <w:name w:val="Balloon Text"/>
    <w:basedOn w:val="Normal"/>
    <w:link w:val="TextedebullesCar"/>
    <w:rsid w:val="001E3E8D"/>
    <w:pPr>
      <w:spacing w:before="0"/>
    </w:pPr>
    <w:rPr>
      <w:rFonts w:ascii="Tahoma" w:hAnsi="Tahoma" w:cs="Tahoma"/>
      <w:sz w:val="16"/>
      <w:szCs w:val="16"/>
    </w:rPr>
  </w:style>
  <w:style w:type="character" w:customStyle="1" w:styleId="TextedebullesCar">
    <w:name w:val="Texte de bulles Car"/>
    <w:basedOn w:val="Policepardfaut"/>
    <w:link w:val="Textedebulles"/>
    <w:rsid w:val="001E3E8D"/>
    <w:rPr>
      <w:rFonts w:ascii="Tahoma" w:hAnsi="Tahoma" w:cs="Tahoma"/>
      <w:sz w:val="16"/>
      <w:szCs w:val="16"/>
    </w:rPr>
  </w:style>
  <w:style w:type="paragraph" w:styleId="Paragraphedeliste">
    <w:name w:val="List Paragraph"/>
    <w:basedOn w:val="Normal"/>
    <w:uiPriority w:val="34"/>
    <w:qFormat/>
    <w:rsid w:val="00902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basedOn w:val="Normal"/>
    <w:next w:val="Normal"/>
    <w:qFormat/>
    <w:pPr>
      <w:keepNext/>
      <w:tabs>
        <w:tab w:val="right" w:pos="9072"/>
      </w:tabs>
      <w:spacing w:before="240" w:after="60"/>
      <w:ind w:left="0"/>
      <w:outlineLvl w:val="0"/>
    </w:pPr>
    <w:rPr>
      <w:rFonts w:ascii="Arial Rounded MT Bold" w:hAnsi="Arial Rounded MT Bold"/>
      <w:b/>
      <w:caps/>
      <w:kern w:val="28"/>
      <w:sz w:val="48"/>
    </w:rPr>
  </w:style>
  <w:style w:type="paragraph" w:styleId="Titre2">
    <w:name w:val="heading 2"/>
    <w:aliases w:val="h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aliases w:val="H3,h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ind w:left="4253" w:hanging="3544"/>
      <w:outlineLvl w:val="4"/>
    </w:pPr>
    <w:rPr>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2126" w:hanging="1417"/>
      <w:outlineLvl w:val="6"/>
    </w:pPr>
    <w:rPr>
      <w:b/>
    </w:rPr>
  </w:style>
  <w:style w:type="paragraph" w:styleId="Titre8">
    <w:name w:val="heading 8"/>
    <w:basedOn w:val="Normal"/>
    <w:next w:val="Normal"/>
    <w:qFormat/>
    <w:pPr>
      <w:keepNext/>
      <w:ind w:left="4395" w:hanging="3544"/>
      <w:outlineLvl w:val="7"/>
    </w:pPr>
    <w:rPr>
      <w:b/>
    </w:rPr>
  </w:style>
  <w:style w:type="paragraph" w:styleId="Titre9">
    <w:name w:val="heading 9"/>
    <w:basedOn w:val="Normal"/>
    <w:next w:val="Normal"/>
    <w:qFormat/>
    <w:pPr>
      <w:keepNext/>
      <w:ind w:left="709"/>
      <w:outlineLvl w:val="8"/>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spacing w:after="60"/>
      <w:ind w:left="0"/>
      <w:jc w:val="left"/>
    </w:pPr>
    <w:rPr>
      <w:rFonts w:ascii="Times New Roman" w:hAnsi="Times New Roman"/>
      <w:b/>
      <w:bCs/>
      <w:caps/>
      <w:sz w:val="20"/>
      <w:szCs w:val="28"/>
    </w:rPr>
  </w:style>
  <w:style w:type="paragraph" w:styleId="TM2">
    <w:name w:val="toc 2"/>
    <w:basedOn w:val="Normal"/>
    <w:next w:val="Normal"/>
    <w:uiPriority w:val="39"/>
    <w:pPr>
      <w:spacing w:before="0"/>
      <w:ind w:left="221"/>
      <w:jc w:val="left"/>
    </w:pPr>
    <w:rPr>
      <w:rFonts w:ascii="Times New Roman" w:hAnsi="Times New Roman"/>
      <w:bCs/>
      <w:smallCaps/>
      <w:szCs w:val="24"/>
    </w:rPr>
  </w:style>
  <w:style w:type="paragraph" w:styleId="TM3">
    <w:name w:val="toc 3"/>
    <w:basedOn w:val="Normal"/>
    <w:next w:val="Normal"/>
    <w:uiPriority w:val="39"/>
    <w:pPr>
      <w:spacing w:before="0"/>
      <w:ind w:left="442"/>
      <w:jc w:val="left"/>
    </w:pPr>
    <w:rPr>
      <w:rFonts w:ascii="Times New Roman" w:hAnsi="Times New Roman"/>
      <w:i/>
      <w:sz w:val="20"/>
      <w:szCs w:val="24"/>
    </w:rPr>
  </w:style>
  <w:style w:type="paragraph" w:styleId="TM4">
    <w:name w:val="toc 4"/>
    <w:basedOn w:val="Normal"/>
    <w:next w:val="Normal"/>
    <w:uiPriority w:val="39"/>
    <w:pPr>
      <w:spacing w:before="0"/>
      <w:ind w:left="440"/>
      <w:jc w:val="left"/>
    </w:pPr>
    <w:rPr>
      <w:rFonts w:ascii="Times New Roman" w:hAnsi="Times New Roman"/>
      <w:szCs w:val="24"/>
    </w:rPr>
  </w:style>
  <w:style w:type="paragraph" w:styleId="TM5">
    <w:name w:val="toc 5"/>
    <w:basedOn w:val="Normal"/>
    <w:next w:val="Normal"/>
    <w:uiPriority w:val="39"/>
    <w:pPr>
      <w:spacing w:before="0"/>
      <w:ind w:left="660"/>
      <w:jc w:val="left"/>
    </w:pPr>
    <w:rPr>
      <w:rFonts w:ascii="Times New Roman" w:hAnsi="Times New Roman"/>
      <w:szCs w:val="24"/>
    </w:rPr>
  </w:style>
  <w:style w:type="paragraph" w:styleId="TM6">
    <w:name w:val="toc 6"/>
    <w:basedOn w:val="Normal"/>
    <w:next w:val="Normal"/>
    <w:uiPriority w:val="39"/>
    <w:pPr>
      <w:spacing w:before="0"/>
      <w:ind w:left="880"/>
      <w:jc w:val="left"/>
    </w:pPr>
    <w:rPr>
      <w:rFonts w:ascii="Times New Roman" w:hAnsi="Times New Roman"/>
      <w:szCs w:val="24"/>
    </w:rPr>
  </w:style>
  <w:style w:type="paragraph" w:styleId="TM7">
    <w:name w:val="toc 7"/>
    <w:basedOn w:val="Normal"/>
    <w:next w:val="Normal"/>
    <w:uiPriority w:val="39"/>
    <w:pPr>
      <w:spacing w:before="0"/>
      <w:ind w:left="1100"/>
      <w:jc w:val="left"/>
    </w:pPr>
    <w:rPr>
      <w:rFonts w:ascii="Times New Roman" w:hAnsi="Times New Roman"/>
      <w:szCs w:val="24"/>
    </w:rPr>
  </w:style>
  <w:style w:type="paragraph" w:styleId="TM8">
    <w:name w:val="toc 8"/>
    <w:basedOn w:val="Normal"/>
    <w:next w:val="Normal"/>
    <w:uiPriority w:val="39"/>
    <w:pPr>
      <w:spacing w:before="0"/>
      <w:ind w:left="1320"/>
      <w:jc w:val="left"/>
    </w:pPr>
    <w:rPr>
      <w:rFonts w:ascii="Times New Roman" w:hAnsi="Times New Roman"/>
      <w:szCs w:val="24"/>
    </w:rPr>
  </w:style>
  <w:style w:type="paragraph" w:styleId="TM9">
    <w:name w:val="toc 9"/>
    <w:basedOn w:val="Normal"/>
    <w:next w:val="Normal"/>
    <w:uiPriority w:val="39"/>
    <w:pPr>
      <w:spacing w:before="0"/>
      <w:ind w:left="1540"/>
      <w:jc w:val="left"/>
    </w:pPr>
    <w:rPr>
      <w:rFonts w:ascii="Times New Roman" w:hAnsi="Times New Roman"/>
      <w:szCs w:val="24"/>
    </w:rPr>
  </w:style>
  <w:style w:type="character" w:styleId="Lienhypertexte">
    <w:name w:val="Hyperlink"/>
    <w:uiPriority w:val="99"/>
    <w:rPr>
      <w:color w:val="0000FF"/>
      <w:u w:val="single"/>
    </w:rPr>
  </w:style>
  <w:style w:type="paragraph" w:styleId="Retraitcorpsdetexte">
    <w:name w:val="Body Text Indent"/>
    <w:basedOn w:val="Normal"/>
  </w:style>
  <w:style w:type="paragraph" w:styleId="Textebrut">
    <w:name w:val="Plain Text"/>
    <w:basedOn w:val="Normal"/>
    <w:pPr>
      <w:spacing w:before="0"/>
      <w:ind w:left="0"/>
      <w:jc w:val="left"/>
    </w:pPr>
    <w:rPr>
      <w:rFonts w:ascii="Courier New" w:hAnsi="Courier New"/>
      <w:sz w:val="20"/>
    </w:rPr>
  </w:style>
  <w:style w:type="paragraph" w:customStyle="1" w:styleId="ref">
    <w:name w:val="ref"/>
    <w:basedOn w:val="Normal"/>
    <w:rPr>
      <w:rFonts w:ascii="Arial" w:hAnsi="Arial"/>
      <w:b/>
    </w:rPr>
  </w:style>
  <w:style w:type="character" w:styleId="Lienhypertextesuivivisit">
    <w:name w:val="FollowedHyperlink"/>
    <w:rPr>
      <w:color w:val="800080"/>
      <w:u w:val="single"/>
    </w:rPr>
  </w:style>
  <w:style w:type="paragraph" w:styleId="Retraitcorpsdetexte2">
    <w:name w:val="Body Text Indent 2"/>
    <w:basedOn w:val="Normal"/>
    <w:pPr>
      <w:jc w:val="left"/>
    </w:pPr>
  </w:style>
  <w:style w:type="paragraph" w:styleId="NormalWeb">
    <w:name w:val="Normal (Web)"/>
    <w:basedOn w:val="Normal"/>
    <w:pPr>
      <w:spacing w:before="100" w:beforeAutospacing="1" w:after="100" w:afterAutospacing="1"/>
      <w:ind w:left="0"/>
      <w:jc w:val="left"/>
    </w:pPr>
    <w:rPr>
      <w:rFonts w:ascii="Arial Unicode MS" w:eastAsia="Arial Unicode MS" w:hAnsi="Arial Unicode MS" w:cs="Arial Unicode MS"/>
      <w:color w:val="000000"/>
      <w:sz w:val="24"/>
      <w:szCs w:val="24"/>
    </w:rPr>
  </w:style>
  <w:style w:type="character" w:styleId="lev">
    <w:name w:val="Strong"/>
    <w:qFormat/>
    <w:rPr>
      <w:b/>
      <w:bCs/>
    </w:rPr>
  </w:style>
  <w:style w:type="paragraph" w:customStyle="1" w:styleId="Tr">
    <w:name w:val="Tr"/>
    <w:next w:val="Normal"/>
    <w:pPr>
      <w:keepNext/>
      <w:pBdr>
        <w:top w:val="single" w:sz="6" w:space="0" w:color="auto"/>
      </w:pBdr>
      <w:spacing w:line="20" w:lineRule="exact"/>
      <w:jc w:val="right"/>
    </w:pPr>
    <w:rPr>
      <w:sz w:val="8"/>
      <w:lang w:val="en-US"/>
    </w:rPr>
  </w:style>
  <w:style w:type="paragraph" w:customStyle="1" w:styleId="Tpf">
    <w:name w:val="Tpf"/>
    <w:basedOn w:val="Tp"/>
    <w:pPr>
      <w:ind w:left="0"/>
    </w:pPr>
  </w:style>
  <w:style w:type="paragraph" w:customStyle="1" w:styleId="Tp">
    <w:name w:val="Tp"/>
    <w:basedOn w:val="Normal"/>
    <w:pPr>
      <w:tabs>
        <w:tab w:val="left" w:pos="280"/>
        <w:tab w:val="left" w:pos="560"/>
      </w:tabs>
      <w:spacing w:before="20" w:after="60" w:line="220" w:lineRule="exact"/>
      <w:ind w:left="240"/>
      <w:jc w:val="left"/>
    </w:pPr>
    <w:rPr>
      <w:rFonts w:ascii="Times New Roman" w:hAnsi="Times New Roman"/>
      <w:sz w:val="19"/>
    </w:rPr>
  </w:style>
  <w:style w:type="paragraph" w:styleId="Corpsdetexte">
    <w:name w:val="Body Text"/>
    <w:basedOn w:val="Normal"/>
    <w:pPr>
      <w:ind w:left="0"/>
    </w:pPr>
  </w:style>
  <w:style w:type="paragraph" w:styleId="Retraitcorpsdetexte3">
    <w:name w:val="Body Text Indent 3"/>
    <w:basedOn w:val="Normal"/>
    <w:pPr>
      <w:ind w:left="1701"/>
    </w:pPr>
  </w:style>
  <w:style w:type="character" w:styleId="Accentuation">
    <w:name w:val="Emphasis"/>
    <w:qFormat/>
    <w:rPr>
      <w:i/>
      <w:iCs/>
    </w:rPr>
  </w:style>
  <w:style w:type="paragraph" w:styleId="Listenumros">
    <w:name w:val="List Number"/>
    <w:basedOn w:val="Normal"/>
    <w:pPr>
      <w:numPr>
        <w:numId w:val="6"/>
      </w:numPr>
      <w:spacing w:line="288" w:lineRule="auto"/>
    </w:pPr>
    <w:rPr>
      <w:sz w:val="20"/>
    </w:rPr>
  </w:style>
  <w:style w:type="paragraph" w:styleId="Listenumros2">
    <w:name w:val="List Number 2"/>
    <w:basedOn w:val="Normal"/>
    <w:pPr>
      <w:numPr>
        <w:numId w:val="7"/>
      </w:numPr>
      <w:spacing w:line="288" w:lineRule="auto"/>
    </w:pPr>
    <w:rPr>
      <w:sz w:val="20"/>
    </w:rPr>
  </w:style>
  <w:style w:type="paragraph" w:styleId="Listenumros3">
    <w:name w:val="List Number 3"/>
    <w:basedOn w:val="Normal"/>
    <w:pPr>
      <w:numPr>
        <w:numId w:val="8"/>
      </w:numPr>
      <w:spacing w:line="288" w:lineRule="auto"/>
    </w:pPr>
    <w:rPr>
      <w:sz w:val="20"/>
    </w:rPr>
  </w:style>
  <w:style w:type="paragraph" w:styleId="Listenumros4">
    <w:name w:val="List Number 4"/>
    <w:basedOn w:val="Normal"/>
    <w:pPr>
      <w:numPr>
        <w:numId w:val="9"/>
      </w:numPr>
      <w:spacing w:line="288" w:lineRule="auto"/>
    </w:pPr>
    <w:rPr>
      <w:sz w:val="20"/>
    </w:rPr>
  </w:style>
  <w:style w:type="paragraph" w:styleId="Listenumros5">
    <w:name w:val="List Number 5"/>
    <w:basedOn w:val="Normal"/>
    <w:pPr>
      <w:numPr>
        <w:numId w:val="10"/>
      </w:numPr>
      <w:spacing w:line="288" w:lineRule="auto"/>
    </w:pPr>
    <w:rPr>
      <w:sz w:val="20"/>
    </w:rPr>
  </w:style>
  <w:style w:type="paragraph" w:styleId="Listepuces2">
    <w:name w:val="List Bullet 2"/>
    <w:basedOn w:val="Normal"/>
    <w:autoRedefine/>
    <w:pPr>
      <w:numPr>
        <w:numId w:val="11"/>
      </w:numPr>
      <w:spacing w:line="288" w:lineRule="auto"/>
    </w:pPr>
    <w:rPr>
      <w:sz w:val="20"/>
    </w:rPr>
  </w:style>
  <w:style w:type="paragraph" w:styleId="Listepuces3">
    <w:name w:val="List Bullet 3"/>
    <w:basedOn w:val="Normal"/>
    <w:autoRedefine/>
    <w:pPr>
      <w:numPr>
        <w:numId w:val="12"/>
      </w:numPr>
      <w:spacing w:line="288" w:lineRule="auto"/>
    </w:pPr>
    <w:rPr>
      <w:sz w:val="20"/>
    </w:rPr>
  </w:style>
  <w:style w:type="paragraph" w:styleId="Listepuces4">
    <w:name w:val="List Bullet 4"/>
    <w:basedOn w:val="Normal"/>
    <w:autoRedefine/>
    <w:pPr>
      <w:numPr>
        <w:numId w:val="13"/>
      </w:numPr>
      <w:spacing w:line="288" w:lineRule="auto"/>
    </w:pPr>
    <w:rPr>
      <w:sz w:val="20"/>
    </w:rPr>
  </w:style>
  <w:style w:type="paragraph" w:styleId="Listepuces5">
    <w:name w:val="List Bullet 5"/>
    <w:basedOn w:val="Normal"/>
    <w:autoRedefine/>
    <w:pPr>
      <w:numPr>
        <w:numId w:val="14"/>
      </w:numPr>
      <w:spacing w:line="288" w:lineRule="auto"/>
    </w:pPr>
    <w:rPr>
      <w:sz w:val="20"/>
    </w:rPr>
  </w:style>
  <w:style w:type="paragraph" w:customStyle="1" w:styleId="dico">
    <w:name w:val="dico"/>
    <w:basedOn w:val="Normal"/>
    <w:pPr>
      <w:spacing w:line="288" w:lineRule="auto"/>
      <w:ind w:left="3402" w:hanging="1417"/>
    </w:pPr>
    <w:rPr>
      <w:sz w:val="20"/>
    </w:rPr>
  </w:style>
  <w:style w:type="character" w:styleId="Appelnotedebasdep">
    <w:name w:val="footnote reference"/>
    <w:semiHidden/>
    <w:rPr>
      <w:position w:val="6"/>
      <w:sz w:val="16"/>
    </w:rPr>
  </w:style>
  <w:style w:type="paragraph" w:styleId="Index1">
    <w:name w:val="index 1"/>
    <w:basedOn w:val="Normal"/>
    <w:next w:val="Normal"/>
    <w:semiHidden/>
    <w:pPr>
      <w:spacing w:line="288" w:lineRule="auto"/>
      <w:ind w:left="0"/>
    </w:pPr>
    <w:rPr>
      <w:sz w:val="20"/>
    </w:rPr>
  </w:style>
  <w:style w:type="paragraph" w:customStyle="1" w:styleId="rond">
    <w:name w:val="rond"/>
    <w:basedOn w:val="Normal"/>
    <w:pPr>
      <w:numPr>
        <w:numId w:val="15"/>
      </w:numPr>
      <w:spacing w:line="288" w:lineRule="auto"/>
    </w:pPr>
    <w:rPr>
      <w:sz w:val="20"/>
    </w:rPr>
  </w:style>
  <w:style w:type="paragraph" w:customStyle="1" w:styleId="TableBold2">
    <w:name w:val="Table Bold 2"/>
    <w:basedOn w:val="Normal"/>
    <w:pPr>
      <w:spacing w:before="0" w:after="60" w:line="280" w:lineRule="exact"/>
      <w:ind w:left="24" w:right="115"/>
      <w:jc w:val="left"/>
    </w:pPr>
    <w:rPr>
      <w:rFonts w:ascii="Arial Narrow" w:hAnsi="Arial Narrow"/>
      <w:b/>
      <w:sz w:val="19"/>
      <w:lang w:val="en-US" w:eastAsia="en-US"/>
    </w:rPr>
  </w:style>
  <w:style w:type="paragraph" w:customStyle="1" w:styleId="TableHead">
    <w:name w:val="Table Head"/>
    <w:basedOn w:val="Normal"/>
    <w:pPr>
      <w:spacing w:before="0" w:after="60" w:line="280" w:lineRule="exact"/>
      <w:ind w:left="0"/>
      <w:jc w:val="left"/>
    </w:pPr>
    <w:rPr>
      <w:rFonts w:ascii="Arial Narrow" w:hAnsi="Arial Narrow"/>
      <w:b/>
      <w:sz w:val="19"/>
      <w:lang w:val="en-US" w:eastAsia="en-US"/>
    </w:rPr>
  </w:style>
  <w:style w:type="paragraph" w:styleId="Textedebulles">
    <w:name w:val="Balloon Text"/>
    <w:basedOn w:val="Normal"/>
    <w:link w:val="TextedebullesCar"/>
    <w:rsid w:val="001E3E8D"/>
    <w:pPr>
      <w:spacing w:before="0"/>
    </w:pPr>
    <w:rPr>
      <w:rFonts w:ascii="Tahoma" w:hAnsi="Tahoma" w:cs="Tahoma"/>
      <w:sz w:val="16"/>
      <w:szCs w:val="16"/>
    </w:rPr>
  </w:style>
  <w:style w:type="character" w:customStyle="1" w:styleId="TextedebullesCar">
    <w:name w:val="Texte de bulles Car"/>
    <w:basedOn w:val="Policepardfaut"/>
    <w:link w:val="Textedebulles"/>
    <w:rsid w:val="001E3E8D"/>
    <w:rPr>
      <w:rFonts w:ascii="Tahoma" w:hAnsi="Tahoma" w:cs="Tahoma"/>
      <w:sz w:val="16"/>
      <w:szCs w:val="16"/>
    </w:rPr>
  </w:style>
  <w:style w:type="paragraph" w:styleId="Paragraphedeliste">
    <w:name w:val="List Paragraph"/>
    <w:basedOn w:val="Normal"/>
    <w:uiPriority w:val="34"/>
    <w:qFormat/>
    <w:rsid w:val="0090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172">
      <w:bodyDiv w:val="1"/>
      <w:marLeft w:val="0"/>
      <w:marRight w:val="0"/>
      <w:marTop w:val="0"/>
      <w:marBottom w:val="0"/>
      <w:divBdr>
        <w:top w:val="none" w:sz="0" w:space="0" w:color="auto"/>
        <w:left w:val="none" w:sz="0" w:space="0" w:color="auto"/>
        <w:bottom w:val="none" w:sz="0" w:space="0" w:color="auto"/>
        <w:right w:val="none" w:sz="0" w:space="0" w:color="auto"/>
      </w:divBdr>
      <w:divsChild>
        <w:div w:id="1531647218">
          <w:marLeft w:val="0"/>
          <w:marRight w:val="0"/>
          <w:marTop w:val="0"/>
          <w:marBottom w:val="0"/>
          <w:divBdr>
            <w:top w:val="none" w:sz="0" w:space="0" w:color="auto"/>
            <w:left w:val="none" w:sz="0" w:space="0" w:color="auto"/>
            <w:bottom w:val="none" w:sz="0" w:space="0" w:color="auto"/>
            <w:right w:val="none" w:sz="0" w:space="0" w:color="auto"/>
          </w:divBdr>
          <w:divsChild>
            <w:div w:id="809639387">
              <w:marLeft w:val="0"/>
              <w:marRight w:val="0"/>
              <w:marTop w:val="0"/>
              <w:marBottom w:val="0"/>
              <w:divBdr>
                <w:top w:val="none" w:sz="0" w:space="0" w:color="auto"/>
                <w:left w:val="none" w:sz="0" w:space="0" w:color="auto"/>
                <w:bottom w:val="none" w:sz="0" w:space="0" w:color="auto"/>
                <w:right w:val="none" w:sz="0" w:space="0" w:color="auto"/>
              </w:divBdr>
              <w:divsChild>
                <w:div w:id="2024159641">
                  <w:marLeft w:val="0"/>
                  <w:marRight w:val="0"/>
                  <w:marTop w:val="0"/>
                  <w:marBottom w:val="0"/>
                  <w:divBdr>
                    <w:top w:val="none" w:sz="0" w:space="0" w:color="auto"/>
                    <w:left w:val="none" w:sz="0" w:space="0" w:color="auto"/>
                    <w:bottom w:val="none" w:sz="0" w:space="0" w:color="auto"/>
                    <w:right w:val="none" w:sz="0" w:space="0" w:color="auto"/>
                  </w:divBdr>
                  <w:divsChild>
                    <w:div w:id="1744334412">
                      <w:marLeft w:val="0"/>
                      <w:marRight w:val="0"/>
                      <w:marTop w:val="0"/>
                      <w:marBottom w:val="0"/>
                      <w:divBdr>
                        <w:top w:val="none" w:sz="0" w:space="0" w:color="auto"/>
                        <w:left w:val="none" w:sz="0" w:space="0" w:color="auto"/>
                        <w:bottom w:val="none" w:sz="0" w:space="0" w:color="auto"/>
                        <w:right w:val="none" w:sz="0" w:space="0" w:color="auto"/>
                      </w:divBdr>
                      <w:divsChild>
                        <w:div w:id="978072132">
                          <w:marLeft w:val="0"/>
                          <w:marRight w:val="0"/>
                          <w:marTop w:val="0"/>
                          <w:marBottom w:val="0"/>
                          <w:divBdr>
                            <w:top w:val="none" w:sz="0" w:space="0" w:color="auto"/>
                            <w:left w:val="none" w:sz="0" w:space="0" w:color="auto"/>
                            <w:bottom w:val="none" w:sz="0" w:space="0" w:color="auto"/>
                            <w:right w:val="none" w:sz="0" w:space="0" w:color="auto"/>
                          </w:divBdr>
                          <w:divsChild>
                            <w:div w:id="67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0808">
      <w:bodyDiv w:val="1"/>
      <w:marLeft w:val="0"/>
      <w:marRight w:val="0"/>
      <w:marTop w:val="0"/>
      <w:marBottom w:val="0"/>
      <w:divBdr>
        <w:top w:val="none" w:sz="0" w:space="0" w:color="auto"/>
        <w:left w:val="none" w:sz="0" w:space="0" w:color="auto"/>
        <w:bottom w:val="none" w:sz="0" w:space="0" w:color="auto"/>
        <w:right w:val="none" w:sz="0" w:space="0" w:color="auto"/>
      </w:divBdr>
      <w:divsChild>
        <w:div w:id="2099715525">
          <w:marLeft w:val="0"/>
          <w:marRight w:val="0"/>
          <w:marTop w:val="0"/>
          <w:marBottom w:val="0"/>
          <w:divBdr>
            <w:top w:val="none" w:sz="0" w:space="0" w:color="auto"/>
            <w:left w:val="none" w:sz="0" w:space="0" w:color="auto"/>
            <w:bottom w:val="none" w:sz="0" w:space="0" w:color="auto"/>
            <w:right w:val="none" w:sz="0" w:space="0" w:color="auto"/>
          </w:divBdr>
          <w:divsChild>
            <w:div w:id="2005694195">
              <w:marLeft w:val="0"/>
              <w:marRight w:val="0"/>
              <w:marTop w:val="0"/>
              <w:marBottom w:val="0"/>
              <w:divBdr>
                <w:top w:val="none" w:sz="0" w:space="0" w:color="auto"/>
                <w:left w:val="none" w:sz="0" w:space="0" w:color="auto"/>
                <w:bottom w:val="none" w:sz="0" w:space="0" w:color="auto"/>
                <w:right w:val="none" w:sz="0" w:space="0" w:color="auto"/>
              </w:divBdr>
              <w:divsChild>
                <w:div w:id="13343801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75227572">
      <w:bodyDiv w:val="1"/>
      <w:marLeft w:val="0"/>
      <w:marRight w:val="0"/>
      <w:marTop w:val="0"/>
      <w:marBottom w:val="0"/>
      <w:divBdr>
        <w:top w:val="none" w:sz="0" w:space="0" w:color="auto"/>
        <w:left w:val="none" w:sz="0" w:space="0" w:color="auto"/>
        <w:bottom w:val="none" w:sz="0" w:space="0" w:color="auto"/>
        <w:right w:val="none" w:sz="0" w:space="0" w:color="auto"/>
      </w:divBdr>
      <w:divsChild>
        <w:div w:id="593514142">
          <w:marLeft w:val="0"/>
          <w:marRight w:val="0"/>
          <w:marTop w:val="15"/>
          <w:marBottom w:val="0"/>
          <w:divBdr>
            <w:top w:val="none" w:sz="0" w:space="0" w:color="auto"/>
            <w:left w:val="none" w:sz="0" w:space="0" w:color="auto"/>
            <w:bottom w:val="none" w:sz="0" w:space="0" w:color="auto"/>
            <w:right w:val="none" w:sz="0" w:space="0" w:color="auto"/>
          </w:divBdr>
          <w:divsChild>
            <w:div w:id="354498601">
              <w:marLeft w:val="0"/>
              <w:marRight w:val="0"/>
              <w:marTop w:val="0"/>
              <w:marBottom w:val="0"/>
              <w:divBdr>
                <w:top w:val="none" w:sz="0" w:space="0" w:color="auto"/>
                <w:left w:val="none" w:sz="0" w:space="0" w:color="auto"/>
                <w:bottom w:val="none" w:sz="0" w:space="0" w:color="auto"/>
                <w:right w:val="none" w:sz="0" w:space="0" w:color="auto"/>
              </w:divBdr>
              <w:divsChild>
                <w:div w:id="2003191039">
                  <w:marLeft w:val="-300"/>
                  <w:marRight w:val="-300"/>
                  <w:marTop w:val="0"/>
                  <w:marBottom w:val="0"/>
                  <w:divBdr>
                    <w:top w:val="none" w:sz="0" w:space="0" w:color="auto"/>
                    <w:left w:val="none" w:sz="0" w:space="0" w:color="auto"/>
                    <w:bottom w:val="none" w:sz="0" w:space="0" w:color="auto"/>
                    <w:right w:val="none" w:sz="0" w:space="0" w:color="auto"/>
                  </w:divBdr>
                  <w:divsChild>
                    <w:div w:id="898177552">
                      <w:marLeft w:val="0"/>
                      <w:marRight w:val="0"/>
                      <w:marTop w:val="0"/>
                      <w:marBottom w:val="0"/>
                      <w:divBdr>
                        <w:top w:val="none" w:sz="0" w:space="0" w:color="auto"/>
                        <w:left w:val="none" w:sz="0" w:space="0" w:color="auto"/>
                        <w:bottom w:val="none" w:sz="0" w:space="0" w:color="auto"/>
                        <w:right w:val="none" w:sz="0" w:space="0" w:color="auto"/>
                      </w:divBdr>
                      <w:divsChild>
                        <w:div w:id="635532294">
                          <w:marLeft w:val="-300"/>
                          <w:marRight w:val="-300"/>
                          <w:marTop w:val="0"/>
                          <w:marBottom w:val="0"/>
                          <w:divBdr>
                            <w:top w:val="none" w:sz="0" w:space="0" w:color="auto"/>
                            <w:left w:val="none" w:sz="0" w:space="0" w:color="auto"/>
                            <w:bottom w:val="none" w:sz="0" w:space="0" w:color="auto"/>
                            <w:right w:val="none" w:sz="0" w:space="0" w:color="auto"/>
                          </w:divBdr>
                          <w:divsChild>
                            <w:div w:id="299918808">
                              <w:marLeft w:val="0"/>
                              <w:marRight w:val="0"/>
                              <w:marTop w:val="0"/>
                              <w:marBottom w:val="0"/>
                              <w:divBdr>
                                <w:top w:val="none" w:sz="0" w:space="0" w:color="auto"/>
                                <w:left w:val="none" w:sz="0" w:space="0" w:color="auto"/>
                                <w:bottom w:val="none" w:sz="0" w:space="0" w:color="auto"/>
                                <w:right w:val="none" w:sz="0" w:space="0" w:color="auto"/>
                              </w:divBdr>
                              <w:divsChild>
                                <w:div w:id="531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21562">
      <w:bodyDiv w:val="1"/>
      <w:marLeft w:val="0"/>
      <w:marRight w:val="0"/>
      <w:marTop w:val="0"/>
      <w:marBottom w:val="0"/>
      <w:divBdr>
        <w:top w:val="none" w:sz="0" w:space="0" w:color="auto"/>
        <w:left w:val="none" w:sz="0" w:space="0" w:color="auto"/>
        <w:bottom w:val="none" w:sz="0" w:space="0" w:color="auto"/>
        <w:right w:val="none" w:sz="0" w:space="0" w:color="auto"/>
      </w:divBdr>
      <w:divsChild>
        <w:div w:id="446895877">
          <w:marLeft w:val="0"/>
          <w:marRight w:val="0"/>
          <w:marTop w:val="15"/>
          <w:marBottom w:val="0"/>
          <w:divBdr>
            <w:top w:val="none" w:sz="0" w:space="0" w:color="auto"/>
            <w:left w:val="none" w:sz="0" w:space="0" w:color="auto"/>
            <w:bottom w:val="none" w:sz="0" w:space="0" w:color="auto"/>
            <w:right w:val="none" w:sz="0" w:space="0" w:color="auto"/>
          </w:divBdr>
          <w:divsChild>
            <w:div w:id="1542591033">
              <w:marLeft w:val="0"/>
              <w:marRight w:val="0"/>
              <w:marTop w:val="0"/>
              <w:marBottom w:val="0"/>
              <w:divBdr>
                <w:top w:val="none" w:sz="0" w:space="0" w:color="auto"/>
                <w:left w:val="none" w:sz="0" w:space="0" w:color="auto"/>
                <w:bottom w:val="none" w:sz="0" w:space="0" w:color="auto"/>
                <w:right w:val="none" w:sz="0" w:space="0" w:color="auto"/>
              </w:divBdr>
              <w:divsChild>
                <w:div w:id="649402849">
                  <w:marLeft w:val="-300"/>
                  <w:marRight w:val="-300"/>
                  <w:marTop w:val="0"/>
                  <w:marBottom w:val="0"/>
                  <w:divBdr>
                    <w:top w:val="none" w:sz="0" w:space="0" w:color="auto"/>
                    <w:left w:val="none" w:sz="0" w:space="0" w:color="auto"/>
                    <w:bottom w:val="none" w:sz="0" w:space="0" w:color="auto"/>
                    <w:right w:val="none" w:sz="0" w:space="0" w:color="auto"/>
                  </w:divBdr>
                  <w:divsChild>
                    <w:div w:id="2102487045">
                      <w:marLeft w:val="0"/>
                      <w:marRight w:val="0"/>
                      <w:marTop w:val="0"/>
                      <w:marBottom w:val="0"/>
                      <w:divBdr>
                        <w:top w:val="none" w:sz="0" w:space="0" w:color="auto"/>
                        <w:left w:val="none" w:sz="0" w:space="0" w:color="auto"/>
                        <w:bottom w:val="none" w:sz="0" w:space="0" w:color="auto"/>
                        <w:right w:val="none" w:sz="0" w:space="0" w:color="auto"/>
                      </w:divBdr>
                      <w:divsChild>
                        <w:div w:id="1321541777">
                          <w:marLeft w:val="-300"/>
                          <w:marRight w:val="-300"/>
                          <w:marTop w:val="0"/>
                          <w:marBottom w:val="0"/>
                          <w:divBdr>
                            <w:top w:val="none" w:sz="0" w:space="0" w:color="auto"/>
                            <w:left w:val="none" w:sz="0" w:space="0" w:color="auto"/>
                            <w:bottom w:val="none" w:sz="0" w:space="0" w:color="auto"/>
                            <w:right w:val="none" w:sz="0" w:space="0" w:color="auto"/>
                          </w:divBdr>
                          <w:divsChild>
                            <w:div w:id="618679373">
                              <w:marLeft w:val="0"/>
                              <w:marRight w:val="0"/>
                              <w:marTop w:val="0"/>
                              <w:marBottom w:val="0"/>
                              <w:divBdr>
                                <w:top w:val="none" w:sz="0" w:space="0" w:color="auto"/>
                                <w:left w:val="none" w:sz="0" w:space="0" w:color="auto"/>
                                <w:bottom w:val="none" w:sz="0" w:space="0" w:color="auto"/>
                                <w:right w:val="none" w:sz="0" w:space="0" w:color="auto"/>
                              </w:divBdr>
                              <w:divsChild>
                                <w:div w:id="20726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83276">
      <w:bodyDiv w:val="1"/>
      <w:marLeft w:val="0"/>
      <w:marRight w:val="0"/>
      <w:marTop w:val="0"/>
      <w:marBottom w:val="0"/>
      <w:divBdr>
        <w:top w:val="none" w:sz="0" w:space="0" w:color="auto"/>
        <w:left w:val="none" w:sz="0" w:space="0" w:color="auto"/>
        <w:bottom w:val="none" w:sz="0" w:space="0" w:color="auto"/>
        <w:right w:val="none" w:sz="0" w:space="0" w:color="auto"/>
      </w:divBdr>
      <w:divsChild>
        <w:div w:id="466046536">
          <w:marLeft w:val="0"/>
          <w:marRight w:val="0"/>
          <w:marTop w:val="0"/>
          <w:marBottom w:val="0"/>
          <w:divBdr>
            <w:top w:val="none" w:sz="0" w:space="0" w:color="auto"/>
            <w:left w:val="none" w:sz="0" w:space="0" w:color="auto"/>
            <w:bottom w:val="none" w:sz="0" w:space="0" w:color="auto"/>
            <w:right w:val="none" w:sz="0" w:space="0" w:color="auto"/>
          </w:divBdr>
          <w:divsChild>
            <w:div w:id="246765982">
              <w:marLeft w:val="0"/>
              <w:marRight w:val="0"/>
              <w:marTop w:val="0"/>
              <w:marBottom w:val="0"/>
              <w:divBdr>
                <w:top w:val="none" w:sz="0" w:space="0" w:color="auto"/>
                <w:left w:val="none" w:sz="0" w:space="0" w:color="auto"/>
                <w:bottom w:val="none" w:sz="0" w:space="0" w:color="auto"/>
                <w:right w:val="none" w:sz="0" w:space="0" w:color="auto"/>
              </w:divBdr>
              <w:divsChild>
                <w:div w:id="1925261322">
                  <w:marLeft w:val="0"/>
                  <w:marRight w:val="0"/>
                  <w:marTop w:val="0"/>
                  <w:marBottom w:val="0"/>
                  <w:divBdr>
                    <w:top w:val="none" w:sz="0" w:space="0" w:color="auto"/>
                    <w:left w:val="none" w:sz="0" w:space="0" w:color="auto"/>
                    <w:bottom w:val="none" w:sz="0" w:space="0" w:color="auto"/>
                    <w:right w:val="none" w:sz="0" w:space="0" w:color="auto"/>
                  </w:divBdr>
                  <w:divsChild>
                    <w:div w:id="56127322">
                      <w:marLeft w:val="0"/>
                      <w:marRight w:val="0"/>
                      <w:marTop w:val="0"/>
                      <w:marBottom w:val="0"/>
                      <w:divBdr>
                        <w:top w:val="none" w:sz="0" w:space="0" w:color="auto"/>
                        <w:left w:val="none" w:sz="0" w:space="0" w:color="auto"/>
                        <w:bottom w:val="none" w:sz="0" w:space="0" w:color="auto"/>
                        <w:right w:val="none" w:sz="0" w:space="0" w:color="auto"/>
                      </w:divBdr>
                      <w:divsChild>
                        <w:div w:id="1422877359">
                          <w:marLeft w:val="0"/>
                          <w:marRight w:val="0"/>
                          <w:marTop w:val="0"/>
                          <w:marBottom w:val="0"/>
                          <w:divBdr>
                            <w:top w:val="none" w:sz="0" w:space="0" w:color="auto"/>
                            <w:left w:val="none" w:sz="0" w:space="0" w:color="auto"/>
                            <w:bottom w:val="none" w:sz="0" w:space="0" w:color="auto"/>
                            <w:right w:val="none" w:sz="0" w:space="0" w:color="auto"/>
                          </w:divBdr>
                          <w:divsChild>
                            <w:div w:id="1546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640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94">
          <w:marLeft w:val="0"/>
          <w:marRight w:val="0"/>
          <w:marTop w:val="15"/>
          <w:marBottom w:val="0"/>
          <w:divBdr>
            <w:top w:val="none" w:sz="0" w:space="0" w:color="auto"/>
            <w:left w:val="none" w:sz="0" w:space="0" w:color="auto"/>
            <w:bottom w:val="none" w:sz="0" w:space="0" w:color="auto"/>
            <w:right w:val="none" w:sz="0" w:space="0" w:color="auto"/>
          </w:divBdr>
          <w:divsChild>
            <w:div w:id="1979341810">
              <w:marLeft w:val="0"/>
              <w:marRight w:val="0"/>
              <w:marTop w:val="0"/>
              <w:marBottom w:val="0"/>
              <w:divBdr>
                <w:top w:val="none" w:sz="0" w:space="0" w:color="auto"/>
                <w:left w:val="none" w:sz="0" w:space="0" w:color="auto"/>
                <w:bottom w:val="none" w:sz="0" w:space="0" w:color="auto"/>
                <w:right w:val="none" w:sz="0" w:space="0" w:color="auto"/>
              </w:divBdr>
              <w:divsChild>
                <w:div w:id="985357652">
                  <w:marLeft w:val="-300"/>
                  <w:marRight w:val="-300"/>
                  <w:marTop w:val="0"/>
                  <w:marBottom w:val="0"/>
                  <w:divBdr>
                    <w:top w:val="none" w:sz="0" w:space="0" w:color="auto"/>
                    <w:left w:val="none" w:sz="0" w:space="0" w:color="auto"/>
                    <w:bottom w:val="none" w:sz="0" w:space="0" w:color="auto"/>
                    <w:right w:val="none" w:sz="0" w:space="0" w:color="auto"/>
                  </w:divBdr>
                  <w:divsChild>
                    <w:div w:id="1953319382">
                      <w:marLeft w:val="0"/>
                      <w:marRight w:val="0"/>
                      <w:marTop w:val="0"/>
                      <w:marBottom w:val="0"/>
                      <w:divBdr>
                        <w:top w:val="none" w:sz="0" w:space="0" w:color="auto"/>
                        <w:left w:val="none" w:sz="0" w:space="0" w:color="auto"/>
                        <w:bottom w:val="none" w:sz="0" w:space="0" w:color="auto"/>
                        <w:right w:val="none" w:sz="0" w:space="0" w:color="auto"/>
                      </w:divBdr>
                      <w:divsChild>
                        <w:div w:id="70123773">
                          <w:marLeft w:val="-300"/>
                          <w:marRight w:val="-300"/>
                          <w:marTop w:val="0"/>
                          <w:marBottom w:val="0"/>
                          <w:divBdr>
                            <w:top w:val="none" w:sz="0" w:space="0" w:color="auto"/>
                            <w:left w:val="none" w:sz="0" w:space="0" w:color="auto"/>
                            <w:bottom w:val="none" w:sz="0" w:space="0" w:color="auto"/>
                            <w:right w:val="none" w:sz="0" w:space="0" w:color="auto"/>
                          </w:divBdr>
                          <w:divsChild>
                            <w:div w:id="1589188640">
                              <w:marLeft w:val="0"/>
                              <w:marRight w:val="0"/>
                              <w:marTop w:val="0"/>
                              <w:marBottom w:val="0"/>
                              <w:divBdr>
                                <w:top w:val="none" w:sz="0" w:space="0" w:color="auto"/>
                                <w:left w:val="none" w:sz="0" w:space="0" w:color="auto"/>
                                <w:bottom w:val="none" w:sz="0" w:space="0" w:color="auto"/>
                                <w:right w:val="none" w:sz="0" w:space="0" w:color="auto"/>
                              </w:divBdr>
                              <w:divsChild>
                                <w:div w:id="8651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46175">
      <w:bodyDiv w:val="1"/>
      <w:marLeft w:val="0"/>
      <w:marRight w:val="0"/>
      <w:marTop w:val="0"/>
      <w:marBottom w:val="0"/>
      <w:divBdr>
        <w:top w:val="none" w:sz="0" w:space="0" w:color="auto"/>
        <w:left w:val="none" w:sz="0" w:space="0" w:color="auto"/>
        <w:bottom w:val="none" w:sz="0" w:space="0" w:color="auto"/>
        <w:right w:val="none" w:sz="0" w:space="0" w:color="auto"/>
      </w:divBdr>
      <w:divsChild>
        <w:div w:id="1969586154">
          <w:marLeft w:val="0"/>
          <w:marRight w:val="0"/>
          <w:marTop w:val="0"/>
          <w:marBottom w:val="0"/>
          <w:divBdr>
            <w:top w:val="none" w:sz="0" w:space="0" w:color="auto"/>
            <w:left w:val="none" w:sz="0" w:space="0" w:color="auto"/>
            <w:bottom w:val="none" w:sz="0" w:space="0" w:color="auto"/>
            <w:right w:val="none" w:sz="0" w:space="0" w:color="auto"/>
          </w:divBdr>
          <w:divsChild>
            <w:div w:id="1023559871">
              <w:marLeft w:val="0"/>
              <w:marRight w:val="0"/>
              <w:marTop w:val="0"/>
              <w:marBottom w:val="0"/>
              <w:divBdr>
                <w:top w:val="none" w:sz="0" w:space="0" w:color="auto"/>
                <w:left w:val="none" w:sz="0" w:space="0" w:color="auto"/>
                <w:bottom w:val="none" w:sz="0" w:space="0" w:color="auto"/>
                <w:right w:val="none" w:sz="0" w:space="0" w:color="auto"/>
              </w:divBdr>
              <w:divsChild>
                <w:div w:id="367754354">
                  <w:marLeft w:val="0"/>
                  <w:marRight w:val="0"/>
                  <w:marTop w:val="0"/>
                  <w:marBottom w:val="0"/>
                  <w:divBdr>
                    <w:top w:val="none" w:sz="0" w:space="0" w:color="auto"/>
                    <w:left w:val="none" w:sz="0" w:space="0" w:color="auto"/>
                    <w:bottom w:val="none" w:sz="0" w:space="0" w:color="auto"/>
                    <w:right w:val="none" w:sz="0" w:space="0" w:color="auto"/>
                  </w:divBdr>
                  <w:divsChild>
                    <w:div w:id="1706951070">
                      <w:marLeft w:val="0"/>
                      <w:marRight w:val="0"/>
                      <w:marTop w:val="0"/>
                      <w:marBottom w:val="0"/>
                      <w:divBdr>
                        <w:top w:val="none" w:sz="0" w:space="0" w:color="auto"/>
                        <w:left w:val="none" w:sz="0" w:space="0" w:color="auto"/>
                        <w:bottom w:val="none" w:sz="0" w:space="0" w:color="auto"/>
                        <w:right w:val="none" w:sz="0" w:space="0" w:color="auto"/>
                      </w:divBdr>
                      <w:divsChild>
                        <w:div w:id="1990206129">
                          <w:marLeft w:val="0"/>
                          <w:marRight w:val="0"/>
                          <w:marTop w:val="0"/>
                          <w:marBottom w:val="0"/>
                          <w:divBdr>
                            <w:top w:val="none" w:sz="0" w:space="0" w:color="auto"/>
                            <w:left w:val="none" w:sz="0" w:space="0" w:color="auto"/>
                            <w:bottom w:val="none" w:sz="0" w:space="0" w:color="auto"/>
                            <w:right w:val="none" w:sz="0" w:space="0" w:color="auto"/>
                          </w:divBdr>
                          <w:divsChild>
                            <w:div w:id="19282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549">
      <w:bodyDiv w:val="1"/>
      <w:marLeft w:val="0"/>
      <w:marRight w:val="0"/>
      <w:marTop w:val="0"/>
      <w:marBottom w:val="0"/>
      <w:divBdr>
        <w:top w:val="none" w:sz="0" w:space="0" w:color="auto"/>
        <w:left w:val="none" w:sz="0" w:space="0" w:color="auto"/>
        <w:bottom w:val="none" w:sz="0" w:space="0" w:color="auto"/>
        <w:right w:val="none" w:sz="0" w:space="0" w:color="auto"/>
      </w:divBdr>
      <w:divsChild>
        <w:div w:id="1732001658">
          <w:marLeft w:val="0"/>
          <w:marRight w:val="0"/>
          <w:marTop w:val="15"/>
          <w:marBottom w:val="0"/>
          <w:divBdr>
            <w:top w:val="none" w:sz="0" w:space="0" w:color="auto"/>
            <w:left w:val="none" w:sz="0" w:space="0" w:color="auto"/>
            <w:bottom w:val="none" w:sz="0" w:space="0" w:color="auto"/>
            <w:right w:val="none" w:sz="0" w:space="0" w:color="auto"/>
          </w:divBdr>
          <w:divsChild>
            <w:div w:id="1219631799">
              <w:marLeft w:val="0"/>
              <w:marRight w:val="0"/>
              <w:marTop w:val="0"/>
              <w:marBottom w:val="0"/>
              <w:divBdr>
                <w:top w:val="none" w:sz="0" w:space="0" w:color="auto"/>
                <w:left w:val="none" w:sz="0" w:space="0" w:color="auto"/>
                <w:bottom w:val="none" w:sz="0" w:space="0" w:color="auto"/>
                <w:right w:val="none" w:sz="0" w:space="0" w:color="auto"/>
              </w:divBdr>
              <w:divsChild>
                <w:div w:id="487133260">
                  <w:marLeft w:val="-300"/>
                  <w:marRight w:val="-300"/>
                  <w:marTop w:val="0"/>
                  <w:marBottom w:val="0"/>
                  <w:divBdr>
                    <w:top w:val="none" w:sz="0" w:space="0" w:color="auto"/>
                    <w:left w:val="none" w:sz="0" w:space="0" w:color="auto"/>
                    <w:bottom w:val="none" w:sz="0" w:space="0" w:color="auto"/>
                    <w:right w:val="none" w:sz="0" w:space="0" w:color="auto"/>
                  </w:divBdr>
                  <w:divsChild>
                    <w:div w:id="1836916405">
                      <w:marLeft w:val="0"/>
                      <w:marRight w:val="0"/>
                      <w:marTop w:val="0"/>
                      <w:marBottom w:val="0"/>
                      <w:divBdr>
                        <w:top w:val="none" w:sz="0" w:space="0" w:color="auto"/>
                        <w:left w:val="none" w:sz="0" w:space="0" w:color="auto"/>
                        <w:bottom w:val="none" w:sz="0" w:space="0" w:color="auto"/>
                        <w:right w:val="none" w:sz="0" w:space="0" w:color="auto"/>
                      </w:divBdr>
                      <w:divsChild>
                        <w:div w:id="1371807822">
                          <w:marLeft w:val="-300"/>
                          <w:marRight w:val="-300"/>
                          <w:marTop w:val="0"/>
                          <w:marBottom w:val="0"/>
                          <w:divBdr>
                            <w:top w:val="none" w:sz="0" w:space="0" w:color="auto"/>
                            <w:left w:val="none" w:sz="0" w:space="0" w:color="auto"/>
                            <w:bottom w:val="none" w:sz="0" w:space="0" w:color="auto"/>
                            <w:right w:val="none" w:sz="0" w:space="0" w:color="auto"/>
                          </w:divBdr>
                          <w:divsChild>
                            <w:div w:id="684941514">
                              <w:marLeft w:val="0"/>
                              <w:marRight w:val="0"/>
                              <w:marTop w:val="0"/>
                              <w:marBottom w:val="0"/>
                              <w:divBdr>
                                <w:top w:val="none" w:sz="0" w:space="0" w:color="auto"/>
                                <w:left w:val="none" w:sz="0" w:space="0" w:color="auto"/>
                                <w:bottom w:val="none" w:sz="0" w:space="0" w:color="auto"/>
                                <w:right w:val="none" w:sz="0" w:space="0" w:color="auto"/>
                              </w:divBdr>
                              <w:divsChild>
                                <w:div w:id="20915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29373">
      <w:bodyDiv w:val="1"/>
      <w:marLeft w:val="0"/>
      <w:marRight w:val="0"/>
      <w:marTop w:val="0"/>
      <w:marBottom w:val="0"/>
      <w:divBdr>
        <w:top w:val="none" w:sz="0" w:space="0" w:color="auto"/>
        <w:left w:val="none" w:sz="0" w:space="0" w:color="auto"/>
        <w:bottom w:val="none" w:sz="0" w:space="0" w:color="auto"/>
        <w:right w:val="none" w:sz="0" w:space="0" w:color="auto"/>
      </w:divBdr>
      <w:divsChild>
        <w:div w:id="812063464">
          <w:marLeft w:val="0"/>
          <w:marRight w:val="0"/>
          <w:marTop w:val="15"/>
          <w:marBottom w:val="0"/>
          <w:divBdr>
            <w:top w:val="none" w:sz="0" w:space="0" w:color="auto"/>
            <w:left w:val="none" w:sz="0" w:space="0" w:color="auto"/>
            <w:bottom w:val="none" w:sz="0" w:space="0" w:color="auto"/>
            <w:right w:val="none" w:sz="0" w:space="0" w:color="auto"/>
          </w:divBdr>
          <w:divsChild>
            <w:div w:id="1733969706">
              <w:marLeft w:val="0"/>
              <w:marRight w:val="0"/>
              <w:marTop w:val="0"/>
              <w:marBottom w:val="0"/>
              <w:divBdr>
                <w:top w:val="none" w:sz="0" w:space="0" w:color="auto"/>
                <w:left w:val="none" w:sz="0" w:space="0" w:color="auto"/>
                <w:bottom w:val="none" w:sz="0" w:space="0" w:color="auto"/>
                <w:right w:val="none" w:sz="0" w:space="0" w:color="auto"/>
              </w:divBdr>
              <w:divsChild>
                <w:div w:id="1172261499">
                  <w:marLeft w:val="-300"/>
                  <w:marRight w:val="-300"/>
                  <w:marTop w:val="0"/>
                  <w:marBottom w:val="0"/>
                  <w:divBdr>
                    <w:top w:val="none" w:sz="0" w:space="0" w:color="auto"/>
                    <w:left w:val="none" w:sz="0" w:space="0" w:color="auto"/>
                    <w:bottom w:val="none" w:sz="0" w:space="0" w:color="auto"/>
                    <w:right w:val="none" w:sz="0" w:space="0" w:color="auto"/>
                  </w:divBdr>
                  <w:divsChild>
                    <w:div w:id="1286741449">
                      <w:marLeft w:val="0"/>
                      <w:marRight w:val="0"/>
                      <w:marTop w:val="0"/>
                      <w:marBottom w:val="0"/>
                      <w:divBdr>
                        <w:top w:val="none" w:sz="0" w:space="0" w:color="auto"/>
                        <w:left w:val="none" w:sz="0" w:space="0" w:color="auto"/>
                        <w:bottom w:val="none" w:sz="0" w:space="0" w:color="auto"/>
                        <w:right w:val="none" w:sz="0" w:space="0" w:color="auto"/>
                      </w:divBdr>
                      <w:divsChild>
                        <w:div w:id="572739241">
                          <w:marLeft w:val="-300"/>
                          <w:marRight w:val="-300"/>
                          <w:marTop w:val="0"/>
                          <w:marBottom w:val="0"/>
                          <w:divBdr>
                            <w:top w:val="none" w:sz="0" w:space="0" w:color="auto"/>
                            <w:left w:val="none" w:sz="0" w:space="0" w:color="auto"/>
                            <w:bottom w:val="none" w:sz="0" w:space="0" w:color="auto"/>
                            <w:right w:val="none" w:sz="0" w:space="0" w:color="auto"/>
                          </w:divBdr>
                          <w:divsChild>
                            <w:div w:id="658385240">
                              <w:marLeft w:val="0"/>
                              <w:marRight w:val="0"/>
                              <w:marTop w:val="0"/>
                              <w:marBottom w:val="0"/>
                              <w:divBdr>
                                <w:top w:val="none" w:sz="0" w:space="0" w:color="auto"/>
                                <w:left w:val="none" w:sz="0" w:space="0" w:color="auto"/>
                                <w:bottom w:val="none" w:sz="0" w:space="0" w:color="auto"/>
                                <w:right w:val="none" w:sz="0" w:space="0" w:color="auto"/>
                              </w:divBdr>
                              <w:divsChild>
                                <w:div w:id="723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1482">
      <w:bodyDiv w:val="1"/>
      <w:marLeft w:val="0"/>
      <w:marRight w:val="0"/>
      <w:marTop w:val="0"/>
      <w:marBottom w:val="0"/>
      <w:divBdr>
        <w:top w:val="none" w:sz="0" w:space="0" w:color="auto"/>
        <w:left w:val="none" w:sz="0" w:space="0" w:color="auto"/>
        <w:bottom w:val="none" w:sz="0" w:space="0" w:color="auto"/>
        <w:right w:val="none" w:sz="0" w:space="0" w:color="auto"/>
      </w:divBdr>
      <w:divsChild>
        <w:div w:id="1421297488">
          <w:marLeft w:val="0"/>
          <w:marRight w:val="0"/>
          <w:marTop w:val="0"/>
          <w:marBottom w:val="0"/>
          <w:divBdr>
            <w:top w:val="none" w:sz="0" w:space="0" w:color="auto"/>
            <w:left w:val="none" w:sz="0" w:space="0" w:color="auto"/>
            <w:bottom w:val="none" w:sz="0" w:space="0" w:color="auto"/>
            <w:right w:val="none" w:sz="0" w:space="0" w:color="auto"/>
          </w:divBdr>
          <w:divsChild>
            <w:div w:id="2130202979">
              <w:marLeft w:val="0"/>
              <w:marRight w:val="0"/>
              <w:marTop w:val="0"/>
              <w:marBottom w:val="0"/>
              <w:divBdr>
                <w:top w:val="none" w:sz="0" w:space="0" w:color="auto"/>
                <w:left w:val="none" w:sz="0" w:space="0" w:color="auto"/>
                <w:bottom w:val="none" w:sz="0" w:space="0" w:color="auto"/>
                <w:right w:val="none" w:sz="0" w:space="0" w:color="auto"/>
              </w:divBdr>
              <w:divsChild>
                <w:div w:id="6541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4314">
      <w:bodyDiv w:val="1"/>
      <w:marLeft w:val="0"/>
      <w:marRight w:val="0"/>
      <w:marTop w:val="0"/>
      <w:marBottom w:val="0"/>
      <w:divBdr>
        <w:top w:val="none" w:sz="0" w:space="0" w:color="auto"/>
        <w:left w:val="none" w:sz="0" w:space="0" w:color="auto"/>
        <w:bottom w:val="none" w:sz="0" w:space="0" w:color="auto"/>
        <w:right w:val="none" w:sz="0" w:space="0" w:color="auto"/>
      </w:divBdr>
    </w:div>
    <w:div w:id="1868057240">
      <w:bodyDiv w:val="1"/>
      <w:marLeft w:val="0"/>
      <w:marRight w:val="0"/>
      <w:marTop w:val="0"/>
      <w:marBottom w:val="0"/>
      <w:divBdr>
        <w:top w:val="none" w:sz="0" w:space="0" w:color="auto"/>
        <w:left w:val="none" w:sz="0" w:space="0" w:color="auto"/>
        <w:bottom w:val="none" w:sz="0" w:space="0" w:color="auto"/>
        <w:right w:val="none" w:sz="0" w:space="0" w:color="auto"/>
      </w:divBdr>
      <w:divsChild>
        <w:div w:id="1939869263">
          <w:marLeft w:val="0"/>
          <w:marRight w:val="0"/>
          <w:marTop w:val="0"/>
          <w:marBottom w:val="0"/>
          <w:divBdr>
            <w:top w:val="single" w:sz="48" w:space="0" w:color="424242"/>
            <w:left w:val="none" w:sz="0" w:space="0" w:color="auto"/>
            <w:bottom w:val="none" w:sz="0" w:space="0" w:color="auto"/>
            <w:right w:val="none" w:sz="0" w:space="0" w:color="auto"/>
          </w:divBdr>
          <w:divsChild>
            <w:div w:id="694117216">
              <w:marLeft w:val="0"/>
              <w:marRight w:val="0"/>
              <w:marTop w:val="0"/>
              <w:marBottom w:val="0"/>
              <w:divBdr>
                <w:top w:val="none" w:sz="0" w:space="0" w:color="auto"/>
                <w:left w:val="none" w:sz="0" w:space="0" w:color="auto"/>
                <w:bottom w:val="none" w:sz="0" w:space="0" w:color="auto"/>
                <w:right w:val="none" w:sz="0" w:space="0" w:color="auto"/>
              </w:divBdr>
              <w:divsChild>
                <w:div w:id="2066441284">
                  <w:marLeft w:val="0"/>
                  <w:marRight w:val="0"/>
                  <w:marTop w:val="0"/>
                  <w:marBottom w:val="0"/>
                  <w:divBdr>
                    <w:top w:val="none" w:sz="0" w:space="0" w:color="auto"/>
                    <w:left w:val="none" w:sz="0" w:space="0" w:color="auto"/>
                    <w:bottom w:val="none" w:sz="0" w:space="0" w:color="auto"/>
                    <w:right w:val="none" w:sz="0" w:space="0" w:color="auto"/>
                  </w:divBdr>
                  <w:divsChild>
                    <w:div w:id="2123304967">
                      <w:marLeft w:val="0"/>
                      <w:marRight w:val="0"/>
                      <w:marTop w:val="0"/>
                      <w:marBottom w:val="0"/>
                      <w:divBdr>
                        <w:top w:val="none" w:sz="0" w:space="0" w:color="auto"/>
                        <w:left w:val="none" w:sz="0" w:space="0" w:color="auto"/>
                        <w:bottom w:val="none" w:sz="0" w:space="0" w:color="auto"/>
                        <w:right w:val="none" w:sz="0" w:space="0" w:color="auto"/>
                      </w:divBdr>
                      <w:divsChild>
                        <w:div w:id="1528450337">
                          <w:marLeft w:val="0"/>
                          <w:marRight w:val="0"/>
                          <w:marTop w:val="0"/>
                          <w:marBottom w:val="0"/>
                          <w:divBdr>
                            <w:top w:val="none" w:sz="0" w:space="0" w:color="auto"/>
                            <w:left w:val="none" w:sz="0" w:space="0" w:color="auto"/>
                            <w:bottom w:val="none" w:sz="0" w:space="0" w:color="auto"/>
                            <w:right w:val="none" w:sz="0" w:space="0" w:color="auto"/>
                          </w:divBdr>
                          <w:divsChild>
                            <w:div w:id="2010280837">
                              <w:marLeft w:val="0"/>
                              <w:marRight w:val="0"/>
                              <w:marTop w:val="0"/>
                              <w:marBottom w:val="0"/>
                              <w:divBdr>
                                <w:top w:val="none" w:sz="0" w:space="0" w:color="auto"/>
                                <w:left w:val="none" w:sz="0" w:space="0" w:color="auto"/>
                                <w:bottom w:val="none" w:sz="0" w:space="0" w:color="auto"/>
                                <w:right w:val="none" w:sz="0" w:space="0" w:color="auto"/>
                              </w:divBdr>
                              <w:divsChild>
                                <w:div w:id="1100293689">
                                  <w:marLeft w:val="0"/>
                                  <w:marRight w:val="0"/>
                                  <w:marTop w:val="0"/>
                                  <w:marBottom w:val="0"/>
                                  <w:divBdr>
                                    <w:top w:val="none" w:sz="0" w:space="0" w:color="auto"/>
                                    <w:left w:val="none" w:sz="0" w:space="0" w:color="auto"/>
                                    <w:bottom w:val="none" w:sz="0" w:space="0" w:color="auto"/>
                                    <w:right w:val="none" w:sz="0" w:space="0" w:color="auto"/>
                                  </w:divBdr>
                                  <w:divsChild>
                                    <w:div w:id="1608584371">
                                      <w:marLeft w:val="0"/>
                                      <w:marRight w:val="0"/>
                                      <w:marTop w:val="0"/>
                                      <w:marBottom w:val="0"/>
                                      <w:divBdr>
                                        <w:top w:val="none" w:sz="0" w:space="0" w:color="auto"/>
                                        <w:left w:val="none" w:sz="0" w:space="0" w:color="auto"/>
                                        <w:bottom w:val="none" w:sz="0" w:space="0" w:color="auto"/>
                                        <w:right w:val="none" w:sz="0" w:space="0" w:color="auto"/>
                                      </w:divBdr>
                                      <w:divsChild>
                                        <w:div w:id="732393112">
                                          <w:marLeft w:val="0"/>
                                          <w:marRight w:val="0"/>
                                          <w:marTop w:val="0"/>
                                          <w:marBottom w:val="0"/>
                                          <w:divBdr>
                                            <w:top w:val="none" w:sz="0" w:space="0" w:color="auto"/>
                                            <w:left w:val="none" w:sz="0" w:space="0" w:color="auto"/>
                                            <w:bottom w:val="none" w:sz="0" w:space="0" w:color="auto"/>
                                            <w:right w:val="none" w:sz="0" w:space="0" w:color="auto"/>
                                          </w:divBdr>
                                          <w:divsChild>
                                            <w:div w:id="1305239333">
                                              <w:marLeft w:val="0"/>
                                              <w:marRight w:val="0"/>
                                              <w:marTop w:val="165"/>
                                              <w:marBottom w:val="0"/>
                                              <w:divBdr>
                                                <w:top w:val="none" w:sz="0" w:space="0" w:color="auto"/>
                                                <w:left w:val="none" w:sz="0" w:space="0" w:color="auto"/>
                                                <w:bottom w:val="none" w:sz="0" w:space="0" w:color="auto"/>
                                                <w:right w:val="none" w:sz="0" w:space="0" w:color="auto"/>
                                              </w:divBdr>
                                              <w:divsChild>
                                                <w:div w:id="2084140896">
                                                  <w:marLeft w:val="0"/>
                                                  <w:marRight w:val="0"/>
                                                  <w:marTop w:val="0"/>
                                                  <w:marBottom w:val="0"/>
                                                  <w:divBdr>
                                                    <w:top w:val="none" w:sz="0" w:space="0" w:color="auto"/>
                                                    <w:left w:val="none" w:sz="0" w:space="0" w:color="auto"/>
                                                    <w:bottom w:val="none" w:sz="0" w:space="0" w:color="auto"/>
                                                    <w:right w:val="none" w:sz="0" w:space="0" w:color="auto"/>
                                                  </w:divBdr>
                                                  <w:divsChild>
                                                    <w:div w:id="1569145881">
                                                      <w:marLeft w:val="0"/>
                                                      <w:marRight w:val="0"/>
                                                      <w:marTop w:val="0"/>
                                                      <w:marBottom w:val="0"/>
                                                      <w:divBdr>
                                                        <w:top w:val="none" w:sz="0" w:space="0" w:color="auto"/>
                                                        <w:left w:val="single" w:sz="18" w:space="0" w:color="EEEEEE"/>
                                                        <w:bottom w:val="none" w:sz="0" w:space="0" w:color="auto"/>
                                                        <w:right w:val="none" w:sz="0" w:space="0" w:color="auto"/>
                                                      </w:divBdr>
                                                      <w:divsChild>
                                                        <w:div w:id="1399085245">
                                                          <w:marLeft w:val="0"/>
                                                          <w:marRight w:val="0"/>
                                                          <w:marTop w:val="0"/>
                                                          <w:marBottom w:val="0"/>
                                                          <w:divBdr>
                                                            <w:top w:val="none" w:sz="0" w:space="0" w:color="auto"/>
                                                            <w:left w:val="none" w:sz="0" w:space="0" w:color="auto"/>
                                                            <w:bottom w:val="none" w:sz="0" w:space="0" w:color="auto"/>
                                                            <w:right w:val="none" w:sz="0" w:space="0" w:color="auto"/>
                                                          </w:divBdr>
                                                          <w:divsChild>
                                                            <w:div w:id="965115798">
                                                              <w:marLeft w:val="0"/>
                                                              <w:marRight w:val="0"/>
                                                              <w:marTop w:val="0"/>
                                                              <w:marBottom w:val="0"/>
                                                              <w:divBdr>
                                                                <w:top w:val="none" w:sz="0" w:space="0" w:color="auto"/>
                                                                <w:left w:val="none" w:sz="0" w:space="0" w:color="auto"/>
                                                                <w:bottom w:val="none" w:sz="0" w:space="0" w:color="auto"/>
                                                                <w:right w:val="none" w:sz="0" w:space="0" w:color="auto"/>
                                                              </w:divBdr>
                                                              <w:divsChild>
                                                                <w:div w:id="1185053156">
                                                                  <w:marLeft w:val="300"/>
                                                                  <w:marRight w:val="0"/>
                                                                  <w:marTop w:val="0"/>
                                                                  <w:marBottom w:val="0"/>
                                                                  <w:divBdr>
                                                                    <w:top w:val="none" w:sz="0" w:space="0" w:color="auto"/>
                                                                    <w:left w:val="none" w:sz="0" w:space="0" w:color="auto"/>
                                                                    <w:bottom w:val="single" w:sz="12" w:space="8" w:color="EEEEEE"/>
                                                                    <w:right w:val="none" w:sz="0" w:space="0" w:color="auto"/>
                                                                  </w:divBdr>
                                                                  <w:divsChild>
                                                                    <w:div w:id="281498044">
                                                                      <w:marLeft w:val="0"/>
                                                                      <w:marRight w:val="0"/>
                                                                      <w:marTop w:val="0"/>
                                                                      <w:marBottom w:val="0"/>
                                                                      <w:divBdr>
                                                                        <w:top w:val="none" w:sz="0" w:space="0" w:color="auto"/>
                                                                        <w:left w:val="none" w:sz="0" w:space="0" w:color="auto"/>
                                                                        <w:bottom w:val="none" w:sz="0" w:space="0" w:color="auto"/>
                                                                        <w:right w:val="none" w:sz="0" w:space="0" w:color="auto"/>
                                                                      </w:divBdr>
                                                                      <w:divsChild>
                                                                        <w:div w:id="1932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090982">
      <w:bodyDiv w:val="1"/>
      <w:marLeft w:val="0"/>
      <w:marRight w:val="0"/>
      <w:marTop w:val="0"/>
      <w:marBottom w:val="0"/>
      <w:divBdr>
        <w:top w:val="none" w:sz="0" w:space="0" w:color="auto"/>
        <w:left w:val="none" w:sz="0" w:space="0" w:color="auto"/>
        <w:bottom w:val="none" w:sz="0" w:space="0" w:color="auto"/>
        <w:right w:val="none" w:sz="0" w:space="0" w:color="auto"/>
      </w:divBdr>
      <w:divsChild>
        <w:div w:id="1289703456">
          <w:marLeft w:val="0"/>
          <w:marRight w:val="0"/>
          <w:marTop w:val="0"/>
          <w:marBottom w:val="0"/>
          <w:divBdr>
            <w:top w:val="none" w:sz="0" w:space="0" w:color="auto"/>
            <w:left w:val="none" w:sz="0" w:space="0" w:color="auto"/>
            <w:bottom w:val="none" w:sz="0" w:space="0" w:color="auto"/>
            <w:right w:val="none" w:sz="0" w:space="0" w:color="auto"/>
          </w:divBdr>
          <w:divsChild>
            <w:div w:id="7981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4128">
      <w:bodyDiv w:val="1"/>
      <w:marLeft w:val="0"/>
      <w:marRight w:val="0"/>
      <w:marTop w:val="0"/>
      <w:marBottom w:val="0"/>
      <w:divBdr>
        <w:top w:val="none" w:sz="0" w:space="0" w:color="auto"/>
        <w:left w:val="none" w:sz="0" w:space="0" w:color="auto"/>
        <w:bottom w:val="none" w:sz="0" w:space="0" w:color="auto"/>
        <w:right w:val="none" w:sz="0" w:space="0" w:color="auto"/>
      </w:divBdr>
      <w:divsChild>
        <w:div w:id="1909489316">
          <w:marLeft w:val="0"/>
          <w:marRight w:val="0"/>
          <w:marTop w:val="0"/>
          <w:marBottom w:val="0"/>
          <w:divBdr>
            <w:top w:val="none" w:sz="0" w:space="0" w:color="auto"/>
            <w:left w:val="none" w:sz="0" w:space="0" w:color="auto"/>
            <w:bottom w:val="none" w:sz="0" w:space="0" w:color="auto"/>
            <w:right w:val="none" w:sz="0" w:space="0" w:color="auto"/>
          </w:divBdr>
          <w:divsChild>
            <w:div w:id="410583236">
              <w:marLeft w:val="0"/>
              <w:marRight w:val="0"/>
              <w:marTop w:val="0"/>
              <w:marBottom w:val="0"/>
              <w:divBdr>
                <w:top w:val="none" w:sz="0" w:space="0" w:color="auto"/>
                <w:left w:val="none" w:sz="0" w:space="0" w:color="auto"/>
                <w:bottom w:val="none" w:sz="0" w:space="0" w:color="auto"/>
                <w:right w:val="none" w:sz="0" w:space="0" w:color="auto"/>
              </w:divBdr>
              <w:divsChild>
                <w:div w:id="712311752">
                  <w:marLeft w:val="0"/>
                  <w:marRight w:val="0"/>
                  <w:marTop w:val="0"/>
                  <w:marBottom w:val="0"/>
                  <w:divBdr>
                    <w:top w:val="none" w:sz="0" w:space="0" w:color="auto"/>
                    <w:left w:val="none" w:sz="0" w:space="0" w:color="auto"/>
                    <w:bottom w:val="none" w:sz="0" w:space="0" w:color="auto"/>
                    <w:right w:val="none" w:sz="0" w:space="0" w:color="auto"/>
                  </w:divBdr>
                  <w:divsChild>
                    <w:div w:id="1091315078">
                      <w:marLeft w:val="0"/>
                      <w:marRight w:val="0"/>
                      <w:marTop w:val="0"/>
                      <w:marBottom w:val="0"/>
                      <w:divBdr>
                        <w:top w:val="none" w:sz="0" w:space="0" w:color="auto"/>
                        <w:left w:val="none" w:sz="0" w:space="0" w:color="auto"/>
                        <w:bottom w:val="none" w:sz="0" w:space="0" w:color="auto"/>
                        <w:right w:val="none" w:sz="0" w:space="0" w:color="auto"/>
                      </w:divBdr>
                      <w:divsChild>
                        <w:div w:id="1125468333">
                          <w:marLeft w:val="0"/>
                          <w:marRight w:val="0"/>
                          <w:marTop w:val="0"/>
                          <w:marBottom w:val="0"/>
                          <w:divBdr>
                            <w:top w:val="none" w:sz="0" w:space="0" w:color="auto"/>
                            <w:left w:val="none" w:sz="0" w:space="0" w:color="auto"/>
                            <w:bottom w:val="none" w:sz="0" w:space="0" w:color="auto"/>
                            <w:right w:val="none" w:sz="0" w:space="0" w:color="auto"/>
                          </w:divBdr>
                          <w:divsChild>
                            <w:div w:id="957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3859">
      <w:bodyDiv w:val="1"/>
      <w:marLeft w:val="0"/>
      <w:marRight w:val="0"/>
      <w:marTop w:val="0"/>
      <w:marBottom w:val="0"/>
      <w:divBdr>
        <w:top w:val="none" w:sz="0" w:space="0" w:color="auto"/>
        <w:left w:val="none" w:sz="0" w:space="0" w:color="auto"/>
        <w:bottom w:val="none" w:sz="0" w:space="0" w:color="auto"/>
        <w:right w:val="none" w:sz="0" w:space="0" w:color="auto"/>
      </w:divBdr>
      <w:divsChild>
        <w:div w:id="866412831">
          <w:marLeft w:val="0"/>
          <w:marRight w:val="0"/>
          <w:marTop w:val="15"/>
          <w:marBottom w:val="0"/>
          <w:divBdr>
            <w:top w:val="none" w:sz="0" w:space="0" w:color="auto"/>
            <w:left w:val="none" w:sz="0" w:space="0" w:color="auto"/>
            <w:bottom w:val="none" w:sz="0" w:space="0" w:color="auto"/>
            <w:right w:val="none" w:sz="0" w:space="0" w:color="auto"/>
          </w:divBdr>
          <w:divsChild>
            <w:div w:id="2104185860">
              <w:marLeft w:val="0"/>
              <w:marRight w:val="0"/>
              <w:marTop w:val="0"/>
              <w:marBottom w:val="0"/>
              <w:divBdr>
                <w:top w:val="none" w:sz="0" w:space="0" w:color="auto"/>
                <w:left w:val="none" w:sz="0" w:space="0" w:color="auto"/>
                <w:bottom w:val="none" w:sz="0" w:space="0" w:color="auto"/>
                <w:right w:val="none" w:sz="0" w:space="0" w:color="auto"/>
              </w:divBdr>
              <w:divsChild>
                <w:div w:id="2110855720">
                  <w:marLeft w:val="-300"/>
                  <w:marRight w:val="-300"/>
                  <w:marTop w:val="0"/>
                  <w:marBottom w:val="0"/>
                  <w:divBdr>
                    <w:top w:val="none" w:sz="0" w:space="0" w:color="auto"/>
                    <w:left w:val="none" w:sz="0" w:space="0" w:color="auto"/>
                    <w:bottom w:val="none" w:sz="0" w:space="0" w:color="auto"/>
                    <w:right w:val="none" w:sz="0" w:space="0" w:color="auto"/>
                  </w:divBdr>
                  <w:divsChild>
                    <w:div w:id="1579751475">
                      <w:marLeft w:val="0"/>
                      <w:marRight w:val="0"/>
                      <w:marTop w:val="0"/>
                      <w:marBottom w:val="0"/>
                      <w:divBdr>
                        <w:top w:val="none" w:sz="0" w:space="0" w:color="auto"/>
                        <w:left w:val="none" w:sz="0" w:space="0" w:color="auto"/>
                        <w:bottom w:val="none" w:sz="0" w:space="0" w:color="auto"/>
                        <w:right w:val="none" w:sz="0" w:space="0" w:color="auto"/>
                      </w:divBdr>
                      <w:divsChild>
                        <w:div w:id="961499371">
                          <w:marLeft w:val="-300"/>
                          <w:marRight w:val="-300"/>
                          <w:marTop w:val="0"/>
                          <w:marBottom w:val="0"/>
                          <w:divBdr>
                            <w:top w:val="none" w:sz="0" w:space="0" w:color="auto"/>
                            <w:left w:val="none" w:sz="0" w:space="0" w:color="auto"/>
                            <w:bottom w:val="none" w:sz="0" w:space="0" w:color="auto"/>
                            <w:right w:val="none" w:sz="0" w:space="0" w:color="auto"/>
                          </w:divBdr>
                          <w:divsChild>
                            <w:div w:id="1901473653">
                              <w:marLeft w:val="0"/>
                              <w:marRight w:val="0"/>
                              <w:marTop w:val="0"/>
                              <w:marBottom w:val="0"/>
                              <w:divBdr>
                                <w:top w:val="none" w:sz="0" w:space="0" w:color="auto"/>
                                <w:left w:val="none" w:sz="0" w:space="0" w:color="auto"/>
                                <w:bottom w:val="none" w:sz="0" w:space="0" w:color="auto"/>
                                <w:right w:val="none" w:sz="0" w:space="0" w:color="auto"/>
                              </w:divBdr>
                              <w:divsChild>
                                <w:div w:id="20703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are.net"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CABARE.NET"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oter" Target="footer1.xml"/><Relationship Id="rId20" Type="http://schemas.openxmlformats.org/officeDocument/2006/relationships/image" Target="media/image10.png"/><Relationship Id="rId41" Type="http://schemas.openxmlformats.org/officeDocument/2006/relationships/image" Target="media/image31.png"/></Relationships>
</file>

<file path=word/_rels/footer1.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C79B-4E24-49B4-9B68-A5159A46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3425</Words>
  <Characters>18839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NT 2000 Install</vt:lpstr>
    </vt:vector>
  </TitlesOfParts>
  <Company>Formation Informatique</Company>
  <LinksUpToDate>false</LinksUpToDate>
  <CharactersWithSpaces>22220</CharactersWithSpaces>
  <SharedDoc>false</SharedDoc>
  <HLinks>
    <vt:vector size="1056" baseType="variant">
      <vt:variant>
        <vt:i4>3211320</vt:i4>
      </vt:variant>
      <vt:variant>
        <vt:i4>1056</vt:i4>
      </vt:variant>
      <vt:variant>
        <vt:i4>0</vt:i4>
      </vt:variant>
      <vt:variant>
        <vt:i4>5</vt:i4>
      </vt:variant>
      <vt:variant>
        <vt:lpwstr>\\Ordinateur</vt:lpwstr>
      </vt:variant>
      <vt:variant>
        <vt:lpwstr/>
      </vt:variant>
      <vt:variant>
        <vt:i4>3997703</vt:i4>
      </vt:variant>
      <vt:variant>
        <vt:i4>1041</vt:i4>
      </vt:variant>
      <vt:variant>
        <vt:i4>0</vt:i4>
      </vt:variant>
      <vt:variant>
        <vt:i4>5</vt:i4>
      </vt:variant>
      <vt:variant>
        <vt:lpwstr>https://www.thomas-krenn.com/en/wiki/Windows_Server_2016_Editions_comparison</vt:lpwstr>
      </vt:variant>
      <vt:variant>
        <vt:lpwstr>cite_note-4</vt:lpwstr>
      </vt:variant>
      <vt:variant>
        <vt:i4>1638450</vt:i4>
      </vt:variant>
      <vt:variant>
        <vt:i4>1034</vt:i4>
      </vt:variant>
      <vt:variant>
        <vt:i4>0</vt:i4>
      </vt:variant>
      <vt:variant>
        <vt:i4>5</vt:i4>
      </vt:variant>
      <vt:variant>
        <vt:lpwstr/>
      </vt:variant>
      <vt:variant>
        <vt:lpwstr>_Toc516913051</vt:lpwstr>
      </vt:variant>
      <vt:variant>
        <vt:i4>1638450</vt:i4>
      </vt:variant>
      <vt:variant>
        <vt:i4>1028</vt:i4>
      </vt:variant>
      <vt:variant>
        <vt:i4>0</vt:i4>
      </vt:variant>
      <vt:variant>
        <vt:i4>5</vt:i4>
      </vt:variant>
      <vt:variant>
        <vt:lpwstr/>
      </vt:variant>
      <vt:variant>
        <vt:lpwstr>_Toc516913050</vt:lpwstr>
      </vt:variant>
      <vt:variant>
        <vt:i4>1572914</vt:i4>
      </vt:variant>
      <vt:variant>
        <vt:i4>1022</vt:i4>
      </vt:variant>
      <vt:variant>
        <vt:i4>0</vt:i4>
      </vt:variant>
      <vt:variant>
        <vt:i4>5</vt:i4>
      </vt:variant>
      <vt:variant>
        <vt:lpwstr/>
      </vt:variant>
      <vt:variant>
        <vt:lpwstr>_Toc516913049</vt:lpwstr>
      </vt:variant>
      <vt:variant>
        <vt:i4>1572914</vt:i4>
      </vt:variant>
      <vt:variant>
        <vt:i4>1016</vt:i4>
      </vt:variant>
      <vt:variant>
        <vt:i4>0</vt:i4>
      </vt:variant>
      <vt:variant>
        <vt:i4>5</vt:i4>
      </vt:variant>
      <vt:variant>
        <vt:lpwstr/>
      </vt:variant>
      <vt:variant>
        <vt:lpwstr>_Toc516913048</vt:lpwstr>
      </vt:variant>
      <vt:variant>
        <vt:i4>1572914</vt:i4>
      </vt:variant>
      <vt:variant>
        <vt:i4>1010</vt:i4>
      </vt:variant>
      <vt:variant>
        <vt:i4>0</vt:i4>
      </vt:variant>
      <vt:variant>
        <vt:i4>5</vt:i4>
      </vt:variant>
      <vt:variant>
        <vt:lpwstr/>
      </vt:variant>
      <vt:variant>
        <vt:lpwstr>_Toc516913047</vt:lpwstr>
      </vt:variant>
      <vt:variant>
        <vt:i4>1572914</vt:i4>
      </vt:variant>
      <vt:variant>
        <vt:i4>1004</vt:i4>
      </vt:variant>
      <vt:variant>
        <vt:i4>0</vt:i4>
      </vt:variant>
      <vt:variant>
        <vt:i4>5</vt:i4>
      </vt:variant>
      <vt:variant>
        <vt:lpwstr/>
      </vt:variant>
      <vt:variant>
        <vt:lpwstr>_Toc516913046</vt:lpwstr>
      </vt:variant>
      <vt:variant>
        <vt:i4>1572914</vt:i4>
      </vt:variant>
      <vt:variant>
        <vt:i4>998</vt:i4>
      </vt:variant>
      <vt:variant>
        <vt:i4>0</vt:i4>
      </vt:variant>
      <vt:variant>
        <vt:i4>5</vt:i4>
      </vt:variant>
      <vt:variant>
        <vt:lpwstr/>
      </vt:variant>
      <vt:variant>
        <vt:lpwstr>_Toc516913045</vt:lpwstr>
      </vt:variant>
      <vt:variant>
        <vt:i4>1572914</vt:i4>
      </vt:variant>
      <vt:variant>
        <vt:i4>992</vt:i4>
      </vt:variant>
      <vt:variant>
        <vt:i4>0</vt:i4>
      </vt:variant>
      <vt:variant>
        <vt:i4>5</vt:i4>
      </vt:variant>
      <vt:variant>
        <vt:lpwstr/>
      </vt:variant>
      <vt:variant>
        <vt:lpwstr>_Toc516913044</vt:lpwstr>
      </vt:variant>
      <vt:variant>
        <vt:i4>1572914</vt:i4>
      </vt:variant>
      <vt:variant>
        <vt:i4>986</vt:i4>
      </vt:variant>
      <vt:variant>
        <vt:i4>0</vt:i4>
      </vt:variant>
      <vt:variant>
        <vt:i4>5</vt:i4>
      </vt:variant>
      <vt:variant>
        <vt:lpwstr/>
      </vt:variant>
      <vt:variant>
        <vt:lpwstr>_Toc516913043</vt:lpwstr>
      </vt:variant>
      <vt:variant>
        <vt:i4>1572914</vt:i4>
      </vt:variant>
      <vt:variant>
        <vt:i4>980</vt:i4>
      </vt:variant>
      <vt:variant>
        <vt:i4>0</vt:i4>
      </vt:variant>
      <vt:variant>
        <vt:i4>5</vt:i4>
      </vt:variant>
      <vt:variant>
        <vt:lpwstr/>
      </vt:variant>
      <vt:variant>
        <vt:lpwstr>_Toc516913042</vt:lpwstr>
      </vt:variant>
      <vt:variant>
        <vt:i4>1572914</vt:i4>
      </vt:variant>
      <vt:variant>
        <vt:i4>974</vt:i4>
      </vt:variant>
      <vt:variant>
        <vt:i4>0</vt:i4>
      </vt:variant>
      <vt:variant>
        <vt:i4>5</vt:i4>
      </vt:variant>
      <vt:variant>
        <vt:lpwstr/>
      </vt:variant>
      <vt:variant>
        <vt:lpwstr>_Toc516913041</vt:lpwstr>
      </vt:variant>
      <vt:variant>
        <vt:i4>1572914</vt:i4>
      </vt:variant>
      <vt:variant>
        <vt:i4>968</vt:i4>
      </vt:variant>
      <vt:variant>
        <vt:i4>0</vt:i4>
      </vt:variant>
      <vt:variant>
        <vt:i4>5</vt:i4>
      </vt:variant>
      <vt:variant>
        <vt:lpwstr/>
      </vt:variant>
      <vt:variant>
        <vt:lpwstr>_Toc516913040</vt:lpwstr>
      </vt:variant>
      <vt:variant>
        <vt:i4>2031666</vt:i4>
      </vt:variant>
      <vt:variant>
        <vt:i4>962</vt:i4>
      </vt:variant>
      <vt:variant>
        <vt:i4>0</vt:i4>
      </vt:variant>
      <vt:variant>
        <vt:i4>5</vt:i4>
      </vt:variant>
      <vt:variant>
        <vt:lpwstr/>
      </vt:variant>
      <vt:variant>
        <vt:lpwstr>_Toc516913039</vt:lpwstr>
      </vt:variant>
      <vt:variant>
        <vt:i4>2031666</vt:i4>
      </vt:variant>
      <vt:variant>
        <vt:i4>956</vt:i4>
      </vt:variant>
      <vt:variant>
        <vt:i4>0</vt:i4>
      </vt:variant>
      <vt:variant>
        <vt:i4>5</vt:i4>
      </vt:variant>
      <vt:variant>
        <vt:lpwstr/>
      </vt:variant>
      <vt:variant>
        <vt:lpwstr>_Toc516913038</vt:lpwstr>
      </vt:variant>
      <vt:variant>
        <vt:i4>2031666</vt:i4>
      </vt:variant>
      <vt:variant>
        <vt:i4>950</vt:i4>
      </vt:variant>
      <vt:variant>
        <vt:i4>0</vt:i4>
      </vt:variant>
      <vt:variant>
        <vt:i4>5</vt:i4>
      </vt:variant>
      <vt:variant>
        <vt:lpwstr/>
      </vt:variant>
      <vt:variant>
        <vt:lpwstr>_Toc516913037</vt:lpwstr>
      </vt:variant>
      <vt:variant>
        <vt:i4>2031666</vt:i4>
      </vt:variant>
      <vt:variant>
        <vt:i4>944</vt:i4>
      </vt:variant>
      <vt:variant>
        <vt:i4>0</vt:i4>
      </vt:variant>
      <vt:variant>
        <vt:i4>5</vt:i4>
      </vt:variant>
      <vt:variant>
        <vt:lpwstr/>
      </vt:variant>
      <vt:variant>
        <vt:lpwstr>_Toc516913036</vt:lpwstr>
      </vt:variant>
      <vt:variant>
        <vt:i4>2031666</vt:i4>
      </vt:variant>
      <vt:variant>
        <vt:i4>938</vt:i4>
      </vt:variant>
      <vt:variant>
        <vt:i4>0</vt:i4>
      </vt:variant>
      <vt:variant>
        <vt:i4>5</vt:i4>
      </vt:variant>
      <vt:variant>
        <vt:lpwstr/>
      </vt:variant>
      <vt:variant>
        <vt:lpwstr>_Toc516913035</vt:lpwstr>
      </vt:variant>
      <vt:variant>
        <vt:i4>2031666</vt:i4>
      </vt:variant>
      <vt:variant>
        <vt:i4>932</vt:i4>
      </vt:variant>
      <vt:variant>
        <vt:i4>0</vt:i4>
      </vt:variant>
      <vt:variant>
        <vt:i4>5</vt:i4>
      </vt:variant>
      <vt:variant>
        <vt:lpwstr/>
      </vt:variant>
      <vt:variant>
        <vt:lpwstr>_Toc516913034</vt:lpwstr>
      </vt:variant>
      <vt:variant>
        <vt:i4>2031666</vt:i4>
      </vt:variant>
      <vt:variant>
        <vt:i4>926</vt:i4>
      </vt:variant>
      <vt:variant>
        <vt:i4>0</vt:i4>
      </vt:variant>
      <vt:variant>
        <vt:i4>5</vt:i4>
      </vt:variant>
      <vt:variant>
        <vt:lpwstr/>
      </vt:variant>
      <vt:variant>
        <vt:lpwstr>_Toc516913033</vt:lpwstr>
      </vt:variant>
      <vt:variant>
        <vt:i4>2031666</vt:i4>
      </vt:variant>
      <vt:variant>
        <vt:i4>920</vt:i4>
      </vt:variant>
      <vt:variant>
        <vt:i4>0</vt:i4>
      </vt:variant>
      <vt:variant>
        <vt:i4>5</vt:i4>
      </vt:variant>
      <vt:variant>
        <vt:lpwstr/>
      </vt:variant>
      <vt:variant>
        <vt:lpwstr>_Toc516913032</vt:lpwstr>
      </vt:variant>
      <vt:variant>
        <vt:i4>2031666</vt:i4>
      </vt:variant>
      <vt:variant>
        <vt:i4>914</vt:i4>
      </vt:variant>
      <vt:variant>
        <vt:i4>0</vt:i4>
      </vt:variant>
      <vt:variant>
        <vt:i4>5</vt:i4>
      </vt:variant>
      <vt:variant>
        <vt:lpwstr/>
      </vt:variant>
      <vt:variant>
        <vt:lpwstr>_Toc516913031</vt:lpwstr>
      </vt:variant>
      <vt:variant>
        <vt:i4>2031666</vt:i4>
      </vt:variant>
      <vt:variant>
        <vt:i4>908</vt:i4>
      </vt:variant>
      <vt:variant>
        <vt:i4>0</vt:i4>
      </vt:variant>
      <vt:variant>
        <vt:i4>5</vt:i4>
      </vt:variant>
      <vt:variant>
        <vt:lpwstr/>
      </vt:variant>
      <vt:variant>
        <vt:lpwstr>_Toc516913030</vt:lpwstr>
      </vt:variant>
      <vt:variant>
        <vt:i4>1966130</vt:i4>
      </vt:variant>
      <vt:variant>
        <vt:i4>902</vt:i4>
      </vt:variant>
      <vt:variant>
        <vt:i4>0</vt:i4>
      </vt:variant>
      <vt:variant>
        <vt:i4>5</vt:i4>
      </vt:variant>
      <vt:variant>
        <vt:lpwstr/>
      </vt:variant>
      <vt:variant>
        <vt:lpwstr>_Toc516913029</vt:lpwstr>
      </vt:variant>
      <vt:variant>
        <vt:i4>1966130</vt:i4>
      </vt:variant>
      <vt:variant>
        <vt:i4>896</vt:i4>
      </vt:variant>
      <vt:variant>
        <vt:i4>0</vt:i4>
      </vt:variant>
      <vt:variant>
        <vt:i4>5</vt:i4>
      </vt:variant>
      <vt:variant>
        <vt:lpwstr/>
      </vt:variant>
      <vt:variant>
        <vt:lpwstr>_Toc516913028</vt:lpwstr>
      </vt:variant>
      <vt:variant>
        <vt:i4>1966130</vt:i4>
      </vt:variant>
      <vt:variant>
        <vt:i4>890</vt:i4>
      </vt:variant>
      <vt:variant>
        <vt:i4>0</vt:i4>
      </vt:variant>
      <vt:variant>
        <vt:i4>5</vt:i4>
      </vt:variant>
      <vt:variant>
        <vt:lpwstr/>
      </vt:variant>
      <vt:variant>
        <vt:lpwstr>_Toc516913027</vt:lpwstr>
      </vt:variant>
      <vt:variant>
        <vt:i4>1966130</vt:i4>
      </vt:variant>
      <vt:variant>
        <vt:i4>884</vt:i4>
      </vt:variant>
      <vt:variant>
        <vt:i4>0</vt:i4>
      </vt:variant>
      <vt:variant>
        <vt:i4>5</vt:i4>
      </vt:variant>
      <vt:variant>
        <vt:lpwstr/>
      </vt:variant>
      <vt:variant>
        <vt:lpwstr>_Toc516913026</vt:lpwstr>
      </vt:variant>
      <vt:variant>
        <vt:i4>1966130</vt:i4>
      </vt:variant>
      <vt:variant>
        <vt:i4>878</vt:i4>
      </vt:variant>
      <vt:variant>
        <vt:i4>0</vt:i4>
      </vt:variant>
      <vt:variant>
        <vt:i4>5</vt:i4>
      </vt:variant>
      <vt:variant>
        <vt:lpwstr/>
      </vt:variant>
      <vt:variant>
        <vt:lpwstr>_Toc516913025</vt:lpwstr>
      </vt:variant>
      <vt:variant>
        <vt:i4>1966130</vt:i4>
      </vt:variant>
      <vt:variant>
        <vt:i4>872</vt:i4>
      </vt:variant>
      <vt:variant>
        <vt:i4>0</vt:i4>
      </vt:variant>
      <vt:variant>
        <vt:i4>5</vt:i4>
      </vt:variant>
      <vt:variant>
        <vt:lpwstr/>
      </vt:variant>
      <vt:variant>
        <vt:lpwstr>_Toc516913024</vt:lpwstr>
      </vt:variant>
      <vt:variant>
        <vt:i4>1966130</vt:i4>
      </vt:variant>
      <vt:variant>
        <vt:i4>866</vt:i4>
      </vt:variant>
      <vt:variant>
        <vt:i4>0</vt:i4>
      </vt:variant>
      <vt:variant>
        <vt:i4>5</vt:i4>
      </vt:variant>
      <vt:variant>
        <vt:lpwstr/>
      </vt:variant>
      <vt:variant>
        <vt:lpwstr>_Toc516913023</vt:lpwstr>
      </vt:variant>
      <vt:variant>
        <vt:i4>1966130</vt:i4>
      </vt:variant>
      <vt:variant>
        <vt:i4>860</vt:i4>
      </vt:variant>
      <vt:variant>
        <vt:i4>0</vt:i4>
      </vt:variant>
      <vt:variant>
        <vt:i4>5</vt:i4>
      </vt:variant>
      <vt:variant>
        <vt:lpwstr/>
      </vt:variant>
      <vt:variant>
        <vt:lpwstr>_Toc516913022</vt:lpwstr>
      </vt:variant>
      <vt:variant>
        <vt:i4>1966130</vt:i4>
      </vt:variant>
      <vt:variant>
        <vt:i4>854</vt:i4>
      </vt:variant>
      <vt:variant>
        <vt:i4>0</vt:i4>
      </vt:variant>
      <vt:variant>
        <vt:i4>5</vt:i4>
      </vt:variant>
      <vt:variant>
        <vt:lpwstr/>
      </vt:variant>
      <vt:variant>
        <vt:lpwstr>_Toc516913021</vt:lpwstr>
      </vt:variant>
      <vt:variant>
        <vt:i4>1966130</vt:i4>
      </vt:variant>
      <vt:variant>
        <vt:i4>848</vt:i4>
      </vt:variant>
      <vt:variant>
        <vt:i4>0</vt:i4>
      </vt:variant>
      <vt:variant>
        <vt:i4>5</vt:i4>
      </vt:variant>
      <vt:variant>
        <vt:lpwstr/>
      </vt:variant>
      <vt:variant>
        <vt:lpwstr>_Toc516913020</vt:lpwstr>
      </vt:variant>
      <vt:variant>
        <vt:i4>1900594</vt:i4>
      </vt:variant>
      <vt:variant>
        <vt:i4>842</vt:i4>
      </vt:variant>
      <vt:variant>
        <vt:i4>0</vt:i4>
      </vt:variant>
      <vt:variant>
        <vt:i4>5</vt:i4>
      </vt:variant>
      <vt:variant>
        <vt:lpwstr/>
      </vt:variant>
      <vt:variant>
        <vt:lpwstr>_Toc516913019</vt:lpwstr>
      </vt:variant>
      <vt:variant>
        <vt:i4>1900594</vt:i4>
      </vt:variant>
      <vt:variant>
        <vt:i4>836</vt:i4>
      </vt:variant>
      <vt:variant>
        <vt:i4>0</vt:i4>
      </vt:variant>
      <vt:variant>
        <vt:i4>5</vt:i4>
      </vt:variant>
      <vt:variant>
        <vt:lpwstr/>
      </vt:variant>
      <vt:variant>
        <vt:lpwstr>_Toc516913018</vt:lpwstr>
      </vt:variant>
      <vt:variant>
        <vt:i4>1900594</vt:i4>
      </vt:variant>
      <vt:variant>
        <vt:i4>830</vt:i4>
      </vt:variant>
      <vt:variant>
        <vt:i4>0</vt:i4>
      </vt:variant>
      <vt:variant>
        <vt:i4>5</vt:i4>
      </vt:variant>
      <vt:variant>
        <vt:lpwstr/>
      </vt:variant>
      <vt:variant>
        <vt:lpwstr>_Toc516913017</vt:lpwstr>
      </vt:variant>
      <vt:variant>
        <vt:i4>1900594</vt:i4>
      </vt:variant>
      <vt:variant>
        <vt:i4>824</vt:i4>
      </vt:variant>
      <vt:variant>
        <vt:i4>0</vt:i4>
      </vt:variant>
      <vt:variant>
        <vt:i4>5</vt:i4>
      </vt:variant>
      <vt:variant>
        <vt:lpwstr/>
      </vt:variant>
      <vt:variant>
        <vt:lpwstr>_Toc516913016</vt:lpwstr>
      </vt:variant>
      <vt:variant>
        <vt:i4>1900594</vt:i4>
      </vt:variant>
      <vt:variant>
        <vt:i4>818</vt:i4>
      </vt:variant>
      <vt:variant>
        <vt:i4>0</vt:i4>
      </vt:variant>
      <vt:variant>
        <vt:i4>5</vt:i4>
      </vt:variant>
      <vt:variant>
        <vt:lpwstr/>
      </vt:variant>
      <vt:variant>
        <vt:lpwstr>_Toc516913015</vt:lpwstr>
      </vt:variant>
      <vt:variant>
        <vt:i4>1900594</vt:i4>
      </vt:variant>
      <vt:variant>
        <vt:i4>812</vt:i4>
      </vt:variant>
      <vt:variant>
        <vt:i4>0</vt:i4>
      </vt:variant>
      <vt:variant>
        <vt:i4>5</vt:i4>
      </vt:variant>
      <vt:variant>
        <vt:lpwstr/>
      </vt:variant>
      <vt:variant>
        <vt:lpwstr>_Toc516913014</vt:lpwstr>
      </vt:variant>
      <vt:variant>
        <vt:i4>1900594</vt:i4>
      </vt:variant>
      <vt:variant>
        <vt:i4>806</vt:i4>
      </vt:variant>
      <vt:variant>
        <vt:i4>0</vt:i4>
      </vt:variant>
      <vt:variant>
        <vt:i4>5</vt:i4>
      </vt:variant>
      <vt:variant>
        <vt:lpwstr/>
      </vt:variant>
      <vt:variant>
        <vt:lpwstr>_Toc516913013</vt:lpwstr>
      </vt:variant>
      <vt:variant>
        <vt:i4>1900594</vt:i4>
      </vt:variant>
      <vt:variant>
        <vt:i4>800</vt:i4>
      </vt:variant>
      <vt:variant>
        <vt:i4>0</vt:i4>
      </vt:variant>
      <vt:variant>
        <vt:i4>5</vt:i4>
      </vt:variant>
      <vt:variant>
        <vt:lpwstr/>
      </vt:variant>
      <vt:variant>
        <vt:lpwstr>_Toc516913012</vt:lpwstr>
      </vt:variant>
      <vt:variant>
        <vt:i4>1900594</vt:i4>
      </vt:variant>
      <vt:variant>
        <vt:i4>794</vt:i4>
      </vt:variant>
      <vt:variant>
        <vt:i4>0</vt:i4>
      </vt:variant>
      <vt:variant>
        <vt:i4>5</vt:i4>
      </vt:variant>
      <vt:variant>
        <vt:lpwstr/>
      </vt:variant>
      <vt:variant>
        <vt:lpwstr>_Toc516913011</vt:lpwstr>
      </vt:variant>
      <vt:variant>
        <vt:i4>1900594</vt:i4>
      </vt:variant>
      <vt:variant>
        <vt:i4>788</vt:i4>
      </vt:variant>
      <vt:variant>
        <vt:i4>0</vt:i4>
      </vt:variant>
      <vt:variant>
        <vt:i4>5</vt:i4>
      </vt:variant>
      <vt:variant>
        <vt:lpwstr/>
      </vt:variant>
      <vt:variant>
        <vt:lpwstr>_Toc516913010</vt:lpwstr>
      </vt:variant>
      <vt:variant>
        <vt:i4>1835058</vt:i4>
      </vt:variant>
      <vt:variant>
        <vt:i4>782</vt:i4>
      </vt:variant>
      <vt:variant>
        <vt:i4>0</vt:i4>
      </vt:variant>
      <vt:variant>
        <vt:i4>5</vt:i4>
      </vt:variant>
      <vt:variant>
        <vt:lpwstr/>
      </vt:variant>
      <vt:variant>
        <vt:lpwstr>_Toc516913009</vt:lpwstr>
      </vt:variant>
      <vt:variant>
        <vt:i4>1835058</vt:i4>
      </vt:variant>
      <vt:variant>
        <vt:i4>776</vt:i4>
      </vt:variant>
      <vt:variant>
        <vt:i4>0</vt:i4>
      </vt:variant>
      <vt:variant>
        <vt:i4>5</vt:i4>
      </vt:variant>
      <vt:variant>
        <vt:lpwstr/>
      </vt:variant>
      <vt:variant>
        <vt:lpwstr>_Toc516913008</vt:lpwstr>
      </vt:variant>
      <vt:variant>
        <vt:i4>1835058</vt:i4>
      </vt:variant>
      <vt:variant>
        <vt:i4>770</vt:i4>
      </vt:variant>
      <vt:variant>
        <vt:i4>0</vt:i4>
      </vt:variant>
      <vt:variant>
        <vt:i4>5</vt:i4>
      </vt:variant>
      <vt:variant>
        <vt:lpwstr/>
      </vt:variant>
      <vt:variant>
        <vt:lpwstr>_Toc516913007</vt:lpwstr>
      </vt:variant>
      <vt:variant>
        <vt:i4>1835058</vt:i4>
      </vt:variant>
      <vt:variant>
        <vt:i4>764</vt:i4>
      </vt:variant>
      <vt:variant>
        <vt:i4>0</vt:i4>
      </vt:variant>
      <vt:variant>
        <vt:i4>5</vt:i4>
      </vt:variant>
      <vt:variant>
        <vt:lpwstr/>
      </vt:variant>
      <vt:variant>
        <vt:lpwstr>_Toc516913006</vt:lpwstr>
      </vt:variant>
      <vt:variant>
        <vt:i4>1835058</vt:i4>
      </vt:variant>
      <vt:variant>
        <vt:i4>758</vt:i4>
      </vt:variant>
      <vt:variant>
        <vt:i4>0</vt:i4>
      </vt:variant>
      <vt:variant>
        <vt:i4>5</vt:i4>
      </vt:variant>
      <vt:variant>
        <vt:lpwstr/>
      </vt:variant>
      <vt:variant>
        <vt:lpwstr>_Toc516913005</vt:lpwstr>
      </vt:variant>
      <vt:variant>
        <vt:i4>1835058</vt:i4>
      </vt:variant>
      <vt:variant>
        <vt:i4>752</vt:i4>
      </vt:variant>
      <vt:variant>
        <vt:i4>0</vt:i4>
      </vt:variant>
      <vt:variant>
        <vt:i4>5</vt:i4>
      </vt:variant>
      <vt:variant>
        <vt:lpwstr/>
      </vt:variant>
      <vt:variant>
        <vt:lpwstr>_Toc516913004</vt:lpwstr>
      </vt:variant>
      <vt:variant>
        <vt:i4>1835058</vt:i4>
      </vt:variant>
      <vt:variant>
        <vt:i4>746</vt:i4>
      </vt:variant>
      <vt:variant>
        <vt:i4>0</vt:i4>
      </vt:variant>
      <vt:variant>
        <vt:i4>5</vt:i4>
      </vt:variant>
      <vt:variant>
        <vt:lpwstr/>
      </vt:variant>
      <vt:variant>
        <vt:lpwstr>_Toc516913003</vt:lpwstr>
      </vt:variant>
      <vt:variant>
        <vt:i4>1835058</vt:i4>
      </vt:variant>
      <vt:variant>
        <vt:i4>740</vt:i4>
      </vt:variant>
      <vt:variant>
        <vt:i4>0</vt:i4>
      </vt:variant>
      <vt:variant>
        <vt:i4>5</vt:i4>
      </vt:variant>
      <vt:variant>
        <vt:lpwstr/>
      </vt:variant>
      <vt:variant>
        <vt:lpwstr>_Toc516913002</vt:lpwstr>
      </vt:variant>
      <vt:variant>
        <vt:i4>1835058</vt:i4>
      </vt:variant>
      <vt:variant>
        <vt:i4>734</vt:i4>
      </vt:variant>
      <vt:variant>
        <vt:i4>0</vt:i4>
      </vt:variant>
      <vt:variant>
        <vt:i4>5</vt:i4>
      </vt:variant>
      <vt:variant>
        <vt:lpwstr/>
      </vt:variant>
      <vt:variant>
        <vt:lpwstr>_Toc516913001</vt:lpwstr>
      </vt:variant>
      <vt:variant>
        <vt:i4>1835058</vt:i4>
      </vt:variant>
      <vt:variant>
        <vt:i4>728</vt:i4>
      </vt:variant>
      <vt:variant>
        <vt:i4>0</vt:i4>
      </vt:variant>
      <vt:variant>
        <vt:i4>5</vt:i4>
      </vt:variant>
      <vt:variant>
        <vt:lpwstr/>
      </vt:variant>
      <vt:variant>
        <vt:lpwstr>_Toc516913000</vt:lpwstr>
      </vt:variant>
      <vt:variant>
        <vt:i4>1310779</vt:i4>
      </vt:variant>
      <vt:variant>
        <vt:i4>722</vt:i4>
      </vt:variant>
      <vt:variant>
        <vt:i4>0</vt:i4>
      </vt:variant>
      <vt:variant>
        <vt:i4>5</vt:i4>
      </vt:variant>
      <vt:variant>
        <vt:lpwstr/>
      </vt:variant>
      <vt:variant>
        <vt:lpwstr>_Toc516912999</vt:lpwstr>
      </vt:variant>
      <vt:variant>
        <vt:i4>1310779</vt:i4>
      </vt:variant>
      <vt:variant>
        <vt:i4>716</vt:i4>
      </vt:variant>
      <vt:variant>
        <vt:i4>0</vt:i4>
      </vt:variant>
      <vt:variant>
        <vt:i4>5</vt:i4>
      </vt:variant>
      <vt:variant>
        <vt:lpwstr/>
      </vt:variant>
      <vt:variant>
        <vt:lpwstr>_Toc516912998</vt:lpwstr>
      </vt:variant>
      <vt:variant>
        <vt:i4>1310779</vt:i4>
      </vt:variant>
      <vt:variant>
        <vt:i4>710</vt:i4>
      </vt:variant>
      <vt:variant>
        <vt:i4>0</vt:i4>
      </vt:variant>
      <vt:variant>
        <vt:i4>5</vt:i4>
      </vt:variant>
      <vt:variant>
        <vt:lpwstr/>
      </vt:variant>
      <vt:variant>
        <vt:lpwstr>_Toc516912997</vt:lpwstr>
      </vt:variant>
      <vt:variant>
        <vt:i4>1310779</vt:i4>
      </vt:variant>
      <vt:variant>
        <vt:i4>704</vt:i4>
      </vt:variant>
      <vt:variant>
        <vt:i4>0</vt:i4>
      </vt:variant>
      <vt:variant>
        <vt:i4>5</vt:i4>
      </vt:variant>
      <vt:variant>
        <vt:lpwstr/>
      </vt:variant>
      <vt:variant>
        <vt:lpwstr>_Toc516912996</vt:lpwstr>
      </vt:variant>
      <vt:variant>
        <vt:i4>1310779</vt:i4>
      </vt:variant>
      <vt:variant>
        <vt:i4>698</vt:i4>
      </vt:variant>
      <vt:variant>
        <vt:i4>0</vt:i4>
      </vt:variant>
      <vt:variant>
        <vt:i4>5</vt:i4>
      </vt:variant>
      <vt:variant>
        <vt:lpwstr/>
      </vt:variant>
      <vt:variant>
        <vt:lpwstr>_Toc516912995</vt:lpwstr>
      </vt:variant>
      <vt:variant>
        <vt:i4>1310779</vt:i4>
      </vt:variant>
      <vt:variant>
        <vt:i4>692</vt:i4>
      </vt:variant>
      <vt:variant>
        <vt:i4>0</vt:i4>
      </vt:variant>
      <vt:variant>
        <vt:i4>5</vt:i4>
      </vt:variant>
      <vt:variant>
        <vt:lpwstr/>
      </vt:variant>
      <vt:variant>
        <vt:lpwstr>_Toc516912994</vt:lpwstr>
      </vt:variant>
      <vt:variant>
        <vt:i4>1310779</vt:i4>
      </vt:variant>
      <vt:variant>
        <vt:i4>686</vt:i4>
      </vt:variant>
      <vt:variant>
        <vt:i4>0</vt:i4>
      </vt:variant>
      <vt:variant>
        <vt:i4>5</vt:i4>
      </vt:variant>
      <vt:variant>
        <vt:lpwstr/>
      </vt:variant>
      <vt:variant>
        <vt:lpwstr>_Toc516912993</vt:lpwstr>
      </vt:variant>
      <vt:variant>
        <vt:i4>1310779</vt:i4>
      </vt:variant>
      <vt:variant>
        <vt:i4>680</vt:i4>
      </vt:variant>
      <vt:variant>
        <vt:i4>0</vt:i4>
      </vt:variant>
      <vt:variant>
        <vt:i4>5</vt:i4>
      </vt:variant>
      <vt:variant>
        <vt:lpwstr/>
      </vt:variant>
      <vt:variant>
        <vt:lpwstr>_Toc516912992</vt:lpwstr>
      </vt:variant>
      <vt:variant>
        <vt:i4>1310779</vt:i4>
      </vt:variant>
      <vt:variant>
        <vt:i4>674</vt:i4>
      </vt:variant>
      <vt:variant>
        <vt:i4>0</vt:i4>
      </vt:variant>
      <vt:variant>
        <vt:i4>5</vt:i4>
      </vt:variant>
      <vt:variant>
        <vt:lpwstr/>
      </vt:variant>
      <vt:variant>
        <vt:lpwstr>_Toc516912991</vt:lpwstr>
      </vt:variant>
      <vt:variant>
        <vt:i4>1310779</vt:i4>
      </vt:variant>
      <vt:variant>
        <vt:i4>668</vt:i4>
      </vt:variant>
      <vt:variant>
        <vt:i4>0</vt:i4>
      </vt:variant>
      <vt:variant>
        <vt:i4>5</vt:i4>
      </vt:variant>
      <vt:variant>
        <vt:lpwstr/>
      </vt:variant>
      <vt:variant>
        <vt:lpwstr>_Toc516912990</vt:lpwstr>
      </vt:variant>
      <vt:variant>
        <vt:i4>1376315</vt:i4>
      </vt:variant>
      <vt:variant>
        <vt:i4>662</vt:i4>
      </vt:variant>
      <vt:variant>
        <vt:i4>0</vt:i4>
      </vt:variant>
      <vt:variant>
        <vt:i4>5</vt:i4>
      </vt:variant>
      <vt:variant>
        <vt:lpwstr/>
      </vt:variant>
      <vt:variant>
        <vt:lpwstr>_Toc516912989</vt:lpwstr>
      </vt:variant>
      <vt:variant>
        <vt:i4>1376315</vt:i4>
      </vt:variant>
      <vt:variant>
        <vt:i4>656</vt:i4>
      </vt:variant>
      <vt:variant>
        <vt:i4>0</vt:i4>
      </vt:variant>
      <vt:variant>
        <vt:i4>5</vt:i4>
      </vt:variant>
      <vt:variant>
        <vt:lpwstr/>
      </vt:variant>
      <vt:variant>
        <vt:lpwstr>_Toc516912988</vt:lpwstr>
      </vt:variant>
      <vt:variant>
        <vt:i4>1376315</vt:i4>
      </vt:variant>
      <vt:variant>
        <vt:i4>650</vt:i4>
      </vt:variant>
      <vt:variant>
        <vt:i4>0</vt:i4>
      </vt:variant>
      <vt:variant>
        <vt:i4>5</vt:i4>
      </vt:variant>
      <vt:variant>
        <vt:lpwstr/>
      </vt:variant>
      <vt:variant>
        <vt:lpwstr>_Toc516912987</vt:lpwstr>
      </vt:variant>
      <vt:variant>
        <vt:i4>1376315</vt:i4>
      </vt:variant>
      <vt:variant>
        <vt:i4>644</vt:i4>
      </vt:variant>
      <vt:variant>
        <vt:i4>0</vt:i4>
      </vt:variant>
      <vt:variant>
        <vt:i4>5</vt:i4>
      </vt:variant>
      <vt:variant>
        <vt:lpwstr/>
      </vt:variant>
      <vt:variant>
        <vt:lpwstr>_Toc516912986</vt:lpwstr>
      </vt:variant>
      <vt:variant>
        <vt:i4>1376315</vt:i4>
      </vt:variant>
      <vt:variant>
        <vt:i4>638</vt:i4>
      </vt:variant>
      <vt:variant>
        <vt:i4>0</vt:i4>
      </vt:variant>
      <vt:variant>
        <vt:i4>5</vt:i4>
      </vt:variant>
      <vt:variant>
        <vt:lpwstr/>
      </vt:variant>
      <vt:variant>
        <vt:lpwstr>_Toc516912985</vt:lpwstr>
      </vt:variant>
      <vt:variant>
        <vt:i4>1376315</vt:i4>
      </vt:variant>
      <vt:variant>
        <vt:i4>632</vt:i4>
      </vt:variant>
      <vt:variant>
        <vt:i4>0</vt:i4>
      </vt:variant>
      <vt:variant>
        <vt:i4>5</vt:i4>
      </vt:variant>
      <vt:variant>
        <vt:lpwstr/>
      </vt:variant>
      <vt:variant>
        <vt:lpwstr>_Toc516912984</vt:lpwstr>
      </vt:variant>
      <vt:variant>
        <vt:i4>1376315</vt:i4>
      </vt:variant>
      <vt:variant>
        <vt:i4>626</vt:i4>
      </vt:variant>
      <vt:variant>
        <vt:i4>0</vt:i4>
      </vt:variant>
      <vt:variant>
        <vt:i4>5</vt:i4>
      </vt:variant>
      <vt:variant>
        <vt:lpwstr/>
      </vt:variant>
      <vt:variant>
        <vt:lpwstr>_Toc516912983</vt:lpwstr>
      </vt:variant>
      <vt:variant>
        <vt:i4>1376315</vt:i4>
      </vt:variant>
      <vt:variant>
        <vt:i4>620</vt:i4>
      </vt:variant>
      <vt:variant>
        <vt:i4>0</vt:i4>
      </vt:variant>
      <vt:variant>
        <vt:i4>5</vt:i4>
      </vt:variant>
      <vt:variant>
        <vt:lpwstr/>
      </vt:variant>
      <vt:variant>
        <vt:lpwstr>_Toc516912982</vt:lpwstr>
      </vt:variant>
      <vt:variant>
        <vt:i4>1376315</vt:i4>
      </vt:variant>
      <vt:variant>
        <vt:i4>614</vt:i4>
      </vt:variant>
      <vt:variant>
        <vt:i4>0</vt:i4>
      </vt:variant>
      <vt:variant>
        <vt:i4>5</vt:i4>
      </vt:variant>
      <vt:variant>
        <vt:lpwstr/>
      </vt:variant>
      <vt:variant>
        <vt:lpwstr>_Toc516912981</vt:lpwstr>
      </vt:variant>
      <vt:variant>
        <vt:i4>1376315</vt:i4>
      </vt:variant>
      <vt:variant>
        <vt:i4>608</vt:i4>
      </vt:variant>
      <vt:variant>
        <vt:i4>0</vt:i4>
      </vt:variant>
      <vt:variant>
        <vt:i4>5</vt:i4>
      </vt:variant>
      <vt:variant>
        <vt:lpwstr/>
      </vt:variant>
      <vt:variant>
        <vt:lpwstr>_Toc516912980</vt:lpwstr>
      </vt:variant>
      <vt:variant>
        <vt:i4>1703995</vt:i4>
      </vt:variant>
      <vt:variant>
        <vt:i4>602</vt:i4>
      </vt:variant>
      <vt:variant>
        <vt:i4>0</vt:i4>
      </vt:variant>
      <vt:variant>
        <vt:i4>5</vt:i4>
      </vt:variant>
      <vt:variant>
        <vt:lpwstr/>
      </vt:variant>
      <vt:variant>
        <vt:lpwstr>_Toc516912979</vt:lpwstr>
      </vt:variant>
      <vt:variant>
        <vt:i4>1703995</vt:i4>
      </vt:variant>
      <vt:variant>
        <vt:i4>596</vt:i4>
      </vt:variant>
      <vt:variant>
        <vt:i4>0</vt:i4>
      </vt:variant>
      <vt:variant>
        <vt:i4>5</vt:i4>
      </vt:variant>
      <vt:variant>
        <vt:lpwstr/>
      </vt:variant>
      <vt:variant>
        <vt:lpwstr>_Toc516912978</vt:lpwstr>
      </vt:variant>
      <vt:variant>
        <vt:i4>1703995</vt:i4>
      </vt:variant>
      <vt:variant>
        <vt:i4>590</vt:i4>
      </vt:variant>
      <vt:variant>
        <vt:i4>0</vt:i4>
      </vt:variant>
      <vt:variant>
        <vt:i4>5</vt:i4>
      </vt:variant>
      <vt:variant>
        <vt:lpwstr/>
      </vt:variant>
      <vt:variant>
        <vt:lpwstr>_Toc516912977</vt:lpwstr>
      </vt:variant>
      <vt:variant>
        <vt:i4>1703995</vt:i4>
      </vt:variant>
      <vt:variant>
        <vt:i4>584</vt:i4>
      </vt:variant>
      <vt:variant>
        <vt:i4>0</vt:i4>
      </vt:variant>
      <vt:variant>
        <vt:i4>5</vt:i4>
      </vt:variant>
      <vt:variant>
        <vt:lpwstr/>
      </vt:variant>
      <vt:variant>
        <vt:lpwstr>_Toc516912976</vt:lpwstr>
      </vt:variant>
      <vt:variant>
        <vt:i4>1703995</vt:i4>
      </vt:variant>
      <vt:variant>
        <vt:i4>578</vt:i4>
      </vt:variant>
      <vt:variant>
        <vt:i4>0</vt:i4>
      </vt:variant>
      <vt:variant>
        <vt:i4>5</vt:i4>
      </vt:variant>
      <vt:variant>
        <vt:lpwstr/>
      </vt:variant>
      <vt:variant>
        <vt:lpwstr>_Toc516912975</vt:lpwstr>
      </vt:variant>
      <vt:variant>
        <vt:i4>1703995</vt:i4>
      </vt:variant>
      <vt:variant>
        <vt:i4>572</vt:i4>
      </vt:variant>
      <vt:variant>
        <vt:i4>0</vt:i4>
      </vt:variant>
      <vt:variant>
        <vt:i4>5</vt:i4>
      </vt:variant>
      <vt:variant>
        <vt:lpwstr/>
      </vt:variant>
      <vt:variant>
        <vt:lpwstr>_Toc516912974</vt:lpwstr>
      </vt:variant>
      <vt:variant>
        <vt:i4>1703995</vt:i4>
      </vt:variant>
      <vt:variant>
        <vt:i4>566</vt:i4>
      </vt:variant>
      <vt:variant>
        <vt:i4>0</vt:i4>
      </vt:variant>
      <vt:variant>
        <vt:i4>5</vt:i4>
      </vt:variant>
      <vt:variant>
        <vt:lpwstr/>
      </vt:variant>
      <vt:variant>
        <vt:lpwstr>_Toc516912973</vt:lpwstr>
      </vt:variant>
      <vt:variant>
        <vt:i4>1703995</vt:i4>
      </vt:variant>
      <vt:variant>
        <vt:i4>560</vt:i4>
      </vt:variant>
      <vt:variant>
        <vt:i4>0</vt:i4>
      </vt:variant>
      <vt:variant>
        <vt:i4>5</vt:i4>
      </vt:variant>
      <vt:variant>
        <vt:lpwstr/>
      </vt:variant>
      <vt:variant>
        <vt:lpwstr>_Toc516912972</vt:lpwstr>
      </vt:variant>
      <vt:variant>
        <vt:i4>1703995</vt:i4>
      </vt:variant>
      <vt:variant>
        <vt:i4>554</vt:i4>
      </vt:variant>
      <vt:variant>
        <vt:i4>0</vt:i4>
      </vt:variant>
      <vt:variant>
        <vt:i4>5</vt:i4>
      </vt:variant>
      <vt:variant>
        <vt:lpwstr/>
      </vt:variant>
      <vt:variant>
        <vt:lpwstr>_Toc516912971</vt:lpwstr>
      </vt:variant>
      <vt:variant>
        <vt:i4>1703995</vt:i4>
      </vt:variant>
      <vt:variant>
        <vt:i4>548</vt:i4>
      </vt:variant>
      <vt:variant>
        <vt:i4>0</vt:i4>
      </vt:variant>
      <vt:variant>
        <vt:i4>5</vt:i4>
      </vt:variant>
      <vt:variant>
        <vt:lpwstr/>
      </vt:variant>
      <vt:variant>
        <vt:lpwstr>_Toc516912970</vt:lpwstr>
      </vt:variant>
      <vt:variant>
        <vt:i4>1769531</vt:i4>
      </vt:variant>
      <vt:variant>
        <vt:i4>542</vt:i4>
      </vt:variant>
      <vt:variant>
        <vt:i4>0</vt:i4>
      </vt:variant>
      <vt:variant>
        <vt:i4>5</vt:i4>
      </vt:variant>
      <vt:variant>
        <vt:lpwstr/>
      </vt:variant>
      <vt:variant>
        <vt:lpwstr>_Toc516912969</vt:lpwstr>
      </vt:variant>
      <vt:variant>
        <vt:i4>1769531</vt:i4>
      </vt:variant>
      <vt:variant>
        <vt:i4>536</vt:i4>
      </vt:variant>
      <vt:variant>
        <vt:i4>0</vt:i4>
      </vt:variant>
      <vt:variant>
        <vt:i4>5</vt:i4>
      </vt:variant>
      <vt:variant>
        <vt:lpwstr/>
      </vt:variant>
      <vt:variant>
        <vt:lpwstr>_Toc516912968</vt:lpwstr>
      </vt:variant>
      <vt:variant>
        <vt:i4>1769531</vt:i4>
      </vt:variant>
      <vt:variant>
        <vt:i4>530</vt:i4>
      </vt:variant>
      <vt:variant>
        <vt:i4>0</vt:i4>
      </vt:variant>
      <vt:variant>
        <vt:i4>5</vt:i4>
      </vt:variant>
      <vt:variant>
        <vt:lpwstr/>
      </vt:variant>
      <vt:variant>
        <vt:lpwstr>_Toc516912967</vt:lpwstr>
      </vt:variant>
      <vt:variant>
        <vt:i4>1769531</vt:i4>
      </vt:variant>
      <vt:variant>
        <vt:i4>524</vt:i4>
      </vt:variant>
      <vt:variant>
        <vt:i4>0</vt:i4>
      </vt:variant>
      <vt:variant>
        <vt:i4>5</vt:i4>
      </vt:variant>
      <vt:variant>
        <vt:lpwstr/>
      </vt:variant>
      <vt:variant>
        <vt:lpwstr>_Toc516912966</vt:lpwstr>
      </vt:variant>
      <vt:variant>
        <vt:i4>1769531</vt:i4>
      </vt:variant>
      <vt:variant>
        <vt:i4>518</vt:i4>
      </vt:variant>
      <vt:variant>
        <vt:i4>0</vt:i4>
      </vt:variant>
      <vt:variant>
        <vt:i4>5</vt:i4>
      </vt:variant>
      <vt:variant>
        <vt:lpwstr/>
      </vt:variant>
      <vt:variant>
        <vt:lpwstr>_Toc516912965</vt:lpwstr>
      </vt:variant>
      <vt:variant>
        <vt:i4>1769531</vt:i4>
      </vt:variant>
      <vt:variant>
        <vt:i4>512</vt:i4>
      </vt:variant>
      <vt:variant>
        <vt:i4>0</vt:i4>
      </vt:variant>
      <vt:variant>
        <vt:i4>5</vt:i4>
      </vt:variant>
      <vt:variant>
        <vt:lpwstr/>
      </vt:variant>
      <vt:variant>
        <vt:lpwstr>_Toc516912964</vt:lpwstr>
      </vt:variant>
      <vt:variant>
        <vt:i4>1769531</vt:i4>
      </vt:variant>
      <vt:variant>
        <vt:i4>506</vt:i4>
      </vt:variant>
      <vt:variant>
        <vt:i4>0</vt:i4>
      </vt:variant>
      <vt:variant>
        <vt:i4>5</vt:i4>
      </vt:variant>
      <vt:variant>
        <vt:lpwstr/>
      </vt:variant>
      <vt:variant>
        <vt:lpwstr>_Toc516912963</vt:lpwstr>
      </vt:variant>
      <vt:variant>
        <vt:i4>1769531</vt:i4>
      </vt:variant>
      <vt:variant>
        <vt:i4>500</vt:i4>
      </vt:variant>
      <vt:variant>
        <vt:i4>0</vt:i4>
      </vt:variant>
      <vt:variant>
        <vt:i4>5</vt:i4>
      </vt:variant>
      <vt:variant>
        <vt:lpwstr/>
      </vt:variant>
      <vt:variant>
        <vt:lpwstr>_Toc516912962</vt:lpwstr>
      </vt:variant>
      <vt:variant>
        <vt:i4>1769531</vt:i4>
      </vt:variant>
      <vt:variant>
        <vt:i4>494</vt:i4>
      </vt:variant>
      <vt:variant>
        <vt:i4>0</vt:i4>
      </vt:variant>
      <vt:variant>
        <vt:i4>5</vt:i4>
      </vt:variant>
      <vt:variant>
        <vt:lpwstr/>
      </vt:variant>
      <vt:variant>
        <vt:lpwstr>_Toc516912961</vt:lpwstr>
      </vt:variant>
      <vt:variant>
        <vt:i4>1769531</vt:i4>
      </vt:variant>
      <vt:variant>
        <vt:i4>488</vt:i4>
      </vt:variant>
      <vt:variant>
        <vt:i4>0</vt:i4>
      </vt:variant>
      <vt:variant>
        <vt:i4>5</vt:i4>
      </vt:variant>
      <vt:variant>
        <vt:lpwstr/>
      </vt:variant>
      <vt:variant>
        <vt:lpwstr>_Toc516912960</vt:lpwstr>
      </vt:variant>
      <vt:variant>
        <vt:i4>1572923</vt:i4>
      </vt:variant>
      <vt:variant>
        <vt:i4>482</vt:i4>
      </vt:variant>
      <vt:variant>
        <vt:i4>0</vt:i4>
      </vt:variant>
      <vt:variant>
        <vt:i4>5</vt:i4>
      </vt:variant>
      <vt:variant>
        <vt:lpwstr/>
      </vt:variant>
      <vt:variant>
        <vt:lpwstr>_Toc516912959</vt:lpwstr>
      </vt:variant>
      <vt:variant>
        <vt:i4>1572923</vt:i4>
      </vt:variant>
      <vt:variant>
        <vt:i4>476</vt:i4>
      </vt:variant>
      <vt:variant>
        <vt:i4>0</vt:i4>
      </vt:variant>
      <vt:variant>
        <vt:i4>5</vt:i4>
      </vt:variant>
      <vt:variant>
        <vt:lpwstr/>
      </vt:variant>
      <vt:variant>
        <vt:lpwstr>_Toc516912958</vt:lpwstr>
      </vt:variant>
      <vt:variant>
        <vt:i4>1572923</vt:i4>
      </vt:variant>
      <vt:variant>
        <vt:i4>470</vt:i4>
      </vt:variant>
      <vt:variant>
        <vt:i4>0</vt:i4>
      </vt:variant>
      <vt:variant>
        <vt:i4>5</vt:i4>
      </vt:variant>
      <vt:variant>
        <vt:lpwstr/>
      </vt:variant>
      <vt:variant>
        <vt:lpwstr>_Toc516912957</vt:lpwstr>
      </vt:variant>
      <vt:variant>
        <vt:i4>1572923</vt:i4>
      </vt:variant>
      <vt:variant>
        <vt:i4>464</vt:i4>
      </vt:variant>
      <vt:variant>
        <vt:i4>0</vt:i4>
      </vt:variant>
      <vt:variant>
        <vt:i4>5</vt:i4>
      </vt:variant>
      <vt:variant>
        <vt:lpwstr/>
      </vt:variant>
      <vt:variant>
        <vt:lpwstr>_Toc516912956</vt:lpwstr>
      </vt:variant>
      <vt:variant>
        <vt:i4>1572923</vt:i4>
      </vt:variant>
      <vt:variant>
        <vt:i4>458</vt:i4>
      </vt:variant>
      <vt:variant>
        <vt:i4>0</vt:i4>
      </vt:variant>
      <vt:variant>
        <vt:i4>5</vt:i4>
      </vt:variant>
      <vt:variant>
        <vt:lpwstr/>
      </vt:variant>
      <vt:variant>
        <vt:lpwstr>_Toc516912955</vt:lpwstr>
      </vt:variant>
      <vt:variant>
        <vt:i4>1572923</vt:i4>
      </vt:variant>
      <vt:variant>
        <vt:i4>452</vt:i4>
      </vt:variant>
      <vt:variant>
        <vt:i4>0</vt:i4>
      </vt:variant>
      <vt:variant>
        <vt:i4>5</vt:i4>
      </vt:variant>
      <vt:variant>
        <vt:lpwstr/>
      </vt:variant>
      <vt:variant>
        <vt:lpwstr>_Toc516912954</vt:lpwstr>
      </vt:variant>
      <vt:variant>
        <vt:i4>1572923</vt:i4>
      </vt:variant>
      <vt:variant>
        <vt:i4>446</vt:i4>
      </vt:variant>
      <vt:variant>
        <vt:i4>0</vt:i4>
      </vt:variant>
      <vt:variant>
        <vt:i4>5</vt:i4>
      </vt:variant>
      <vt:variant>
        <vt:lpwstr/>
      </vt:variant>
      <vt:variant>
        <vt:lpwstr>_Toc516912953</vt:lpwstr>
      </vt:variant>
      <vt:variant>
        <vt:i4>1572923</vt:i4>
      </vt:variant>
      <vt:variant>
        <vt:i4>440</vt:i4>
      </vt:variant>
      <vt:variant>
        <vt:i4>0</vt:i4>
      </vt:variant>
      <vt:variant>
        <vt:i4>5</vt:i4>
      </vt:variant>
      <vt:variant>
        <vt:lpwstr/>
      </vt:variant>
      <vt:variant>
        <vt:lpwstr>_Toc516912952</vt:lpwstr>
      </vt:variant>
      <vt:variant>
        <vt:i4>1572923</vt:i4>
      </vt:variant>
      <vt:variant>
        <vt:i4>434</vt:i4>
      </vt:variant>
      <vt:variant>
        <vt:i4>0</vt:i4>
      </vt:variant>
      <vt:variant>
        <vt:i4>5</vt:i4>
      </vt:variant>
      <vt:variant>
        <vt:lpwstr/>
      </vt:variant>
      <vt:variant>
        <vt:lpwstr>_Toc516912951</vt:lpwstr>
      </vt:variant>
      <vt:variant>
        <vt:i4>1572923</vt:i4>
      </vt:variant>
      <vt:variant>
        <vt:i4>428</vt:i4>
      </vt:variant>
      <vt:variant>
        <vt:i4>0</vt:i4>
      </vt:variant>
      <vt:variant>
        <vt:i4>5</vt:i4>
      </vt:variant>
      <vt:variant>
        <vt:lpwstr/>
      </vt:variant>
      <vt:variant>
        <vt:lpwstr>_Toc516912950</vt:lpwstr>
      </vt:variant>
      <vt:variant>
        <vt:i4>1638459</vt:i4>
      </vt:variant>
      <vt:variant>
        <vt:i4>422</vt:i4>
      </vt:variant>
      <vt:variant>
        <vt:i4>0</vt:i4>
      </vt:variant>
      <vt:variant>
        <vt:i4>5</vt:i4>
      </vt:variant>
      <vt:variant>
        <vt:lpwstr/>
      </vt:variant>
      <vt:variant>
        <vt:lpwstr>_Toc516912949</vt:lpwstr>
      </vt:variant>
      <vt:variant>
        <vt:i4>1638459</vt:i4>
      </vt:variant>
      <vt:variant>
        <vt:i4>416</vt:i4>
      </vt:variant>
      <vt:variant>
        <vt:i4>0</vt:i4>
      </vt:variant>
      <vt:variant>
        <vt:i4>5</vt:i4>
      </vt:variant>
      <vt:variant>
        <vt:lpwstr/>
      </vt:variant>
      <vt:variant>
        <vt:lpwstr>_Toc516912948</vt:lpwstr>
      </vt:variant>
      <vt:variant>
        <vt:i4>1638459</vt:i4>
      </vt:variant>
      <vt:variant>
        <vt:i4>410</vt:i4>
      </vt:variant>
      <vt:variant>
        <vt:i4>0</vt:i4>
      </vt:variant>
      <vt:variant>
        <vt:i4>5</vt:i4>
      </vt:variant>
      <vt:variant>
        <vt:lpwstr/>
      </vt:variant>
      <vt:variant>
        <vt:lpwstr>_Toc516912947</vt:lpwstr>
      </vt:variant>
      <vt:variant>
        <vt:i4>1638459</vt:i4>
      </vt:variant>
      <vt:variant>
        <vt:i4>404</vt:i4>
      </vt:variant>
      <vt:variant>
        <vt:i4>0</vt:i4>
      </vt:variant>
      <vt:variant>
        <vt:i4>5</vt:i4>
      </vt:variant>
      <vt:variant>
        <vt:lpwstr/>
      </vt:variant>
      <vt:variant>
        <vt:lpwstr>_Toc516912946</vt:lpwstr>
      </vt:variant>
      <vt:variant>
        <vt:i4>1638459</vt:i4>
      </vt:variant>
      <vt:variant>
        <vt:i4>398</vt:i4>
      </vt:variant>
      <vt:variant>
        <vt:i4>0</vt:i4>
      </vt:variant>
      <vt:variant>
        <vt:i4>5</vt:i4>
      </vt:variant>
      <vt:variant>
        <vt:lpwstr/>
      </vt:variant>
      <vt:variant>
        <vt:lpwstr>_Toc516912945</vt:lpwstr>
      </vt:variant>
      <vt:variant>
        <vt:i4>1638459</vt:i4>
      </vt:variant>
      <vt:variant>
        <vt:i4>392</vt:i4>
      </vt:variant>
      <vt:variant>
        <vt:i4>0</vt:i4>
      </vt:variant>
      <vt:variant>
        <vt:i4>5</vt:i4>
      </vt:variant>
      <vt:variant>
        <vt:lpwstr/>
      </vt:variant>
      <vt:variant>
        <vt:lpwstr>_Toc516912944</vt:lpwstr>
      </vt:variant>
      <vt:variant>
        <vt:i4>1638459</vt:i4>
      </vt:variant>
      <vt:variant>
        <vt:i4>386</vt:i4>
      </vt:variant>
      <vt:variant>
        <vt:i4>0</vt:i4>
      </vt:variant>
      <vt:variant>
        <vt:i4>5</vt:i4>
      </vt:variant>
      <vt:variant>
        <vt:lpwstr/>
      </vt:variant>
      <vt:variant>
        <vt:lpwstr>_Toc516912943</vt:lpwstr>
      </vt:variant>
      <vt:variant>
        <vt:i4>1638459</vt:i4>
      </vt:variant>
      <vt:variant>
        <vt:i4>380</vt:i4>
      </vt:variant>
      <vt:variant>
        <vt:i4>0</vt:i4>
      </vt:variant>
      <vt:variant>
        <vt:i4>5</vt:i4>
      </vt:variant>
      <vt:variant>
        <vt:lpwstr/>
      </vt:variant>
      <vt:variant>
        <vt:lpwstr>_Toc516912942</vt:lpwstr>
      </vt:variant>
      <vt:variant>
        <vt:i4>1638459</vt:i4>
      </vt:variant>
      <vt:variant>
        <vt:i4>374</vt:i4>
      </vt:variant>
      <vt:variant>
        <vt:i4>0</vt:i4>
      </vt:variant>
      <vt:variant>
        <vt:i4>5</vt:i4>
      </vt:variant>
      <vt:variant>
        <vt:lpwstr/>
      </vt:variant>
      <vt:variant>
        <vt:lpwstr>_Toc516912941</vt:lpwstr>
      </vt:variant>
      <vt:variant>
        <vt:i4>1638459</vt:i4>
      </vt:variant>
      <vt:variant>
        <vt:i4>368</vt:i4>
      </vt:variant>
      <vt:variant>
        <vt:i4>0</vt:i4>
      </vt:variant>
      <vt:variant>
        <vt:i4>5</vt:i4>
      </vt:variant>
      <vt:variant>
        <vt:lpwstr/>
      </vt:variant>
      <vt:variant>
        <vt:lpwstr>_Toc516912940</vt:lpwstr>
      </vt:variant>
      <vt:variant>
        <vt:i4>1966139</vt:i4>
      </vt:variant>
      <vt:variant>
        <vt:i4>362</vt:i4>
      </vt:variant>
      <vt:variant>
        <vt:i4>0</vt:i4>
      </vt:variant>
      <vt:variant>
        <vt:i4>5</vt:i4>
      </vt:variant>
      <vt:variant>
        <vt:lpwstr/>
      </vt:variant>
      <vt:variant>
        <vt:lpwstr>_Toc516912939</vt:lpwstr>
      </vt:variant>
      <vt:variant>
        <vt:i4>1966139</vt:i4>
      </vt:variant>
      <vt:variant>
        <vt:i4>356</vt:i4>
      </vt:variant>
      <vt:variant>
        <vt:i4>0</vt:i4>
      </vt:variant>
      <vt:variant>
        <vt:i4>5</vt:i4>
      </vt:variant>
      <vt:variant>
        <vt:lpwstr/>
      </vt:variant>
      <vt:variant>
        <vt:lpwstr>_Toc516912938</vt:lpwstr>
      </vt:variant>
      <vt:variant>
        <vt:i4>1966139</vt:i4>
      </vt:variant>
      <vt:variant>
        <vt:i4>350</vt:i4>
      </vt:variant>
      <vt:variant>
        <vt:i4>0</vt:i4>
      </vt:variant>
      <vt:variant>
        <vt:i4>5</vt:i4>
      </vt:variant>
      <vt:variant>
        <vt:lpwstr/>
      </vt:variant>
      <vt:variant>
        <vt:lpwstr>_Toc516912937</vt:lpwstr>
      </vt:variant>
      <vt:variant>
        <vt:i4>1966139</vt:i4>
      </vt:variant>
      <vt:variant>
        <vt:i4>344</vt:i4>
      </vt:variant>
      <vt:variant>
        <vt:i4>0</vt:i4>
      </vt:variant>
      <vt:variant>
        <vt:i4>5</vt:i4>
      </vt:variant>
      <vt:variant>
        <vt:lpwstr/>
      </vt:variant>
      <vt:variant>
        <vt:lpwstr>_Toc516912936</vt:lpwstr>
      </vt:variant>
      <vt:variant>
        <vt:i4>1966139</vt:i4>
      </vt:variant>
      <vt:variant>
        <vt:i4>338</vt:i4>
      </vt:variant>
      <vt:variant>
        <vt:i4>0</vt:i4>
      </vt:variant>
      <vt:variant>
        <vt:i4>5</vt:i4>
      </vt:variant>
      <vt:variant>
        <vt:lpwstr/>
      </vt:variant>
      <vt:variant>
        <vt:lpwstr>_Toc516912935</vt:lpwstr>
      </vt:variant>
      <vt:variant>
        <vt:i4>1966139</vt:i4>
      </vt:variant>
      <vt:variant>
        <vt:i4>332</vt:i4>
      </vt:variant>
      <vt:variant>
        <vt:i4>0</vt:i4>
      </vt:variant>
      <vt:variant>
        <vt:i4>5</vt:i4>
      </vt:variant>
      <vt:variant>
        <vt:lpwstr/>
      </vt:variant>
      <vt:variant>
        <vt:lpwstr>_Toc516912934</vt:lpwstr>
      </vt:variant>
      <vt:variant>
        <vt:i4>1966139</vt:i4>
      </vt:variant>
      <vt:variant>
        <vt:i4>326</vt:i4>
      </vt:variant>
      <vt:variant>
        <vt:i4>0</vt:i4>
      </vt:variant>
      <vt:variant>
        <vt:i4>5</vt:i4>
      </vt:variant>
      <vt:variant>
        <vt:lpwstr/>
      </vt:variant>
      <vt:variant>
        <vt:lpwstr>_Toc516912933</vt:lpwstr>
      </vt:variant>
      <vt:variant>
        <vt:i4>1966139</vt:i4>
      </vt:variant>
      <vt:variant>
        <vt:i4>320</vt:i4>
      </vt:variant>
      <vt:variant>
        <vt:i4>0</vt:i4>
      </vt:variant>
      <vt:variant>
        <vt:i4>5</vt:i4>
      </vt:variant>
      <vt:variant>
        <vt:lpwstr/>
      </vt:variant>
      <vt:variant>
        <vt:lpwstr>_Toc516912932</vt:lpwstr>
      </vt:variant>
      <vt:variant>
        <vt:i4>1966139</vt:i4>
      </vt:variant>
      <vt:variant>
        <vt:i4>314</vt:i4>
      </vt:variant>
      <vt:variant>
        <vt:i4>0</vt:i4>
      </vt:variant>
      <vt:variant>
        <vt:i4>5</vt:i4>
      </vt:variant>
      <vt:variant>
        <vt:lpwstr/>
      </vt:variant>
      <vt:variant>
        <vt:lpwstr>_Toc516912931</vt:lpwstr>
      </vt:variant>
      <vt:variant>
        <vt:i4>1966139</vt:i4>
      </vt:variant>
      <vt:variant>
        <vt:i4>308</vt:i4>
      </vt:variant>
      <vt:variant>
        <vt:i4>0</vt:i4>
      </vt:variant>
      <vt:variant>
        <vt:i4>5</vt:i4>
      </vt:variant>
      <vt:variant>
        <vt:lpwstr/>
      </vt:variant>
      <vt:variant>
        <vt:lpwstr>_Toc516912930</vt:lpwstr>
      </vt:variant>
      <vt:variant>
        <vt:i4>2031675</vt:i4>
      </vt:variant>
      <vt:variant>
        <vt:i4>302</vt:i4>
      </vt:variant>
      <vt:variant>
        <vt:i4>0</vt:i4>
      </vt:variant>
      <vt:variant>
        <vt:i4>5</vt:i4>
      </vt:variant>
      <vt:variant>
        <vt:lpwstr/>
      </vt:variant>
      <vt:variant>
        <vt:lpwstr>_Toc516912929</vt:lpwstr>
      </vt:variant>
      <vt:variant>
        <vt:i4>2031675</vt:i4>
      </vt:variant>
      <vt:variant>
        <vt:i4>296</vt:i4>
      </vt:variant>
      <vt:variant>
        <vt:i4>0</vt:i4>
      </vt:variant>
      <vt:variant>
        <vt:i4>5</vt:i4>
      </vt:variant>
      <vt:variant>
        <vt:lpwstr/>
      </vt:variant>
      <vt:variant>
        <vt:lpwstr>_Toc516912928</vt:lpwstr>
      </vt:variant>
      <vt:variant>
        <vt:i4>2031675</vt:i4>
      </vt:variant>
      <vt:variant>
        <vt:i4>290</vt:i4>
      </vt:variant>
      <vt:variant>
        <vt:i4>0</vt:i4>
      </vt:variant>
      <vt:variant>
        <vt:i4>5</vt:i4>
      </vt:variant>
      <vt:variant>
        <vt:lpwstr/>
      </vt:variant>
      <vt:variant>
        <vt:lpwstr>_Toc516912927</vt:lpwstr>
      </vt:variant>
      <vt:variant>
        <vt:i4>2031675</vt:i4>
      </vt:variant>
      <vt:variant>
        <vt:i4>284</vt:i4>
      </vt:variant>
      <vt:variant>
        <vt:i4>0</vt:i4>
      </vt:variant>
      <vt:variant>
        <vt:i4>5</vt:i4>
      </vt:variant>
      <vt:variant>
        <vt:lpwstr/>
      </vt:variant>
      <vt:variant>
        <vt:lpwstr>_Toc516912926</vt:lpwstr>
      </vt:variant>
      <vt:variant>
        <vt:i4>2031675</vt:i4>
      </vt:variant>
      <vt:variant>
        <vt:i4>278</vt:i4>
      </vt:variant>
      <vt:variant>
        <vt:i4>0</vt:i4>
      </vt:variant>
      <vt:variant>
        <vt:i4>5</vt:i4>
      </vt:variant>
      <vt:variant>
        <vt:lpwstr/>
      </vt:variant>
      <vt:variant>
        <vt:lpwstr>_Toc516912925</vt:lpwstr>
      </vt:variant>
      <vt:variant>
        <vt:i4>2031675</vt:i4>
      </vt:variant>
      <vt:variant>
        <vt:i4>272</vt:i4>
      </vt:variant>
      <vt:variant>
        <vt:i4>0</vt:i4>
      </vt:variant>
      <vt:variant>
        <vt:i4>5</vt:i4>
      </vt:variant>
      <vt:variant>
        <vt:lpwstr/>
      </vt:variant>
      <vt:variant>
        <vt:lpwstr>_Toc516912924</vt:lpwstr>
      </vt:variant>
      <vt:variant>
        <vt:i4>2031675</vt:i4>
      </vt:variant>
      <vt:variant>
        <vt:i4>266</vt:i4>
      </vt:variant>
      <vt:variant>
        <vt:i4>0</vt:i4>
      </vt:variant>
      <vt:variant>
        <vt:i4>5</vt:i4>
      </vt:variant>
      <vt:variant>
        <vt:lpwstr/>
      </vt:variant>
      <vt:variant>
        <vt:lpwstr>_Toc516912923</vt:lpwstr>
      </vt:variant>
      <vt:variant>
        <vt:i4>2031675</vt:i4>
      </vt:variant>
      <vt:variant>
        <vt:i4>260</vt:i4>
      </vt:variant>
      <vt:variant>
        <vt:i4>0</vt:i4>
      </vt:variant>
      <vt:variant>
        <vt:i4>5</vt:i4>
      </vt:variant>
      <vt:variant>
        <vt:lpwstr/>
      </vt:variant>
      <vt:variant>
        <vt:lpwstr>_Toc516912922</vt:lpwstr>
      </vt:variant>
      <vt:variant>
        <vt:i4>2031675</vt:i4>
      </vt:variant>
      <vt:variant>
        <vt:i4>254</vt:i4>
      </vt:variant>
      <vt:variant>
        <vt:i4>0</vt:i4>
      </vt:variant>
      <vt:variant>
        <vt:i4>5</vt:i4>
      </vt:variant>
      <vt:variant>
        <vt:lpwstr/>
      </vt:variant>
      <vt:variant>
        <vt:lpwstr>_Toc516912921</vt:lpwstr>
      </vt:variant>
      <vt:variant>
        <vt:i4>2031675</vt:i4>
      </vt:variant>
      <vt:variant>
        <vt:i4>248</vt:i4>
      </vt:variant>
      <vt:variant>
        <vt:i4>0</vt:i4>
      </vt:variant>
      <vt:variant>
        <vt:i4>5</vt:i4>
      </vt:variant>
      <vt:variant>
        <vt:lpwstr/>
      </vt:variant>
      <vt:variant>
        <vt:lpwstr>_Toc516912920</vt:lpwstr>
      </vt:variant>
      <vt:variant>
        <vt:i4>1835067</vt:i4>
      </vt:variant>
      <vt:variant>
        <vt:i4>242</vt:i4>
      </vt:variant>
      <vt:variant>
        <vt:i4>0</vt:i4>
      </vt:variant>
      <vt:variant>
        <vt:i4>5</vt:i4>
      </vt:variant>
      <vt:variant>
        <vt:lpwstr/>
      </vt:variant>
      <vt:variant>
        <vt:lpwstr>_Toc516912919</vt:lpwstr>
      </vt:variant>
      <vt:variant>
        <vt:i4>1835067</vt:i4>
      </vt:variant>
      <vt:variant>
        <vt:i4>236</vt:i4>
      </vt:variant>
      <vt:variant>
        <vt:i4>0</vt:i4>
      </vt:variant>
      <vt:variant>
        <vt:i4>5</vt:i4>
      </vt:variant>
      <vt:variant>
        <vt:lpwstr/>
      </vt:variant>
      <vt:variant>
        <vt:lpwstr>_Toc516912918</vt:lpwstr>
      </vt:variant>
      <vt:variant>
        <vt:i4>1835067</vt:i4>
      </vt:variant>
      <vt:variant>
        <vt:i4>230</vt:i4>
      </vt:variant>
      <vt:variant>
        <vt:i4>0</vt:i4>
      </vt:variant>
      <vt:variant>
        <vt:i4>5</vt:i4>
      </vt:variant>
      <vt:variant>
        <vt:lpwstr/>
      </vt:variant>
      <vt:variant>
        <vt:lpwstr>_Toc516912917</vt:lpwstr>
      </vt:variant>
      <vt:variant>
        <vt:i4>1835067</vt:i4>
      </vt:variant>
      <vt:variant>
        <vt:i4>224</vt:i4>
      </vt:variant>
      <vt:variant>
        <vt:i4>0</vt:i4>
      </vt:variant>
      <vt:variant>
        <vt:i4>5</vt:i4>
      </vt:variant>
      <vt:variant>
        <vt:lpwstr/>
      </vt:variant>
      <vt:variant>
        <vt:lpwstr>_Toc516912916</vt:lpwstr>
      </vt:variant>
      <vt:variant>
        <vt:i4>1835067</vt:i4>
      </vt:variant>
      <vt:variant>
        <vt:i4>218</vt:i4>
      </vt:variant>
      <vt:variant>
        <vt:i4>0</vt:i4>
      </vt:variant>
      <vt:variant>
        <vt:i4>5</vt:i4>
      </vt:variant>
      <vt:variant>
        <vt:lpwstr/>
      </vt:variant>
      <vt:variant>
        <vt:lpwstr>_Toc516912915</vt:lpwstr>
      </vt:variant>
      <vt:variant>
        <vt:i4>1835067</vt:i4>
      </vt:variant>
      <vt:variant>
        <vt:i4>212</vt:i4>
      </vt:variant>
      <vt:variant>
        <vt:i4>0</vt:i4>
      </vt:variant>
      <vt:variant>
        <vt:i4>5</vt:i4>
      </vt:variant>
      <vt:variant>
        <vt:lpwstr/>
      </vt:variant>
      <vt:variant>
        <vt:lpwstr>_Toc516912914</vt:lpwstr>
      </vt:variant>
      <vt:variant>
        <vt:i4>1835067</vt:i4>
      </vt:variant>
      <vt:variant>
        <vt:i4>206</vt:i4>
      </vt:variant>
      <vt:variant>
        <vt:i4>0</vt:i4>
      </vt:variant>
      <vt:variant>
        <vt:i4>5</vt:i4>
      </vt:variant>
      <vt:variant>
        <vt:lpwstr/>
      </vt:variant>
      <vt:variant>
        <vt:lpwstr>_Toc516912913</vt:lpwstr>
      </vt:variant>
      <vt:variant>
        <vt:i4>1835067</vt:i4>
      </vt:variant>
      <vt:variant>
        <vt:i4>200</vt:i4>
      </vt:variant>
      <vt:variant>
        <vt:i4>0</vt:i4>
      </vt:variant>
      <vt:variant>
        <vt:i4>5</vt:i4>
      </vt:variant>
      <vt:variant>
        <vt:lpwstr/>
      </vt:variant>
      <vt:variant>
        <vt:lpwstr>_Toc516912912</vt:lpwstr>
      </vt:variant>
      <vt:variant>
        <vt:i4>1835067</vt:i4>
      </vt:variant>
      <vt:variant>
        <vt:i4>194</vt:i4>
      </vt:variant>
      <vt:variant>
        <vt:i4>0</vt:i4>
      </vt:variant>
      <vt:variant>
        <vt:i4>5</vt:i4>
      </vt:variant>
      <vt:variant>
        <vt:lpwstr/>
      </vt:variant>
      <vt:variant>
        <vt:lpwstr>_Toc516912911</vt:lpwstr>
      </vt:variant>
      <vt:variant>
        <vt:i4>1835067</vt:i4>
      </vt:variant>
      <vt:variant>
        <vt:i4>188</vt:i4>
      </vt:variant>
      <vt:variant>
        <vt:i4>0</vt:i4>
      </vt:variant>
      <vt:variant>
        <vt:i4>5</vt:i4>
      </vt:variant>
      <vt:variant>
        <vt:lpwstr/>
      </vt:variant>
      <vt:variant>
        <vt:lpwstr>_Toc516912910</vt:lpwstr>
      </vt:variant>
      <vt:variant>
        <vt:i4>1900603</vt:i4>
      </vt:variant>
      <vt:variant>
        <vt:i4>182</vt:i4>
      </vt:variant>
      <vt:variant>
        <vt:i4>0</vt:i4>
      </vt:variant>
      <vt:variant>
        <vt:i4>5</vt:i4>
      </vt:variant>
      <vt:variant>
        <vt:lpwstr/>
      </vt:variant>
      <vt:variant>
        <vt:lpwstr>_Toc516912909</vt:lpwstr>
      </vt:variant>
      <vt:variant>
        <vt:i4>1900603</vt:i4>
      </vt:variant>
      <vt:variant>
        <vt:i4>176</vt:i4>
      </vt:variant>
      <vt:variant>
        <vt:i4>0</vt:i4>
      </vt:variant>
      <vt:variant>
        <vt:i4>5</vt:i4>
      </vt:variant>
      <vt:variant>
        <vt:lpwstr/>
      </vt:variant>
      <vt:variant>
        <vt:lpwstr>_Toc516912908</vt:lpwstr>
      </vt:variant>
      <vt:variant>
        <vt:i4>1900603</vt:i4>
      </vt:variant>
      <vt:variant>
        <vt:i4>170</vt:i4>
      </vt:variant>
      <vt:variant>
        <vt:i4>0</vt:i4>
      </vt:variant>
      <vt:variant>
        <vt:i4>5</vt:i4>
      </vt:variant>
      <vt:variant>
        <vt:lpwstr/>
      </vt:variant>
      <vt:variant>
        <vt:lpwstr>_Toc516912907</vt:lpwstr>
      </vt:variant>
      <vt:variant>
        <vt:i4>1900603</vt:i4>
      </vt:variant>
      <vt:variant>
        <vt:i4>164</vt:i4>
      </vt:variant>
      <vt:variant>
        <vt:i4>0</vt:i4>
      </vt:variant>
      <vt:variant>
        <vt:i4>5</vt:i4>
      </vt:variant>
      <vt:variant>
        <vt:lpwstr/>
      </vt:variant>
      <vt:variant>
        <vt:lpwstr>_Toc516912906</vt:lpwstr>
      </vt:variant>
      <vt:variant>
        <vt:i4>1900603</vt:i4>
      </vt:variant>
      <vt:variant>
        <vt:i4>158</vt:i4>
      </vt:variant>
      <vt:variant>
        <vt:i4>0</vt:i4>
      </vt:variant>
      <vt:variant>
        <vt:i4>5</vt:i4>
      </vt:variant>
      <vt:variant>
        <vt:lpwstr/>
      </vt:variant>
      <vt:variant>
        <vt:lpwstr>_Toc516912905</vt:lpwstr>
      </vt:variant>
      <vt:variant>
        <vt:i4>1900603</vt:i4>
      </vt:variant>
      <vt:variant>
        <vt:i4>152</vt:i4>
      </vt:variant>
      <vt:variant>
        <vt:i4>0</vt:i4>
      </vt:variant>
      <vt:variant>
        <vt:i4>5</vt:i4>
      </vt:variant>
      <vt:variant>
        <vt:lpwstr/>
      </vt:variant>
      <vt:variant>
        <vt:lpwstr>_Toc516912904</vt:lpwstr>
      </vt:variant>
      <vt:variant>
        <vt:i4>1900603</vt:i4>
      </vt:variant>
      <vt:variant>
        <vt:i4>146</vt:i4>
      </vt:variant>
      <vt:variant>
        <vt:i4>0</vt:i4>
      </vt:variant>
      <vt:variant>
        <vt:i4>5</vt:i4>
      </vt:variant>
      <vt:variant>
        <vt:lpwstr/>
      </vt:variant>
      <vt:variant>
        <vt:lpwstr>_Toc516912903</vt:lpwstr>
      </vt:variant>
      <vt:variant>
        <vt:i4>1900603</vt:i4>
      </vt:variant>
      <vt:variant>
        <vt:i4>140</vt:i4>
      </vt:variant>
      <vt:variant>
        <vt:i4>0</vt:i4>
      </vt:variant>
      <vt:variant>
        <vt:i4>5</vt:i4>
      </vt:variant>
      <vt:variant>
        <vt:lpwstr/>
      </vt:variant>
      <vt:variant>
        <vt:lpwstr>_Toc516912902</vt:lpwstr>
      </vt:variant>
      <vt:variant>
        <vt:i4>1900603</vt:i4>
      </vt:variant>
      <vt:variant>
        <vt:i4>134</vt:i4>
      </vt:variant>
      <vt:variant>
        <vt:i4>0</vt:i4>
      </vt:variant>
      <vt:variant>
        <vt:i4>5</vt:i4>
      </vt:variant>
      <vt:variant>
        <vt:lpwstr/>
      </vt:variant>
      <vt:variant>
        <vt:lpwstr>_Toc516912901</vt:lpwstr>
      </vt:variant>
      <vt:variant>
        <vt:i4>1900603</vt:i4>
      </vt:variant>
      <vt:variant>
        <vt:i4>128</vt:i4>
      </vt:variant>
      <vt:variant>
        <vt:i4>0</vt:i4>
      </vt:variant>
      <vt:variant>
        <vt:i4>5</vt:i4>
      </vt:variant>
      <vt:variant>
        <vt:lpwstr/>
      </vt:variant>
      <vt:variant>
        <vt:lpwstr>_Toc516912900</vt:lpwstr>
      </vt:variant>
      <vt:variant>
        <vt:i4>1310778</vt:i4>
      </vt:variant>
      <vt:variant>
        <vt:i4>122</vt:i4>
      </vt:variant>
      <vt:variant>
        <vt:i4>0</vt:i4>
      </vt:variant>
      <vt:variant>
        <vt:i4>5</vt:i4>
      </vt:variant>
      <vt:variant>
        <vt:lpwstr/>
      </vt:variant>
      <vt:variant>
        <vt:lpwstr>_Toc516912899</vt:lpwstr>
      </vt:variant>
      <vt:variant>
        <vt:i4>1310778</vt:i4>
      </vt:variant>
      <vt:variant>
        <vt:i4>116</vt:i4>
      </vt:variant>
      <vt:variant>
        <vt:i4>0</vt:i4>
      </vt:variant>
      <vt:variant>
        <vt:i4>5</vt:i4>
      </vt:variant>
      <vt:variant>
        <vt:lpwstr/>
      </vt:variant>
      <vt:variant>
        <vt:lpwstr>_Toc516912898</vt:lpwstr>
      </vt:variant>
      <vt:variant>
        <vt:i4>1310778</vt:i4>
      </vt:variant>
      <vt:variant>
        <vt:i4>110</vt:i4>
      </vt:variant>
      <vt:variant>
        <vt:i4>0</vt:i4>
      </vt:variant>
      <vt:variant>
        <vt:i4>5</vt:i4>
      </vt:variant>
      <vt:variant>
        <vt:lpwstr/>
      </vt:variant>
      <vt:variant>
        <vt:lpwstr>_Toc516912897</vt:lpwstr>
      </vt:variant>
      <vt:variant>
        <vt:i4>1310778</vt:i4>
      </vt:variant>
      <vt:variant>
        <vt:i4>104</vt:i4>
      </vt:variant>
      <vt:variant>
        <vt:i4>0</vt:i4>
      </vt:variant>
      <vt:variant>
        <vt:i4>5</vt:i4>
      </vt:variant>
      <vt:variant>
        <vt:lpwstr/>
      </vt:variant>
      <vt:variant>
        <vt:lpwstr>_Toc516912896</vt:lpwstr>
      </vt:variant>
      <vt:variant>
        <vt:i4>1310778</vt:i4>
      </vt:variant>
      <vt:variant>
        <vt:i4>98</vt:i4>
      </vt:variant>
      <vt:variant>
        <vt:i4>0</vt:i4>
      </vt:variant>
      <vt:variant>
        <vt:i4>5</vt:i4>
      </vt:variant>
      <vt:variant>
        <vt:lpwstr/>
      </vt:variant>
      <vt:variant>
        <vt:lpwstr>_Toc516912895</vt:lpwstr>
      </vt:variant>
      <vt:variant>
        <vt:i4>1310778</vt:i4>
      </vt:variant>
      <vt:variant>
        <vt:i4>92</vt:i4>
      </vt:variant>
      <vt:variant>
        <vt:i4>0</vt:i4>
      </vt:variant>
      <vt:variant>
        <vt:i4>5</vt:i4>
      </vt:variant>
      <vt:variant>
        <vt:lpwstr/>
      </vt:variant>
      <vt:variant>
        <vt:lpwstr>_Toc516912894</vt:lpwstr>
      </vt:variant>
      <vt:variant>
        <vt:i4>1310778</vt:i4>
      </vt:variant>
      <vt:variant>
        <vt:i4>86</vt:i4>
      </vt:variant>
      <vt:variant>
        <vt:i4>0</vt:i4>
      </vt:variant>
      <vt:variant>
        <vt:i4>5</vt:i4>
      </vt:variant>
      <vt:variant>
        <vt:lpwstr/>
      </vt:variant>
      <vt:variant>
        <vt:lpwstr>_Toc516912893</vt:lpwstr>
      </vt:variant>
      <vt:variant>
        <vt:i4>1310778</vt:i4>
      </vt:variant>
      <vt:variant>
        <vt:i4>80</vt:i4>
      </vt:variant>
      <vt:variant>
        <vt:i4>0</vt:i4>
      </vt:variant>
      <vt:variant>
        <vt:i4>5</vt:i4>
      </vt:variant>
      <vt:variant>
        <vt:lpwstr/>
      </vt:variant>
      <vt:variant>
        <vt:lpwstr>_Toc516912892</vt:lpwstr>
      </vt:variant>
      <vt:variant>
        <vt:i4>1310778</vt:i4>
      </vt:variant>
      <vt:variant>
        <vt:i4>74</vt:i4>
      </vt:variant>
      <vt:variant>
        <vt:i4>0</vt:i4>
      </vt:variant>
      <vt:variant>
        <vt:i4>5</vt:i4>
      </vt:variant>
      <vt:variant>
        <vt:lpwstr/>
      </vt:variant>
      <vt:variant>
        <vt:lpwstr>_Toc516912891</vt:lpwstr>
      </vt:variant>
      <vt:variant>
        <vt:i4>1310778</vt:i4>
      </vt:variant>
      <vt:variant>
        <vt:i4>68</vt:i4>
      </vt:variant>
      <vt:variant>
        <vt:i4>0</vt:i4>
      </vt:variant>
      <vt:variant>
        <vt:i4>5</vt:i4>
      </vt:variant>
      <vt:variant>
        <vt:lpwstr/>
      </vt:variant>
      <vt:variant>
        <vt:lpwstr>_Toc516912890</vt:lpwstr>
      </vt:variant>
      <vt:variant>
        <vt:i4>1376314</vt:i4>
      </vt:variant>
      <vt:variant>
        <vt:i4>62</vt:i4>
      </vt:variant>
      <vt:variant>
        <vt:i4>0</vt:i4>
      </vt:variant>
      <vt:variant>
        <vt:i4>5</vt:i4>
      </vt:variant>
      <vt:variant>
        <vt:lpwstr/>
      </vt:variant>
      <vt:variant>
        <vt:lpwstr>_Toc516912889</vt:lpwstr>
      </vt:variant>
      <vt:variant>
        <vt:i4>1376314</vt:i4>
      </vt:variant>
      <vt:variant>
        <vt:i4>56</vt:i4>
      </vt:variant>
      <vt:variant>
        <vt:i4>0</vt:i4>
      </vt:variant>
      <vt:variant>
        <vt:i4>5</vt:i4>
      </vt:variant>
      <vt:variant>
        <vt:lpwstr/>
      </vt:variant>
      <vt:variant>
        <vt:lpwstr>_Toc516912888</vt:lpwstr>
      </vt:variant>
      <vt:variant>
        <vt:i4>1376314</vt:i4>
      </vt:variant>
      <vt:variant>
        <vt:i4>50</vt:i4>
      </vt:variant>
      <vt:variant>
        <vt:i4>0</vt:i4>
      </vt:variant>
      <vt:variant>
        <vt:i4>5</vt:i4>
      </vt:variant>
      <vt:variant>
        <vt:lpwstr/>
      </vt:variant>
      <vt:variant>
        <vt:lpwstr>_Toc516912887</vt:lpwstr>
      </vt:variant>
      <vt:variant>
        <vt:i4>1376314</vt:i4>
      </vt:variant>
      <vt:variant>
        <vt:i4>44</vt:i4>
      </vt:variant>
      <vt:variant>
        <vt:i4>0</vt:i4>
      </vt:variant>
      <vt:variant>
        <vt:i4>5</vt:i4>
      </vt:variant>
      <vt:variant>
        <vt:lpwstr/>
      </vt:variant>
      <vt:variant>
        <vt:lpwstr>_Toc516912886</vt:lpwstr>
      </vt:variant>
      <vt:variant>
        <vt:i4>1376314</vt:i4>
      </vt:variant>
      <vt:variant>
        <vt:i4>38</vt:i4>
      </vt:variant>
      <vt:variant>
        <vt:i4>0</vt:i4>
      </vt:variant>
      <vt:variant>
        <vt:i4>5</vt:i4>
      </vt:variant>
      <vt:variant>
        <vt:lpwstr/>
      </vt:variant>
      <vt:variant>
        <vt:lpwstr>_Toc516912885</vt:lpwstr>
      </vt:variant>
      <vt:variant>
        <vt:i4>1376314</vt:i4>
      </vt:variant>
      <vt:variant>
        <vt:i4>32</vt:i4>
      </vt:variant>
      <vt:variant>
        <vt:i4>0</vt:i4>
      </vt:variant>
      <vt:variant>
        <vt:i4>5</vt:i4>
      </vt:variant>
      <vt:variant>
        <vt:lpwstr/>
      </vt:variant>
      <vt:variant>
        <vt:lpwstr>_Toc516912884</vt:lpwstr>
      </vt:variant>
      <vt:variant>
        <vt:i4>1376314</vt:i4>
      </vt:variant>
      <vt:variant>
        <vt:i4>26</vt:i4>
      </vt:variant>
      <vt:variant>
        <vt:i4>0</vt:i4>
      </vt:variant>
      <vt:variant>
        <vt:i4>5</vt:i4>
      </vt:variant>
      <vt:variant>
        <vt:lpwstr/>
      </vt:variant>
      <vt:variant>
        <vt:lpwstr>_Toc516912883</vt:lpwstr>
      </vt:variant>
      <vt:variant>
        <vt:i4>1376314</vt:i4>
      </vt:variant>
      <vt:variant>
        <vt:i4>20</vt:i4>
      </vt:variant>
      <vt:variant>
        <vt:i4>0</vt:i4>
      </vt:variant>
      <vt:variant>
        <vt:i4>5</vt:i4>
      </vt:variant>
      <vt:variant>
        <vt:lpwstr/>
      </vt:variant>
      <vt:variant>
        <vt:lpwstr>_Toc516912882</vt:lpwstr>
      </vt:variant>
      <vt:variant>
        <vt:i4>1376314</vt:i4>
      </vt:variant>
      <vt:variant>
        <vt:i4>14</vt:i4>
      </vt:variant>
      <vt:variant>
        <vt:i4>0</vt:i4>
      </vt:variant>
      <vt:variant>
        <vt:i4>5</vt:i4>
      </vt:variant>
      <vt:variant>
        <vt:lpwstr/>
      </vt:variant>
      <vt:variant>
        <vt:lpwstr>_Toc516912881</vt:lpwstr>
      </vt:variant>
      <vt:variant>
        <vt:i4>1376314</vt:i4>
      </vt:variant>
      <vt:variant>
        <vt:i4>8</vt:i4>
      </vt:variant>
      <vt:variant>
        <vt:i4>0</vt:i4>
      </vt:variant>
      <vt:variant>
        <vt:i4>5</vt:i4>
      </vt:variant>
      <vt:variant>
        <vt:lpwstr/>
      </vt:variant>
      <vt:variant>
        <vt:lpwstr>_Toc516912880</vt:lpwstr>
      </vt:variant>
      <vt:variant>
        <vt:i4>3932207</vt:i4>
      </vt:variant>
      <vt:variant>
        <vt:i4>3</vt:i4>
      </vt:variant>
      <vt:variant>
        <vt:i4>0</vt:i4>
      </vt:variant>
      <vt:variant>
        <vt:i4>5</vt:i4>
      </vt:variant>
      <vt:variant>
        <vt:lpwstr>http://www.cabare.net/</vt:lpwstr>
      </vt:variant>
      <vt:variant>
        <vt:lpwstr/>
      </vt:variant>
      <vt:variant>
        <vt:i4>3932207</vt:i4>
      </vt:variant>
      <vt:variant>
        <vt:i4>0</vt:i4>
      </vt:variant>
      <vt:variant>
        <vt:i4>0</vt:i4>
      </vt:variant>
      <vt:variant>
        <vt:i4>5</vt:i4>
      </vt:variant>
      <vt:variant>
        <vt:lpwstr>http://www.cabare.net/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2000 Install</dc:title>
  <dc:creator>Cabaré Michel</dc:creator>
  <cp:lastModifiedBy>Utilisateur Windows</cp:lastModifiedBy>
  <cp:revision>34</cp:revision>
  <cp:lastPrinted>2018-06-17T07:32:00Z</cp:lastPrinted>
  <dcterms:created xsi:type="dcterms:W3CDTF">2018-10-11T17:56:00Z</dcterms:created>
  <dcterms:modified xsi:type="dcterms:W3CDTF">2018-10-14T14:12:00Z</dcterms:modified>
</cp:coreProperties>
</file>