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B06" w:rsidRPr="006D223E" w:rsidRDefault="00771B06" w:rsidP="00771B06">
      <w:pPr>
        <w:pBdr>
          <w:left w:val="single" w:sz="4" w:space="4" w:color="auto"/>
        </w:pBdr>
        <w:ind w:left="0"/>
        <w:jc w:val="left"/>
        <w:rPr>
          <w:b/>
          <w:sz w:val="52"/>
          <w:szCs w:val="72"/>
        </w:rPr>
      </w:pPr>
      <w:r w:rsidRPr="006D223E">
        <w:rPr>
          <w:b/>
          <w:sz w:val="52"/>
          <w:szCs w:val="72"/>
        </w:rPr>
        <w:t>Formation Windows – Bios &amp; UEFI</w:t>
      </w:r>
      <w:r w:rsidRPr="006D223E">
        <w:rPr>
          <w:b/>
          <w:sz w:val="52"/>
          <w:szCs w:val="72"/>
        </w:rPr>
        <w:br/>
        <w:t xml:space="preserve"> - </w:t>
      </w:r>
      <w:r w:rsidR="009A2928">
        <w:rPr>
          <w:b/>
          <w:sz w:val="52"/>
          <w:szCs w:val="72"/>
        </w:rPr>
        <w:t>Sr</w:t>
      </w:r>
      <w:r w:rsidRPr="006D223E">
        <w:rPr>
          <w:b/>
          <w:sz w:val="52"/>
          <w:szCs w:val="72"/>
        </w:rPr>
        <w:t xml:space="preserve"> 10</w:t>
      </w:r>
      <w:r w:rsidR="009A2928">
        <w:rPr>
          <w:b/>
          <w:sz w:val="52"/>
          <w:szCs w:val="72"/>
        </w:rPr>
        <w:t>-11 – Sr22</w:t>
      </w:r>
      <w:r w:rsidRPr="006D223E">
        <w:rPr>
          <w:b/>
          <w:sz w:val="52"/>
          <w:szCs w:val="72"/>
        </w:rPr>
        <w:t xml:space="preserve"> - Cours</w:t>
      </w:r>
    </w:p>
    <w:p w:rsidR="00771B06" w:rsidRPr="006D223E" w:rsidRDefault="00771B06" w:rsidP="00771B06">
      <w:pPr>
        <w:pBdr>
          <w:left w:val="single" w:sz="4" w:space="4" w:color="auto"/>
        </w:pBdr>
        <w:ind w:left="0"/>
        <w:jc w:val="left"/>
        <w:rPr>
          <w:sz w:val="72"/>
          <w:szCs w:val="72"/>
        </w:rPr>
      </w:pPr>
    </w:p>
    <w:p w:rsidR="00771B06" w:rsidRPr="006D223E" w:rsidRDefault="00771B06" w:rsidP="00771B06">
      <w:pPr>
        <w:pBdr>
          <w:left w:val="single" w:sz="4" w:space="4" w:color="auto"/>
        </w:pBdr>
        <w:ind w:left="0"/>
        <w:jc w:val="left"/>
        <w:rPr>
          <w:sz w:val="72"/>
          <w:szCs w:val="72"/>
        </w:rPr>
      </w:pPr>
    </w:p>
    <w:p w:rsidR="00771B06" w:rsidRPr="006D223E" w:rsidRDefault="00771B06" w:rsidP="00771B06">
      <w:pPr>
        <w:pBdr>
          <w:left w:val="single" w:sz="4" w:space="4" w:color="auto"/>
        </w:pBdr>
        <w:ind w:left="0"/>
        <w:jc w:val="left"/>
        <w:rPr>
          <w:sz w:val="16"/>
          <w:szCs w:val="16"/>
        </w:rPr>
      </w:pPr>
      <w:r w:rsidRPr="006D223E">
        <w:rPr>
          <w:sz w:val="16"/>
          <w:szCs w:val="16"/>
        </w:rPr>
        <w:t xml:space="preserve">Michel Cabaré / www.cabare.net / michel@cabare.net </w:t>
      </w:r>
    </w:p>
    <w:p w:rsidR="00771B06" w:rsidRPr="006D223E" w:rsidRDefault="00771B06" w:rsidP="00771B06">
      <w:pPr>
        <w:pBdr>
          <w:left w:val="single" w:sz="4" w:space="4" w:color="auto"/>
        </w:pBdr>
        <w:ind w:left="0" w:firstLine="2"/>
        <w:jc w:val="left"/>
        <w:rPr>
          <w:sz w:val="32"/>
          <w:szCs w:val="32"/>
        </w:rPr>
      </w:pPr>
      <w:r w:rsidRPr="006D223E">
        <w:rPr>
          <w:sz w:val="32"/>
          <w:szCs w:val="32"/>
        </w:rPr>
        <w:t xml:space="preserve">Bios &amp; UEFI – MBR &amp; GPT </w:t>
      </w:r>
      <w:r w:rsidRPr="006D223E">
        <w:rPr>
          <w:sz w:val="32"/>
          <w:szCs w:val="32"/>
        </w:rPr>
        <w:br/>
        <w:t xml:space="preserve"> - </w:t>
      </w:r>
      <w:r w:rsidR="009A2928">
        <w:rPr>
          <w:sz w:val="32"/>
          <w:szCs w:val="32"/>
        </w:rPr>
        <w:t>Sr</w:t>
      </w:r>
      <w:r w:rsidRPr="006D223E">
        <w:rPr>
          <w:sz w:val="32"/>
          <w:szCs w:val="32"/>
        </w:rPr>
        <w:t xml:space="preserve"> 10</w:t>
      </w:r>
      <w:r w:rsidR="009A2928">
        <w:rPr>
          <w:sz w:val="32"/>
          <w:szCs w:val="32"/>
        </w:rPr>
        <w:t>-11 – Sr 22</w:t>
      </w:r>
      <w:bookmarkStart w:id="0" w:name="_GoBack"/>
      <w:bookmarkEnd w:id="0"/>
      <w:r w:rsidRPr="006D223E">
        <w:rPr>
          <w:sz w:val="32"/>
          <w:szCs w:val="32"/>
        </w:rPr>
        <w:t xml:space="preserve"> - Cours V1-</w:t>
      </w:r>
      <w:r w:rsidR="0090163D" w:rsidRPr="006D223E">
        <w:rPr>
          <w:sz w:val="32"/>
          <w:szCs w:val="32"/>
        </w:rPr>
        <w:t>1</w:t>
      </w:r>
      <w:r w:rsidRPr="006D223E">
        <w:rPr>
          <w:sz w:val="32"/>
          <w:szCs w:val="32"/>
        </w:rPr>
        <w:t>0 - Décembre 2021</w:t>
      </w:r>
    </w:p>
    <w:p w:rsidR="00771B06" w:rsidRPr="006D223E" w:rsidRDefault="00771B06" w:rsidP="00771B06"/>
    <w:p w:rsidR="00771B06" w:rsidRPr="006D223E" w:rsidRDefault="00771B06" w:rsidP="00771B06"/>
    <w:p w:rsidR="00771B06" w:rsidRPr="006D223E" w:rsidRDefault="00771B06" w:rsidP="00771B06"/>
    <w:p w:rsidR="00771B06" w:rsidRPr="006D223E" w:rsidRDefault="00771B06" w:rsidP="00771B06"/>
    <w:p w:rsidR="00771B06" w:rsidRPr="006D223E" w:rsidRDefault="00771B06" w:rsidP="00771B06"/>
    <w:p w:rsidR="00771B06" w:rsidRPr="006D223E" w:rsidRDefault="00771B06" w:rsidP="00771B06"/>
    <w:p w:rsidR="008C65E3" w:rsidRDefault="008C65E3" w:rsidP="008C65E3"/>
    <w:tbl>
      <w:tblPr>
        <w:tblStyle w:val="Grilledutableau"/>
        <w:tblW w:w="9185" w:type="dxa"/>
        <w:jc w:val="center"/>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906"/>
        <w:gridCol w:w="2524"/>
        <w:gridCol w:w="2755"/>
      </w:tblGrid>
      <w:tr w:rsidR="008C65E3" w:rsidTr="006063D3">
        <w:trPr>
          <w:trHeight w:val="2871"/>
          <w:jc w:val="center"/>
        </w:trPr>
        <w:tc>
          <w:tcPr>
            <w:tcW w:w="3318" w:type="dxa"/>
          </w:tcPr>
          <w:p w:rsidR="008C65E3" w:rsidRDefault="008C65E3" w:rsidP="006063D3">
            <w:pPr>
              <w:spacing w:before="0"/>
              <w:ind w:left="0"/>
              <w:jc w:val="left"/>
              <w:rPr>
                <w:noProof/>
              </w:rPr>
            </w:pPr>
          </w:p>
          <w:p w:rsidR="008C65E3" w:rsidRDefault="008C65E3" w:rsidP="006063D3">
            <w:pPr>
              <w:spacing w:before="0"/>
              <w:ind w:left="0"/>
              <w:jc w:val="left"/>
              <w:rPr>
                <w:noProof/>
              </w:rPr>
            </w:pPr>
          </w:p>
          <w:p w:rsidR="008C65E3" w:rsidRDefault="008C65E3" w:rsidP="006063D3">
            <w:pPr>
              <w:spacing w:before="0"/>
              <w:ind w:left="0"/>
              <w:jc w:val="left"/>
              <w:rPr>
                <w:noProof/>
              </w:rPr>
            </w:pPr>
          </w:p>
          <w:p w:rsidR="008C65E3" w:rsidRDefault="008C65E3" w:rsidP="006063D3">
            <w:pPr>
              <w:spacing w:before="0"/>
              <w:ind w:left="0"/>
              <w:jc w:val="left"/>
              <w:rPr>
                <w:noProof/>
              </w:rPr>
            </w:pPr>
          </w:p>
          <w:p w:rsidR="008C65E3" w:rsidRDefault="008C65E3" w:rsidP="006063D3">
            <w:pPr>
              <w:spacing w:before="0"/>
              <w:ind w:left="0"/>
              <w:jc w:val="left"/>
            </w:pPr>
            <w:r>
              <w:rPr>
                <w:noProof/>
              </w:rPr>
              <w:drawing>
                <wp:inline distT="0" distB="0" distL="0" distR="0" wp14:anchorId="18BFD8A9" wp14:editId="12E78731">
                  <wp:extent cx="2408400" cy="900000"/>
                  <wp:effectExtent l="0" t="0" r="0" b="0"/>
                  <wp:docPr id="3589" name="Imag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CPF-&amp;-PSI-Expert-Formateur-fond-blan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8400" cy="900000"/>
                          </a:xfrm>
                          <a:prstGeom prst="rect">
                            <a:avLst/>
                          </a:prstGeom>
                        </pic:spPr>
                      </pic:pic>
                    </a:graphicData>
                  </a:graphic>
                </wp:inline>
              </w:drawing>
            </w:r>
          </w:p>
          <w:p w:rsidR="008C65E3" w:rsidRDefault="008C65E3" w:rsidP="006063D3">
            <w:pPr>
              <w:spacing w:before="0"/>
              <w:ind w:left="0"/>
              <w:jc w:val="left"/>
            </w:pPr>
          </w:p>
          <w:p w:rsidR="008C65E3" w:rsidRDefault="008C65E3" w:rsidP="006063D3">
            <w:pPr>
              <w:pBdr>
                <w:top w:val="single" w:sz="4" w:space="1" w:color="auto"/>
                <w:bottom w:val="single" w:sz="4" w:space="1" w:color="auto"/>
              </w:pBdr>
              <w:spacing w:before="0"/>
              <w:ind w:left="0"/>
              <w:jc w:val="left"/>
            </w:pPr>
            <w:r>
              <w:t>https://</w:t>
            </w:r>
            <w:r w:rsidRPr="00EB6B48">
              <w:t>WWW.CABARE.NET</w:t>
            </w:r>
            <w:r>
              <w:t xml:space="preserve"> ©</w:t>
            </w:r>
          </w:p>
          <w:p w:rsidR="008C65E3" w:rsidRDefault="008C65E3" w:rsidP="006063D3">
            <w:pPr>
              <w:spacing w:before="0"/>
              <w:ind w:left="0"/>
              <w:jc w:val="left"/>
            </w:pPr>
          </w:p>
        </w:tc>
        <w:tc>
          <w:tcPr>
            <w:tcW w:w="2805" w:type="dxa"/>
          </w:tcPr>
          <w:p w:rsidR="008C65E3" w:rsidRDefault="008C65E3" w:rsidP="006063D3">
            <w:pPr>
              <w:spacing w:before="0"/>
              <w:ind w:left="0"/>
              <w:jc w:val="right"/>
              <w:rPr>
                <w:noProof/>
              </w:rPr>
            </w:pPr>
          </w:p>
        </w:tc>
        <w:tc>
          <w:tcPr>
            <w:tcW w:w="3062" w:type="dxa"/>
          </w:tcPr>
          <w:p w:rsidR="008C65E3" w:rsidRDefault="008C65E3" w:rsidP="006063D3">
            <w:pPr>
              <w:spacing w:before="0"/>
              <w:ind w:left="0"/>
              <w:jc w:val="left"/>
              <w:rPr>
                <w:noProof/>
              </w:rPr>
            </w:pPr>
          </w:p>
        </w:tc>
      </w:tr>
    </w:tbl>
    <w:p w:rsidR="008C65E3" w:rsidRDefault="008C65E3" w:rsidP="008C65E3"/>
    <w:tbl>
      <w:tblPr>
        <w:tblStyle w:val="Grilledutableau"/>
        <w:tblW w:w="9702"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001"/>
        <w:gridCol w:w="6701"/>
      </w:tblGrid>
      <w:tr w:rsidR="008C65E3" w:rsidTr="008172F4">
        <w:trPr>
          <w:trHeight w:val="419"/>
        </w:trPr>
        <w:tc>
          <w:tcPr>
            <w:tcW w:w="3001" w:type="dxa"/>
            <w:vAlign w:val="bottom"/>
          </w:tcPr>
          <w:p w:rsidR="008C65E3" w:rsidRDefault="008C65E3" w:rsidP="006063D3">
            <w:pPr>
              <w:ind w:left="0"/>
              <w:jc w:val="left"/>
              <w:rPr>
                <w:rFonts w:ascii="Agency FB" w:hAnsi="Agency FB"/>
                <w:noProof/>
                <w:sz w:val="32"/>
                <w:szCs w:val="32"/>
              </w:rPr>
            </w:pPr>
            <w:r>
              <w:rPr>
                <w:noProof/>
              </w:rPr>
              <w:drawing>
                <wp:inline distT="0" distB="0" distL="0" distR="0" wp14:anchorId="61C0EFC6" wp14:editId="41BB7C82">
                  <wp:extent cx="1587600" cy="1645200"/>
                  <wp:effectExtent l="0" t="0" r="0" b="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rotWithShape="1">
                          <a:blip r:embed="rId10" cstate="print">
                            <a:extLst>
                              <a:ext uri="{28A0092B-C50C-407E-A947-70E740481C1C}">
                                <a14:useLocalDpi xmlns:a14="http://schemas.microsoft.com/office/drawing/2010/main" val="0"/>
                              </a:ext>
                            </a:extLst>
                          </a:blip>
                          <a:srcRect l="3879" t="2587" r="3879" b="1723"/>
                          <a:stretch/>
                        </pic:blipFill>
                        <pic:spPr bwMode="auto">
                          <a:xfrm>
                            <a:off x="0" y="0"/>
                            <a:ext cx="1587600" cy="1645200"/>
                          </a:xfrm>
                          <a:prstGeom prst="rect">
                            <a:avLst/>
                          </a:prstGeom>
                          <a:ln>
                            <a:noFill/>
                          </a:ln>
                          <a:extLst>
                            <a:ext uri="{53640926-AAD7-44D8-BBD7-CCE9431645EC}">
                              <a14:shadowObscured xmlns:a14="http://schemas.microsoft.com/office/drawing/2010/main"/>
                            </a:ext>
                          </a:extLst>
                        </pic:spPr>
                      </pic:pic>
                    </a:graphicData>
                  </a:graphic>
                </wp:inline>
              </w:drawing>
            </w:r>
          </w:p>
        </w:tc>
        <w:tc>
          <w:tcPr>
            <w:tcW w:w="6701" w:type="dxa"/>
            <w:vAlign w:val="center"/>
          </w:tcPr>
          <w:p w:rsidR="008C65E3" w:rsidRDefault="008172F4" w:rsidP="008172F4">
            <w:pPr>
              <w:ind w:left="0"/>
              <w:jc w:val="center"/>
              <w:rPr>
                <w:rFonts w:ascii="Agency FB" w:hAnsi="Agency FB"/>
                <w:noProof/>
                <w:sz w:val="32"/>
                <w:szCs w:val="32"/>
              </w:rPr>
            </w:pPr>
            <w:r>
              <w:rPr>
                <w:noProof/>
              </w:rPr>
              <w:drawing>
                <wp:inline distT="0" distB="0" distL="0" distR="0" wp14:anchorId="50A4718D" wp14:editId="4FA4FE65">
                  <wp:extent cx="1310400" cy="532800"/>
                  <wp:effectExtent l="0" t="0" r="4445" b="63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utf-8_B_Q2FiYXLDqSBGb3JtYXRpb24ucG5n_=.png"/>
                          <pic:cNvPicPr/>
                        </pic:nvPicPr>
                        <pic:blipFill rotWithShape="1">
                          <a:blip r:embed="rId11" cstate="print">
                            <a:extLst>
                              <a:ext uri="{28A0092B-C50C-407E-A947-70E740481C1C}">
                                <a14:useLocalDpi xmlns:a14="http://schemas.microsoft.com/office/drawing/2010/main" val="0"/>
                              </a:ext>
                            </a:extLst>
                          </a:blip>
                          <a:srcRect l="12140" t="25721" r="9876" b="25972"/>
                          <a:stretch/>
                        </pic:blipFill>
                        <pic:spPr bwMode="auto">
                          <a:xfrm>
                            <a:off x="0" y="0"/>
                            <a:ext cx="1310400" cy="532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8C65E3" w:rsidRDefault="008C65E3" w:rsidP="008C65E3"/>
    <w:p w:rsidR="00B73C6F" w:rsidRPr="006D223E" w:rsidRDefault="00B73C6F">
      <w:pPr>
        <w:rPr>
          <w:sz w:val="16"/>
        </w:rPr>
      </w:pPr>
      <w:r w:rsidRPr="006D223E">
        <w:rPr>
          <w:sz w:val="16"/>
        </w:rPr>
        <w:br w:type="page"/>
      </w:r>
    </w:p>
    <w:p w:rsidR="00B73C6F" w:rsidRPr="006D223E" w:rsidRDefault="00B73C6F">
      <w:pPr>
        <w:tabs>
          <w:tab w:val="right" w:pos="9072"/>
        </w:tabs>
        <w:spacing w:before="240" w:after="120"/>
        <w:jc w:val="left"/>
      </w:pPr>
      <w:r w:rsidRPr="006D223E">
        <w:rPr>
          <w:rFonts w:ascii="Arial Rounded MT Bold" w:hAnsi="Arial Rounded MT Bold"/>
          <w:b/>
          <w:caps/>
          <w:sz w:val="48"/>
        </w:rPr>
        <w:lastRenderedPageBreak/>
        <w:tab/>
        <w:t>table des</w:t>
      </w:r>
      <w:r w:rsidRPr="006D223E">
        <w:rPr>
          <w:b/>
          <w:caps/>
          <w:sz w:val="48"/>
        </w:rPr>
        <w:t xml:space="preserve"> </w:t>
      </w:r>
      <w:r w:rsidRPr="006D223E">
        <w:rPr>
          <w:rFonts w:ascii="Arial Rounded MT Bold" w:hAnsi="Arial Rounded MT Bold"/>
          <w:b/>
          <w:caps/>
          <w:sz w:val="48"/>
        </w:rPr>
        <w:t>matiÈres</w:t>
      </w:r>
    </w:p>
    <w:p w:rsidR="00B73C6F" w:rsidRPr="006D223E" w:rsidRDefault="00B73C6F" w:rsidP="00F25874"/>
    <w:p w:rsidR="00FB236A" w:rsidRDefault="00B73C6F">
      <w:pPr>
        <w:pStyle w:val="TM1"/>
        <w:tabs>
          <w:tab w:val="right" w:leader="dot" w:pos="9061"/>
        </w:tabs>
        <w:rPr>
          <w:rFonts w:asciiTheme="minorHAnsi" w:eastAsiaTheme="minorEastAsia" w:hAnsiTheme="minorHAnsi" w:cstheme="minorBidi"/>
          <w:b w:val="0"/>
          <w:bCs w:val="0"/>
          <w:caps w:val="0"/>
          <w:noProof/>
          <w:sz w:val="22"/>
          <w:szCs w:val="22"/>
        </w:rPr>
      </w:pPr>
      <w:r w:rsidRPr="006D223E">
        <w:rPr>
          <w:bCs w:val="0"/>
          <w:i/>
          <w:smallCaps/>
          <w:vertAlign w:val="subscript"/>
        </w:rPr>
        <w:fldChar w:fldCharType="begin"/>
      </w:r>
      <w:r w:rsidRPr="006D223E">
        <w:rPr>
          <w:bCs w:val="0"/>
          <w:i/>
          <w:smallCaps/>
          <w:vertAlign w:val="subscript"/>
        </w:rPr>
        <w:instrText xml:space="preserve"> TOC \o "1-3" \h \z </w:instrText>
      </w:r>
      <w:r w:rsidRPr="006D223E">
        <w:rPr>
          <w:bCs w:val="0"/>
          <w:i/>
          <w:smallCaps/>
          <w:vertAlign w:val="subscript"/>
        </w:rPr>
        <w:fldChar w:fldCharType="separate"/>
      </w:r>
      <w:hyperlink w:anchor="_Toc94544779" w:history="1">
        <w:r w:rsidR="00FB236A" w:rsidRPr="00091E02">
          <w:rPr>
            <w:rStyle w:val="Lienhypertexte"/>
            <w:noProof/>
          </w:rPr>
          <w:t>Disque MBR</w:t>
        </w:r>
        <w:r w:rsidR="00FB236A">
          <w:rPr>
            <w:noProof/>
            <w:webHidden/>
          </w:rPr>
          <w:tab/>
        </w:r>
        <w:r w:rsidR="00FB236A">
          <w:rPr>
            <w:noProof/>
            <w:webHidden/>
          </w:rPr>
          <w:fldChar w:fldCharType="begin"/>
        </w:r>
        <w:r w:rsidR="00FB236A">
          <w:rPr>
            <w:noProof/>
            <w:webHidden/>
          </w:rPr>
          <w:instrText xml:space="preserve"> PAGEREF _Toc94544779 \h </w:instrText>
        </w:r>
        <w:r w:rsidR="00FB236A">
          <w:rPr>
            <w:noProof/>
            <w:webHidden/>
          </w:rPr>
        </w:r>
        <w:r w:rsidR="00FB236A">
          <w:rPr>
            <w:noProof/>
            <w:webHidden/>
          </w:rPr>
          <w:fldChar w:fldCharType="separate"/>
        </w:r>
        <w:r w:rsidR="00FB236A">
          <w:rPr>
            <w:noProof/>
            <w:webHidden/>
          </w:rPr>
          <w:t>4</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780" w:history="1">
        <w:r w:rsidR="00FB236A" w:rsidRPr="00091E02">
          <w:rPr>
            <w:rStyle w:val="Lienhypertexte"/>
            <w:noProof/>
          </w:rPr>
          <w:t>Les catégories de partition sur système INTEL:</w:t>
        </w:r>
        <w:r w:rsidR="00FB236A">
          <w:rPr>
            <w:noProof/>
            <w:webHidden/>
          </w:rPr>
          <w:tab/>
        </w:r>
        <w:r w:rsidR="00FB236A">
          <w:rPr>
            <w:noProof/>
            <w:webHidden/>
          </w:rPr>
          <w:fldChar w:fldCharType="begin"/>
        </w:r>
        <w:r w:rsidR="00FB236A">
          <w:rPr>
            <w:noProof/>
            <w:webHidden/>
          </w:rPr>
          <w:instrText xml:space="preserve"> PAGEREF _Toc94544780 \h </w:instrText>
        </w:r>
        <w:r w:rsidR="00FB236A">
          <w:rPr>
            <w:noProof/>
            <w:webHidden/>
          </w:rPr>
        </w:r>
        <w:r w:rsidR="00FB236A">
          <w:rPr>
            <w:noProof/>
            <w:webHidden/>
          </w:rPr>
          <w:fldChar w:fldCharType="separate"/>
        </w:r>
        <w:r w:rsidR="00FB236A">
          <w:rPr>
            <w:noProof/>
            <w:webHidden/>
          </w:rPr>
          <w:t>4</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781" w:history="1">
        <w:r w:rsidR="00FB236A" w:rsidRPr="00091E02">
          <w:rPr>
            <w:rStyle w:val="Lienhypertexte"/>
            <w:noProof/>
          </w:rPr>
          <w:t>Structure d'un disque Windows Utilisant MBR</w:t>
        </w:r>
        <w:r w:rsidR="00FB236A">
          <w:rPr>
            <w:noProof/>
            <w:webHidden/>
          </w:rPr>
          <w:tab/>
        </w:r>
        <w:r w:rsidR="00FB236A">
          <w:rPr>
            <w:noProof/>
            <w:webHidden/>
          </w:rPr>
          <w:fldChar w:fldCharType="begin"/>
        </w:r>
        <w:r w:rsidR="00FB236A">
          <w:rPr>
            <w:noProof/>
            <w:webHidden/>
          </w:rPr>
          <w:instrText xml:space="preserve"> PAGEREF _Toc94544781 \h </w:instrText>
        </w:r>
        <w:r w:rsidR="00FB236A">
          <w:rPr>
            <w:noProof/>
            <w:webHidden/>
          </w:rPr>
        </w:r>
        <w:r w:rsidR="00FB236A">
          <w:rPr>
            <w:noProof/>
            <w:webHidden/>
          </w:rPr>
          <w:fldChar w:fldCharType="separate"/>
        </w:r>
        <w:r w:rsidR="00FB236A">
          <w:rPr>
            <w:noProof/>
            <w:webHidden/>
          </w:rPr>
          <w:t>5</w:t>
        </w:r>
        <w:r w:rsidR="00FB236A">
          <w:rPr>
            <w:noProof/>
            <w:webHidden/>
          </w:rPr>
          <w:fldChar w:fldCharType="end"/>
        </w:r>
      </w:hyperlink>
    </w:p>
    <w:p w:rsidR="00FB236A" w:rsidRDefault="00882332">
      <w:pPr>
        <w:pStyle w:val="TM3"/>
        <w:tabs>
          <w:tab w:val="right" w:leader="dot" w:pos="9061"/>
        </w:tabs>
        <w:rPr>
          <w:rFonts w:asciiTheme="minorHAnsi" w:eastAsiaTheme="minorEastAsia" w:hAnsiTheme="minorHAnsi" w:cstheme="minorBidi"/>
          <w:i w:val="0"/>
          <w:noProof/>
          <w:sz w:val="22"/>
          <w:szCs w:val="22"/>
        </w:rPr>
      </w:pPr>
      <w:hyperlink w:anchor="_Toc94544782" w:history="1">
        <w:r w:rsidR="00FB236A" w:rsidRPr="00091E02">
          <w:rPr>
            <w:rStyle w:val="Lienhypertexte"/>
            <w:noProof/>
          </w:rPr>
          <w:t>Partition système</w:t>
        </w:r>
        <w:r w:rsidR="00FB236A">
          <w:rPr>
            <w:noProof/>
            <w:webHidden/>
          </w:rPr>
          <w:tab/>
        </w:r>
        <w:r w:rsidR="00FB236A">
          <w:rPr>
            <w:noProof/>
            <w:webHidden/>
          </w:rPr>
          <w:fldChar w:fldCharType="begin"/>
        </w:r>
        <w:r w:rsidR="00FB236A">
          <w:rPr>
            <w:noProof/>
            <w:webHidden/>
          </w:rPr>
          <w:instrText xml:space="preserve"> PAGEREF _Toc94544782 \h </w:instrText>
        </w:r>
        <w:r w:rsidR="00FB236A">
          <w:rPr>
            <w:noProof/>
            <w:webHidden/>
          </w:rPr>
        </w:r>
        <w:r w:rsidR="00FB236A">
          <w:rPr>
            <w:noProof/>
            <w:webHidden/>
          </w:rPr>
          <w:fldChar w:fldCharType="separate"/>
        </w:r>
        <w:r w:rsidR="00FB236A">
          <w:rPr>
            <w:noProof/>
            <w:webHidden/>
          </w:rPr>
          <w:t>5</w:t>
        </w:r>
        <w:r w:rsidR="00FB236A">
          <w:rPr>
            <w:noProof/>
            <w:webHidden/>
          </w:rPr>
          <w:fldChar w:fldCharType="end"/>
        </w:r>
      </w:hyperlink>
    </w:p>
    <w:p w:rsidR="00FB236A" w:rsidRDefault="00882332">
      <w:pPr>
        <w:pStyle w:val="TM3"/>
        <w:tabs>
          <w:tab w:val="right" w:leader="dot" w:pos="9061"/>
        </w:tabs>
        <w:rPr>
          <w:rFonts w:asciiTheme="minorHAnsi" w:eastAsiaTheme="minorEastAsia" w:hAnsiTheme="minorHAnsi" w:cstheme="minorBidi"/>
          <w:i w:val="0"/>
          <w:noProof/>
          <w:sz w:val="22"/>
          <w:szCs w:val="22"/>
        </w:rPr>
      </w:pPr>
      <w:hyperlink w:anchor="_Toc94544783" w:history="1">
        <w:r w:rsidR="00FB236A" w:rsidRPr="00091E02">
          <w:rPr>
            <w:rStyle w:val="Lienhypertexte"/>
            <w:noProof/>
          </w:rPr>
          <w:t>Partition Windows</w:t>
        </w:r>
        <w:r w:rsidR="00FB236A">
          <w:rPr>
            <w:noProof/>
            <w:webHidden/>
          </w:rPr>
          <w:tab/>
        </w:r>
        <w:r w:rsidR="00FB236A">
          <w:rPr>
            <w:noProof/>
            <w:webHidden/>
          </w:rPr>
          <w:fldChar w:fldCharType="begin"/>
        </w:r>
        <w:r w:rsidR="00FB236A">
          <w:rPr>
            <w:noProof/>
            <w:webHidden/>
          </w:rPr>
          <w:instrText xml:space="preserve"> PAGEREF _Toc94544783 \h </w:instrText>
        </w:r>
        <w:r w:rsidR="00FB236A">
          <w:rPr>
            <w:noProof/>
            <w:webHidden/>
          </w:rPr>
        </w:r>
        <w:r w:rsidR="00FB236A">
          <w:rPr>
            <w:noProof/>
            <w:webHidden/>
          </w:rPr>
          <w:fldChar w:fldCharType="separate"/>
        </w:r>
        <w:r w:rsidR="00FB236A">
          <w:rPr>
            <w:noProof/>
            <w:webHidden/>
          </w:rPr>
          <w:t>5</w:t>
        </w:r>
        <w:r w:rsidR="00FB236A">
          <w:rPr>
            <w:noProof/>
            <w:webHidden/>
          </w:rPr>
          <w:fldChar w:fldCharType="end"/>
        </w:r>
      </w:hyperlink>
    </w:p>
    <w:p w:rsidR="00FB236A" w:rsidRDefault="00882332">
      <w:pPr>
        <w:pStyle w:val="TM3"/>
        <w:tabs>
          <w:tab w:val="right" w:leader="dot" w:pos="9061"/>
        </w:tabs>
        <w:rPr>
          <w:rFonts w:asciiTheme="minorHAnsi" w:eastAsiaTheme="minorEastAsia" w:hAnsiTheme="minorHAnsi" w:cstheme="minorBidi"/>
          <w:i w:val="0"/>
          <w:noProof/>
          <w:sz w:val="22"/>
          <w:szCs w:val="22"/>
        </w:rPr>
      </w:pPr>
      <w:hyperlink w:anchor="_Toc94544784" w:history="1">
        <w:r w:rsidR="00FB236A" w:rsidRPr="00091E02">
          <w:rPr>
            <w:rStyle w:val="Lienhypertexte"/>
            <w:noProof/>
          </w:rPr>
          <w:t>Partition des outils de récupération (optionnelle)</w:t>
        </w:r>
        <w:r w:rsidR="00FB236A">
          <w:rPr>
            <w:noProof/>
            <w:webHidden/>
          </w:rPr>
          <w:tab/>
        </w:r>
        <w:r w:rsidR="00FB236A">
          <w:rPr>
            <w:noProof/>
            <w:webHidden/>
          </w:rPr>
          <w:fldChar w:fldCharType="begin"/>
        </w:r>
        <w:r w:rsidR="00FB236A">
          <w:rPr>
            <w:noProof/>
            <w:webHidden/>
          </w:rPr>
          <w:instrText xml:space="preserve"> PAGEREF _Toc94544784 \h </w:instrText>
        </w:r>
        <w:r w:rsidR="00FB236A">
          <w:rPr>
            <w:noProof/>
            <w:webHidden/>
          </w:rPr>
        </w:r>
        <w:r w:rsidR="00FB236A">
          <w:rPr>
            <w:noProof/>
            <w:webHidden/>
          </w:rPr>
          <w:fldChar w:fldCharType="separate"/>
        </w:r>
        <w:r w:rsidR="00FB236A">
          <w:rPr>
            <w:noProof/>
            <w:webHidden/>
          </w:rPr>
          <w:t>6</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785" w:history="1">
        <w:r w:rsidR="00FB236A" w:rsidRPr="00091E02">
          <w:rPr>
            <w:rStyle w:val="Lienhypertexte"/>
            <w:noProof/>
          </w:rPr>
          <w:t>Batch MBR</w:t>
        </w:r>
        <w:r w:rsidR="00FB236A">
          <w:rPr>
            <w:noProof/>
            <w:webHidden/>
          </w:rPr>
          <w:tab/>
        </w:r>
        <w:r w:rsidR="00FB236A">
          <w:rPr>
            <w:noProof/>
            <w:webHidden/>
          </w:rPr>
          <w:fldChar w:fldCharType="begin"/>
        </w:r>
        <w:r w:rsidR="00FB236A">
          <w:rPr>
            <w:noProof/>
            <w:webHidden/>
          </w:rPr>
          <w:instrText xml:space="preserve"> PAGEREF _Toc94544785 \h </w:instrText>
        </w:r>
        <w:r w:rsidR="00FB236A">
          <w:rPr>
            <w:noProof/>
            <w:webHidden/>
          </w:rPr>
        </w:r>
        <w:r w:rsidR="00FB236A">
          <w:rPr>
            <w:noProof/>
            <w:webHidden/>
          </w:rPr>
          <w:fldChar w:fldCharType="separate"/>
        </w:r>
        <w:r w:rsidR="00FB236A">
          <w:rPr>
            <w:noProof/>
            <w:webHidden/>
          </w:rPr>
          <w:t>6</w:t>
        </w:r>
        <w:r w:rsidR="00FB236A">
          <w:rPr>
            <w:noProof/>
            <w:webHidden/>
          </w:rPr>
          <w:fldChar w:fldCharType="end"/>
        </w:r>
      </w:hyperlink>
    </w:p>
    <w:p w:rsidR="00FB236A" w:rsidRDefault="00882332">
      <w:pPr>
        <w:pStyle w:val="TM1"/>
        <w:tabs>
          <w:tab w:val="right" w:leader="dot" w:pos="9061"/>
        </w:tabs>
        <w:rPr>
          <w:rFonts w:asciiTheme="minorHAnsi" w:eastAsiaTheme="minorEastAsia" w:hAnsiTheme="minorHAnsi" w:cstheme="minorBidi"/>
          <w:b w:val="0"/>
          <w:bCs w:val="0"/>
          <w:caps w:val="0"/>
          <w:noProof/>
          <w:sz w:val="22"/>
          <w:szCs w:val="22"/>
        </w:rPr>
      </w:pPr>
      <w:hyperlink w:anchor="_Toc94544786" w:history="1">
        <w:r w:rsidR="00FB236A" w:rsidRPr="00091E02">
          <w:rPr>
            <w:rStyle w:val="Lienhypertexte"/>
            <w:noProof/>
          </w:rPr>
          <w:t>Disque GPT</w:t>
        </w:r>
        <w:r w:rsidR="00FB236A">
          <w:rPr>
            <w:noProof/>
            <w:webHidden/>
          </w:rPr>
          <w:tab/>
        </w:r>
        <w:r w:rsidR="00FB236A">
          <w:rPr>
            <w:noProof/>
            <w:webHidden/>
          </w:rPr>
          <w:fldChar w:fldCharType="begin"/>
        </w:r>
        <w:r w:rsidR="00FB236A">
          <w:rPr>
            <w:noProof/>
            <w:webHidden/>
          </w:rPr>
          <w:instrText xml:space="preserve"> PAGEREF _Toc94544786 \h </w:instrText>
        </w:r>
        <w:r w:rsidR="00FB236A">
          <w:rPr>
            <w:noProof/>
            <w:webHidden/>
          </w:rPr>
        </w:r>
        <w:r w:rsidR="00FB236A">
          <w:rPr>
            <w:noProof/>
            <w:webHidden/>
          </w:rPr>
          <w:fldChar w:fldCharType="separate"/>
        </w:r>
        <w:r w:rsidR="00FB236A">
          <w:rPr>
            <w:noProof/>
            <w:webHidden/>
          </w:rPr>
          <w:t>7</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787" w:history="1">
        <w:r w:rsidR="00FB236A" w:rsidRPr="00091E02">
          <w:rPr>
            <w:rStyle w:val="Lienhypertexte"/>
            <w:noProof/>
          </w:rPr>
          <w:t>Structure d'un disque Windows Utilisant GPT</w:t>
        </w:r>
        <w:r w:rsidR="00FB236A">
          <w:rPr>
            <w:noProof/>
            <w:webHidden/>
          </w:rPr>
          <w:tab/>
        </w:r>
        <w:r w:rsidR="00FB236A">
          <w:rPr>
            <w:noProof/>
            <w:webHidden/>
          </w:rPr>
          <w:fldChar w:fldCharType="begin"/>
        </w:r>
        <w:r w:rsidR="00FB236A">
          <w:rPr>
            <w:noProof/>
            <w:webHidden/>
          </w:rPr>
          <w:instrText xml:space="preserve"> PAGEREF _Toc94544787 \h </w:instrText>
        </w:r>
        <w:r w:rsidR="00FB236A">
          <w:rPr>
            <w:noProof/>
            <w:webHidden/>
          </w:rPr>
        </w:r>
        <w:r w:rsidR="00FB236A">
          <w:rPr>
            <w:noProof/>
            <w:webHidden/>
          </w:rPr>
          <w:fldChar w:fldCharType="separate"/>
        </w:r>
        <w:r w:rsidR="00FB236A">
          <w:rPr>
            <w:noProof/>
            <w:webHidden/>
          </w:rPr>
          <w:t>7</w:t>
        </w:r>
        <w:r w:rsidR="00FB236A">
          <w:rPr>
            <w:noProof/>
            <w:webHidden/>
          </w:rPr>
          <w:fldChar w:fldCharType="end"/>
        </w:r>
      </w:hyperlink>
    </w:p>
    <w:p w:rsidR="00FB236A" w:rsidRDefault="00882332">
      <w:pPr>
        <w:pStyle w:val="TM3"/>
        <w:tabs>
          <w:tab w:val="right" w:leader="dot" w:pos="9061"/>
        </w:tabs>
        <w:rPr>
          <w:rFonts w:asciiTheme="minorHAnsi" w:eastAsiaTheme="minorEastAsia" w:hAnsiTheme="minorHAnsi" w:cstheme="minorBidi"/>
          <w:i w:val="0"/>
          <w:noProof/>
          <w:sz w:val="22"/>
          <w:szCs w:val="22"/>
        </w:rPr>
      </w:pPr>
      <w:hyperlink w:anchor="_Toc94544788" w:history="1">
        <w:r w:rsidR="00FB236A" w:rsidRPr="00091E02">
          <w:rPr>
            <w:rStyle w:val="Lienhypertexte"/>
            <w:noProof/>
          </w:rPr>
          <w:t>Partition système</w:t>
        </w:r>
        <w:r w:rsidR="00FB236A">
          <w:rPr>
            <w:noProof/>
            <w:webHidden/>
          </w:rPr>
          <w:tab/>
        </w:r>
        <w:r w:rsidR="00FB236A">
          <w:rPr>
            <w:noProof/>
            <w:webHidden/>
          </w:rPr>
          <w:fldChar w:fldCharType="begin"/>
        </w:r>
        <w:r w:rsidR="00FB236A">
          <w:rPr>
            <w:noProof/>
            <w:webHidden/>
          </w:rPr>
          <w:instrText xml:space="preserve"> PAGEREF _Toc94544788 \h </w:instrText>
        </w:r>
        <w:r w:rsidR="00FB236A">
          <w:rPr>
            <w:noProof/>
            <w:webHidden/>
          </w:rPr>
        </w:r>
        <w:r w:rsidR="00FB236A">
          <w:rPr>
            <w:noProof/>
            <w:webHidden/>
          </w:rPr>
          <w:fldChar w:fldCharType="separate"/>
        </w:r>
        <w:r w:rsidR="00FB236A">
          <w:rPr>
            <w:noProof/>
            <w:webHidden/>
          </w:rPr>
          <w:t>7</w:t>
        </w:r>
        <w:r w:rsidR="00FB236A">
          <w:rPr>
            <w:noProof/>
            <w:webHidden/>
          </w:rPr>
          <w:fldChar w:fldCharType="end"/>
        </w:r>
      </w:hyperlink>
    </w:p>
    <w:p w:rsidR="00FB236A" w:rsidRDefault="00882332">
      <w:pPr>
        <w:pStyle w:val="TM3"/>
        <w:tabs>
          <w:tab w:val="right" w:leader="dot" w:pos="9061"/>
        </w:tabs>
        <w:rPr>
          <w:rFonts w:asciiTheme="minorHAnsi" w:eastAsiaTheme="minorEastAsia" w:hAnsiTheme="minorHAnsi" w:cstheme="minorBidi"/>
          <w:i w:val="0"/>
          <w:noProof/>
          <w:sz w:val="22"/>
          <w:szCs w:val="22"/>
        </w:rPr>
      </w:pPr>
      <w:hyperlink w:anchor="_Toc94544789" w:history="1">
        <w:r w:rsidR="00FB236A" w:rsidRPr="00091E02">
          <w:rPr>
            <w:rStyle w:val="Lienhypertexte"/>
            <w:noProof/>
          </w:rPr>
          <w:t>Partition MSR (Microsoft® Reserved Partition)</w:t>
        </w:r>
        <w:r w:rsidR="00FB236A">
          <w:rPr>
            <w:noProof/>
            <w:webHidden/>
          </w:rPr>
          <w:tab/>
        </w:r>
        <w:r w:rsidR="00FB236A">
          <w:rPr>
            <w:noProof/>
            <w:webHidden/>
          </w:rPr>
          <w:fldChar w:fldCharType="begin"/>
        </w:r>
        <w:r w:rsidR="00FB236A">
          <w:rPr>
            <w:noProof/>
            <w:webHidden/>
          </w:rPr>
          <w:instrText xml:space="preserve"> PAGEREF _Toc94544789 \h </w:instrText>
        </w:r>
        <w:r w:rsidR="00FB236A">
          <w:rPr>
            <w:noProof/>
            <w:webHidden/>
          </w:rPr>
        </w:r>
        <w:r w:rsidR="00FB236A">
          <w:rPr>
            <w:noProof/>
            <w:webHidden/>
          </w:rPr>
          <w:fldChar w:fldCharType="separate"/>
        </w:r>
        <w:r w:rsidR="00FB236A">
          <w:rPr>
            <w:noProof/>
            <w:webHidden/>
          </w:rPr>
          <w:t>7</w:t>
        </w:r>
        <w:r w:rsidR="00FB236A">
          <w:rPr>
            <w:noProof/>
            <w:webHidden/>
          </w:rPr>
          <w:fldChar w:fldCharType="end"/>
        </w:r>
      </w:hyperlink>
    </w:p>
    <w:p w:rsidR="00FB236A" w:rsidRDefault="00882332">
      <w:pPr>
        <w:pStyle w:val="TM3"/>
        <w:tabs>
          <w:tab w:val="right" w:leader="dot" w:pos="9061"/>
        </w:tabs>
        <w:rPr>
          <w:rFonts w:asciiTheme="minorHAnsi" w:eastAsiaTheme="minorEastAsia" w:hAnsiTheme="minorHAnsi" w:cstheme="minorBidi"/>
          <w:i w:val="0"/>
          <w:noProof/>
          <w:sz w:val="22"/>
          <w:szCs w:val="22"/>
        </w:rPr>
      </w:pPr>
      <w:hyperlink w:anchor="_Toc94544790" w:history="1">
        <w:r w:rsidR="00FB236A" w:rsidRPr="00091E02">
          <w:rPr>
            <w:rStyle w:val="Lienhypertexte"/>
            <w:noProof/>
          </w:rPr>
          <w:t>Partition Windows</w:t>
        </w:r>
        <w:r w:rsidR="00FB236A">
          <w:rPr>
            <w:noProof/>
            <w:webHidden/>
          </w:rPr>
          <w:tab/>
        </w:r>
        <w:r w:rsidR="00FB236A">
          <w:rPr>
            <w:noProof/>
            <w:webHidden/>
          </w:rPr>
          <w:fldChar w:fldCharType="begin"/>
        </w:r>
        <w:r w:rsidR="00FB236A">
          <w:rPr>
            <w:noProof/>
            <w:webHidden/>
          </w:rPr>
          <w:instrText xml:space="preserve"> PAGEREF _Toc94544790 \h </w:instrText>
        </w:r>
        <w:r w:rsidR="00FB236A">
          <w:rPr>
            <w:noProof/>
            <w:webHidden/>
          </w:rPr>
        </w:r>
        <w:r w:rsidR="00FB236A">
          <w:rPr>
            <w:noProof/>
            <w:webHidden/>
          </w:rPr>
          <w:fldChar w:fldCharType="separate"/>
        </w:r>
        <w:r w:rsidR="00FB236A">
          <w:rPr>
            <w:noProof/>
            <w:webHidden/>
          </w:rPr>
          <w:t>7</w:t>
        </w:r>
        <w:r w:rsidR="00FB236A">
          <w:rPr>
            <w:noProof/>
            <w:webHidden/>
          </w:rPr>
          <w:fldChar w:fldCharType="end"/>
        </w:r>
      </w:hyperlink>
    </w:p>
    <w:p w:rsidR="00FB236A" w:rsidRDefault="00882332">
      <w:pPr>
        <w:pStyle w:val="TM3"/>
        <w:tabs>
          <w:tab w:val="right" w:leader="dot" w:pos="9061"/>
        </w:tabs>
        <w:rPr>
          <w:rFonts w:asciiTheme="minorHAnsi" w:eastAsiaTheme="minorEastAsia" w:hAnsiTheme="minorHAnsi" w:cstheme="minorBidi"/>
          <w:i w:val="0"/>
          <w:noProof/>
          <w:sz w:val="22"/>
          <w:szCs w:val="22"/>
        </w:rPr>
      </w:pPr>
      <w:hyperlink w:anchor="_Toc94544791" w:history="1">
        <w:r w:rsidR="00FB236A" w:rsidRPr="00091E02">
          <w:rPr>
            <w:rStyle w:val="Lienhypertexte"/>
            <w:noProof/>
          </w:rPr>
          <w:t>Partition des outils de recuperation (optionnelle)</w:t>
        </w:r>
        <w:r w:rsidR="00FB236A">
          <w:rPr>
            <w:noProof/>
            <w:webHidden/>
          </w:rPr>
          <w:tab/>
        </w:r>
        <w:r w:rsidR="00FB236A">
          <w:rPr>
            <w:noProof/>
            <w:webHidden/>
          </w:rPr>
          <w:fldChar w:fldCharType="begin"/>
        </w:r>
        <w:r w:rsidR="00FB236A">
          <w:rPr>
            <w:noProof/>
            <w:webHidden/>
          </w:rPr>
          <w:instrText xml:space="preserve"> PAGEREF _Toc94544791 \h </w:instrText>
        </w:r>
        <w:r w:rsidR="00FB236A">
          <w:rPr>
            <w:noProof/>
            <w:webHidden/>
          </w:rPr>
        </w:r>
        <w:r w:rsidR="00FB236A">
          <w:rPr>
            <w:noProof/>
            <w:webHidden/>
          </w:rPr>
          <w:fldChar w:fldCharType="separate"/>
        </w:r>
        <w:r w:rsidR="00FB236A">
          <w:rPr>
            <w:noProof/>
            <w:webHidden/>
          </w:rPr>
          <w:t>7</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792" w:history="1">
        <w:r w:rsidR="00FB236A" w:rsidRPr="00091E02">
          <w:rPr>
            <w:rStyle w:val="Lienhypertexte"/>
            <w:noProof/>
          </w:rPr>
          <w:t>Batch GPT</w:t>
        </w:r>
        <w:r w:rsidR="00FB236A">
          <w:rPr>
            <w:noProof/>
            <w:webHidden/>
          </w:rPr>
          <w:tab/>
        </w:r>
        <w:r w:rsidR="00FB236A">
          <w:rPr>
            <w:noProof/>
            <w:webHidden/>
          </w:rPr>
          <w:fldChar w:fldCharType="begin"/>
        </w:r>
        <w:r w:rsidR="00FB236A">
          <w:rPr>
            <w:noProof/>
            <w:webHidden/>
          </w:rPr>
          <w:instrText xml:space="preserve"> PAGEREF _Toc94544792 \h </w:instrText>
        </w:r>
        <w:r w:rsidR="00FB236A">
          <w:rPr>
            <w:noProof/>
            <w:webHidden/>
          </w:rPr>
        </w:r>
        <w:r w:rsidR="00FB236A">
          <w:rPr>
            <w:noProof/>
            <w:webHidden/>
          </w:rPr>
          <w:fldChar w:fldCharType="separate"/>
        </w:r>
        <w:r w:rsidR="00FB236A">
          <w:rPr>
            <w:noProof/>
            <w:webHidden/>
          </w:rPr>
          <w:t>8</w:t>
        </w:r>
        <w:r w:rsidR="00FB236A">
          <w:rPr>
            <w:noProof/>
            <w:webHidden/>
          </w:rPr>
          <w:fldChar w:fldCharType="end"/>
        </w:r>
      </w:hyperlink>
    </w:p>
    <w:p w:rsidR="00FB236A" w:rsidRDefault="00882332">
      <w:pPr>
        <w:pStyle w:val="TM1"/>
        <w:tabs>
          <w:tab w:val="right" w:leader="dot" w:pos="9061"/>
        </w:tabs>
        <w:rPr>
          <w:rFonts w:asciiTheme="minorHAnsi" w:eastAsiaTheme="minorEastAsia" w:hAnsiTheme="minorHAnsi" w:cstheme="minorBidi"/>
          <w:b w:val="0"/>
          <w:bCs w:val="0"/>
          <w:caps w:val="0"/>
          <w:noProof/>
          <w:sz w:val="22"/>
          <w:szCs w:val="22"/>
        </w:rPr>
      </w:pPr>
      <w:hyperlink w:anchor="_Toc94544793" w:history="1">
        <w:r w:rsidR="00FB236A" w:rsidRPr="00091E02">
          <w:rPr>
            <w:rStyle w:val="Lienhypertexte"/>
            <w:noProof/>
          </w:rPr>
          <w:t>BIOS ou UEFI</w:t>
        </w:r>
        <w:r w:rsidR="00FB236A">
          <w:rPr>
            <w:noProof/>
            <w:webHidden/>
          </w:rPr>
          <w:tab/>
        </w:r>
        <w:r w:rsidR="00FB236A">
          <w:rPr>
            <w:noProof/>
            <w:webHidden/>
          </w:rPr>
          <w:fldChar w:fldCharType="begin"/>
        </w:r>
        <w:r w:rsidR="00FB236A">
          <w:rPr>
            <w:noProof/>
            <w:webHidden/>
          </w:rPr>
          <w:instrText xml:space="preserve"> PAGEREF _Toc94544793 \h </w:instrText>
        </w:r>
        <w:r w:rsidR="00FB236A">
          <w:rPr>
            <w:noProof/>
            <w:webHidden/>
          </w:rPr>
        </w:r>
        <w:r w:rsidR="00FB236A">
          <w:rPr>
            <w:noProof/>
            <w:webHidden/>
          </w:rPr>
          <w:fldChar w:fldCharType="separate"/>
        </w:r>
        <w:r w:rsidR="00FB236A">
          <w:rPr>
            <w:noProof/>
            <w:webHidden/>
          </w:rPr>
          <w:t>9</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794" w:history="1">
        <w:r w:rsidR="00FB236A" w:rsidRPr="00091E02">
          <w:rPr>
            <w:rStyle w:val="Lienhypertexte"/>
            <w:noProof/>
          </w:rPr>
          <w:t>BIOS puis UEFI – historique :</w:t>
        </w:r>
        <w:r w:rsidR="00FB236A">
          <w:rPr>
            <w:noProof/>
            <w:webHidden/>
          </w:rPr>
          <w:tab/>
        </w:r>
        <w:r w:rsidR="00FB236A">
          <w:rPr>
            <w:noProof/>
            <w:webHidden/>
          </w:rPr>
          <w:fldChar w:fldCharType="begin"/>
        </w:r>
        <w:r w:rsidR="00FB236A">
          <w:rPr>
            <w:noProof/>
            <w:webHidden/>
          </w:rPr>
          <w:instrText xml:space="preserve"> PAGEREF _Toc94544794 \h </w:instrText>
        </w:r>
        <w:r w:rsidR="00FB236A">
          <w:rPr>
            <w:noProof/>
            <w:webHidden/>
          </w:rPr>
        </w:r>
        <w:r w:rsidR="00FB236A">
          <w:rPr>
            <w:noProof/>
            <w:webHidden/>
          </w:rPr>
          <w:fldChar w:fldCharType="separate"/>
        </w:r>
        <w:r w:rsidR="00FB236A">
          <w:rPr>
            <w:noProof/>
            <w:webHidden/>
          </w:rPr>
          <w:t>9</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795" w:history="1">
        <w:r w:rsidR="00FB236A" w:rsidRPr="00091E02">
          <w:rPr>
            <w:rStyle w:val="Lienhypertexte"/>
            <w:noProof/>
          </w:rPr>
          <w:t>BIOS Fonctionnement:</w:t>
        </w:r>
        <w:r w:rsidR="00FB236A">
          <w:rPr>
            <w:noProof/>
            <w:webHidden/>
          </w:rPr>
          <w:tab/>
        </w:r>
        <w:r w:rsidR="00FB236A">
          <w:rPr>
            <w:noProof/>
            <w:webHidden/>
          </w:rPr>
          <w:fldChar w:fldCharType="begin"/>
        </w:r>
        <w:r w:rsidR="00FB236A">
          <w:rPr>
            <w:noProof/>
            <w:webHidden/>
          </w:rPr>
          <w:instrText xml:space="preserve"> PAGEREF _Toc94544795 \h </w:instrText>
        </w:r>
        <w:r w:rsidR="00FB236A">
          <w:rPr>
            <w:noProof/>
            <w:webHidden/>
          </w:rPr>
        </w:r>
        <w:r w:rsidR="00FB236A">
          <w:rPr>
            <w:noProof/>
            <w:webHidden/>
          </w:rPr>
          <w:fldChar w:fldCharType="separate"/>
        </w:r>
        <w:r w:rsidR="00FB236A">
          <w:rPr>
            <w:noProof/>
            <w:webHidden/>
          </w:rPr>
          <w:t>9</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796" w:history="1">
        <w:r w:rsidR="00FB236A" w:rsidRPr="00091E02">
          <w:rPr>
            <w:rStyle w:val="Lienhypertexte"/>
            <w:noProof/>
          </w:rPr>
          <w:t>UEFI Fonctionnement:</w:t>
        </w:r>
        <w:r w:rsidR="00FB236A">
          <w:rPr>
            <w:noProof/>
            <w:webHidden/>
          </w:rPr>
          <w:tab/>
        </w:r>
        <w:r w:rsidR="00FB236A">
          <w:rPr>
            <w:noProof/>
            <w:webHidden/>
          </w:rPr>
          <w:fldChar w:fldCharType="begin"/>
        </w:r>
        <w:r w:rsidR="00FB236A">
          <w:rPr>
            <w:noProof/>
            <w:webHidden/>
          </w:rPr>
          <w:instrText xml:space="preserve"> PAGEREF _Toc94544796 \h </w:instrText>
        </w:r>
        <w:r w:rsidR="00FB236A">
          <w:rPr>
            <w:noProof/>
            <w:webHidden/>
          </w:rPr>
        </w:r>
        <w:r w:rsidR="00FB236A">
          <w:rPr>
            <w:noProof/>
            <w:webHidden/>
          </w:rPr>
          <w:fldChar w:fldCharType="separate"/>
        </w:r>
        <w:r w:rsidR="00FB236A">
          <w:rPr>
            <w:noProof/>
            <w:webHidden/>
          </w:rPr>
          <w:t>10</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797" w:history="1">
        <w:r w:rsidR="00FB236A" w:rsidRPr="00091E02">
          <w:rPr>
            <w:rStyle w:val="Lienhypertexte"/>
            <w:noProof/>
          </w:rPr>
          <w:t>Activation CSM ou Legacy</w:t>
        </w:r>
        <w:r w:rsidR="00FB236A">
          <w:rPr>
            <w:noProof/>
            <w:webHidden/>
          </w:rPr>
          <w:tab/>
        </w:r>
        <w:r w:rsidR="00FB236A">
          <w:rPr>
            <w:noProof/>
            <w:webHidden/>
          </w:rPr>
          <w:fldChar w:fldCharType="begin"/>
        </w:r>
        <w:r w:rsidR="00FB236A">
          <w:rPr>
            <w:noProof/>
            <w:webHidden/>
          </w:rPr>
          <w:instrText xml:space="preserve"> PAGEREF _Toc94544797 \h </w:instrText>
        </w:r>
        <w:r w:rsidR="00FB236A">
          <w:rPr>
            <w:noProof/>
            <w:webHidden/>
          </w:rPr>
        </w:r>
        <w:r w:rsidR="00FB236A">
          <w:rPr>
            <w:noProof/>
            <w:webHidden/>
          </w:rPr>
          <w:fldChar w:fldCharType="separate"/>
        </w:r>
        <w:r w:rsidR="00FB236A">
          <w:rPr>
            <w:noProof/>
            <w:webHidden/>
          </w:rPr>
          <w:t>11</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798" w:history="1">
        <w:r w:rsidR="00FB236A" w:rsidRPr="00091E02">
          <w:rPr>
            <w:rStyle w:val="Lienhypertexte"/>
            <w:noProof/>
          </w:rPr>
          <w:t>Activation UEFI</w:t>
        </w:r>
        <w:r w:rsidR="00FB236A">
          <w:rPr>
            <w:noProof/>
            <w:webHidden/>
          </w:rPr>
          <w:tab/>
        </w:r>
        <w:r w:rsidR="00FB236A">
          <w:rPr>
            <w:noProof/>
            <w:webHidden/>
          </w:rPr>
          <w:fldChar w:fldCharType="begin"/>
        </w:r>
        <w:r w:rsidR="00FB236A">
          <w:rPr>
            <w:noProof/>
            <w:webHidden/>
          </w:rPr>
          <w:instrText xml:space="preserve"> PAGEREF _Toc94544798 \h </w:instrText>
        </w:r>
        <w:r w:rsidR="00FB236A">
          <w:rPr>
            <w:noProof/>
            <w:webHidden/>
          </w:rPr>
        </w:r>
        <w:r w:rsidR="00FB236A">
          <w:rPr>
            <w:noProof/>
            <w:webHidden/>
          </w:rPr>
          <w:fldChar w:fldCharType="separate"/>
        </w:r>
        <w:r w:rsidR="00FB236A">
          <w:rPr>
            <w:noProof/>
            <w:webHidden/>
          </w:rPr>
          <w:t>12</w:t>
        </w:r>
        <w:r w:rsidR="00FB236A">
          <w:rPr>
            <w:noProof/>
            <w:webHidden/>
          </w:rPr>
          <w:fldChar w:fldCharType="end"/>
        </w:r>
      </w:hyperlink>
    </w:p>
    <w:p w:rsidR="00FB236A" w:rsidRDefault="00882332">
      <w:pPr>
        <w:pStyle w:val="TM3"/>
        <w:tabs>
          <w:tab w:val="right" w:leader="dot" w:pos="9061"/>
        </w:tabs>
        <w:rPr>
          <w:rFonts w:asciiTheme="minorHAnsi" w:eastAsiaTheme="minorEastAsia" w:hAnsiTheme="minorHAnsi" w:cstheme="minorBidi"/>
          <w:i w:val="0"/>
          <w:noProof/>
          <w:sz w:val="22"/>
          <w:szCs w:val="22"/>
        </w:rPr>
      </w:pPr>
      <w:hyperlink w:anchor="_Toc94544799" w:history="1">
        <w:r w:rsidR="00FB236A" w:rsidRPr="00091E02">
          <w:rPr>
            <w:rStyle w:val="Lienhypertexte"/>
            <w:noProof/>
          </w:rPr>
          <w:t>Carte réseau – PXE</w:t>
        </w:r>
        <w:r w:rsidR="00FB236A">
          <w:rPr>
            <w:noProof/>
            <w:webHidden/>
          </w:rPr>
          <w:tab/>
        </w:r>
        <w:r w:rsidR="00FB236A">
          <w:rPr>
            <w:noProof/>
            <w:webHidden/>
          </w:rPr>
          <w:fldChar w:fldCharType="begin"/>
        </w:r>
        <w:r w:rsidR="00FB236A">
          <w:rPr>
            <w:noProof/>
            <w:webHidden/>
          </w:rPr>
          <w:instrText xml:space="preserve"> PAGEREF _Toc94544799 \h </w:instrText>
        </w:r>
        <w:r w:rsidR="00FB236A">
          <w:rPr>
            <w:noProof/>
            <w:webHidden/>
          </w:rPr>
        </w:r>
        <w:r w:rsidR="00FB236A">
          <w:rPr>
            <w:noProof/>
            <w:webHidden/>
          </w:rPr>
          <w:fldChar w:fldCharType="separate"/>
        </w:r>
        <w:r w:rsidR="00FB236A">
          <w:rPr>
            <w:noProof/>
            <w:webHidden/>
          </w:rPr>
          <w:t>12</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00" w:history="1">
        <w:r w:rsidR="00FB236A" w:rsidRPr="00091E02">
          <w:rPr>
            <w:rStyle w:val="Lienhypertexte"/>
            <w:noProof/>
          </w:rPr>
          <w:t>Msinfo32.exe : savoir si on utilise un BIOS ou un UEFI</w:t>
        </w:r>
        <w:r w:rsidR="00FB236A">
          <w:rPr>
            <w:noProof/>
            <w:webHidden/>
          </w:rPr>
          <w:tab/>
        </w:r>
        <w:r w:rsidR="00FB236A">
          <w:rPr>
            <w:noProof/>
            <w:webHidden/>
          </w:rPr>
          <w:fldChar w:fldCharType="begin"/>
        </w:r>
        <w:r w:rsidR="00FB236A">
          <w:rPr>
            <w:noProof/>
            <w:webHidden/>
          </w:rPr>
          <w:instrText xml:space="preserve"> PAGEREF _Toc94544800 \h </w:instrText>
        </w:r>
        <w:r w:rsidR="00FB236A">
          <w:rPr>
            <w:noProof/>
            <w:webHidden/>
          </w:rPr>
        </w:r>
        <w:r w:rsidR="00FB236A">
          <w:rPr>
            <w:noProof/>
            <w:webHidden/>
          </w:rPr>
          <w:fldChar w:fldCharType="separate"/>
        </w:r>
        <w:r w:rsidR="00FB236A">
          <w:rPr>
            <w:noProof/>
            <w:webHidden/>
          </w:rPr>
          <w:t>12</w:t>
        </w:r>
        <w:r w:rsidR="00FB236A">
          <w:rPr>
            <w:noProof/>
            <w:webHidden/>
          </w:rPr>
          <w:fldChar w:fldCharType="end"/>
        </w:r>
      </w:hyperlink>
    </w:p>
    <w:p w:rsidR="00FB236A" w:rsidRDefault="00882332">
      <w:pPr>
        <w:pStyle w:val="TM1"/>
        <w:tabs>
          <w:tab w:val="right" w:leader="dot" w:pos="9061"/>
        </w:tabs>
        <w:rPr>
          <w:rFonts w:asciiTheme="minorHAnsi" w:eastAsiaTheme="minorEastAsia" w:hAnsiTheme="minorHAnsi" w:cstheme="minorBidi"/>
          <w:b w:val="0"/>
          <w:bCs w:val="0"/>
          <w:caps w:val="0"/>
          <w:noProof/>
          <w:sz w:val="22"/>
          <w:szCs w:val="22"/>
        </w:rPr>
      </w:pPr>
      <w:hyperlink w:anchor="_Toc94544801" w:history="1">
        <w:r w:rsidR="00FB236A" w:rsidRPr="00091E02">
          <w:rPr>
            <w:rStyle w:val="Lienhypertexte"/>
            <w:noProof/>
          </w:rPr>
          <w:t>Partition MBR - GPT</w:t>
        </w:r>
        <w:r w:rsidR="00FB236A">
          <w:rPr>
            <w:noProof/>
            <w:webHidden/>
          </w:rPr>
          <w:tab/>
        </w:r>
        <w:r w:rsidR="00FB236A">
          <w:rPr>
            <w:noProof/>
            <w:webHidden/>
          </w:rPr>
          <w:fldChar w:fldCharType="begin"/>
        </w:r>
        <w:r w:rsidR="00FB236A">
          <w:rPr>
            <w:noProof/>
            <w:webHidden/>
          </w:rPr>
          <w:instrText xml:space="preserve"> PAGEREF _Toc94544801 \h </w:instrText>
        </w:r>
        <w:r w:rsidR="00FB236A">
          <w:rPr>
            <w:noProof/>
            <w:webHidden/>
          </w:rPr>
        </w:r>
        <w:r w:rsidR="00FB236A">
          <w:rPr>
            <w:noProof/>
            <w:webHidden/>
          </w:rPr>
          <w:fldChar w:fldCharType="separate"/>
        </w:r>
        <w:r w:rsidR="00FB236A">
          <w:rPr>
            <w:noProof/>
            <w:webHidden/>
          </w:rPr>
          <w:t>13</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02" w:history="1">
        <w:r w:rsidR="00FB236A" w:rsidRPr="00091E02">
          <w:rPr>
            <w:rStyle w:val="Lienhypertexte"/>
            <w:noProof/>
          </w:rPr>
          <w:t>Table de partitionnement</w:t>
        </w:r>
        <w:r w:rsidR="00FB236A">
          <w:rPr>
            <w:noProof/>
            <w:webHidden/>
          </w:rPr>
          <w:tab/>
        </w:r>
        <w:r w:rsidR="00FB236A">
          <w:rPr>
            <w:noProof/>
            <w:webHidden/>
          </w:rPr>
          <w:fldChar w:fldCharType="begin"/>
        </w:r>
        <w:r w:rsidR="00FB236A">
          <w:rPr>
            <w:noProof/>
            <w:webHidden/>
          </w:rPr>
          <w:instrText xml:space="preserve"> PAGEREF _Toc94544802 \h </w:instrText>
        </w:r>
        <w:r w:rsidR="00FB236A">
          <w:rPr>
            <w:noProof/>
            <w:webHidden/>
          </w:rPr>
        </w:r>
        <w:r w:rsidR="00FB236A">
          <w:rPr>
            <w:noProof/>
            <w:webHidden/>
          </w:rPr>
          <w:fldChar w:fldCharType="separate"/>
        </w:r>
        <w:r w:rsidR="00FB236A">
          <w:rPr>
            <w:noProof/>
            <w:webHidden/>
          </w:rPr>
          <w:t>13</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03" w:history="1">
        <w:r w:rsidR="00FB236A" w:rsidRPr="00091E02">
          <w:rPr>
            <w:rStyle w:val="Lienhypertexte"/>
            <w:noProof/>
          </w:rPr>
          <w:t>Partition MBR</w:t>
        </w:r>
        <w:r w:rsidR="00FB236A">
          <w:rPr>
            <w:noProof/>
            <w:webHidden/>
          </w:rPr>
          <w:tab/>
        </w:r>
        <w:r w:rsidR="00FB236A">
          <w:rPr>
            <w:noProof/>
            <w:webHidden/>
          </w:rPr>
          <w:fldChar w:fldCharType="begin"/>
        </w:r>
        <w:r w:rsidR="00FB236A">
          <w:rPr>
            <w:noProof/>
            <w:webHidden/>
          </w:rPr>
          <w:instrText xml:space="preserve"> PAGEREF _Toc94544803 \h </w:instrText>
        </w:r>
        <w:r w:rsidR="00FB236A">
          <w:rPr>
            <w:noProof/>
            <w:webHidden/>
          </w:rPr>
        </w:r>
        <w:r w:rsidR="00FB236A">
          <w:rPr>
            <w:noProof/>
            <w:webHidden/>
          </w:rPr>
          <w:fldChar w:fldCharType="separate"/>
        </w:r>
        <w:r w:rsidR="00FB236A">
          <w:rPr>
            <w:noProof/>
            <w:webHidden/>
          </w:rPr>
          <w:t>13</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04" w:history="1">
        <w:r w:rsidR="00FB236A" w:rsidRPr="00091E02">
          <w:rPr>
            <w:rStyle w:val="Lienhypertexte"/>
            <w:noProof/>
          </w:rPr>
          <w:t>Partition GPT</w:t>
        </w:r>
        <w:r w:rsidR="00FB236A">
          <w:rPr>
            <w:noProof/>
            <w:webHidden/>
          </w:rPr>
          <w:tab/>
        </w:r>
        <w:r w:rsidR="00FB236A">
          <w:rPr>
            <w:noProof/>
            <w:webHidden/>
          </w:rPr>
          <w:fldChar w:fldCharType="begin"/>
        </w:r>
        <w:r w:rsidR="00FB236A">
          <w:rPr>
            <w:noProof/>
            <w:webHidden/>
          </w:rPr>
          <w:instrText xml:space="preserve"> PAGEREF _Toc94544804 \h </w:instrText>
        </w:r>
        <w:r w:rsidR="00FB236A">
          <w:rPr>
            <w:noProof/>
            <w:webHidden/>
          </w:rPr>
        </w:r>
        <w:r w:rsidR="00FB236A">
          <w:rPr>
            <w:noProof/>
            <w:webHidden/>
          </w:rPr>
          <w:fldChar w:fldCharType="separate"/>
        </w:r>
        <w:r w:rsidR="00FB236A">
          <w:rPr>
            <w:noProof/>
            <w:webHidden/>
          </w:rPr>
          <w:t>14</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05" w:history="1">
        <w:r w:rsidR="00FB236A" w:rsidRPr="00091E02">
          <w:rPr>
            <w:rStyle w:val="Lienhypertexte"/>
            <w:noProof/>
          </w:rPr>
          <w:t>Disque MBR ou GPT …</w:t>
        </w:r>
        <w:r w:rsidR="00FB236A">
          <w:rPr>
            <w:noProof/>
            <w:webHidden/>
          </w:rPr>
          <w:tab/>
        </w:r>
        <w:r w:rsidR="00FB236A">
          <w:rPr>
            <w:noProof/>
            <w:webHidden/>
          </w:rPr>
          <w:fldChar w:fldCharType="begin"/>
        </w:r>
        <w:r w:rsidR="00FB236A">
          <w:rPr>
            <w:noProof/>
            <w:webHidden/>
          </w:rPr>
          <w:instrText xml:space="preserve"> PAGEREF _Toc94544805 \h </w:instrText>
        </w:r>
        <w:r w:rsidR="00FB236A">
          <w:rPr>
            <w:noProof/>
            <w:webHidden/>
          </w:rPr>
        </w:r>
        <w:r w:rsidR="00FB236A">
          <w:rPr>
            <w:noProof/>
            <w:webHidden/>
          </w:rPr>
          <w:fldChar w:fldCharType="separate"/>
        </w:r>
        <w:r w:rsidR="00FB236A">
          <w:rPr>
            <w:noProof/>
            <w:webHidden/>
          </w:rPr>
          <w:t>15</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06" w:history="1">
        <w:r w:rsidR="00FB236A" w:rsidRPr="00091E02">
          <w:rPr>
            <w:rStyle w:val="Lienhypertexte"/>
            <w:noProof/>
          </w:rPr>
          <w:t>FAQ GPT - MBR</w:t>
        </w:r>
        <w:r w:rsidR="00FB236A">
          <w:rPr>
            <w:noProof/>
            <w:webHidden/>
          </w:rPr>
          <w:tab/>
        </w:r>
        <w:r w:rsidR="00FB236A">
          <w:rPr>
            <w:noProof/>
            <w:webHidden/>
          </w:rPr>
          <w:fldChar w:fldCharType="begin"/>
        </w:r>
        <w:r w:rsidR="00FB236A">
          <w:rPr>
            <w:noProof/>
            <w:webHidden/>
          </w:rPr>
          <w:instrText xml:space="preserve"> PAGEREF _Toc94544806 \h </w:instrText>
        </w:r>
        <w:r w:rsidR="00FB236A">
          <w:rPr>
            <w:noProof/>
            <w:webHidden/>
          </w:rPr>
        </w:r>
        <w:r w:rsidR="00FB236A">
          <w:rPr>
            <w:noProof/>
            <w:webHidden/>
          </w:rPr>
          <w:fldChar w:fldCharType="separate"/>
        </w:r>
        <w:r w:rsidR="00FB236A">
          <w:rPr>
            <w:noProof/>
            <w:webHidden/>
          </w:rPr>
          <w:t>16</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07" w:history="1">
        <w:r w:rsidR="00FB236A" w:rsidRPr="00091E02">
          <w:rPr>
            <w:rStyle w:val="Lienhypertexte"/>
            <w:noProof/>
          </w:rPr>
          <w:t>Convertir un disque GPT en MBR – diskpart</w:t>
        </w:r>
        <w:r w:rsidR="00FB236A">
          <w:rPr>
            <w:noProof/>
            <w:webHidden/>
          </w:rPr>
          <w:tab/>
        </w:r>
        <w:r w:rsidR="00FB236A">
          <w:rPr>
            <w:noProof/>
            <w:webHidden/>
          </w:rPr>
          <w:fldChar w:fldCharType="begin"/>
        </w:r>
        <w:r w:rsidR="00FB236A">
          <w:rPr>
            <w:noProof/>
            <w:webHidden/>
          </w:rPr>
          <w:instrText xml:space="preserve"> PAGEREF _Toc94544807 \h </w:instrText>
        </w:r>
        <w:r w:rsidR="00FB236A">
          <w:rPr>
            <w:noProof/>
            <w:webHidden/>
          </w:rPr>
        </w:r>
        <w:r w:rsidR="00FB236A">
          <w:rPr>
            <w:noProof/>
            <w:webHidden/>
          </w:rPr>
          <w:fldChar w:fldCharType="separate"/>
        </w:r>
        <w:r w:rsidR="00FB236A">
          <w:rPr>
            <w:noProof/>
            <w:webHidden/>
          </w:rPr>
          <w:t>16</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08" w:history="1">
        <w:r w:rsidR="00FB236A" w:rsidRPr="00091E02">
          <w:rPr>
            <w:rStyle w:val="Lienhypertexte"/>
            <w:noProof/>
          </w:rPr>
          <w:t>Convertir un disque MBR système en GPT – mbr2gpt (10 – 1703)</w:t>
        </w:r>
        <w:r w:rsidR="00FB236A">
          <w:rPr>
            <w:noProof/>
            <w:webHidden/>
          </w:rPr>
          <w:tab/>
        </w:r>
        <w:r w:rsidR="00FB236A">
          <w:rPr>
            <w:noProof/>
            <w:webHidden/>
          </w:rPr>
          <w:fldChar w:fldCharType="begin"/>
        </w:r>
        <w:r w:rsidR="00FB236A">
          <w:rPr>
            <w:noProof/>
            <w:webHidden/>
          </w:rPr>
          <w:instrText xml:space="preserve"> PAGEREF _Toc94544808 \h </w:instrText>
        </w:r>
        <w:r w:rsidR="00FB236A">
          <w:rPr>
            <w:noProof/>
            <w:webHidden/>
          </w:rPr>
        </w:r>
        <w:r w:rsidR="00FB236A">
          <w:rPr>
            <w:noProof/>
            <w:webHidden/>
          </w:rPr>
          <w:fldChar w:fldCharType="separate"/>
        </w:r>
        <w:r w:rsidR="00FB236A">
          <w:rPr>
            <w:noProof/>
            <w:webHidden/>
          </w:rPr>
          <w:t>16</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09" w:history="1">
        <w:r w:rsidR="00FB236A" w:rsidRPr="00091E02">
          <w:rPr>
            <w:rStyle w:val="Lienhypertexte"/>
            <w:noProof/>
          </w:rPr>
          <w:t>Get-disk – liste des types de disques présents</w:t>
        </w:r>
        <w:r w:rsidR="00FB236A">
          <w:rPr>
            <w:noProof/>
            <w:webHidden/>
          </w:rPr>
          <w:tab/>
        </w:r>
        <w:r w:rsidR="00FB236A">
          <w:rPr>
            <w:noProof/>
            <w:webHidden/>
          </w:rPr>
          <w:fldChar w:fldCharType="begin"/>
        </w:r>
        <w:r w:rsidR="00FB236A">
          <w:rPr>
            <w:noProof/>
            <w:webHidden/>
          </w:rPr>
          <w:instrText xml:space="preserve"> PAGEREF _Toc94544809 \h </w:instrText>
        </w:r>
        <w:r w:rsidR="00FB236A">
          <w:rPr>
            <w:noProof/>
            <w:webHidden/>
          </w:rPr>
        </w:r>
        <w:r w:rsidR="00FB236A">
          <w:rPr>
            <w:noProof/>
            <w:webHidden/>
          </w:rPr>
          <w:fldChar w:fldCharType="separate"/>
        </w:r>
        <w:r w:rsidR="00FB236A">
          <w:rPr>
            <w:noProof/>
            <w:webHidden/>
          </w:rPr>
          <w:t>17</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10" w:history="1">
        <w:r w:rsidR="00FB236A" w:rsidRPr="00091E02">
          <w:rPr>
            <w:rStyle w:val="Lienhypertexte"/>
            <w:noProof/>
          </w:rPr>
          <w:t>BIOS UEFI +Partition GPT = VM de type 2</w:t>
        </w:r>
        <w:r w:rsidR="00FB236A">
          <w:rPr>
            <w:noProof/>
            <w:webHidden/>
          </w:rPr>
          <w:tab/>
        </w:r>
        <w:r w:rsidR="00FB236A">
          <w:rPr>
            <w:noProof/>
            <w:webHidden/>
          </w:rPr>
          <w:fldChar w:fldCharType="begin"/>
        </w:r>
        <w:r w:rsidR="00FB236A">
          <w:rPr>
            <w:noProof/>
            <w:webHidden/>
          </w:rPr>
          <w:instrText xml:space="preserve"> PAGEREF _Toc94544810 \h </w:instrText>
        </w:r>
        <w:r w:rsidR="00FB236A">
          <w:rPr>
            <w:noProof/>
            <w:webHidden/>
          </w:rPr>
        </w:r>
        <w:r w:rsidR="00FB236A">
          <w:rPr>
            <w:noProof/>
            <w:webHidden/>
          </w:rPr>
          <w:fldChar w:fldCharType="separate"/>
        </w:r>
        <w:r w:rsidR="00FB236A">
          <w:rPr>
            <w:noProof/>
            <w:webHidden/>
          </w:rPr>
          <w:t>17</w:t>
        </w:r>
        <w:r w:rsidR="00FB236A">
          <w:rPr>
            <w:noProof/>
            <w:webHidden/>
          </w:rPr>
          <w:fldChar w:fldCharType="end"/>
        </w:r>
      </w:hyperlink>
    </w:p>
    <w:p w:rsidR="00FB236A" w:rsidRDefault="00882332">
      <w:pPr>
        <w:pStyle w:val="TM1"/>
        <w:tabs>
          <w:tab w:val="right" w:leader="dot" w:pos="9061"/>
        </w:tabs>
        <w:rPr>
          <w:rFonts w:asciiTheme="minorHAnsi" w:eastAsiaTheme="minorEastAsia" w:hAnsiTheme="minorHAnsi" w:cstheme="minorBidi"/>
          <w:b w:val="0"/>
          <w:bCs w:val="0"/>
          <w:caps w:val="0"/>
          <w:noProof/>
          <w:sz w:val="22"/>
          <w:szCs w:val="22"/>
        </w:rPr>
      </w:pPr>
      <w:hyperlink w:anchor="_Toc94544811" w:history="1">
        <w:r w:rsidR="00FB236A" w:rsidRPr="00091E02">
          <w:rPr>
            <w:rStyle w:val="Lienhypertexte"/>
            <w:noProof/>
          </w:rPr>
          <w:t>Boot d’un système</w:t>
        </w:r>
        <w:r w:rsidR="00FB236A">
          <w:rPr>
            <w:noProof/>
            <w:webHidden/>
          </w:rPr>
          <w:tab/>
        </w:r>
        <w:r w:rsidR="00FB236A">
          <w:rPr>
            <w:noProof/>
            <w:webHidden/>
          </w:rPr>
          <w:fldChar w:fldCharType="begin"/>
        </w:r>
        <w:r w:rsidR="00FB236A">
          <w:rPr>
            <w:noProof/>
            <w:webHidden/>
          </w:rPr>
          <w:instrText xml:space="preserve"> PAGEREF _Toc94544811 \h </w:instrText>
        </w:r>
        <w:r w:rsidR="00FB236A">
          <w:rPr>
            <w:noProof/>
            <w:webHidden/>
          </w:rPr>
        </w:r>
        <w:r w:rsidR="00FB236A">
          <w:rPr>
            <w:noProof/>
            <w:webHidden/>
          </w:rPr>
          <w:fldChar w:fldCharType="separate"/>
        </w:r>
        <w:r w:rsidR="00FB236A">
          <w:rPr>
            <w:noProof/>
            <w:webHidden/>
          </w:rPr>
          <w:t>18</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12" w:history="1">
        <w:r w:rsidR="00FB236A" w:rsidRPr="00091E02">
          <w:rPr>
            <w:rStyle w:val="Lienhypertexte"/>
            <w:noProof/>
          </w:rPr>
          <w:t>BIOS + MBR + programme amorçage</w:t>
        </w:r>
        <w:r w:rsidR="00FB236A">
          <w:rPr>
            <w:noProof/>
            <w:webHidden/>
          </w:rPr>
          <w:tab/>
        </w:r>
        <w:r w:rsidR="00FB236A">
          <w:rPr>
            <w:noProof/>
            <w:webHidden/>
          </w:rPr>
          <w:fldChar w:fldCharType="begin"/>
        </w:r>
        <w:r w:rsidR="00FB236A">
          <w:rPr>
            <w:noProof/>
            <w:webHidden/>
          </w:rPr>
          <w:instrText xml:space="preserve"> PAGEREF _Toc94544812 \h </w:instrText>
        </w:r>
        <w:r w:rsidR="00FB236A">
          <w:rPr>
            <w:noProof/>
            <w:webHidden/>
          </w:rPr>
        </w:r>
        <w:r w:rsidR="00FB236A">
          <w:rPr>
            <w:noProof/>
            <w:webHidden/>
          </w:rPr>
          <w:fldChar w:fldCharType="separate"/>
        </w:r>
        <w:r w:rsidR="00FB236A">
          <w:rPr>
            <w:noProof/>
            <w:webHidden/>
          </w:rPr>
          <w:t>18</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13" w:history="1">
        <w:r w:rsidR="00FB236A" w:rsidRPr="00091E02">
          <w:rPr>
            <w:rStyle w:val="Lienhypertexte"/>
            <w:noProof/>
          </w:rPr>
          <w:t>UEFI + partition Efi fichier + xxx.efi</w:t>
        </w:r>
        <w:r w:rsidR="00FB236A">
          <w:rPr>
            <w:noProof/>
            <w:webHidden/>
          </w:rPr>
          <w:tab/>
        </w:r>
        <w:r w:rsidR="00FB236A">
          <w:rPr>
            <w:noProof/>
            <w:webHidden/>
          </w:rPr>
          <w:fldChar w:fldCharType="begin"/>
        </w:r>
        <w:r w:rsidR="00FB236A">
          <w:rPr>
            <w:noProof/>
            <w:webHidden/>
          </w:rPr>
          <w:instrText xml:space="preserve"> PAGEREF _Toc94544813 \h </w:instrText>
        </w:r>
        <w:r w:rsidR="00FB236A">
          <w:rPr>
            <w:noProof/>
            <w:webHidden/>
          </w:rPr>
        </w:r>
        <w:r w:rsidR="00FB236A">
          <w:rPr>
            <w:noProof/>
            <w:webHidden/>
          </w:rPr>
          <w:fldChar w:fldCharType="separate"/>
        </w:r>
        <w:r w:rsidR="00FB236A">
          <w:rPr>
            <w:noProof/>
            <w:webHidden/>
          </w:rPr>
          <w:t>18</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14" w:history="1">
        <w:r w:rsidR="00FB236A" w:rsidRPr="00091E02">
          <w:rPr>
            <w:rStyle w:val="Lienhypertexte"/>
            <w:noProof/>
          </w:rPr>
          <w:t>Séquence de Boot</w:t>
        </w:r>
        <w:r w:rsidR="00FB236A">
          <w:rPr>
            <w:noProof/>
            <w:webHidden/>
          </w:rPr>
          <w:tab/>
        </w:r>
        <w:r w:rsidR="00FB236A">
          <w:rPr>
            <w:noProof/>
            <w:webHidden/>
          </w:rPr>
          <w:fldChar w:fldCharType="begin"/>
        </w:r>
        <w:r w:rsidR="00FB236A">
          <w:rPr>
            <w:noProof/>
            <w:webHidden/>
          </w:rPr>
          <w:instrText xml:space="preserve"> PAGEREF _Toc94544814 \h </w:instrText>
        </w:r>
        <w:r w:rsidR="00FB236A">
          <w:rPr>
            <w:noProof/>
            <w:webHidden/>
          </w:rPr>
        </w:r>
        <w:r w:rsidR="00FB236A">
          <w:rPr>
            <w:noProof/>
            <w:webHidden/>
          </w:rPr>
          <w:fldChar w:fldCharType="separate"/>
        </w:r>
        <w:r w:rsidR="00FB236A">
          <w:rPr>
            <w:noProof/>
            <w:webHidden/>
          </w:rPr>
          <w:t>18</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15" w:history="1">
        <w:r w:rsidR="00FB236A" w:rsidRPr="00091E02">
          <w:rPr>
            <w:rStyle w:val="Lienhypertexte"/>
            <w:noProof/>
          </w:rPr>
          <w:t>Multi-Boot 10-Seven (bootmgr) - XP (ntldr) :</w:t>
        </w:r>
        <w:r w:rsidR="00FB236A">
          <w:rPr>
            <w:noProof/>
            <w:webHidden/>
          </w:rPr>
          <w:tab/>
        </w:r>
        <w:r w:rsidR="00FB236A">
          <w:rPr>
            <w:noProof/>
            <w:webHidden/>
          </w:rPr>
          <w:fldChar w:fldCharType="begin"/>
        </w:r>
        <w:r w:rsidR="00FB236A">
          <w:rPr>
            <w:noProof/>
            <w:webHidden/>
          </w:rPr>
          <w:instrText xml:space="preserve"> PAGEREF _Toc94544815 \h </w:instrText>
        </w:r>
        <w:r w:rsidR="00FB236A">
          <w:rPr>
            <w:noProof/>
            <w:webHidden/>
          </w:rPr>
        </w:r>
        <w:r w:rsidR="00FB236A">
          <w:rPr>
            <w:noProof/>
            <w:webHidden/>
          </w:rPr>
          <w:fldChar w:fldCharType="separate"/>
        </w:r>
        <w:r w:rsidR="00FB236A">
          <w:rPr>
            <w:noProof/>
            <w:webHidden/>
          </w:rPr>
          <w:t>18</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16" w:history="1">
        <w:r w:rsidR="00FB236A" w:rsidRPr="00091E02">
          <w:rPr>
            <w:rStyle w:val="Lienhypertexte"/>
            <w:noProof/>
          </w:rPr>
          <w:t>Rappel Boot XP &amp; ntldr:</w:t>
        </w:r>
        <w:r w:rsidR="00FB236A">
          <w:rPr>
            <w:noProof/>
            <w:webHidden/>
          </w:rPr>
          <w:tab/>
        </w:r>
        <w:r w:rsidR="00FB236A">
          <w:rPr>
            <w:noProof/>
            <w:webHidden/>
          </w:rPr>
          <w:fldChar w:fldCharType="begin"/>
        </w:r>
        <w:r w:rsidR="00FB236A">
          <w:rPr>
            <w:noProof/>
            <w:webHidden/>
          </w:rPr>
          <w:instrText xml:space="preserve"> PAGEREF _Toc94544816 \h </w:instrText>
        </w:r>
        <w:r w:rsidR="00FB236A">
          <w:rPr>
            <w:noProof/>
            <w:webHidden/>
          </w:rPr>
        </w:r>
        <w:r w:rsidR="00FB236A">
          <w:rPr>
            <w:noProof/>
            <w:webHidden/>
          </w:rPr>
          <w:fldChar w:fldCharType="separate"/>
        </w:r>
        <w:r w:rsidR="00FB236A">
          <w:rPr>
            <w:noProof/>
            <w:webHidden/>
          </w:rPr>
          <w:t>19</w:t>
        </w:r>
        <w:r w:rsidR="00FB236A">
          <w:rPr>
            <w:noProof/>
            <w:webHidden/>
          </w:rPr>
          <w:fldChar w:fldCharType="end"/>
        </w:r>
      </w:hyperlink>
    </w:p>
    <w:p w:rsidR="00FB236A" w:rsidRDefault="00882332">
      <w:pPr>
        <w:pStyle w:val="TM1"/>
        <w:tabs>
          <w:tab w:val="right" w:leader="dot" w:pos="9061"/>
        </w:tabs>
        <w:rPr>
          <w:rFonts w:asciiTheme="minorHAnsi" w:eastAsiaTheme="minorEastAsia" w:hAnsiTheme="minorHAnsi" w:cstheme="minorBidi"/>
          <w:b w:val="0"/>
          <w:bCs w:val="0"/>
          <w:caps w:val="0"/>
          <w:noProof/>
          <w:sz w:val="22"/>
          <w:szCs w:val="22"/>
        </w:rPr>
      </w:pPr>
      <w:hyperlink w:anchor="_Toc94544817" w:history="1">
        <w:r w:rsidR="00FB236A" w:rsidRPr="00091E02">
          <w:rPr>
            <w:rStyle w:val="Lienhypertexte"/>
            <w:noProof/>
          </w:rPr>
          <w:t>Secure boot</w:t>
        </w:r>
        <w:r w:rsidR="00FB236A">
          <w:rPr>
            <w:noProof/>
            <w:webHidden/>
          </w:rPr>
          <w:tab/>
        </w:r>
        <w:r w:rsidR="00FB236A">
          <w:rPr>
            <w:noProof/>
            <w:webHidden/>
          </w:rPr>
          <w:fldChar w:fldCharType="begin"/>
        </w:r>
        <w:r w:rsidR="00FB236A">
          <w:rPr>
            <w:noProof/>
            <w:webHidden/>
          </w:rPr>
          <w:instrText xml:space="preserve"> PAGEREF _Toc94544817 \h </w:instrText>
        </w:r>
        <w:r w:rsidR="00FB236A">
          <w:rPr>
            <w:noProof/>
            <w:webHidden/>
          </w:rPr>
        </w:r>
        <w:r w:rsidR="00FB236A">
          <w:rPr>
            <w:noProof/>
            <w:webHidden/>
          </w:rPr>
          <w:fldChar w:fldCharType="separate"/>
        </w:r>
        <w:r w:rsidR="00FB236A">
          <w:rPr>
            <w:noProof/>
            <w:webHidden/>
          </w:rPr>
          <w:t>21</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18" w:history="1">
        <w:r w:rsidR="00FB236A" w:rsidRPr="00091E02">
          <w:rPr>
            <w:rStyle w:val="Lienhypertexte"/>
            <w:noProof/>
          </w:rPr>
          <w:t>Notion de  Secure boot</w:t>
        </w:r>
        <w:r w:rsidR="00FB236A">
          <w:rPr>
            <w:noProof/>
            <w:webHidden/>
          </w:rPr>
          <w:tab/>
        </w:r>
        <w:r w:rsidR="00FB236A">
          <w:rPr>
            <w:noProof/>
            <w:webHidden/>
          </w:rPr>
          <w:fldChar w:fldCharType="begin"/>
        </w:r>
        <w:r w:rsidR="00FB236A">
          <w:rPr>
            <w:noProof/>
            <w:webHidden/>
          </w:rPr>
          <w:instrText xml:space="preserve"> PAGEREF _Toc94544818 \h </w:instrText>
        </w:r>
        <w:r w:rsidR="00FB236A">
          <w:rPr>
            <w:noProof/>
            <w:webHidden/>
          </w:rPr>
        </w:r>
        <w:r w:rsidR="00FB236A">
          <w:rPr>
            <w:noProof/>
            <w:webHidden/>
          </w:rPr>
          <w:fldChar w:fldCharType="separate"/>
        </w:r>
        <w:r w:rsidR="00FB236A">
          <w:rPr>
            <w:noProof/>
            <w:webHidden/>
          </w:rPr>
          <w:t>21</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19" w:history="1">
        <w:r w:rsidR="00FB236A" w:rsidRPr="00091E02">
          <w:rPr>
            <w:rStyle w:val="Lienhypertexte"/>
            <w:noProof/>
          </w:rPr>
          <w:t>Activer Secure boot</w:t>
        </w:r>
        <w:r w:rsidR="00FB236A">
          <w:rPr>
            <w:noProof/>
            <w:webHidden/>
          </w:rPr>
          <w:tab/>
        </w:r>
        <w:r w:rsidR="00FB236A">
          <w:rPr>
            <w:noProof/>
            <w:webHidden/>
          </w:rPr>
          <w:fldChar w:fldCharType="begin"/>
        </w:r>
        <w:r w:rsidR="00FB236A">
          <w:rPr>
            <w:noProof/>
            <w:webHidden/>
          </w:rPr>
          <w:instrText xml:space="preserve"> PAGEREF _Toc94544819 \h </w:instrText>
        </w:r>
        <w:r w:rsidR="00FB236A">
          <w:rPr>
            <w:noProof/>
            <w:webHidden/>
          </w:rPr>
        </w:r>
        <w:r w:rsidR="00FB236A">
          <w:rPr>
            <w:noProof/>
            <w:webHidden/>
          </w:rPr>
          <w:fldChar w:fldCharType="separate"/>
        </w:r>
        <w:r w:rsidR="00FB236A">
          <w:rPr>
            <w:noProof/>
            <w:webHidden/>
          </w:rPr>
          <w:t>21</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20" w:history="1">
        <w:r w:rsidR="00FB236A" w:rsidRPr="00091E02">
          <w:rPr>
            <w:rStyle w:val="Lienhypertexte"/>
            <w:noProof/>
          </w:rPr>
          <w:t>Désactiver Secure boot</w:t>
        </w:r>
        <w:r w:rsidR="00FB236A">
          <w:rPr>
            <w:noProof/>
            <w:webHidden/>
          </w:rPr>
          <w:tab/>
        </w:r>
        <w:r w:rsidR="00FB236A">
          <w:rPr>
            <w:noProof/>
            <w:webHidden/>
          </w:rPr>
          <w:fldChar w:fldCharType="begin"/>
        </w:r>
        <w:r w:rsidR="00FB236A">
          <w:rPr>
            <w:noProof/>
            <w:webHidden/>
          </w:rPr>
          <w:instrText xml:space="preserve"> PAGEREF _Toc94544820 \h </w:instrText>
        </w:r>
        <w:r w:rsidR="00FB236A">
          <w:rPr>
            <w:noProof/>
            <w:webHidden/>
          </w:rPr>
        </w:r>
        <w:r w:rsidR="00FB236A">
          <w:rPr>
            <w:noProof/>
            <w:webHidden/>
          </w:rPr>
          <w:fldChar w:fldCharType="separate"/>
        </w:r>
        <w:r w:rsidR="00FB236A">
          <w:rPr>
            <w:noProof/>
            <w:webHidden/>
          </w:rPr>
          <w:t>22</w:t>
        </w:r>
        <w:r w:rsidR="00FB236A">
          <w:rPr>
            <w:noProof/>
            <w:webHidden/>
          </w:rPr>
          <w:fldChar w:fldCharType="end"/>
        </w:r>
      </w:hyperlink>
    </w:p>
    <w:p w:rsidR="00FB236A" w:rsidRDefault="00882332">
      <w:pPr>
        <w:pStyle w:val="TM1"/>
        <w:tabs>
          <w:tab w:val="right" w:leader="dot" w:pos="9061"/>
        </w:tabs>
        <w:rPr>
          <w:rFonts w:asciiTheme="minorHAnsi" w:eastAsiaTheme="minorEastAsia" w:hAnsiTheme="minorHAnsi" w:cstheme="minorBidi"/>
          <w:b w:val="0"/>
          <w:bCs w:val="0"/>
          <w:caps w:val="0"/>
          <w:noProof/>
          <w:sz w:val="22"/>
          <w:szCs w:val="22"/>
        </w:rPr>
      </w:pPr>
      <w:hyperlink w:anchor="_Toc94544821" w:history="1">
        <w:r w:rsidR="00FB236A" w:rsidRPr="00091E02">
          <w:rPr>
            <w:rStyle w:val="Lienhypertexte"/>
            <w:noProof/>
          </w:rPr>
          <w:t>T.P.M</w:t>
        </w:r>
        <w:r w:rsidR="00FB236A">
          <w:rPr>
            <w:noProof/>
            <w:webHidden/>
          </w:rPr>
          <w:tab/>
        </w:r>
        <w:r w:rsidR="00FB236A">
          <w:rPr>
            <w:noProof/>
            <w:webHidden/>
          </w:rPr>
          <w:fldChar w:fldCharType="begin"/>
        </w:r>
        <w:r w:rsidR="00FB236A">
          <w:rPr>
            <w:noProof/>
            <w:webHidden/>
          </w:rPr>
          <w:instrText xml:space="preserve"> PAGEREF _Toc94544821 \h </w:instrText>
        </w:r>
        <w:r w:rsidR="00FB236A">
          <w:rPr>
            <w:noProof/>
            <w:webHidden/>
          </w:rPr>
        </w:r>
        <w:r w:rsidR="00FB236A">
          <w:rPr>
            <w:noProof/>
            <w:webHidden/>
          </w:rPr>
          <w:fldChar w:fldCharType="separate"/>
        </w:r>
        <w:r w:rsidR="00FB236A">
          <w:rPr>
            <w:noProof/>
            <w:webHidden/>
          </w:rPr>
          <w:t>23</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22" w:history="1">
        <w:r w:rsidR="00FB236A" w:rsidRPr="00091E02">
          <w:rPr>
            <w:rStyle w:val="Lienhypertexte"/>
            <w:noProof/>
          </w:rPr>
          <w:t>Objectif de TPM 1.2 ou 2.0</w:t>
        </w:r>
        <w:r w:rsidR="00FB236A">
          <w:rPr>
            <w:noProof/>
            <w:webHidden/>
          </w:rPr>
          <w:tab/>
        </w:r>
        <w:r w:rsidR="00FB236A">
          <w:rPr>
            <w:noProof/>
            <w:webHidden/>
          </w:rPr>
          <w:fldChar w:fldCharType="begin"/>
        </w:r>
        <w:r w:rsidR="00FB236A">
          <w:rPr>
            <w:noProof/>
            <w:webHidden/>
          </w:rPr>
          <w:instrText xml:space="preserve"> PAGEREF _Toc94544822 \h </w:instrText>
        </w:r>
        <w:r w:rsidR="00FB236A">
          <w:rPr>
            <w:noProof/>
            <w:webHidden/>
          </w:rPr>
        </w:r>
        <w:r w:rsidR="00FB236A">
          <w:rPr>
            <w:noProof/>
            <w:webHidden/>
          </w:rPr>
          <w:fldChar w:fldCharType="separate"/>
        </w:r>
        <w:r w:rsidR="00FB236A">
          <w:rPr>
            <w:noProof/>
            <w:webHidden/>
          </w:rPr>
          <w:t>23</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23" w:history="1">
        <w:r w:rsidR="00FB236A" w:rsidRPr="00091E02">
          <w:rPr>
            <w:rStyle w:val="Lienhypertexte"/>
            <w:noProof/>
          </w:rPr>
          <w:t>Désactiver TPM</w:t>
        </w:r>
        <w:r w:rsidR="00FB236A">
          <w:rPr>
            <w:noProof/>
            <w:webHidden/>
          </w:rPr>
          <w:tab/>
        </w:r>
        <w:r w:rsidR="00FB236A">
          <w:rPr>
            <w:noProof/>
            <w:webHidden/>
          </w:rPr>
          <w:fldChar w:fldCharType="begin"/>
        </w:r>
        <w:r w:rsidR="00FB236A">
          <w:rPr>
            <w:noProof/>
            <w:webHidden/>
          </w:rPr>
          <w:instrText xml:space="preserve"> PAGEREF _Toc94544823 \h </w:instrText>
        </w:r>
        <w:r w:rsidR="00FB236A">
          <w:rPr>
            <w:noProof/>
            <w:webHidden/>
          </w:rPr>
        </w:r>
        <w:r w:rsidR="00FB236A">
          <w:rPr>
            <w:noProof/>
            <w:webHidden/>
          </w:rPr>
          <w:fldChar w:fldCharType="separate"/>
        </w:r>
        <w:r w:rsidR="00FB236A">
          <w:rPr>
            <w:noProof/>
            <w:webHidden/>
          </w:rPr>
          <w:t>23</w:t>
        </w:r>
        <w:r w:rsidR="00FB236A">
          <w:rPr>
            <w:noProof/>
            <w:webHidden/>
          </w:rPr>
          <w:fldChar w:fldCharType="end"/>
        </w:r>
      </w:hyperlink>
    </w:p>
    <w:p w:rsidR="00FB236A" w:rsidRDefault="00882332">
      <w:pPr>
        <w:pStyle w:val="TM1"/>
        <w:tabs>
          <w:tab w:val="right" w:leader="dot" w:pos="9061"/>
        </w:tabs>
        <w:rPr>
          <w:rFonts w:asciiTheme="minorHAnsi" w:eastAsiaTheme="minorEastAsia" w:hAnsiTheme="minorHAnsi" w:cstheme="minorBidi"/>
          <w:b w:val="0"/>
          <w:bCs w:val="0"/>
          <w:caps w:val="0"/>
          <w:noProof/>
          <w:sz w:val="22"/>
          <w:szCs w:val="22"/>
        </w:rPr>
      </w:pPr>
      <w:hyperlink w:anchor="_Toc94544824" w:history="1">
        <w:r w:rsidR="00FB236A" w:rsidRPr="00091E02">
          <w:rPr>
            <w:rStyle w:val="Lienhypertexte"/>
            <w:noProof/>
          </w:rPr>
          <w:t>Annexe 1 – Config de partitions déploiement via WDS</w:t>
        </w:r>
        <w:r w:rsidR="00FB236A">
          <w:rPr>
            <w:noProof/>
            <w:webHidden/>
          </w:rPr>
          <w:tab/>
        </w:r>
        <w:r w:rsidR="00FB236A">
          <w:rPr>
            <w:noProof/>
            <w:webHidden/>
          </w:rPr>
          <w:fldChar w:fldCharType="begin"/>
        </w:r>
        <w:r w:rsidR="00FB236A">
          <w:rPr>
            <w:noProof/>
            <w:webHidden/>
          </w:rPr>
          <w:instrText xml:space="preserve"> PAGEREF _Toc94544824 \h </w:instrText>
        </w:r>
        <w:r w:rsidR="00FB236A">
          <w:rPr>
            <w:noProof/>
            <w:webHidden/>
          </w:rPr>
        </w:r>
        <w:r w:rsidR="00FB236A">
          <w:rPr>
            <w:noProof/>
            <w:webHidden/>
          </w:rPr>
          <w:fldChar w:fldCharType="separate"/>
        </w:r>
        <w:r w:rsidR="00FB236A">
          <w:rPr>
            <w:noProof/>
            <w:webHidden/>
          </w:rPr>
          <w:t>24</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25" w:history="1">
        <w:r w:rsidR="00FB236A" w:rsidRPr="00091E02">
          <w:rPr>
            <w:rStyle w:val="Lienhypertexte"/>
            <w:noProof/>
          </w:rPr>
          <w:t>Objectif à atteindre 2 partitions MBR - BIOS</w:t>
        </w:r>
        <w:r w:rsidR="00FB236A">
          <w:rPr>
            <w:noProof/>
            <w:webHidden/>
          </w:rPr>
          <w:tab/>
        </w:r>
        <w:r w:rsidR="00FB236A">
          <w:rPr>
            <w:noProof/>
            <w:webHidden/>
          </w:rPr>
          <w:fldChar w:fldCharType="begin"/>
        </w:r>
        <w:r w:rsidR="00FB236A">
          <w:rPr>
            <w:noProof/>
            <w:webHidden/>
          </w:rPr>
          <w:instrText xml:space="preserve"> PAGEREF _Toc94544825 \h </w:instrText>
        </w:r>
        <w:r w:rsidR="00FB236A">
          <w:rPr>
            <w:noProof/>
            <w:webHidden/>
          </w:rPr>
        </w:r>
        <w:r w:rsidR="00FB236A">
          <w:rPr>
            <w:noProof/>
            <w:webHidden/>
          </w:rPr>
          <w:fldChar w:fldCharType="separate"/>
        </w:r>
        <w:r w:rsidR="00FB236A">
          <w:rPr>
            <w:noProof/>
            <w:webHidden/>
          </w:rPr>
          <w:t>24</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26" w:history="1">
        <w:r w:rsidR="00FB236A" w:rsidRPr="00091E02">
          <w:rPr>
            <w:rStyle w:val="Lienhypertexte"/>
            <w:noProof/>
          </w:rPr>
          <w:t>Fichier de réponse</w:t>
        </w:r>
        <w:r w:rsidR="00FB236A">
          <w:rPr>
            <w:noProof/>
            <w:webHidden/>
          </w:rPr>
          <w:tab/>
        </w:r>
        <w:r w:rsidR="00FB236A">
          <w:rPr>
            <w:noProof/>
            <w:webHidden/>
          </w:rPr>
          <w:fldChar w:fldCharType="begin"/>
        </w:r>
        <w:r w:rsidR="00FB236A">
          <w:rPr>
            <w:noProof/>
            <w:webHidden/>
          </w:rPr>
          <w:instrText xml:space="preserve"> PAGEREF _Toc94544826 \h </w:instrText>
        </w:r>
        <w:r w:rsidR="00FB236A">
          <w:rPr>
            <w:noProof/>
            <w:webHidden/>
          </w:rPr>
        </w:r>
        <w:r w:rsidR="00FB236A">
          <w:rPr>
            <w:noProof/>
            <w:webHidden/>
          </w:rPr>
          <w:fldChar w:fldCharType="separate"/>
        </w:r>
        <w:r w:rsidR="00FB236A">
          <w:rPr>
            <w:noProof/>
            <w:webHidden/>
          </w:rPr>
          <w:t>24</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27" w:history="1">
        <w:r w:rsidR="00FB236A" w:rsidRPr="00091E02">
          <w:rPr>
            <w:rStyle w:val="Lienhypertexte"/>
            <w:noProof/>
          </w:rPr>
          <w:t>Objectif à atteindre 4-(5) partitions GPT - UEFI</w:t>
        </w:r>
        <w:r w:rsidR="00FB236A">
          <w:rPr>
            <w:noProof/>
            <w:webHidden/>
          </w:rPr>
          <w:tab/>
        </w:r>
        <w:r w:rsidR="00FB236A">
          <w:rPr>
            <w:noProof/>
            <w:webHidden/>
          </w:rPr>
          <w:fldChar w:fldCharType="begin"/>
        </w:r>
        <w:r w:rsidR="00FB236A">
          <w:rPr>
            <w:noProof/>
            <w:webHidden/>
          </w:rPr>
          <w:instrText xml:space="preserve"> PAGEREF _Toc94544827 \h </w:instrText>
        </w:r>
        <w:r w:rsidR="00FB236A">
          <w:rPr>
            <w:noProof/>
            <w:webHidden/>
          </w:rPr>
        </w:r>
        <w:r w:rsidR="00FB236A">
          <w:rPr>
            <w:noProof/>
            <w:webHidden/>
          </w:rPr>
          <w:fldChar w:fldCharType="separate"/>
        </w:r>
        <w:r w:rsidR="00FB236A">
          <w:rPr>
            <w:noProof/>
            <w:webHidden/>
          </w:rPr>
          <w:t>26</w:t>
        </w:r>
        <w:r w:rsidR="00FB236A">
          <w:rPr>
            <w:noProof/>
            <w:webHidden/>
          </w:rPr>
          <w:fldChar w:fldCharType="end"/>
        </w:r>
      </w:hyperlink>
    </w:p>
    <w:p w:rsidR="00FB236A" w:rsidRDefault="00882332">
      <w:pPr>
        <w:pStyle w:val="TM2"/>
        <w:tabs>
          <w:tab w:val="right" w:leader="dot" w:pos="9061"/>
        </w:tabs>
        <w:rPr>
          <w:rFonts w:asciiTheme="minorHAnsi" w:eastAsiaTheme="minorEastAsia" w:hAnsiTheme="minorHAnsi" w:cstheme="minorBidi"/>
          <w:bCs w:val="0"/>
          <w:smallCaps w:val="0"/>
          <w:noProof/>
          <w:szCs w:val="22"/>
        </w:rPr>
      </w:pPr>
      <w:hyperlink w:anchor="_Toc94544828" w:history="1">
        <w:r w:rsidR="00FB236A" w:rsidRPr="00091E02">
          <w:rPr>
            <w:rStyle w:val="Lienhypertexte"/>
            <w:noProof/>
          </w:rPr>
          <w:t>Fichier de réponse</w:t>
        </w:r>
        <w:r w:rsidR="00FB236A">
          <w:rPr>
            <w:noProof/>
            <w:webHidden/>
          </w:rPr>
          <w:tab/>
        </w:r>
        <w:r w:rsidR="00FB236A">
          <w:rPr>
            <w:noProof/>
            <w:webHidden/>
          </w:rPr>
          <w:fldChar w:fldCharType="begin"/>
        </w:r>
        <w:r w:rsidR="00FB236A">
          <w:rPr>
            <w:noProof/>
            <w:webHidden/>
          </w:rPr>
          <w:instrText xml:space="preserve"> PAGEREF _Toc94544828 \h </w:instrText>
        </w:r>
        <w:r w:rsidR="00FB236A">
          <w:rPr>
            <w:noProof/>
            <w:webHidden/>
          </w:rPr>
        </w:r>
        <w:r w:rsidR="00FB236A">
          <w:rPr>
            <w:noProof/>
            <w:webHidden/>
          </w:rPr>
          <w:fldChar w:fldCharType="separate"/>
        </w:r>
        <w:r w:rsidR="00FB236A">
          <w:rPr>
            <w:noProof/>
            <w:webHidden/>
          </w:rPr>
          <w:t>27</w:t>
        </w:r>
        <w:r w:rsidR="00FB236A">
          <w:rPr>
            <w:noProof/>
            <w:webHidden/>
          </w:rPr>
          <w:fldChar w:fldCharType="end"/>
        </w:r>
      </w:hyperlink>
    </w:p>
    <w:p w:rsidR="00F25874" w:rsidRPr="006D223E" w:rsidRDefault="00B73C6F" w:rsidP="00F25874">
      <w:r w:rsidRPr="006D223E">
        <w:rPr>
          <w:bCs/>
          <w:i/>
          <w:smallCaps/>
          <w:vertAlign w:val="subscript"/>
        </w:rPr>
        <w:fldChar w:fldCharType="end"/>
      </w:r>
      <w:r w:rsidRPr="006D223E">
        <w:rPr>
          <w:vertAlign w:val="subscript"/>
        </w:rPr>
        <w:br w:type="page"/>
      </w:r>
      <w:bookmarkStart w:id="1" w:name="_Toc514568024"/>
    </w:p>
    <w:p w:rsidR="001D14E7" w:rsidRPr="006D223E" w:rsidRDefault="001D14E7" w:rsidP="001D14E7">
      <w:pPr>
        <w:pStyle w:val="Titre1"/>
        <w:jc w:val="right"/>
      </w:pPr>
      <w:bookmarkStart w:id="2" w:name="_Toc94544779"/>
      <w:bookmarkEnd w:id="1"/>
      <w:r w:rsidRPr="006D223E">
        <w:lastRenderedPageBreak/>
        <w:t>Disque MBR</w:t>
      </w:r>
      <w:bookmarkEnd w:id="2"/>
    </w:p>
    <w:p w:rsidR="00A82F91" w:rsidRPr="001A3D84" w:rsidRDefault="00A82F91" w:rsidP="00A82F91">
      <w:pPr>
        <w:pStyle w:val="Titre2"/>
      </w:pPr>
      <w:bookmarkStart w:id="3" w:name="_Toc94098907"/>
      <w:bookmarkStart w:id="4" w:name="_Toc94544780"/>
      <w:r w:rsidRPr="001A3D84">
        <w:t>Les catégories de partition sur système INTEL:</w:t>
      </w:r>
      <w:bookmarkEnd w:id="3"/>
      <w:bookmarkEnd w:id="4"/>
    </w:p>
    <w:p w:rsidR="00A82F91" w:rsidRPr="001A3D84" w:rsidRDefault="00A82F91" w:rsidP="00A82F91">
      <w:r w:rsidRPr="001A3D84">
        <w:t>Un disque contient une table des partitions (</w:t>
      </w:r>
      <w:bookmarkStart w:id="5" w:name="mbr"/>
      <w:bookmarkEnd w:id="5"/>
      <w:r w:rsidRPr="00A82F91">
        <w:rPr>
          <w:rFonts w:ascii="Arial" w:hAnsi="Arial" w:cs="Arial"/>
          <w:b/>
        </w:rPr>
        <w:t>MBR</w:t>
      </w:r>
      <w:r w:rsidRPr="001A3D84">
        <w:t xml:space="preserve"> Master Boot Record).</w:t>
      </w:r>
    </w:p>
    <w:p w:rsidR="00A82F91" w:rsidRPr="001A3D84" w:rsidRDefault="00A82F91" w:rsidP="00A82F91">
      <w:r w:rsidRPr="001A3D84">
        <w:rPr>
          <w:noProof/>
        </w:rPr>
        <mc:AlternateContent>
          <mc:Choice Requires="wps">
            <w:drawing>
              <wp:anchor distT="4294967295" distB="4294967295" distL="114300" distR="114300" simplePos="0" relativeHeight="251696640" behindDoc="0" locked="0" layoutInCell="1" allowOverlap="1" wp14:anchorId="14688346" wp14:editId="0880DEFD">
                <wp:simplePos x="0" y="0"/>
                <wp:positionH relativeFrom="column">
                  <wp:posOffset>4065905</wp:posOffset>
                </wp:positionH>
                <wp:positionV relativeFrom="paragraph">
                  <wp:posOffset>668654</wp:posOffset>
                </wp:positionV>
                <wp:extent cx="342900" cy="0"/>
                <wp:effectExtent l="0" t="0" r="19050" b="19050"/>
                <wp:wrapNone/>
                <wp:docPr id="740" name="Connecteur droit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7" o:spid="_x0000_s1026" style="position:absolute;flip:x;z-index:25169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15pt,52.65pt" to="347.1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"/>
            </w:pict>
          </mc:Fallback>
        </mc:AlternateContent>
      </w:r>
      <w:r w:rsidRPr="001A3D84">
        <w:rPr>
          <w:noProof/>
        </w:rPr>
        <mc:AlternateContent>
          <mc:Choice Requires="wps">
            <w:drawing>
              <wp:anchor distT="0" distB="0" distL="114300" distR="114300" simplePos="0" relativeHeight="251695616" behindDoc="0" locked="0" layoutInCell="1" allowOverlap="1" wp14:anchorId="52F7391F" wp14:editId="7157305A">
                <wp:simplePos x="0" y="0"/>
                <wp:positionH relativeFrom="column">
                  <wp:posOffset>4408805</wp:posOffset>
                </wp:positionH>
                <wp:positionV relativeFrom="paragraph">
                  <wp:posOffset>668655</wp:posOffset>
                </wp:positionV>
                <wp:extent cx="228600" cy="228600"/>
                <wp:effectExtent l="0" t="0" r="76200" b="57150"/>
                <wp:wrapNone/>
                <wp:docPr id="739" name="Connecteur droit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6"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5pt,52.65pt" to="365.1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">
                <v:stroke endarrow="block"/>
              </v:line>
            </w:pict>
          </mc:Fallback>
        </mc:AlternateContent>
      </w:r>
      <w:r w:rsidRPr="001A3D84">
        <w:rPr>
          <w:noProof/>
        </w:rPr>
        <mc:AlternateContent>
          <mc:Choice Requires="wps">
            <w:drawing>
              <wp:anchor distT="0" distB="0" distL="114300" distR="114300" simplePos="0" relativeHeight="251694592" behindDoc="0" locked="0" layoutInCell="1" allowOverlap="1" wp14:anchorId="38E6E196" wp14:editId="0C68F8C2">
                <wp:simplePos x="0" y="0"/>
                <wp:positionH relativeFrom="column">
                  <wp:posOffset>179705</wp:posOffset>
                </wp:positionH>
                <wp:positionV relativeFrom="paragraph">
                  <wp:posOffset>211455</wp:posOffset>
                </wp:positionV>
                <wp:extent cx="228600" cy="114300"/>
                <wp:effectExtent l="0" t="0" r="19050" b="19050"/>
                <wp:wrapNone/>
                <wp:docPr id="738" name="Connecteur droit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5"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16.65pt" to="32.1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"/>
            </w:pict>
          </mc:Fallback>
        </mc:AlternateContent>
      </w:r>
      <w:r w:rsidRPr="001A3D84">
        <w:rPr>
          <w:noProof/>
        </w:rPr>
        <mc:AlternateContent>
          <mc:Choice Requires="wps">
            <w:drawing>
              <wp:anchor distT="0" distB="0" distL="114299" distR="114299" simplePos="0" relativeHeight="251693568" behindDoc="0" locked="0" layoutInCell="1" allowOverlap="1" wp14:anchorId="321BE5F9" wp14:editId="73523D79">
                <wp:simplePos x="0" y="0"/>
                <wp:positionH relativeFrom="column">
                  <wp:posOffset>179704</wp:posOffset>
                </wp:positionH>
                <wp:positionV relativeFrom="paragraph">
                  <wp:posOffset>325755</wp:posOffset>
                </wp:positionV>
                <wp:extent cx="0" cy="914400"/>
                <wp:effectExtent l="0" t="0" r="19050" b="19050"/>
                <wp:wrapNone/>
                <wp:docPr id="737" name="Connecteur droit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4" o:spid="_x0000_s1026" style="position:absolute;flip:y;z-index:2516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15pt,25.65pt" to="14.15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"/>
            </w:pict>
          </mc:Fallback>
        </mc:AlternateContent>
      </w:r>
      <w:r w:rsidRPr="001A3D84">
        <w:t xml:space="preserve">Les </w:t>
      </w:r>
      <w:r w:rsidRPr="001A3D84">
        <w:rPr>
          <w:b/>
          <w:bCs/>
        </w:rPr>
        <w:t>446</w:t>
      </w:r>
      <w:r w:rsidRPr="001A3D84">
        <w:t xml:space="preserve"> premiers octets sont réservés au code du programme (ce code, lui dépend toutefois du système d'exploitation sous lequel la MBR a été créée). Les </w:t>
      </w:r>
      <w:r w:rsidRPr="001A3D84">
        <w:rPr>
          <w:b/>
          <w:bCs/>
        </w:rPr>
        <w:t>64</w:t>
      </w:r>
      <w:r w:rsidRPr="001A3D84">
        <w:t xml:space="preserve"> octets suivants offrent la place nécessaire à une table de partition pouvant contenir jusqu'à quatre entrées. </w:t>
      </w:r>
    </w:p>
    <w:p w:rsidR="00A82F91" w:rsidRPr="001A3D84" w:rsidRDefault="00A82F91" w:rsidP="00A82F91">
      <w:pPr>
        <w:ind w:left="1418" w:right="360"/>
      </w:pPr>
      <w:r w:rsidRPr="001A3D84">
        <w:rPr>
          <w:noProof/>
        </w:rPr>
        <mc:AlternateContent>
          <mc:Choice Requires="wps">
            <w:drawing>
              <wp:anchor distT="4294967295" distB="4294967295" distL="114300" distR="114300" simplePos="0" relativeHeight="251692544" behindDoc="0" locked="0" layoutInCell="1" allowOverlap="1" wp14:anchorId="350D37C1" wp14:editId="5720B710">
                <wp:simplePos x="0" y="0"/>
                <wp:positionH relativeFrom="column">
                  <wp:posOffset>179705</wp:posOffset>
                </wp:positionH>
                <wp:positionV relativeFrom="paragraph">
                  <wp:posOffset>474979</wp:posOffset>
                </wp:positionV>
                <wp:extent cx="800100" cy="0"/>
                <wp:effectExtent l="0" t="76200" r="19050" b="95250"/>
                <wp:wrapNone/>
                <wp:docPr id="736" name="Connecteur droit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3" o:spid="_x0000_s1026" style="position:absolute;z-index:25169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5pt,37.4pt" to="77.1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">
                <v:stroke endarrow="block"/>
              </v:line>
            </w:pict>
          </mc:Fallback>
        </mc:AlternateContent>
      </w:r>
      <w:r w:rsidRPr="001A3D84">
        <w:rPr>
          <w:noProof/>
        </w:rPr>
        <w:drawing>
          <wp:inline distT="0" distB="0" distL="0" distR="0" wp14:anchorId="1D1BB363" wp14:editId="4ABD96E2">
            <wp:extent cx="4928235" cy="1165225"/>
            <wp:effectExtent l="0" t="0" r="5715" b="0"/>
            <wp:docPr id="43" name="Image 43" descr="primer_mbr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primer_mbr_f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8235" cy="1165225"/>
                    </a:xfrm>
                    <a:prstGeom prst="rect">
                      <a:avLst/>
                    </a:prstGeom>
                    <a:noFill/>
                    <a:ln>
                      <a:noFill/>
                    </a:ln>
                  </pic:spPr>
                </pic:pic>
              </a:graphicData>
            </a:graphic>
          </wp:inline>
        </w:drawing>
      </w:r>
    </w:p>
    <w:p w:rsidR="00A82F91" w:rsidRPr="001A3D84" w:rsidRDefault="00A82F91" w:rsidP="00A82F91">
      <w:r w:rsidRPr="001A3D84">
        <w:t xml:space="preserve">Chaque entrée dans la table des partitions peut correspondre soit à une </w:t>
      </w:r>
      <w:r w:rsidRPr="00A82F91">
        <w:rPr>
          <w:rFonts w:ascii="Arial" w:hAnsi="Arial" w:cs="Arial"/>
          <w:b/>
        </w:rPr>
        <w:t>partition primaire</w:t>
      </w:r>
      <w:r w:rsidRPr="001A3D84">
        <w:t xml:space="preserve"> (dite aussi </w:t>
      </w:r>
      <w:r w:rsidRPr="00A82F91">
        <w:rPr>
          <w:rFonts w:ascii="Arial" w:hAnsi="Arial" w:cs="Arial"/>
          <w:b/>
        </w:rPr>
        <w:t>principale</w:t>
      </w:r>
      <w:r w:rsidRPr="001A3D84">
        <w:t xml:space="preserve">) soit à une </w:t>
      </w:r>
      <w:r w:rsidRPr="00A82F91">
        <w:rPr>
          <w:rFonts w:ascii="Arial" w:hAnsi="Arial" w:cs="Arial"/>
          <w:b/>
        </w:rPr>
        <w:t>partition étendue</w:t>
      </w:r>
      <w:r w:rsidRPr="001A3D84">
        <w:t xml:space="preserve">, (qui </w:t>
      </w:r>
      <w:proofErr w:type="spellStart"/>
      <w:r w:rsidRPr="001A3D84">
        <w:t>elle même</w:t>
      </w:r>
      <w:proofErr w:type="spellEnd"/>
      <w:r w:rsidRPr="001A3D84">
        <w:t xml:space="preserve"> peut contenir des partitions dites logiques)</w:t>
      </w:r>
    </w:p>
    <w:p w:rsidR="00A82F91" w:rsidRPr="001A3D84" w:rsidRDefault="00A82F91" w:rsidP="00A82F91">
      <w:r w:rsidRPr="001A3D84">
        <w:t xml:space="preserve">Les 3 catégories de </w:t>
      </w:r>
      <w:r w:rsidRPr="00A82F91">
        <w:rPr>
          <w:rFonts w:ascii="Arial" w:hAnsi="Arial" w:cs="Arial"/>
          <w:b/>
        </w:rPr>
        <w:t>partition primaires</w:t>
      </w:r>
      <w:r w:rsidRPr="001A3D84">
        <w:t xml:space="preserve"> (ou </w:t>
      </w:r>
      <w:r w:rsidRPr="00A82F91">
        <w:rPr>
          <w:rFonts w:ascii="Arial" w:hAnsi="Arial" w:cs="Arial"/>
          <w:b/>
        </w:rPr>
        <w:t>principales</w:t>
      </w:r>
      <w:r w:rsidRPr="001A3D84">
        <w:t xml:space="preserve">), </w:t>
      </w:r>
      <w:r w:rsidRPr="00A82F91">
        <w:rPr>
          <w:rFonts w:ascii="Arial" w:hAnsi="Arial" w:cs="Arial"/>
          <w:b/>
        </w:rPr>
        <w:t>étendues</w:t>
      </w:r>
      <w:r w:rsidRPr="001A3D84">
        <w:t xml:space="preserve"> et </w:t>
      </w:r>
      <w:r w:rsidRPr="00A82F91">
        <w:rPr>
          <w:rFonts w:ascii="Arial" w:hAnsi="Arial" w:cs="Arial"/>
          <w:b/>
        </w:rPr>
        <w:t>logiques</w:t>
      </w:r>
      <w:r w:rsidRPr="001A3D84">
        <w:t xml:space="preserve"> sont des notions INDEPENDANTES de tout système d'exploitation. </w:t>
      </w:r>
      <w:r w:rsidRPr="00A82F91">
        <w:rPr>
          <w:u w:val="single"/>
        </w:rPr>
        <w:t>La notion est liée UNIQUEMENT à la plate-forme matérielle, à savoir INTEL</w:t>
      </w:r>
      <w:r w:rsidRPr="001A3D84">
        <w:t xml:space="preserve"> (et compatibles)</w:t>
      </w:r>
    </w:p>
    <w:p w:rsidR="00A82F91" w:rsidRPr="001A3D84" w:rsidRDefault="00A82F91" w:rsidP="00A82F91">
      <w:r w:rsidRPr="001A3D84">
        <w:t xml:space="preserve">On peut répartir ces catégories de partitions en 2 groupes logiques : </w:t>
      </w:r>
    </w:p>
    <w:p w:rsidR="00A82F91" w:rsidRPr="001A3D84" w:rsidRDefault="00A82F91" w:rsidP="00A82F91">
      <w:pPr>
        <w:numPr>
          <w:ilvl w:val="0"/>
          <w:numId w:val="1"/>
        </w:numPr>
        <w:ind w:left="1080" w:right="360" w:hanging="360"/>
      </w:pPr>
      <w:r w:rsidRPr="001A3D84">
        <w:t>Les partitions "</w:t>
      </w:r>
      <w:r w:rsidRPr="001A3D84">
        <w:rPr>
          <w:i/>
          <w:iCs/>
        </w:rPr>
        <w:t>conteneur</w:t>
      </w:r>
      <w:r w:rsidRPr="001A3D84">
        <w:t>" = qui sont essentiellement d'un seul type :</w:t>
      </w:r>
    </w:p>
    <w:p w:rsidR="00A82F91" w:rsidRPr="001A3D84" w:rsidRDefault="00A82F91" w:rsidP="00A82F91">
      <w:pPr>
        <w:numPr>
          <w:ilvl w:val="0"/>
          <w:numId w:val="15"/>
        </w:numPr>
        <w:ind w:right="360"/>
      </w:pPr>
      <w:r w:rsidRPr="00A82F91">
        <w:rPr>
          <w:rFonts w:ascii="Arial" w:hAnsi="Arial" w:cs="Arial"/>
          <w:b/>
        </w:rPr>
        <w:t>étendues</w:t>
      </w:r>
      <w:r w:rsidRPr="001A3D84">
        <w:t xml:space="preserve"> (définissant une table de partition "hors  MBR" dans ce que l’on nomme une EBR) </w:t>
      </w:r>
    </w:p>
    <w:p w:rsidR="00A82F91" w:rsidRPr="001A3D84" w:rsidRDefault="00A82F91" w:rsidP="00A82F91">
      <w:pPr>
        <w:numPr>
          <w:ilvl w:val="0"/>
          <w:numId w:val="1"/>
        </w:numPr>
        <w:ind w:left="1080" w:right="360" w:hanging="360"/>
      </w:pPr>
      <w:r w:rsidRPr="001A3D84">
        <w:t>Les partitions "</w:t>
      </w:r>
      <w:r w:rsidRPr="001A3D84">
        <w:rPr>
          <w:i/>
          <w:iCs/>
        </w:rPr>
        <w:t>contenus</w:t>
      </w:r>
      <w:r w:rsidRPr="001A3D84">
        <w:t>" = qui sont de deux types :</w:t>
      </w:r>
    </w:p>
    <w:p w:rsidR="00A82F91" w:rsidRPr="001A3D84" w:rsidRDefault="00A82F91" w:rsidP="00A82F91">
      <w:pPr>
        <w:numPr>
          <w:ilvl w:val="0"/>
          <w:numId w:val="15"/>
        </w:numPr>
        <w:ind w:right="360"/>
      </w:pPr>
      <w:r w:rsidRPr="00A82F91">
        <w:rPr>
          <w:rFonts w:ascii="Arial" w:hAnsi="Arial" w:cs="Arial"/>
          <w:b/>
        </w:rPr>
        <w:t>primaires</w:t>
      </w:r>
      <w:r w:rsidRPr="001A3D84">
        <w:t xml:space="preserve"> (</w:t>
      </w:r>
      <w:r w:rsidRPr="001A3D84">
        <w:rPr>
          <w:rFonts w:cs="Arial"/>
        </w:rPr>
        <w:t>définies dans une table de partition dite</w:t>
      </w:r>
      <w:r w:rsidRPr="001A3D84">
        <w:t xml:space="preserve"> MBR Master Boot record)</w:t>
      </w:r>
      <w:r w:rsidRPr="001A3D84">
        <w:tab/>
      </w:r>
      <w:r w:rsidRPr="001A3D84">
        <w:rPr>
          <w:rFonts w:cs="Arial"/>
        </w:rPr>
        <w:t xml:space="preserve">au nombre de </w:t>
      </w:r>
      <w:r w:rsidRPr="001A3D84">
        <w:rPr>
          <w:rFonts w:cs="Arial"/>
          <w:b/>
          <w:bCs/>
        </w:rPr>
        <w:t>4 maximum</w:t>
      </w:r>
      <w:r w:rsidRPr="001A3D84">
        <w:rPr>
          <w:rFonts w:cs="Arial"/>
        </w:rPr>
        <w:t xml:space="preserve"> par disque physique</w:t>
      </w:r>
    </w:p>
    <w:p w:rsidR="00A82F91" w:rsidRPr="001A3D84" w:rsidRDefault="00A82F91" w:rsidP="00A82F91">
      <w:pPr>
        <w:numPr>
          <w:ilvl w:val="0"/>
          <w:numId w:val="15"/>
        </w:numPr>
        <w:ind w:right="360"/>
      </w:pPr>
      <w:r w:rsidRPr="00A82F91">
        <w:rPr>
          <w:rFonts w:ascii="Arial" w:hAnsi="Arial" w:cs="Arial"/>
          <w:b/>
        </w:rPr>
        <w:t>logiques</w:t>
      </w:r>
      <w:r w:rsidRPr="001A3D84">
        <w:t xml:space="preserve"> (</w:t>
      </w:r>
      <w:r w:rsidRPr="001A3D84">
        <w:rPr>
          <w:rFonts w:cs="Arial"/>
        </w:rPr>
        <w:t xml:space="preserve">définies dans </w:t>
      </w:r>
      <w:proofErr w:type="gramStart"/>
      <w:r w:rsidRPr="001A3D84">
        <w:rPr>
          <w:rFonts w:cs="Arial"/>
        </w:rPr>
        <w:t>la</w:t>
      </w:r>
      <w:r w:rsidRPr="001A3D84">
        <w:t xml:space="preserve"> EBR</w:t>
      </w:r>
      <w:proofErr w:type="gramEnd"/>
      <w:r w:rsidRPr="001A3D84">
        <w:t xml:space="preserve"> Extended Boot Record d’une partition étendue) </w:t>
      </w:r>
    </w:p>
    <w:p w:rsidR="00A82F91" w:rsidRPr="001A3D84" w:rsidRDefault="00A82F91" w:rsidP="00A82F91">
      <w:pPr>
        <w:ind w:right="360"/>
      </w:pPr>
      <w:r w:rsidRPr="001A3D84">
        <w:t xml:space="preserve">Le problème (historique) est qu'au départ seulement 4 "rayonnages" au maximum ont été prévus. Toujours pour des questions historiques (au départ, les disques étaient tous petits, comparés à ceux de maintenant), on ne peut créer </w:t>
      </w:r>
      <w:proofErr w:type="gramStart"/>
      <w:r w:rsidRPr="001A3D84">
        <w:t xml:space="preserve">que </w:t>
      </w:r>
      <w:r w:rsidRPr="001A3D84">
        <w:rPr>
          <w:b/>
          <w:bCs/>
        </w:rPr>
        <w:t>un</w:t>
      </w:r>
      <w:proofErr w:type="gramEnd"/>
      <w:r w:rsidRPr="001A3D84">
        <w:rPr>
          <w:b/>
          <w:bCs/>
        </w:rPr>
        <w:t xml:space="preserve"> ou deux</w:t>
      </w:r>
      <w:r w:rsidRPr="001A3D84">
        <w:t xml:space="preserve"> compartiments, le 2ème étant alors un nouveau tiroir, "emboîté" dans un compartiment. Et ce "petit" tiroir peut</w:t>
      </w:r>
      <w:r w:rsidRPr="001A3D84">
        <w:rPr>
          <w:b/>
          <w:bCs/>
        </w:rPr>
        <w:t xml:space="preserve"> à nouveau</w:t>
      </w:r>
      <w:r w:rsidRPr="001A3D84">
        <w:t xml:space="preserve"> contenir 2 compartiments, un pour du rangement (=partition LOGIQUE), et un autre pour un nouveau tiroir, et ainsi de suite, à l'infini (jusqu'à ce qu'il n'y ait plus de place du tout)</w:t>
      </w:r>
    </w:p>
    <w:p w:rsidR="00A82F91" w:rsidRPr="001A3D84" w:rsidRDefault="00A82F91" w:rsidP="00A82F91">
      <w:pPr>
        <w:ind w:left="1418" w:right="360"/>
      </w:pPr>
      <w:r w:rsidRPr="001A3D84">
        <w:rPr>
          <w:noProof/>
        </w:rPr>
        <w:drawing>
          <wp:inline distT="0" distB="0" distL="0" distR="0" wp14:anchorId="482026FC" wp14:editId="14846146">
            <wp:extent cx="3876040" cy="1173480"/>
            <wp:effectExtent l="0" t="0" r="0" b="7620"/>
            <wp:docPr id="4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6040" cy="1173480"/>
                    </a:xfrm>
                    <a:prstGeom prst="rect">
                      <a:avLst/>
                    </a:prstGeom>
                    <a:noFill/>
                    <a:ln>
                      <a:noFill/>
                    </a:ln>
                  </pic:spPr>
                </pic:pic>
              </a:graphicData>
            </a:graphic>
          </wp:inline>
        </w:drawing>
      </w:r>
    </w:p>
    <w:p w:rsidR="00A82F91" w:rsidRPr="001A3D84" w:rsidRDefault="00A82F91" w:rsidP="00A82F91">
      <w:r w:rsidRPr="001A3D84">
        <w:rPr>
          <w:b/>
          <w:bCs/>
        </w:rPr>
        <w:t>C</w:t>
      </w:r>
      <w:r w:rsidRPr="001A3D84">
        <w:t xml:space="preserve">e disque possède 1 partition </w:t>
      </w:r>
      <w:r w:rsidRPr="001A3D84">
        <w:rPr>
          <w:b/>
          <w:bCs/>
        </w:rPr>
        <w:t>PRIMAIRE</w:t>
      </w:r>
      <w:r w:rsidRPr="001A3D84">
        <w:t xml:space="preserve"> (celle où on va stocker le système d'exploitation généralement), et 3 partitions </w:t>
      </w:r>
      <w:r w:rsidRPr="001A3D84">
        <w:rPr>
          <w:b/>
          <w:bCs/>
        </w:rPr>
        <w:t>LOGIQUES</w:t>
      </w:r>
      <w:r w:rsidRPr="001A3D84">
        <w:t xml:space="preserve"> </w:t>
      </w:r>
      <w:proofErr w:type="gramStart"/>
      <w:r w:rsidRPr="001A3D84">
        <w:t>( ici</w:t>
      </w:r>
      <w:proofErr w:type="gramEnd"/>
      <w:r w:rsidRPr="001A3D84">
        <w:t xml:space="preserve"> ce sont les seules </w:t>
      </w:r>
      <w:r w:rsidRPr="001A3D84">
        <w:lastRenderedPageBreak/>
        <w:t xml:space="preserve">qui nous intéressent : les "contenus", les partitions </w:t>
      </w:r>
      <w:r w:rsidRPr="001A3D84">
        <w:rPr>
          <w:b/>
          <w:bCs/>
        </w:rPr>
        <w:t>ÉTENDUES</w:t>
      </w:r>
      <w:r w:rsidRPr="001A3D84">
        <w:t xml:space="preserve"> n'étant que des "contenants")</w:t>
      </w:r>
    </w:p>
    <w:p w:rsidR="00A82F91" w:rsidRPr="001A3D84" w:rsidRDefault="00A82F91" w:rsidP="00A82F91">
      <w:r w:rsidRPr="001A3D84">
        <w:rPr>
          <w:b/>
          <w:bCs/>
        </w:rPr>
        <w:t xml:space="preserve">NB </w:t>
      </w:r>
      <w:r w:rsidRPr="001A3D84">
        <w:t>: Une table de partition (que ce soit celle du MBR ou celle d'une partition étendue) ne peut pas contenir plus de 4 entrées.</w:t>
      </w:r>
    </w:p>
    <w:p w:rsidR="00A82F91" w:rsidRPr="001A3D84" w:rsidRDefault="00A82F91" w:rsidP="00A82F91">
      <w:r w:rsidRPr="001A3D84">
        <w:rPr>
          <w:b/>
          <w:bCs/>
        </w:rPr>
        <w:t>N.B</w:t>
      </w:r>
      <w:r w:rsidRPr="001A3D84">
        <w:t xml:space="preserve"> : Si vous créez des partitions principales multiples, seule une partition principale peut être active à la fois. </w:t>
      </w:r>
    </w:p>
    <w:p w:rsidR="00A82F91" w:rsidRPr="001A3D84" w:rsidRDefault="00A82F91" w:rsidP="00A82F91">
      <w:r w:rsidRPr="001A3D84">
        <w:rPr>
          <w:b/>
          <w:bCs/>
        </w:rPr>
        <w:t>N.B</w:t>
      </w:r>
      <w:r w:rsidRPr="001A3D84">
        <w:t xml:space="preserve"> : La plupart des systèmes d'exploitation ne peuvent être amorcés qu'à partir d'une partition principale (qui peut contenir un secteur de boot) </w:t>
      </w:r>
    </w:p>
    <w:p w:rsidR="00A82F91" w:rsidRDefault="00A82F91" w:rsidP="00A82F91">
      <w:r w:rsidRPr="001A3D84">
        <w:rPr>
          <w:noProof/>
        </w:rPr>
        <w:drawing>
          <wp:inline distT="0" distB="0" distL="0" distR="0" wp14:anchorId="35947819" wp14:editId="1BD01D5E">
            <wp:extent cx="2120265" cy="1003300"/>
            <wp:effectExtent l="0" t="0" r="0" b="6350"/>
            <wp:docPr id="4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0265" cy="1003300"/>
                    </a:xfrm>
                    <a:prstGeom prst="rect">
                      <a:avLst/>
                    </a:prstGeom>
                    <a:noFill/>
                    <a:ln>
                      <a:noFill/>
                    </a:ln>
                  </pic:spPr>
                </pic:pic>
              </a:graphicData>
            </a:graphic>
          </wp:inline>
        </w:drawing>
      </w:r>
      <w:r w:rsidRPr="001A3D84">
        <w:t>…</w:t>
      </w:r>
      <w:r w:rsidRPr="001A3D84">
        <w:rPr>
          <w:noProof/>
        </w:rPr>
        <w:drawing>
          <wp:inline distT="0" distB="0" distL="0" distR="0" wp14:anchorId="1A03612A" wp14:editId="0EB33CB6">
            <wp:extent cx="1456690" cy="979170"/>
            <wp:effectExtent l="0" t="0" r="0" b="0"/>
            <wp:docPr id="46"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6690" cy="979170"/>
                    </a:xfrm>
                    <a:prstGeom prst="rect">
                      <a:avLst/>
                    </a:prstGeom>
                    <a:noFill/>
                    <a:ln>
                      <a:noFill/>
                    </a:ln>
                  </pic:spPr>
                </pic:pic>
              </a:graphicData>
            </a:graphic>
          </wp:inline>
        </w:drawing>
      </w:r>
      <w:r w:rsidRPr="001A3D84">
        <w:t>…</w:t>
      </w:r>
      <w:r w:rsidRPr="001A3D84">
        <w:rPr>
          <w:noProof/>
        </w:rPr>
        <w:drawing>
          <wp:inline distT="0" distB="0" distL="0" distR="0" wp14:anchorId="0D2CCB4A" wp14:editId="0A7FA011">
            <wp:extent cx="1351280" cy="1003300"/>
            <wp:effectExtent l="0" t="0" r="1270" b="6350"/>
            <wp:docPr id="4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1280" cy="1003300"/>
                    </a:xfrm>
                    <a:prstGeom prst="rect">
                      <a:avLst/>
                    </a:prstGeom>
                    <a:noFill/>
                    <a:ln>
                      <a:noFill/>
                    </a:ln>
                  </pic:spPr>
                </pic:pic>
              </a:graphicData>
            </a:graphic>
          </wp:inline>
        </w:drawing>
      </w:r>
    </w:p>
    <w:p w:rsidR="00A82F91" w:rsidRPr="001A3D84" w:rsidRDefault="00A82F91" w:rsidP="00A82F91"/>
    <w:p w:rsidR="00A82F91" w:rsidRPr="006D223E" w:rsidRDefault="00A82F91" w:rsidP="00A82F91">
      <w:pPr>
        <w:pStyle w:val="Titre2"/>
      </w:pPr>
      <w:bookmarkStart w:id="6" w:name="_Toc94544781"/>
      <w:r w:rsidRPr="006D223E">
        <w:t xml:space="preserve">Structure d'un disque </w:t>
      </w:r>
      <w:r>
        <w:t xml:space="preserve">Windows </w:t>
      </w:r>
      <w:r w:rsidRPr="006D223E">
        <w:t>Utilisant MBR</w:t>
      </w:r>
      <w:bookmarkEnd w:id="6"/>
    </w:p>
    <w:p w:rsidR="00A82F91" w:rsidRPr="006D223E" w:rsidRDefault="00A82F91" w:rsidP="00A82F91">
      <w:r w:rsidRPr="006D223E">
        <w:t xml:space="preserve">Lorsque vous déployez Windows sur un appareil </w:t>
      </w:r>
      <w:r w:rsidRPr="006D223E">
        <w:rPr>
          <w:rFonts w:ascii="Arial" w:hAnsi="Arial" w:cs="Arial"/>
          <w:b/>
        </w:rPr>
        <w:t>BIOS</w:t>
      </w:r>
      <w:r w:rsidRPr="006D223E">
        <w:t xml:space="preserve">, vous devez formater les disques durs à l’aide d’un système de fichiers </w:t>
      </w:r>
      <w:r w:rsidRPr="006D223E">
        <w:rPr>
          <w:rFonts w:ascii="Arial" w:hAnsi="Arial" w:cs="Arial"/>
          <w:b/>
        </w:rPr>
        <w:t>MBR</w:t>
      </w:r>
      <w:r w:rsidRPr="006D223E">
        <w:t xml:space="preserve">. Windows ne prend pas en charge le système de fichiers </w:t>
      </w:r>
      <w:r w:rsidRPr="006D223E">
        <w:rPr>
          <w:rFonts w:ascii="Arial" w:hAnsi="Arial" w:cs="Arial"/>
          <w:b/>
        </w:rPr>
        <w:t>GPT (GUID Partition Table)</w:t>
      </w:r>
      <w:r w:rsidRPr="006D223E">
        <w:t xml:space="preserve"> sur les ordinateurs </w:t>
      </w:r>
      <w:r w:rsidRPr="006D223E">
        <w:rPr>
          <w:rFonts w:ascii="Arial" w:hAnsi="Arial" w:cs="Arial"/>
          <w:b/>
        </w:rPr>
        <w:t>BIOS</w:t>
      </w:r>
      <w:r w:rsidRPr="006D223E">
        <w:t>.</w:t>
      </w:r>
    </w:p>
    <w:p w:rsidR="00A82F91" w:rsidRPr="006D223E" w:rsidRDefault="00A82F91" w:rsidP="00A82F91">
      <w:r w:rsidRPr="006D223E">
        <w:t xml:space="preserve">Un lecteur </w:t>
      </w:r>
      <w:r w:rsidRPr="006D223E">
        <w:rPr>
          <w:rFonts w:ascii="Arial" w:hAnsi="Arial" w:cs="Arial"/>
          <w:b/>
        </w:rPr>
        <w:t>MBR</w:t>
      </w:r>
      <w:r w:rsidRPr="006D223E">
        <w:t xml:space="preserve"> peut contenir jusqu’à quatre </w:t>
      </w:r>
      <w:r w:rsidRPr="00A82F91">
        <w:rPr>
          <w:rFonts w:ascii="Arial" w:hAnsi="Arial" w:cs="Arial"/>
          <w:b/>
        </w:rPr>
        <w:t>partitions standard</w:t>
      </w:r>
      <w:r w:rsidRPr="006D223E">
        <w:t xml:space="preserve">. Habituellement, ces partitions standard sont appelées </w:t>
      </w:r>
      <w:r w:rsidRPr="00A82F91">
        <w:rPr>
          <w:rFonts w:ascii="Arial" w:hAnsi="Arial" w:cs="Arial"/>
          <w:b/>
        </w:rPr>
        <w:t>partitions principales</w:t>
      </w:r>
      <w:r w:rsidRPr="006D223E">
        <w:t>.</w:t>
      </w:r>
    </w:p>
    <w:p w:rsidR="00CA7E25" w:rsidRPr="006D223E" w:rsidRDefault="00046982" w:rsidP="004C7E79">
      <w:r w:rsidRPr="006D223E">
        <w:rPr>
          <w:noProof/>
        </w:rPr>
        <w:drawing>
          <wp:inline distT="0" distB="0" distL="0" distR="0" wp14:anchorId="41FC450F" wp14:editId="05F222F3">
            <wp:extent cx="5972175" cy="760730"/>
            <wp:effectExtent l="0" t="0" r="9525" b="127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760730"/>
                    </a:xfrm>
                    <a:prstGeom prst="rect">
                      <a:avLst/>
                    </a:prstGeom>
                    <a:noFill/>
                    <a:ln>
                      <a:noFill/>
                    </a:ln>
                  </pic:spPr>
                </pic:pic>
              </a:graphicData>
            </a:graphic>
          </wp:inline>
        </w:drawing>
      </w:r>
    </w:p>
    <w:p w:rsidR="00CA7E25" w:rsidRPr="006D223E" w:rsidRDefault="00CA7E25" w:rsidP="004C7E79"/>
    <w:p w:rsidR="00CA7E25" w:rsidRPr="006D223E" w:rsidRDefault="00CA7E25" w:rsidP="00CA7E25">
      <w:pPr>
        <w:pStyle w:val="Titre3"/>
        <w:rPr>
          <w:lang w:val="fr-FR"/>
        </w:rPr>
      </w:pPr>
      <w:bookmarkStart w:id="7" w:name="_Toc94544782"/>
      <w:r w:rsidRPr="006D223E">
        <w:rPr>
          <w:lang w:val="fr-FR"/>
        </w:rPr>
        <w:t>Partition système</w:t>
      </w:r>
      <w:bookmarkEnd w:id="7"/>
    </w:p>
    <w:p w:rsidR="00CA7E25" w:rsidRPr="006D223E" w:rsidRDefault="00CA7E25" w:rsidP="00CA7E25">
      <w:r w:rsidRPr="006D223E">
        <w:t>Chaque lecteur de démarrage doit contenir une partition système qui doit être configurée en tant que partition active.</w:t>
      </w:r>
    </w:p>
    <w:p w:rsidR="00CA7E25" w:rsidRPr="006D223E" w:rsidRDefault="00CA7E25" w:rsidP="00CA7E25">
      <w:r w:rsidRPr="006D223E">
        <w:t>La taille minimale de cette partition est de 100 Mo.</w:t>
      </w:r>
    </w:p>
    <w:p w:rsidR="00CA7E25" w:rsidRPr="006D223E" w:rsidRDefault="00CA7E25" w:rsidP="00CA7E25"/>
    <w:p w:rsidR="00CA7E25" w:rsidRPr="006D223E" w:rsidRDefault="00CA7E25" w:rsidP="00CA7E25">
      <w:pPr>
        <w:pStyle w:val="Titre3"/>
        <w:rPr>
          <w:lang w:val="fr-FR"/>
        </w:rPr>
      </w:pPr>
      <w:bookmarkStart w:id="8" w:name="_Toc94544783"/>
      <w:r w:rsidRPr="006D223E">
        <w:rPr>
          <w:lang w:val="fr-FR"/>
        </w:rPr>
        <w:t>Partition Windows</w:t>
      </w:r>
      <w:bookmarkEnd w:id="8"/>
    </w:p>
    <w:p w:rsidR="00CA7E25" w:rsidRPr="006D223E" w:rsidRDefault="00CA7E25" w:rsidP="00CA7E25">
      <w:r w:rsidRPr="006D223E">
        <w:t xml:space="preserve">Cette partition doit être d’au moins </w:t>
      </w:r>
      <w:r w:rsidRPr="00C71632">
        <w:rPr>
          <w:rFonts w:ascii="Arial" w:hAnsi="Arial" w:cs="Arial"/>
          <w:b/>
        </w:rPr>
        <w:t xml:space="preserve">20 </w:t>
      </w:r>
      <w:proofErr w:type="spellStart"/>
      <w:r w:rsidRPr="00C71632">
        <w:rPr>
          <w:rFonts w:ascii="Arial" w:hAnsi="Arial" w:cs="Arial"/>
          <w:b/>
        </w:rPr>
        <w:t>gigaoctets</w:t>
      </w:r>
      <w:proofErr w:type="spellEnd"/>
      <w:r w:rsidRPr="00C71632">
        <w:rPr>
          <w:rFonts w:ascii="Arial" w:hAnsi="Arial" w:cs="Arial"/>
          <w:b/>
        </w:rPr>
        <w:t xml:space="preserve"> (Go</w:t>
      </w:r>
      <w:r w:rsidRPr="006D223E">
        <w:t xml:space="preserve">) d’espace pour les versions 64 bits ou d’au moins 16 Go pour les versions 32 bits. Cette partition doit être formatée au système de fichiers </w:t>
      </w:r>
      <w:r w:rsidRPr="00C71632">
        <w:rPr>
          <w:rFonts w:ascii="Arial" w:hAnsi="Arial" w:cs="Arial"/>
          <w:b/>
        </w:rPr>
        <w:t>NTFS</w:t>
      </w:r>
      <w:r w:rsidRPr="006D223E">
        <w:t xml:space="preserve">. </w:t>
      </w:r>
    </w:p>
    <w:p w:rsidR="00CA7E25" w:rsidRPr="006D223E" w:rsidRDefault="00CA7E25" w:rsidP="00CA7E25">
      <w:r w:rsidRPr="006D223E">
        <w:t xml:space="preserve">Elle doit disposer d’un espace libre de 10 Go après que l’utilisateur a terminé la phase </w:t>
      </w:r>
      <w:r w:rsidRPr="00C71632">
        <w:rPr>
          <w:rFonts w:ascii="Arial" w:hAnsi="Arial" w:cs="Arial"/>
          <w:b/>
        </w:rPr>
        <w:t xml:space="preserve">Out Of Box </w:t>
      </w:r>
      <w:proofErr w:type="spellStart"/>
      <w:r w:rsidRPr="00C71632">
        <w:rPr>
          <w:rFonts w:ascii="Arial" w:hAnsi="Arial" w:cs="Arial"/>
          <w:b/>
        </w:rPr>
        <w:t>Experience</w:t>
      </w:r>
      <w:proofErr w:type="spellEnd"/>
      <w:r w:rsidRPr="00C71632">
        <w:rPr>
          <w:rFonts w:ascii="Arial" w:hAnsi="Arial" w:cs="Arial"/>
          <w:b/>
        </w:rPr>
        <w:t xml:space="preserve"> (OOBE)</w:t>
      </w:r>
      <w:r w:rsidRPr="006D223E">
        <w:t xml:space="preserve">. Cette partition peut avoir au maximum </w:t>
      </w:r>
      <w:r w:rsidRPr="00C71632">
        <w:rPr>
          <w:rFonts w:ascii="Arial" w:hAnsi="Arial" w:cs="Arial"/>
          <w:b/>
        </w:rPr>
        <w:t>2 téraoctets (To</w:t>
      </w:r>
      <w:r w:rsidRPr="006D223E">
        <w:t xml:space="preserve">) d’espace. </w:t>
      </w:r>
    </w:p>
    <w:p w:rsidR="00CA7E25" w:rsidRPr="006D223E" w:rsidRDefault="00CA7E25" w:rsidP="00CA7E25">
      <w:r w:rsidRPr="006D223E">
        <w:rPr>
          <w:b/>
        </w:rPr>
        <w:t>N.B</w:t>
      </w:r>
      <w:r w:rsidRPr="006D223E">
        <w:t xml:space="preserve">: Les outils logiciels permettant d’étendre l’espace de partitionnement accessible au-delà de 2 To ne sont pas pris en charge par le </w:t>
      </w:r>
      <w:r w:rsidRPr="00C71632">
        <w:rPr>
          <w:rFonts w:ascii="Arial" w:hAnsi="Arial" w:cs="Arial"/>
          <w:b/>
        </w:rPr>
        <w:t>BIOS</w:t>
      </w:r>
      <w:r w:rsidRPr="006D223E">
        <w:t>, car ils peuvent interférer avec des solutions logicielles liées à la récupération et à la compatibilité des applications</w:t>
      </w:r>
    </w:p>
    <w:p w:rsidR="00CA7E25" w:rsidRPr="006D223E" w:rsidRDefault="00CA7E25" w:rsidP="00CA7E25"/>
    <w:p w:rsidR="00CA7E25" w:rsidRPr="006D223E" w:rsidRDefault="00CA7E25" w:rsidP="00CA7E25">
      <w:pPr>
        <w:pStyle w:val="Titre3"/>
        <w:rPr>
          <w:lang w:val="fr-FR"/>
        </w:rPr>
      </w:pPr>
      <w:bookmarkStart w:id="9" w:name="_Toc94544784"/>
      <w:r w:rsidRPr="006D223E">
        <w:rPr>
          <w:lang w:val="fr-FR"/>
        </w:rPr>
        <w:lastRenderedPageBreak/>
        <w:t>Partition des outils de récupération</w:t>
      </w:r>
      <w:r w:rsidR="00C32047" w:rsidRPr="006D223E">
        <w:rPr>
          <w:lang w:val="fr-FR"/>
        </w:rPr>
        <w:t xml:space="preserve"> (</w:t>
      </w:r>
      <w:r w:rsidR="00A82F91" w:rsidRPr="006D223E">
        <w:rPr>
          <w:lang w:val="fr-FR"/>
        </w:rPr>
        <w:t>optionnelle</w:t>
      </w:r>
      <w:r w:rsidR="00C32047" w:rsidRPr="006D223E">
        <w:rPr>
          <w:lang w:val="fr-FR"/>
        </w:rPr>
        <w:t>)</w:t>
      </w:r>
      <w:bookmarkEnd w:id="9"/>
    </w:p>
    <w:p w:rsidR="00CA7E25" w:rsidRPr="006D223E" w:rsidRDefault="00CA7E25" w:rsidP="00CA7E25">
      <w:r w:rsidRPr="006D223E">
        <w:t xml:space="preserve">L’image des outils </w:t>
      </w:r>
      <w:r w:rsidRPr="002D2DCF">
        <w:rPr>
          <w:rFonts w:ascii="Arial" w:hAnsi="Arial" w:cs="Arial"/>
          <w:b/>
        </w:rPr>
        <w:t>Environnement de récupération Windows (Windows RE</w:t>
      </w:r>
      <w:r w:rsidRPr="006D223E">
        <w:t>) (</w:t>
      </w:r>
      <w:proofErr w:type="spellStart"/>
      <w:r w:rsidRPr="002D2DCF">
        <w:rPr>
          <w:rFonts w:ascii="Arial" w:hAnsi="Arial" w:cs="Arial"/>
          <w:b/>
        </w:rPr>
        <w:t>winre.wim</w:t>
      </w:r>
      <w:proofErr w:type="spellEnd"/>
      <w:r w:rsidRPr="006D223E">
        <w:t>) doit se trouver sur une partition distincte de celle de Windows pour prendre en charge le basculement automatique et le démarrage sur les partitions chiffrées avec</w:t>
      </w:r>
      <w:r w:rsidR="00C71632">
        <w:t xml:space="preserve"> éventuellement</w:t>
      </w:r>
      <w:r w:rsidRPr="006D223E">
        <w:t xml:space="preserve"> l’utilitaire de chiffrement de lecteur </w:t>
      </w:r>
      <w:proofErr w:type="spellStart"/>
      <w:r w:rsidRPr="00C71632">
        <w:rPr>
          <w:rFonts w:ascii="Arial" w:hAnsi="Arial" w:cs="Arial"/>
          <w:b/>
        </w:rPr>
        <w:t>BitLocker</w:t>
      </w:r>
      <w:proofErr w:type="spellEnd"/>
      <w:r w:rsidRPr="006D223E">
        <w:t xml:space="preserve"> de Windows.</w:t>
      </w:r>
    </w:p>
    <w:p w:rsidR="00C32047" w:rsidRPr="006D223E" w:rsidRDefault="00CA7E25" w:rsidP="00CA7E25">
      <w:r w:rsidRPr="006D223E">
        <w:t xml:space="preserve">Cette image peut être incluse dans la même partition que la partition système. Cependant, nous vous recommandons de placer cette partition dans une partition distincte, immédiatement après la partition Windows. </w:t>
      </w:r>
    </w:p>
    <w:p w:rsidR="00CA7E25" w:rsidRPr="006D223E" w:rsidRDefault="00CA7E25" w:rsidP="00CA7E25">
      <w:r w:rsidRPr="006D223E">
        <w:t>Cela permet à Windows de modifier et recréer la partition ultérieurement si des mises à jour futures nécessitent une plus grande image de récupération.</w:t>
      </w:r>
    </w:p>
    <w:p w:rsidR="00CA7E25" w:rsidRPr="006D223E" w:rsidRDefault="00CA7E25" w:rsidP="00CA7E25">
      <w:r w:rsidRPr="006D223E">
        <w:t>Elle doit bénéficier d’un espace suffisant pour l’image des outils Environnement de récupération Windows (</w:t>
      </w:r>
      <w:proofErr w:type="spellStart"/>
      <w:r w:rsidRPr="002D2DCF">
        <w:rPr>
          <w:rFonts w:ascii="Arial" w:hAnsi="Arial" w:cs="Arial"/>
          <w:b/>
        </w:rPr>
        <w:t>winre.wim</w:t>
      </w:r>
      <w:proofErr w:type="spellEnd"/>
      <w:r w:rsidRPr="006D223E">
        <w:t>, généralement 250 à 300 Mo, selon la langue de base et les personnalisations ajoutées) et de suffisamment d’espace libre pour que la partition puisse être capturée par les utilitaires de sauvegarde :</w:t>
      </w:r>
    </w:p>
    <w:p w:rsidR="00CA7E25" w:rsidRPr="006D223E" w:rsidRDefault="00CA7E25" w:rsidP="002D2DCF">
      <w:pPr>
        <w:pStyle w:val="Paragraphedeliste"/>
        <w:numPr>
          <w:ilvl w:val="0"/>
          <w:numId w:val="20"/>
        </w:numPr>
      </w:pPr>
      <w:r w:rsidRPr="006D223E">
        <w:t xml:space="preserve">Si la partition est inférieure à 500 Mo, elle doit avoir au moins 50 Mo d’espace libre. </w:t>
      </w:r>
    </w:p>
    <w:p w:rsidR="00CA7E25" w:rsidRPr="006D223E" w:rsidRDefault="00CA7E25" w:rsidP="002D2DCF">
      <w:pPr>
        <w:pStyle w:val="Paragraphedeliste"/>
        <w:numPr>
          <w:ilvl w:val="0"/>
          <w:numId w:val="20"/>
        </w:numPr>
      </w:pPr>
      <w:r w:rsidRPr="006D223E">
        <w:t xml:space="preserve">Si la partition est supérieure ou égale à 500 Mo, elle doit avoir au moins 320 Mo d’espace libre. </w:t>
      </w:r>
    </w:p>
    <w:p w:rsidR="00CA7E25" w:rsidRPr="006D223E" w:rsidRDefault="00CA7E25" w:rsidP="002D2DCF">
      <w:pPr>
        <w:pStyle w:val="Paragraphedeliste"/>
        <w:numPr>
          <w:ilvl w:val="0"/>
          <w:numId w:val="20"/>
        </w:numPr>
      </w:pPr>
      <w:r w:rsidRPr="006D223E">
        <w:t xml:space="preserve">Si la partition est supérieure à 1 Go, au moins 1 Go d’espace libre. </w:t>
      </w:r>
    </w:p>
    <w:p w:rsidR="002D303D" w:rsidRPr="006D223E" w:rsidRDefault="002D303D" w:rsidP="002D303D">
      <w:pPr>
        <w:pStyle w:val="Titre2"/>
      </w:pPr>
      <w:bookmarkStart w:id="10" w:name="_Toc94544785"/>
      <w:r w:rsidRPr="006D223E">
        <w:t>Batch MBR</w:t>
      </w:r>
      <w:bookmarkEnd w:id="10"/>
    </w:p>
    <w:p w:rsidR="002D303D" w:rsidRPr="002D2DCF" w:rsidRDefault="002D2DCF" w:rsidP="002D303D">
      <w:r w:rsidRPr="002D2DCF">
        <w:t xml:space="preserve">A utiliser avec </w:t>
      </w:r>
      <w:proofErr w:type="spellStart"/>
      <w:r w:rsidRPr="00E078C3">
        <w:rPr>
          <w:rFonts w:ascii="Arial" w:hAnsi="Arial" w:cs="Arial"/>
          <w:b/>
        </w:rPr>
        <w:t>dispart</w:t>
      </w:r>
      <w:proofErr w:type="spellEnd"/>
      <w:r w:rsidRPr="002D2DCF">
        <w:t xml:space="preserve"> pour créer 3 partitions avec une MBR</w:t>
      </w:r>
    </w:p>
    <w:p w:rsidR="002D303D" w:rsidRPr="002D2DCF" w:rsidRDefault="002D303D" w:rsidP="002D2DCF">
      <w:pPr>
        <w:spacing w:before="0"/>
        <w:ind w:left="1418"/>
        <w:rPr>
          <w:rFonts w:ascii="Arial" w:hAnsi="Arial" w:cs="Arial"/>
          <w:b/>
        </w:rPr>
      </w:pPr>
      <w:proofErr w:type="gramStart"/>
      <w:r w:rsidRPr="002D2DCF">
        <w:rPr>
          <w:rFonts w:ascii="Arial" w:hAnsi="Arial" w:cs="Arial"/>
          <w:b/>
        </w:rPr>
        <w:t>select</w:t>
      </w:r>
      <w:proofErr w:type="gramEnd"/>
      <w:r w:rsidRPr="002D2DCF">
        <w:rPr>
          <w:rFonts w:ascii="Arial" w:hAnsi="Arial" w:cs="Arial"/>
          <w:b/>
        </w:rPr>
        <w:t xml:space="preserve"> </w:t>
      </w:r>
      <w:proofErr w:type="spellStart"/>
      <w:r w:rsidRPr="002D2DCF">
        <w:rPr>
          <w:rFonts w:ascii="Arial" w:hAnsi="Arial" w:cs="Arial"/>
          <w:b/>
        </w:rPr>
        <w:t>disk</w:t>
      </w:r>
      <w:proofErr w:type="spellEnd"/>
      <w:r w:rsidRPr="002D2DCF">
        <w:rPr>
          <w:rFonts w:ascii="Arial" w:hAnsi="Arial" w:cs="Arial"/>
          <w:b/>
        </w:rPr>
        <w:t xml:space="preserve"> 0</w:t>
      </w:r>
    </w:p>
    <w:p w:rsidR="002D303D" w:rsidRPr="002D2DCF" w:rsidRDefault="002D303D" w:rsidP="002D2DCF">
      <w:pPr>
        <w:spacing w:before="0"/>
        <w:ind w:left="1418"/>
        <w:rPr>
          <w:rFonts w:ascii="Arial" w:hAnsi="Arial" w:cs="Arial"/>
          <w:b/>
        </w:rPr>
      </w:pPr>
      <w:proofErr w:type="gramStart"/>
      <w:r w:rsidRPr="002D2DCF">
        <w:rPr>
          <w:rFonts w:ascii="Arial" w:hAnsi="Arial" w:cs="Arial"/>
          <w:b/>
        </w:rPr>
        <w:t>clean</w:t>
      </w:r>
      <w:proofErr w:type="gramEnd"/>
    </w:p>
    <w:p w:rsidR="002D303D" w:rsidRPr="002D2DCF" w:rsidRDefault="002D303D" w:rsidP="002D2DCF">
      <w:pPr>
        <w:spacing w:before="0"/>
        <w:ind w:left="1418"/>
        <w:rPr>
          <w:rFonts w:ascii="Arial" w:hAnsi="Arial" w:cs="Arial"/>
          <w:b/>
        </w:rPr>
      </w:pPr>
      <w:r w:rsidRPr="002D2DCF">
        <w:rPr>
          <w:rFonts w:ascii="Arial" w:hAnsi="Arial" w:cs="Arial"/>
          <w:b/>
        </w:rPr>
        <w:t>rem == 1. System partition ======================</w:t>
      </w:r>
    </w:p>
    <w:p w:rsidR="002D303D" w:rsidRPr="002D2DCF" w:rsidRDefault="002D303D" w:rsidP="002D2DCF">
      <w:pPr>
        <w:spacing w:before="0"/>
        <w:ind w:left="1418"/>
        <w:rPr>
          <w:rFonts w:ascii="Arial" w:hAnsi="Arial" w:cs="Arial"/>
          <w:b/>
        </w:rPr>
      </w:pPr>
      <w:proofErr w:type="spellStart"/>
      <w:proofErr w:type="gramStart"/>
      <w:r w:rsidRPr="002D2DCF">
        <w:rPr>
          <w:rFonts w:ascii="Arial" w:hAnsi="Arial" w:cs="Arial"/>
          <w:b/>
        </w:rPr>
        <w:t>create</w:t>
      </w:r>
      <w:proofErr w:type="spellEnd"/>
      <w:proofErr w:type="gramEnd"/>
      <w:r w:rsidRPr="002D2DCF">
        <w:rPr>
          <w:rFonts w:ascii="Arial" w:hAnsi="Arial" w:cs="Arial"/>
          <w:b/>
        </w:rPr>
        <w:t xml:space="preserve"> partition </w:t>
      </w:r>
      <w:proofErr w:type="spellStart"/>
      <w:r w:rsidRPr="002D2DCF">
        <w:rPr>
          <w:rFonts w:ascii="Arial" w:hAnsi="Arial" w:cs="Arial"/>
          <w:b/>
        </w:rPr>
        <w:t>primary</w:t>
      </w:r>
      <w:proofErr w:type="spellEnd"/>
      <w:r w:rsidRPr="002D2DCF">
        <w:rPr>
          <w:rFonts w:ascii="Arial" w:hAnsi="Arial" w:cs="Arial"/>
          <w:b/>
        </w:rPr>
        <w:t xml:space="preserve"> size=100</w:t>
      </w:r>
    </w:p>
    <w:p w:rsidR="002D303D" w:rsidRPr="002D2DCF" w:rsidRDefault="002D303D" w:rsidP="002D2DCF">
      <w:pPr>
        <w:spacing w:before="0"/>
        <w:ind w:left="1418"/>
        <w:rPr>
          <w:rFonts w:ascii="Arial" w:hAnsi="Arial" w:cs="Arial"/>
          <w:b/>
        </w:rPr>
      </w:pPr>
      <w:proofErr w:type="gramStart"/>
      <w:r w:rsidRPr="002D2DCF">
        <w:rPr>
          <w:rFonts w:ascii="Arial" w:hAnsi="Arial" w:cs="Arial"/>
          <w:b/>
        </w:rPr>
        <w:t>format</w:t>
      </w:r>
      <w:proofErr w:type="gramEnd"/>
      <w:r w:rsidRPr="002D2DCF">
        <w:rPr>
          <w:rFonts w:ascii="Arial" w:hAnsi="Arial" w:cs="Arial"/>
          <w:b/>
        </w:rPr>
        <w:t xml:space="preserve"> quick </w:t>
      </w:r>
      <w:proofErr w:type="spellStart"/>
      <w:r w:rsidRPr="002D2DCF">
        <w:rPr>
          <w:rFonts w:ascii="Arial" w:hAnsi="Arial" w:cs="Arial"/>
          <w:b/>
        </w:rPr>
        <w:t>fs</w:t>
      </w:r>
      <w:proofErr w:type="spellEnd"/>
      <w:r w:rsidRPr="002D2DCF">
        <w:rPr>
          <w:rFonts w:ascii="Arial" w:hAnsi="Arial" w:cs="Arial"/>
          <w:b/>
        </w:rPr>
        <w:t>=</w:t>
      </w:r>
      <w:proofErr w:type="spellStart"/>
      <w:r w:rsidRPr="002D2DCF">
        <w:rPr>
          <w:rFonts w:ascii="Arial" w:hAnsi="Arial" w:cs="Arial"/>
          <w:b/>
        </w:rPr>
        <w:t>ntfs</w:t>
      </w:r>
      <w:proofErr w:type="spellEnd"/>
      <w:r w:rsidRPr="002D2DCF">
        <w:rPr>
          <w:rFonts w:ascii="Arial" w:hAnsi="Arial" w:cs="Arial"/>
          <w:b/>
        </w:rPr>
        <w:t xml:space="preserve"> label="System"</w:t>
      </w:r>
    </w:p>
    <w:p w:rsidR="002D303D" w:rsidRPr="002D2DCF" w:rsidRDefault="002D303D" w:rsidP="002D2DCF">
      <w:pPr>
        <w:spacing w:before="0"/>
        <w:ind w:left="1418"/>
        <w:rPr>
          <w:rFonts w:ascii="Arial" w:hAnsi="Arial" w:cs="Arial"/>
          <w:b/>
        </w:rPr>
      </w:pPr>
      <w:proofErr w:type="spellStart"/>
      <w:proofErr w:type="gramStart"/>
      <w:r w:rsidRPr="002D2DCF">
        <w:rPr>
          <w:rFonts w:ascii="Arial" w:hAnsi="Arial" w:cs="Arial"/>
          <w:b/>
        </w:rPr>
        <w:t>assign</w:t>
      </w:r>
      <w:proofErr w:type="spellEnd"/>
      <w:proofErr w:type="gramEnd"/>
      <w:r w:rsidRPr="002D2DCF">
        <w:rPr>
          <w:rFonts w:ascii="Arial" w:hAnsi="Arial" w:cs="Arial"/>
          <w:b/>
        </w:rPr>
        <w:t xml:space="preserve"> </w:t>
      </w:r>
      <w:proofErr w:type="spellStart"/>
      <w:r w:rsidRPr="002D2DCF">
        <w:rPr>
          <w:rFonts w:ascii="Arial" w:hAnsi="Arial" w:cs="Arial"/>
          <w:b/>
        </w:rPr>
        <w:t>letter</w:t>
      </w:r>
      <w:proofErr w:type="spellEnd"/>
      <w:r w:rsidRPr="002D2DCF">
        <w:rPr>
          <w:rFonts w:ascii="Arial" w:hAnsi="Arial" w:cs="Arial"/>
          <w:b/>
        </w:rPr>
        <w:t>="S"</w:t>
      </w:r>
    </w:p>
    <w:p w:rsidR="002D303D" w:rsidRPr="002D2DCF" w:rsidRDefault="002D303D" w:rsidP="002D2DCF">
      <w:pPr>
        <w:spacing w:before="0"/>
        <w:ind w:left="1418"/>
        <w:rPr>
          <w:rFonts w:ascii="Arial" w:hAnsi="Arial" w:cs="Arial"/>
          <w:b/>
        </w:rPr>
      </w:pPr>
      <w:proofErr w:type="gramStart"/>
      <w:r w:rsidRPr="002D2DCF">
        <w:rPr>
          <w:rFonts w:ascii="Arial" w:hAnsi="Arial" w:cs="Arial"/>
          <w:b/>
        </w:rPr>
        <w:t>active</w:t>
      </w:r>
      <w:proofErr w:type="gramEnd"/>
    </w:p>
    <w:p w:rsidR="002D303D" w:rsidRPr="002D2DCF" w:rsidRDefault="002D303D" w:rsidP="002D2DCF">
      <w:pPr>
        <w:spacing w:before="0"/>
        <w:ind w:left="1418"/>
        <w:rPr>
          <w:rFonts w:ascii="Arial" w:hAnsi="Arial" w:cs="Arial"/>
          <w:b/>
        </w:rPr>
      </w:pPr>
      <w:r w:rsidRPr="002D2DCF">
        <w:rPr>
          <w:rFonts w:ascii="Arial" w:hAnsi="Arial" w:cs="Arial"/>
          <w:b/>
        </w:rPr>
        <w:t>rem == 2. Windows partition =====================</w:t>
      </w:r>
    </w:p>
    <w:p w:rsidR="002D303D" w:rsidRPr="002D2DCF" w:rsidRDefault="002D303D" w:rsidP="002D2DCF">
      <w:pPr>
        <w:spacing w:before="0"/>
        <w:ind w:left="1418"/>
        <w:rPr>
          <w:rFonts w:ascii="Arial" w:hAnsi="Arial" w:cs="Arial"/>
          <w:b/>
        </w:rPr>
      </w:pPr>
      <w:proofErr w:type="gramStart"/>
      <w:r w:rsidRPr="002D2DCF">
        <w:rPr>
          <w:rFonts w:ascii="Arial" w:hAnsi="Arial" w:cs="Arial"/>
          <w:b/>
        </w:rPr>
        <w:t>rem</w:t>
      </w:r>
      <w:proofErr w:type="gramEnd"/>
      <w:r w:rsidRPr="002D2DCF">
        <w:rPr>
          <w:rFonts w:ascii="Arial" w:hAnsi="Arial" w:cs="Arial"/>
          <w:b/>
        </w:rPr>
        <w:t xml:space="preserve"> ==    a. </w:t>
      </w:r>
      <w:proofErr w:type="spellStart"/>
      <w:r w:rsidRPr="002D2DCF">
        <w:rPr>
          <w:rFonts w:ascii="Arial" w:hAnsi="Arial" w:cs="Arial"/>
          <w:b/>
        </w:rPr>
        <w:t>Create</w:t>
      </w:r>
      <w:proofErr w:type="spellEnd"/>
      <w:r w:rsidRPr="002D2DCF">
        <w:rPr>
          <w:rFonts w:ascii="Arial" w:hAnsi="Arial" w:cs="Arial"/>
          <w:b/>
        </w:rPr>
        <w:t xml:space="preserve"> the Windows partition =======</w:t>
      </w:r>
    </w:p>
    <w:p w:rsidR="002D303D" w:rsidRPr="002D2DCF" w:rsidRDefault="002D303D" w:rsidP="002D2DCF">
      <w:pPr>
        <w:spacing w:before="0"/>
        <w:ind w:left="1418"/>
        <w:rPr>
          <w:rFonts w:ascii="Arial" w:hAnsi="Arial" w:cs="Arial"/>
          <w:b/>
        </w:rPr>
      </w:pPr>
      <w:proofErr w:type="spellStart"/>
      <w:proofErr w:type="gramStart"/>
      <w:r w:rsidRPr="002D2DCF">
        <w:rPr>
          <w:rFonts w:ascii="Arial" w:hAnsi="Arial" w:cs="Arial"/>
          <w:b/>
        </w:rPr>
        <w:t>create</w:t>
      </w:r>
      <w:proofErr w:type="spellEnd"/>
      <w:proofErr w:type="gramEnd"/>
      <w:r w:rsidRPr="002D2DCF">
        <w:rPr>
          <w:rFonts w:ascii="Arial" w:hAnsi="Arial" w:cs="Arial"/>
          <w:b/>
        </w:rPr>
        <w:t xml:space="preserve"> partition </w:t>
      </w:r>
      <w:proofErr w:type="spellStart"/>
      <w:r w:rsidRPr="002D2DCF">
        <w:rPr>
          <w:rFonts w:ascii="Arial" w:hAnsi="Arial" w:cs="Arial"/>
          <w:b/>
        </w:rPr>
        <w:t>primary</w:t>
      </w:r>
      <w:proofErr w:type="spellEnd"/>
    </w:p>
    <w:p w:rsidR="002D303D" w:rsidRPr="002D2DCF" w:rsidRDefault="002D303D" w:rsidP="002D2DCF">
      <w:pPr>
        <w:spacing w:before="0"/>
        <w:ind w:left="1418"/>
        <w:rPr>
          <w:rFonts w:ascii="Arial" w:hAnsi="Arial" w:cs="Arial"/>
          <w:b/>
        </w:rPr>
      </w:pPr>
      <w:proofErr w:type="gramStart"/>
      <w:r w:rsidRPr="002D2DCF">
        <w:rPr>
          <w:rFonts w:ascii="Arial" w:hAnsi="Arial" w:cs="Arial"/>
          <w:b/>
        </w:rPr>
        <w:t>rem</w:t>
      </w:r>
      <w:proofErr w:type="gramEnd"/>
      <w:r w:rsidRPr="002D2DCF">
        <w:rPr>
          <w:rFonts w:ascii="Arial" w:hAnsi="Arial" w:cs="Arial"/>
          <w:b/>
        </w:rPr>
        <w:t xml:space="preserve"> ==    b. </w:t>
      </w:r>
      <w:proofErr w:type="spellStart"/>
      <w:r w:rsidRPr="002D2DCF">
        <w:rPr>
          <w:rFonts w:ascii="Arial" w:hAnsi="Arial" w:cs="Arial"/>
          <w:b/>
        </w:rPr>
        <w:t>Create</w:t>
      </w:r>
      <w:proofErr w:type="spellEnd"/>
      <w:r w:rsidRPr="002D2DCF">
        <w:rPr>
          <w:rFonts w:ascii="Arial" w:hAnsi="Arial" w:cs="Arial"/>
          <w:b/>
        </w:rPr>
        <w:t xml:space="preserve"> </w:t>
      </w:r>
      <w:proofErr w:type="spellStart"/>
      <w:r w:rsidRPr="002D2DCF">
        <w:rPr>
          <w:rFonts w:ascii="Arial" w:hAnsi="Arial" w:cs="Arial"/>
          <w:b/>
        </w:rPr>
        <w:t>space</w:t>
      </w:r>
      <w:proofErr w:type="spellEnd"/>
      <w:r w:rsidRPr="002D2DCF">
        <w:rPr>
          <w:rFonts w:ascii="Arial" w:hAnsi="Arial" w:cs="Arial"/>
          <w:b/>
        </w:rPr>
        <w:t xml:space="preserve"> for the </w:t>
      </w:r>
      <w:proofErr w:type="spellStart"/>
      <w:r w:rsidRPr="002D2DCF">
        <w:rPr>
          <w:rFonts w:ascii="Arial" w:hAnsi="Arial" w:cs="Arial"/>
          <w:b/>
        </w:rPr>
        <w:t>recovery</w:t>
      </w:r>
      <w:proofErr w:type="spellEnd"/>
      <w:r w:rsidRPr="002D2DCF">
        <w:rPr>
          <w:rFonts w:ascii="Arial" w:hAnsi="Arial" w:cs="Arial"/>
          <w:b/>
        </w:rPr>
        <w:t xml:space="preserve"> </w:t>
      </w:r>
      <w:proofErr w:type="spellStart"/>
      <w:r w:rsidRPr="002D2DCF">
        <w:rPr>
          <w:rFonts w:ascii="Arial" w:hAnsi="Arial" w:cs="Arial"/>
          <w:b/>
        </w:rPr>
        <w:t>tools</w:t>
      </w:r>
      <w:proofErr w:type="spellEnd"/>
      <w:r w:rsidRPr="002D2DCF">
        <w:rPr>
          <w:rFonts w:ascii="Arial" w:hAnsi="Arial" w:cs="Arial"/>
          <w:b/>
        </w:rPr>
        <w:t xml:space="preserve">  </w:t>
      </w:r>
    </w:p>
    <w:p w:rsidR="002D303D" w:rsidRPr="002D2DCF" w:rsidRDefault="002D303D" w:rsidP="002D2DCF">
      <w:pPr>
        <w:spacing w:before="0"/>
        <w:ind w:left="1418"/>
        <w:rPr>
          <w:rFonts w:ascii="Arial" w:hAnsi="Arial" w:cs="Arial"/>
          <w:b/>
        </w:rPr>
      </w:pPr>
      <w:proofErr w:type="spellStart"/>
      <w:proofErr w:type="gramStart"/>
      <w:r w:rsidRPr="002D2DCF">
        <w:rPr>
          <w:rFonts w:ascii="Arial" w:hAnsi="Arial" w:cs="Arial"/>
          <w:b/>
        </w:rPr>
        <w:t>shrink</w:t>
      </w:r>
      <w:proofErr w:type="spellEnd"/>
      <w:proofErr w:type="gramEnd"/>
      <w:r w:rsidRPr="002D2DCF">
        <w:rPr>
          <w:rFonts w:ascii="Arial" w:hAnsi="Arial" w:cs="Arial"/>
          <w:b/>
        </w:rPr>
        <w:t xml:space="preserve"> minimum=500</w:t>
      </w:r>
    </w:p>
    <w:p w:rsidR="002D303D" w:rsidRPr="002D2DCF" w:rsidRDefault="002D303D" w:rsidP="002D2DCF">
      <w:pPr>
        <w:spacing w:before="0"/>
        <w:ind w:left="1418"/>
        <w:rPr>
          <w:rFonts w:ascii="Arial" w:hAnsi="Arial" w:cs="Arial"/>
          <w:b/>
        </w:rPr>
      </w:pPr>
      <w:proofErr w:type="gramStart"/>
      <w:r w:rsidRPr="002D2DCF">
        <w:rPr>
          <w:rFonts w:ascii="Arial" w:hAnsi="Arial" w:cs="Arial"/>
          <w:b/>
        </w:rPr>
        <w:t>rem</w:t>
      </w:r>
      <w:proofErr w:type="gramEnd"/>
      <w:r w:rsidRPr="002D2DCF">
        <w:rPr>
          <w:rFonts w:ascii="Arial" w:hAnsi="Arial" w:cs="Arial"/>
          <w:b/>
        </w:rPr>
        <w:t xml:space="preserve">       ** NOTE: Update </w:t>
      </w:r>
      <w:proofErr w:type="spellStart"/>
      <w:r w:rsidRPr="002D2DCF">
        <w:rPr>
          <w:rFonts w:ascii="Arial" w:hAnsi="Arial" w:cs="Arial"/>
          <w:b/>
        </w:rPr>
        <w:t>this</w:t>
      </w:r>
      <w:proofErr w:type="spellEnd"/>
      <w:r w:rsidRPr="002D2DCF">
        <w:rPr>
          <w:rFonts w:ascii="Arial" w:hAnsi="Arial" w:cs="Arial"/>
          <w:b/>
        </w:rPr>
        <w:t xml:space="preserve"> size to match the</w:t>
      </w:r>
    </w:p>
    <w:p w:rsidR="002D303D" w:rsidRPr="002D2DCF" w:rsidRDefault="002D303D" w:rsidP="002D2DCF">
      <w:pPr>
        <w:spacing w:before="0"/>
        <w:ind w:left="1418"/>
        <w:rPr>
          <w:rFonts w:ascii="Arial" w:hAnsi="Arial" w:cs="Arial"/>
          <w:b/>
        </w:rPr>
      </w:pPr>
      <w:proofErr w:type="gramStart"/>
      <w:r w:rsidRPr="002D2DCF">
        <w:rPr>
          <w:rFonts w:ascii="Arial" w:hAnsi="Arial" w:cs="Arial"/>
          <w:b/>
        </w:rPr>
        <w:t>rem</w:t>
      </w:r>
      <w:proofErr w:type="gramEnd"/>
      <w:r w:rsidRPr="002D2DCF">
        <w:rPr>
          <w:rFonts w:ascii="Arial" w:hAnsi="Arial" w:cs="Arial"/>
          <w:b/>
        </w:rPr>
        <w:t xml:space="preserve">                size of the </w:t>
      </w:r>
      <w:proofErr w:type="spellStart"/>
      <w:r w:rsidRPr="002D2DCF">
        <w:rPr>
          <w:rFonts w:ascii="Arial" w:hAnsi="Arial" w:cs="Arial"/>
          <w:b/>
        </w:rPr>
        <w:t>recovery</w:t>
      </w:r>
      <w:proofErr w:type="spellEnd"/>
      <w:r w:rsidRPr="002D2DCF">
        <w:rPr>
          <w:rFonts w:ascii="Arial" w:hAnsi="Arial" w:cs="Arial"/>
          <w:b/>
        </w:rPr>
        <w:t xml:space="preserve"> </w:t>
      </w:r>
      <w:proofErr w:type="spellStart"/>
      <w:r w:rsidRPr="002D2DCF">
        <w:rPr>
          <w:rFonts w:ascii="Arial" w:hAnsi="Arial" w:cs="Arial"/>
          <w:b/>
        </w:rPr>
        <w:t>tools</w:t>
      </w:r>
      <w:proofErr w:type="spellEnd"/>
      <w:r w:rsidRPr="002D2DCF">
        <w:rPr>
          <w:rFonts w:ascii="Arial" w:hAnsi="Arial" w:cs="Arial"/>
          <w:b/>
        </w:rPr>
        <w:t xml:space="preserve"> </w:t>
      </w:r>
    </w:p>
    <w:p w:rsidR="002D303D" w:rsidRPr="002D2DCF" w:rsidRDefault="002D303D" w:rsidP="002D2DCF">
      <w:pPr>
        <w:spacing w:before="0"/>
        <w:ind w:left="1418"/>
        <w:rPr>
          <w:rFonts w:ascii="Arial" w:hAnsi="Arial" w:cs="Arial"/>
          <w:b/>
        </w:rPr>
      </w:pPr>
      <w:proofErr w:type="gramStart"/>
      <w:r w:rsidRPr="002D2DCF">
        <w:rPr>
          <w:rFonts w:ascii="Arial" w:hAnsi="Arial" w:cs="Arial"/>
          <w:b/>
        </w:rPr>
        <w:t>rem</w:t>
      </w:r>
      <w:proofErr w:type="gramEnd"/>
      <w:r w:rsidRPr="002D2DCF">
        <w:rPr>
          <w:rFonts w:ascii="Arial" w:hAnsi="Arial" w:cs="Arial"/>
          <w:b/>
        </w:rPr>
        <w:t xml:space="preserve">                (</w:t>
      </w:r>
      <w:proofErr w:type="spellStart"/>
      <w:r w:rsidRPr="002D2DCF">
        <w:rPr>
          <w:rFonts w:ascii="Arial" w:hAnsi="Arial" w:cs="Arial"/>
          <w:b/>
        </w:rPr>
        <w:t>winre.wim</w:t>
      </w:r>
      <w:proofErr w:type="spellEnd"/>
      <w:r w:rsidRPr="002D2DCF">
        <w:rPr>
          <w:rFonts w:ascii="Arial" w:hAnsi="Arial" w:cs="Arial"/>
          <w:b/>
        </w:rPr>
        <w:t>)                 **</w:t>
      </w:r>
    </w:p>
    <w:p w:rsidR="002D303D" w:rsidRPr="002D2DCF" w:rsidRDefault="002D303D" w:rsidP="002D2DCF">
      <w:pPr>
        <w:spacing w:before="0"/>
        <w:ind w:left="1418"/>
        <w:rPr>
          <w:rFonts w:ascii="Arial" w:hAnsi="Arial" w:cs="Arial"/>
          <w:b/>
        </w:rPr>
      </w:pPr>
      <w:proofErr w:type="gramStart"/>
      <w:r w:rsidRPr="002D2DCF">
        <w:rPr>
          <w:rFonts w:ascii="Arial" w:hAnsi="Arial" w:cs="Arial"/>
          <w:b/>
        </w:rPr>
        <w:t>rem</w:t>
      </w:r>
      <w:proofErr w:type="gramEnd"/>
      <w:r w:rsidRPr="002D2DCF">
        <w:rPr>
          <w:rFonts w:ascii="Arial" w:hAnsi="Arial" w:cs="Arial"/>
          <w:b/>
        </w:rPr>
        <w:t xml:space="preserve"> ==    c. </w:t>
      </w:r>
      <w:proofErr w:type="spellStart"/>
      <w:r w:rsidRPr="002D2DCF">
        <w:rPr>
          <w:rFonts w:ascii="Arial" w:hAnsi="Arial" w:cs="Arial"/>
          <w:b/>
        </w:rPr>
        <w:t>Prepare</w:t>
      </w:r>
      <w:proofErr w:type="spellEnd"/>
      <w:r w:rsidRPr="002D2DCF">
        <w:rPr>
          <w:rFonts w:ascii="Arial" w:hAnsi="Arial" w:cs="Arial"/>
          <w:b/>
        </w:rPr>
        <w:t xml:space="preserve"> the Windows partition ====== </w:t>
      </w:r>
    </w:p>
    <w:p w:rsidR="002D303D" w:rsidRPr="002D2DCF" w:rsidRDefault="002D303D" w:rsidP="002D2DCF">
      <w:pPr>
        <w:spacing w:before="0"/>
        <w:ind w:left="1418"/>
        <w:rPr>
          <w:rFonts w:ascii="Arial" w:hAnsi="Arial" w:cs="Arial"/>
          <w:b/>
        </w:rPr>
      </w:pPr>
      <w:proofErr w:type="gramStart"/>
      <w:r w:rsidRPr="002D2DCF">
        <w:rPr>
          <w:rFonts w:ascii="Arial" w:hAnsi="Arial" w:cs="Arial"/>
          <w:b/>
        </w:rPr>
        <w:t>format</w:t>
      </w:r>
      <w:proofErr w:type="gramEnd"/>
      <w:r w:rsidRPr="002D2DCF">
        <w:rPr>
          <w:rFonts w:ascii="Arial" w:hAnsi="Arial" w:cs="Arial"/>
          <w:b/>
        </w:rPr>
        <w:t xml:space="preserve"> quick </w:t>
      </w:r>
      <w:proofErr w:type="spellStart"/>
      <w:r w:rsidRPr="002D2DCF">
        <w:rPr>
          <w:rFonts w:ascii="Arial" w:hAnsi="Arial" w:cs="Arial"/>
          <w:b/>
        </w:rPr>
        <w:t>fs</w:t>
      </w:r>
      <w:proofErr w:type="spellEnd"/>
      <w:r w:rsidRPr="002D2DCF">
        <w:rPr>
          <w:rFonts w:ascii="Arial" w:hAnsi="Arial" w:cs="Arial"/>
          <w:b/>
        </w:rPr>
        <w:t>=</w:t>
      </w:r>
      <w:proofErr w:type="spellStart"/>
      <w:r w:rsidRPr="002D2DCF">
        <w:rPr>
          <w:rFonts w:ascii="Arial" w:hAnsi="Arial" w:cs="Arial"/>
          <w:b/>
        </w:rPr>
        <w:t>ntfs</w:t>
      </w:r>
      <w:proofErr w:type="spellEnd"/>
      <w:r w:rsidRPr="002D2DCF">
        <w:rPr>
          <w:rFonts w:ascii="Arial" w:hAnsi="Arial" w:cs="Arial"/>
          <w:b/>
        </w:rPr>
        <w:t xml:space="preserve"> label="Windows"</w:t>
      </w:r>
    </w:p>
    <w:p w:rsidR="002D303D" w:rsidRPr="002D2DCF" w:rsidRDefault="002D303D" w:rsidP="002D2DCF">
      <w:pPr>
        <w:spacing w:before="0"/>
        <w:ind w:left="1418"/>
        <w:rPr>
          <w:rFonts w:ascii="Arial" w:hAnsi="Arial" w:cs="Arial"/>
          <w:b/>
        </w:rPr>
      </w:pPr>
      <w:proofErr w:type="spellStart"/>
      <w:proofErr w:type="gramStart"/>
      <w:r w:rsidRPr="002D2DCF">
        <w:rPr>
          <w:rFonts w:ascii="Arial" w:hAnsi="Arial" w:cs="Arial"/>
          <w:b/>
        </w:rPr>
        <w:t>assign</w:t>
      </w:r>
      <w:proofErr w:type="spellEnd"/>
      <w:proofErr w:type="gramEnd"/>
      <w:r w:rsidRPr="002D2DCF">
        <w:rPr>
          <w:rFonts w:ascii="Arial" w:hAnsi="Arial" w:cs="Arial"/>
          <w:b/>
        </w:rPr>
        <w:t xml:space="preserve"> </w:t>
      </w:r>
      <w:proofErr w:type="spellStart"/>
      <w:r w:rsidRPr="002D2DCF">
        <w:rPr>
          <w:rFonts w:ascii="Arial" w:hAnsi="Arial" w:cs="Arial"/>
          <w:b/>
        </w:rPr>
        <w:t>letter</w:t>
      </w:r>
      <w:proofErr w:type="spellEnd"/>
      <w:r w:rsidRPr="002D2DCF">
        <w:rPr>
          <w:rFonts w:ascii="Arial" w:hAnsi="Arial" w:cs="Arial"/>
          <w:b/>
        </w:rPr>
        <w:t>="W"</w:t>
      </w:r>
    </w:p>
    <w:p w:rsidR="002D303D" w:rsidRPr="002D2DCF" w:rsidRDefault="002D303D" w:rsidP="002D2DCF">
      <w:pPr>
        <w:spacing w:before="0"/>
        <w:ind w:left="1418"/>
        <w:rPr>
          <w:rFonts w:ascii="Arial" w:hAnsi="Arial" w:cs="Arial"/>
          <w:b/>
        </w:rPr>
      </w:pPr>
      <w:r w:rsidRPr="002D2DCF">
        <w:rPr>
          <w:rFonts w:ascii="Arial" w:hAnsi="Arial" w:cs="Arial"/>
          <w:b/>
        </w:rPr>
        <w:t xml:space="preserve">rem == 3. </w:t>
      </w:r>
      <w:proofErr w:type="spellStart"/>
      <w:r w:rsidRPr="002D2DCF">
        <w:rPr>
          <w:rFonts w:ascii="Arial" w:hAnsi="Arial" w:cs="Arial"/>
          <w:b/>
        </w:rPr>
        <w:t>Recovery</w:t>
      </w:r>
      <w:proofErr w:type="spellEnd"/>
      <w:r w:rsidRPr="002D2DCF">
        <w:rPr>
          <w:rFonts w:ascii="Arial" w:hAnsi="Arial" w:cs="Arial"/>
          <w:b/>
        </w:rPr>
        <w:t xml:space="preserve"> </w:t>
      </w:r>
      <w:proofErr w:type="spellStart"/>
      <w:r w:rsidRPr="002D2DCF">
        <w:rPr>
          <w:rFonts w:ascii="Arial" w:hAnsi="Arial" w:cs="Arial"/>
          <w:b/>
        </w:rPr>
        <w:t>tools</w:t>
      </w:r>
      <w:proofErr w:type="spellEnd"/>
      <w:r w:rsidRPr="002D2DCF">
        <w:rPr>
          <w:rFonts w:ascii="Arial" w:hAnsi="Arial" w:cs="Arial"/>
          <w:b/>
        </w:rPr>
        <w:t xml:space="preserve"> partition ==============</w:t>
      </w:r>
    </w:p>
    <w:p w:rsidR="002D303D" w:rsidRPr="002D2DCF" w:rsidRDefault="002D303D" w:rsidP="002D2DCF">
      <w:pPr>
        <w:spacing w:before="0"/>
        <w:ind w:left="1418"/>
        <w:rPr>
          <w:rFonts w:ascii="Arial" w:hAnsi="Arial" w:cs="Arial"/>
          <w:b/>
        </w:rPr>
      </w:pPr>
      <w:proofErr w:type="spellStart"/>
      <w:proofErr w:type="gramStart"/>
      <w:r w:rsidRPr="002D2DCF">
        <w:rPr>
          <w:rFonts w:ascii="Arial" w:hAnsi="Arial" w:cs="Arial"/>
          <w:b/>
        </w:rPr>
        <w:t>create</w:t>
      </w:r>
      <w:proofErr w:type="spellEnd"/>
      <w:proofErr w:type="gramEnd"/>
      <w:r w:rsidRPr="002D2DCF">
        <w:rPr>
          <w:rFonts w:ascii="Arial" w:hAnsi="Arial" w:cs="Arial"/>
          <w:b/>
        </w:rPr>
        <w:t xml:space="preserve"> partition </w:t>
      </w:r>
      <w:proofErr w:type="spellStart"/>
      <w:r w:rsidRPr="002D2DCF">
        <w:rPr>
          <w:rFonts w:ascii="Arial" w:hAnsi="Arial" w:cs="Arial"/>
          <w:b/>
        </w:rPr>
        <w:t>primary</w:t>
      </w:r>
      <w:proofErr w:type="spellEnd"/>
    </w:p>
    <w:p w:rsidR="002D303D" w:rsidRPr="002D2DCF" w:rsidRDefault="002D303D" w:rsidP="002D2DCF">
      <w:pPr>
        <w:spacing w:before="0"/>
        <w:ind w:left="1418"/>
        <w:rPr>
          <w:rFonts w:ascii="Arial" w:hAnsi="Arial" w:cs="Arial"/>
          <w:b/>
        </w:rPr>
      </w:pPr>
      <w:proofErr w:type="gramStart"/>
      <w:r w:rsidRPr="002D2DCF">
        <w:rPr>
          <w:rFonts w:ascii="Arial" w:hAnsi="Arial" w:cs="Arial"/>
          <w:b/>
        </w:rPr>
        <w:t>format</w:t>
      </w:r>
      <w:proofErr w:type="gramEnd"/>
      <w:r w:rsidRPr="002D2DCF">
        <w:rPr>
          <w:rFonts w:ascii="Arial" w:hAnsi="Arial" w:cs="Arial"/>
          <w:b/>
        </w:rPr>
        <w:t xml:space="preserve"> quick </w:t>
      </w:r>
      <w:proofErr w:type="spellStart"/>
      <w:r w:rsidRPr="002D2DCF">
        <w:rPr>
          <w:rFonts w:ascii="Arial" w:hAnsi="Arial" w:cs="Arial"/>
          <w:b/>
        </w:rPr>
        <w:t>fs</w:t>
      </w:r>
      <w:proofErr w:type="spellEnd"/>
      <w:r w:rsidRPr="002D2DCF">
        <w:rPr>
          <w:rFonts w:ascii="Arial" w:hAnsi="Arial" w:cs="Arial"/>
          <w:b/>
        </w:rPr>
        <w:t>=</w:t>
      </w:r>
      <w:proofErr w:type="spellStart"/>
      <w:r w:rsidRPr="002D2DCF">
        <w:rPr>
          <w:rFonts w:ascii="Arial" w:hAnsi="Arial" w:cs="Arial"/>
          <w:b/>
        </w:rPr>
        <w:t>ntfs</w:t>
      </w:r>
      <w:proofErr w:type="spellEnd"/>
      <w:r w:rsidRPr="002D2DCF">
        <w:rPr>
          <w:rFonts w:ascii="Arial" w:hAnsi="Arial" w:cs="Arial"/>
          <w:b/>
        </w:rPr>
        <w:t xml:space="preserve"> label="</w:t>
      </w:r>
      <w:proofErr w:type="spellStart"/>
      <w:r w:rsidRPr="002D2DCF">
        <w:rPr>
          <w:rFonts w:ascii="Arial" w:hAnsi="Arial" w:cs="Arial"/>
          <w:b/>
        </w:rPr>
        <w:t>Recovery</w:t>
      </w:r>
      <w:proofErr w:type="spellEnd"/>
      <w:r w:rsidRPr="002D2DCF">
        <w:rPr>
          <w:rFonts w:ascii="Arial" w:hAnsi="Arial" w:cs="Arial"/>
          <w:b/>
        </w:rPr>
        <w:t>"</w:t>
      </w:r>
    </w:p>
    <w:p w:rsidR="002D303D" w:rsidRPr="002D2DCF" w:rsidRDefault="002D303D" w:rsidP="002D2DCF">
      <w:pPr>
        <w:spacing w:before="0"/>
        <w:ind w:left="1418"/>
        <w:rPr>
          <w:rFonts w:ascii="Arial" w:hAnsi="Arial" w:cs="Arial"/>
          <w:b/>
        </w:rPr>
      </w:pPr>
      <w:proofErr w:type="spellStart"/>
      <w:proofErr w:type="gramStart"/>
      <w:r w:rsidRPr="002D2DCF">
        <w:rPr>
          <w:rFonts w:ascii="Arial" w:hAnsi="Arial" w:cs="Arial"/>
          <w:b/>
        </w:rPr>
        <w:t>assign</w:t>
      </w:r>
      <w:proofErr w:type="spellEnd"/>
      <w:proofErr w:type="gramEnd"/>
      <w:r w:rsidRPr="002D2DCF">
        <w:rPr>
          <w:rFonts w:ascii="Arial" w:hAnsi="Arial" w:cs="Arial"/>
          <w:b/>
        </w:rPr>
        <w:t xml:space="preserve"> </w:t>
      </w:r>
      <w:proofErr w:type="spellStart"/>
      <w:r w:rsidRPr="002D2DCF">
        <w:rPr>
          <w:rFonts w:ascii="Arial" w:hAnsi="Arial" w:cs="Arial"/>
          <w:b/>
        </w:rPr>
        <w:t>letter</w:t>
      </w:r>
      <w:proofErr w:type="spellEnd"/>
      <w:r w:rsidRPr="002D2DCF">
        <w:rPr>
          <w:rFonts w:ascii="Arial" w:hAnsi="Arial" w:cs="Arial"/>
          <w:b/>
        </w:rPr>
        <w:t>="R"</w:t>
      </w:r>
    </w:p>
    <w:p w:rsidR="002D303D" w:rsidRPr="002D2DCF" w:rsidRDefault="002D303D" w:rsidP="002D2DCF">
      <w:pPr>
        <w:spacing w:before="0"/>
        <w:ind w:left="1418"/>
        <w:rPr>
          <w:rFonts w:ascii="Arial" w:hAnsi="Arial" w:cs="Arial"/>
          <w:b/>
        </w:rPr>
      </w:pPr>
      <w:proofErr w:type="gramStart"/>
      <w:r w:rsidRPr="002D2DCF">
        <w:rPr>
          <w:rFonts w:ascii="Arial" w:hAnsi="Arial" w:cs="Arial"/>
          <w:b/>
        </w:rPr>
        <w:t>set</w:t>
      </w:r>
      <w:proofErr w:type="gramEnd"/>
      <w:r w:rsidRPr="002D2DCF">
        <w:rPr>
          <w:rFonts w:ascii="Arial" w:hAnsi="Arial" w:cs="Arial"/>
          <w:b/>
        </w:rPr>
        <w:t xml:space="preserve"> id=27</w:t>
      </w:r>
    </w:p>
    <w:p w:rsidR="002D303D" w:rsidRPr="002D2DCF" w:rsidRDefault="002D303D" w:rsidP="002D2DCF">
      <w:pPr>
        <w:spacing w:before="0"/>
        <w:ind w:left="1418"/>
        <w:rPr>
          <w:rFonts w:ascii="Arial" w:hAnsi="Arial" w:cs="Arial"/>
          <w:b/>
        </w:rPr>
      </w:pPr>
      <w:proofErr w:type="spellStart"/>
      <w:proofErr w:type="gramStart"/>
      <w:r w:rsidRPr="002D2DCF">
        <w:rPr>
          <w:rFonts w:ascii="Arial" w:hAnsi="Arial" w:cs="Arial"/>
          <w:b/>
        </w:rPr>
        <w:t>list</w:t>
      </w:r>
      <w:proofErr w:type="spellEnd"/>
      <w:proofErr w:type="gramEnd"/>
      <w:r w:rsidRPr="002D2DCF">
        <w:rPr>
          <w:rFonts w:ascii="Arial" w:hAnsi="Arial" w:cs="Arial"/>
          <w:b/>
        </w:rPr>
        <w:t xml:space="preserve"> volume</w:t>
      </w:r>
    </w:p>
    <w:p w:rsidR="002D303D" w:rsidRPr="002D2DCF" w:rsidRDefault="002D303D" w:rsidP="002D2DCF">
      <w:pPr>
        <w:spacing w:before="0"/>
        <w:ind w:left="1418"/>
        <w:rPr>
          <w:rFonts w:ascii="Arial" w:hAnsi="Arial" w:cs="Arial"/>
          <w:b/>
        </w:rPr>
      </w:pPr>
      <w:proofErr w:type="gramStart"/>
      <w:r w:rsidRPr="002D2DCF">
        <w:rPr>
          <w:rFonts w:ascii="Arial" w:hAnsi="Arial" w:cs="Arial"/>
          <w:b/>
        </w:rPr>
        <w:t>exit</w:t>
      </w:r>
      <w:proofErr w:type="gramEnd"/>
    </w:p>
    <w:p w:rsidR="004C7E79" w:rsidRPr="006D223E" w:rsidRDefault="00CA7E25" w:rsidP="00CA7E25">
      <w:r w:rsidRPr="006D223E">
        <w:t>.</w:t>
      </w:r>
      <w:r w:rsidR="001D14E7" w:rsidRPr="006D223E">
        <w:br w:type="page"/>
      </w:r>
    </w:p>
    <w:p w:rsidR="004C7E79" w:rsidRPr="006D223E" w:rsidRDefault="004C7E79" w:rsidP="004C7E79">
      <w:pPr>
        <w:pStyle w:val="Titre1"/>
        <w:jc w:val="right"/>
      </w:pPr>
      <w:bookmarkStart w:id="11" w:name="_Toc94544786"/>
      <w:r w:rsidRPr="006D223E">
        <w:lastRenderedPageBreak/>
        <w:t>Disque GPT</w:t>
      </w:r>
      <w:bookmarkEnd w:id="11"/>
    </w:p>
    <w:p w:rsidR="004C7E79" w:rsidRPr="006D223E" w:rsidRDefault="004C7E79" w:rsidP="004C7E79">
      <w:pPr>
        <w:pStyle w:val="Titre2"/>
      </w:pPr>
      <w:bookmarkStart w:id="12" w:name="_Toc94544787"/>
      <w:r w:rsidRPr="006D223E">
        <w:t xml:space="preserve">Structure d'un disque </w:t>
      </w:r>
      <w:r w:rsidR="00A82F91">
        <w:t xml:space="preserve">Windows </w:t>
      </w:r>
      <w:r w:rsidRPr="006D223E">
        <w:t>Utilisant GPT</w:t>
      </w:r>
      <w:bookmarkEnd w:id="12"/>
    </w:p>
    <w:p w:rsidR="004C7E79" w:rsidRPr="006D223E" w:rsidRDefault="00214A00" w:rsidP="004C7E79">
      <w:r w:rsidRPr="006D223E">
        <w:t>Pour déployer</w:t>
      </w:r>
      <w:r w:rsidR="004C7E79" w:rsidRPr="006D223E">
        <w:t xml:space="preserve"> Windows sur un appareil </w:t>
      </w:r>
      <w:r w:rsidR="004C7E79" w:rsidRPr="00893FE9">
        <w:rPr>
          <w:rFonts w:ascii="Arial" w:hAnsi="Arial" w:cs="Arial"/>
          <w:b/>
        </w:rPr>
        <w:t>UEFI</w:t>
      </w:r>
      <w:r w:rsidR="004C7E79" w:rsidRPr="006D223E">
        <w:t xml:space="preserve">, </w:t>
      </w:r>
      <w:r w:rsidRPr="006D223E">
        <w:t>il faut</w:t>
      </w:r>
      <w:r w:rsidR="004C7E79" w:rsidRPr="006D223E">
        <w:t xml:space="preserve"> formater le disque dur sur lequel se trouve la partition Windows en utilisant un système de fichier </w:t>
      </w:r>
      <w:r w:rsidR="004C7E79" w:rsidRPr="00893FE9">
        <w:rPr>
          <w:rFonts w:ascii="Arial" w:hAnsi="Arial" w:cs="Arial"/>
          <w:b/>
        </w:rPr>
        <w:t>GPT</w:t>
      </w:r>
      <w:r w:rsidR="004C7E79" w:rsidRPr="006D223E">
        <w:t xml:space="preserve"> (</w:t>
      </w:r>
      <w:r w:rsidR="004C7E79" w:rsidRPr="00893FE9">
        <w:rPr>
          <w:rFonts w:ascii="Arial" w:hAnsi="Arial" w:cs="Arial"/>
          <w:b/>
        </w:rPr>
        <w:t>GUID Partition Table</w:t>
      </w:r>
      <w:r w:rsidR="004C7E79" w:rsidRPr="006D223E">
        <w:t xml:space="preserve">). Les lecteurs supplémentaires peuvent être au format </w:t>
      </w:r>
      <w:r w:rsidR="004C7E79" w:rsidRPr="00893FE9">
        <w:rPr>
          <w:rFonts w:ascii="Arial" w:hAnsi="Arial" w:cs="Arial"/>
          <w:b/>
        </w:rPr>
        <w:t>GPT</w:t>
      </w:r>
      <w:r w:rsidR="004C7E79" w:rsidRPr="006D223E">
        <w:t xml:space="preserve"> ou </w:t>
      </w:r>
      <w:r w:rsidR="004C7E79" w:rsidRPr="00893FE9">
        <w:rPr>
          <w:rFonts w:ascii="Arial" w:hAnsi="Arial" w:cs="Arial"/>
          <w:b/>
        </w:rPr>
        <w:t>MBR</w:t>
      </w:r>
      <w:r w:rsidR="004C7E79" w:rsidRPr="006D223E">
        <w:t xml:space="preserve"> (</w:t>
      </w:r>
      <w:r w:rsidR="004C7E79" w:rsidRPr="00893FE9">
        <w:rPr>
          <w:rFonts w:ascii="Arial" w:hAnsi="Arial" w:cs="Arial"/>
          <w:b/>
        </w:rPr>
        <w:t>Master Boot Record</w:t>
      </w:r>
      <w:r w:rsidR="004C7E79" w:rsidRPr="006D223E">
        <w:t>).</w:t>
      </w:r>
      <w:r w:rsidRPr="006D223E">
        <w:t xml:space="preserve"> </w:t>
      </w:r>
    </w:p>
    <w:p w:rsidR="004C7E79" w:rsidRPr="006D223E" w:rsidRDefault="00046982" w:rsidP="00F25874">
      <w:r w:rsidRPr="006D223E">
        <w:rPr>
          <w:noProof/>
        </w:rPr>
        <w:drawing>
          <wp:inline distT="0" distB="0" distL="0" distR="0" wp14:anchorId="3533773B" wp14:editId="1271D9B2">
            <wp:extent cx="5972175" cy="760730"/>
            <wp:effectExtent l="0" t="0" r="9525" b="127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760730"/>
                    </a:xfrm>
                    <a:prstGeom prst="rect">
                      <a:avLst/>
                    </a:prstGeom>
                    <a:noFill/>
                    <a:ln>
                      <a:noFill/>
                    </a:ln>
                  </pic:spPr>
                </pic:pic>
              </a:graphicData>
            </a:graphic>
          </wp:inline>
        </w:drawing>
      </w:r>
    </w:p>
    <w:p w:rsidR="004C7E79" w:rsidRPr="006D223E" w:rsidRDefault="004C7E79" w:rsidP="004C7E79"/>
    <w:p w:rsidR="004C7E79" w:rsidRPr="006D223E" w:rsidRDefault="004C7E79" w:rsidP="004C7E79">
      <w:pPr>
        <w:pStyle w:val="Titre3"/>
        <w:rPr>
          <w:lang w:val="fr-FR"/>
        </w:rPr>
      </w:pPr>
      <w:bookmarkStart w:id="13" w:name="_Toc94544788"/>
      <w:r w:rsidRPr="006D223E">
        <w:rPr>
          <w:lang w:val="fr-FR"/>
        </w:rPr>
        <w:t>Partition système</w:t>
      </w:r>
      <w:bookmarkEnd w:id="13"/>
    </w:p>
    <w:p w:rsidR="004C7E79" w:rsidRPr="006D223E" w:rsidRDefault="004C7E79" w:rsidP="004C7E79">
      <w:r w:rsidRPr="006D223E">
        <w:t xml:space="preserve">L’appareil doit contenir une partition système. Sur des disques </w:t>
      </w:r>
      <w:r w:rsidRPr="00C71632">
        <w:rPr>
          <w:rFonts w:ascii="Arial" w:hAnsi="Arial" w:cs="Arial"/>
          <w:b/>
        </w:rPr>
        <w:t>GPT</w:t>
      </w:r>
      <w:r w:rsidRPr="006D223E">
        <w:t xml:space="preserve">, il s’agit de la partition </w:t>
      </w:r>
      <w:r w:rsidRPr="006D223E">
        <w:rPr>
          <w:rFonts w:ascii="Arial" w:hAnsi="Arial" w:cs="Arial"/>
          <w:b/>
        </w:rPr>
        <w:t xml:space="preserve">système EFI </w:t>
      </w:r>
      <w:r w:rsidRPr="006D223E">
        <w:t xml:space="preserve">ou </w:t>
      </w:r>
      <w:r w:rsidRPr="006D223E">
        <w:rPr>
          <w:rFonts w:ascii="Arial" w:hAnsi="Arial" w:cs="Arial"/>
          <w:b/>
        </w:rPr>
        <w:t>ESP (EFI System Partition)</w:t>
      </w:r>
      <w:r w:rsidRPr="006D223E">
        <w:t>. Cette partition est habituellement stockée sur le disque dur principal. C’est sur celle-ci que l’appareil démarre.</w:t>
      </w:r>
    </w:p>
    <w:p w:rsidR="004C7E79" w:rsidRPr="006D223E" w:rsidRDefault="004C7E79" w:rsidP="004C7E79">
      <w:r w:rsidRPr="006D223E">
        <w:t xml:space="preserve">Cette partition a une taille minimale de 100 Mo et doit être formatée selon le format de fichier </w:t>
      </w:r>
      <w:r w:rsidRPr="00C71632">
        <w:rPr>
          <w:rFonts w:ascii="Arial" w:hAnsi="Arial" w:cs="Arial"/>
          <w:b/>
        </w:rPr>
        <w:t>FAT32</w:t>
      </w:r>
      <w:r w:rsidRPr="006D223E">
        <w:t>.</w:t>
      </w:r>
    </w:p>
    <w:p w:rsidR="004C7E79" w:rsidRPr="006D223E" w:rsidRDefault="004C7E79" w:rsidP="004C7E79">
      <w:r w:rsidRPr="006D223E">
        <w:t xml:space="preserve">Cette partition est gérée par le système d’exploitation et ne doit pas contenir d’autres fichiers, y compris les outils </w:t>
      </w:r>
      <w:r w:rsidRPr="00C71632">
        <w:rPr>
          <w:rFonts w:ascii="Arial" w:hAnsi="Arial" w:cs="Arial"/>
          <w:b/>
        </w:rPr>
        <w:t>Windows RE</w:t>
      </w:r>
      <w:r w:rsidRPr="006D223E">
        <w:t>.</w:t>
      </w:r>
    </w:p>
    <w:p w:rsidR="003E1EF5" w:rsidRPr="006D223E" w:rsidRDefault="003E1EF5" w:rsidP="004C7E79"/>
    <w:p w:rsidR="003E1EF5" w:rsidRPr="006D223E" w:rsidRDefault="003E1EF5" w:rsidP="003E1EF5">
      <w:pPr>
        <w:pStyle w:val="Titre3"/>
        <w:rPr>
          <w:lang w:val="fr-FR"/>
        </w:rPr>
      </w:pPr>
      <w:bookmarkStart w:id="14" w:name="_Toc94544789"/>
      <w:r w:rsidRPr="006D223E">
        <w:rPr>
          <w:lang w:val="fr-FR"/>
        </w:rPr>
        <w:t xml:space="preserve">Partition MSR (Microsoft® </w:t>
      </w:r>
      <w:proofErr w:type="spellStart"/>
      <w:r w:rsidRPr="006D223E">
        <w:rPr>
          <w:lang w:val="fr-FR"/>
        </w:rPr>
        <w:t>Reserved</w:t>
      </w:r>
      <w:proofErr w:type="spellEnd"/>
      <w:r w:rsidRPr="006D223E">
        <w:rPr>
          <w:lang w:val="fr-FR"/>
        </w:rPr>
        <w:t xml:space="preserve"> Partition)</w:t>
      </w:r>
      <w:bookmarkEnd w:id="14"/>
    </w:p>
    <w:p w:rsidR="003E1EF5" w:rsidRPr="006D223E" w:rsidRDefault="003E1EF5" w:rsidP="003E1EF5">
      <w:r w:rsidRPr="006D223E">
        <w:t xml:space="preserve">À partir de Windows 10, la taille de la partition </w:t>
      </w:r>
      <w:r w:rsidRPr="00C71632">
        <w:rPr>
          <w:rFonts w:ascii="Arial" w:hAnsi="Arial" w:cs="Arial"/>
          <w:b/>
        </w:rPr>
        <w:t>MSR</w:t>
      </w:r>
      <w:r w:rsidRPr="006D223E">
        <w:t xml:space="preserve"> est de 16 Mo.</w:t>
      </w:r>
    </w:p>
    <w:p w:rsidR="003E1EF5" w:rsidRPr="006D223E" w:rsidRDefault="003E1EF5" w:rsidP="003E1EF5">
      <w:r w:rsidRPr="006D223E">
        <w:t xml:space="preserve">Ajoutez une partition </w:t>
      </w:r>
      <w:r w:rsidRPr="00C71632">
        <w:rPr>
          <w:rFonts w:ascii="Arial" w:hAnsi="Arial" w:cs="Arial"/>
          <w:b/>
        </w:rPr>
        <w:t>MSR</w:t>
      </w:r>
      <w:r w:rsidRPr="006D223E">
        <w:t xml:space="preserve"> sur chaque lecteur </w:t>
      </w:r>
      <w:r w:rsidRPr="00C71632">
        <w:rPr>
          <w:rFonts w:ascii="Arial" w:hAnsi="Arial" w:cs="Arial"/>
          <w:b/>
        </w:rPr>
        <w:t>GPT</w:t>
      </w:r>
      <w:r w:rsidRPr="006D223E">
        <w:t xml:space="preserve"> pour faciliter la gestion des partitions. La </w:t>
      </w:r>
      <w:r w:rsidRPr="00C71632">
        <w:rPr>
          <w:rFonts w:ascii="Arial" w:hAnsi="Arial" w:cs="Arial"/>
          <w:b/>
        </w:rPr>
        <w:t>MSR</w:t>
      </w:r>
      <w:r w:rsidRPr="006D223E">
        <w:t xml:space="preserve"> est une partition réservée qui ne reçoit pas d’ID de partition. Elle ne peut pas stocker de données d’utilisateurs.</w:t>
      </w:r>
    </w:p>
    <w:p w:rsidR="003E1EF5" w:rsidRPr="006D223E" w:rsidRDefault="003E1EF5" w:rsidP="003E1EF5"/>
    <w:p w:rsidR="008333FC" w:rsidRPr="006D223E" w:rsidRDefault="008333FC" w:rsidP="008333FC">
      <w:pPr>
        <w:pStyle w:val="Titre3"/>
        <w:rPr>
          <w:lang w:val="fr-FR"/>
        </w:rPr>
      </w:pPr>
      <w:bookmarkStart w:id="15" w:name="_Toc94544790"/>
      <w:r w:rsidRPr="006D223E">
        <w:rPr>
          <w:lang w:val="fr-FR"/>
        </w:rPr>
        <w:t>Partition Windows</w:t>
      </w:r>
      <w:bookmarkEnd w:id="15"/>
    </w:p>
    <w:p w:rsidR="008333FC" w:rsidRPr="006D223E" w:rsidRDefault="008333FC" w:rsidP="008333FC">
      <w:r w:rsidRPr="006D223E">
        <w:t xml:space="preserve">Cette partition doit être d’au moins </w:t>
      </w:r>
      <w:r w:rsidRPr="00C71632">
        <w:rPr>
          <w:rFonts w:ascii="Arial" w:hAnsi="Arial" w:cs="Arial"/>
          <w:b/>
        </w:rPr>
        <w:t xml:space="preserve">20 </w:t>
      </w:r>
      <w:proofErr w:type="spellStart"/>
      <w:r w:rsidRPr="00C71632">
        <w:rPr>
          <w:rFonts w:ascii="Arial" w:hAnsi="Arial" w:cs="Arial"/>
          <w:b/>
        </w:rPr>
        <w:t>gigaoctets</w:t>
      </w:r>
      <w:proofErr w:type="spellEnd"/>
      <w:r w:rsidRPr="006D223E">
        <w:t xml:space="preserve"> (Go) d’espace pour les versions 64 bits ou d’au moins 16 Go pour les versions 32 bits. La partition Windows doit être formatée au système de fichiers </w:t>
      </w:r>
      <w:r w:rsidRPr="00C71632">
        <w:rPr>
          <w:rFonts w:ascii="Arial" w:hAnsi="Arial" w:cs="Arial"/>
          <w:b/>
        </w:rPr>
        <w:t>NTFS</w:t>
      </w:r>
      <w:r w:rsidRPr="006D223E">
        <w:t xml:space="preserve">. </w:t>
      </w:r>
    </w:p>
    <w:p w:rsidR="008333FC" w:rsidRPr="006D223E" w:rsidRDefault="008333FC" w:rsidP="008333FC">
      <w:r w:rsidRPr="006D223E">
        <w:t xml:space="preserve">Elle doit disposer d’un espace libre de 10 Go après que l’utilisateur a terminé la phase </w:t>
      </w:r>
      <w:r w:rsidRPr="00C71632">
        <w:rPr>
          <w:rFonts w:ascii="Arial" w:hAnsi="Arial" w:cs="Arial"/>
          <w:b/>
        </w:rPr>
        <w:t xml:space="preserve">Out Of Box </w:t>
      </w:r>
      <w:proofErr w:type="spellStart"/>
      <w:r w:rsidRPr="00C71632">
        <w:rPr>
          <w:rFonts w:ascii="Arial" w:hAnsi="Arial" w:cs="Arial"/>
          <w:b/>
        </w:rPr>
        <w:t>Experience</w:t>
      </w:r>
      <w:proofErr w:type="spellEnd"/>
      <w:r w:rsidRPr="00C71632">
        <w:rPr>
          <w:rFonts w:ascii="Arial" w:hAnsi="Arial" w:cs="Arial"/>
          <w:b/>
        </w:rPr>
        <w:t xml:space="preserve"> (OOBE).</w:t>
      </w:r>
    </w:p>
    <w:p w:rsidR="007438F9" w:rsidRPr="006D223E" w:rsidRDefault="007438F9" w:rsidP="008333FC"/>
    <w:p w:rsidR="00214A00" w:rsidRPr="006D223E" w:rsidRDefault="00214A00" w:rsidP="00214A00">
      <w:pPr>
        <w:pStyle w:val="Titre3"/>
        <w:rPr>
          <w:lang w:val="fr-FR"/>
        </w:rPr>
      </w:pPr>
      <w:bookmarkStart w:id="16" w:name="_Toc94544791"/>
      <w:r w:rsidRPr="006D223E">
        <w:rPr>
          <w:lang w:val="fr-FR"/>
        </w:rPr>
        <w:t xml:space="preserve">Partition des outils de </w:t>
      </w:r>
      <w:proofErr w:type="spellStart"/>
      <w:r w:rsidR="00C32047" w:rsidRPr="006D223E">
        <w:rPr>
          <w:lang w:val="fr-FR"/>
        </w:rPr>
        <w:t>recuperation</w:t>
      </w:r>
      <w:proofErr w:type="spellEnd"/>
      <w:r w:rsidR="00C32047" w:rsidRPr="006D223E">
        <w:rPr>
          <w:lang w:val="fr-FR"/>
        </w:rPr>
        <w:t xml:space="preserve"> (option</w:t>
      </w:r>
      <w:r w:rsidR="006D223E" w:rsidRPr="006D223E">
        <w:rPr>
          <w:lang w:val="fr-FR"/>
        </w:rPr>
        <w:t>n</w:t>
      </w:r>
      <w:r w:rsidR="00C32047" w:rsidRPr="006D223E">
        <w:rPr>
          <w:lang w:val="fr-FR"/>
        </w:rPr>
        <w:t>elle)</w:t>
      </w:r>
      <w:bookmarkEnd w:id="16"/>
    </w:p>
    <w:p w:rsidR="00214A00" w:rsidRPr="006D223E" w:rsidRDefault="00214A00" w:rsidP="00214A00">
      <w:r w:rsidRPr="006D223E">
        <w:t>Cette partition doit être d’au moins 300 Mo.</w:t>
      </w:r>
    </w:p>
    <w:p w:rsidR="00214A00" w:rsidRPr="006D223E" w:rsidRDefault="00214A00" w:rsidP="00214A00">
      <w:r w:rsidRPr="006D223E">
        <w:t xml:space="preserve">Elle doit bénéficier d’un espace suffisant pour l’image des outils Environnement de récupération </w:t>
      </w:r>
      <w:r w:rsidRPr="00C71632">
        <w:rPr>
          <w:rFonts w:ascii="Arial" w:hAnsi="Arial" w:cs="Arial"/>
          <w:b/>
        </w:rPr>
        <w:t>Windows (</w:t>
      </w:r>
      <w:proofErr w:type="spellStart"/>
      <w:r w:rsidRPr="00C71632">
        <w:rPr>
          <w:rFonts w:ascii="Arial" w:hAnsi="Arial" w:cs="Arial"/>
          <w:b/>
        </w:rPr>
        <w:t>winre.wim</w:t>
      </w:r>
      <w:proofErr w:type="spellEnd"/>
      <w:r w:rsidRPr="006D223E">
        <w:t>, généralement 250 à 300 Mo, selon la langue de base et les personnalisations ajoutées) et de suffisamment d’espace libre pour que la partition puisse être capturée par les utilitaires de sauvegarde :</w:t>
      </w:r>
    </w:p>
    <w:p w:rsidR="00C71632" w:rsidRDefault="00214A00" w:rsidP="00C71632">
      <w:pPr>
        <w:pStyle w:val="Paragraphedeliste"/>
        <w:numPr>
          <w:ilvl w:val="0"/>
          <w:numId w:val="21"/>
        </w:numPr>
      </w:pPr>
      <w:r w:rsidRPr="006D223E">
        <w:t xml:space="preserve">Si la partition est inférieure à 500 Mo, au moins 50 Mo d’espace libre. </w:t>
      </w:r>
    </w:p>
    <w:p w:rsidR="00214A00" w:rsidRPr="006D223E" w:rsidRDefault="00214A00" w:rsidP="00C71632">
      <w:pPr>
        <w:pStyle w:val="Paragraphedeliste"/>
        <w:numPr>
          <w:ilvl w:val="0"/>
          <w:numId w:val="21"/>
        </w:numPr>
      </w:pPr>
      <w:r w:rsidRPr="006D223E">
        <w:lastRenderedPageBreak/>
        <w:t xml:space="preserve">Si la partition est supérieure ou égale à 500 Mo, au moins 320 Mo d’espace libre. </w:t>
      </w:r>
    </w:p>
    <w:p w:rsidR="00214A00" w:rsidRPr="006D223E" w:rsidRDefault="00214A00" w:rsidP="00C71632">
      <w:pPr>
        <w:pStyle w:val="Paragraphedeliste"/>
        <w:numPr>
          <w:ilvl w:val="0"/>
          <w:numId w:val="21"/>
        </w:numPr>
      </w:pPr>
      <w:r w:rsidRPr="006D223E">
        <w:t xml:space="preserve">Si la partition a une taille supérieure à 1 Go, au moins 1 Go d’espace libre. </w:t>
      </w:r>
    </w:p>
    <w:p w:rsidR="00214A00" w:rsidRPr="006D223E" w:rsidRDefault="00214A00" w:rsidP="00214A00">
      <w:r w:rsidRPr="006D223E">
        <w:t xml:space="preserve">Cette partition doit utiliser l’ID de type : DE94BBA4-06D1-4D40-A16A-BFD50179D6AC. </w:t>
      </w:r>
    </w:p>
    <w:p w:rsidR="00E078C3" w:rsidRPr="006D223E" w:rsidRDefault="00E078C3" w:rsidP="00E078C3">
      <w:r w:rsidRPr="006D223E">
        <w:t xml:space="preserve">L’image des outils </w:t>
      </w:r>
      <w:r w:rsidRPr="002D2DCF">
        <w:rPr>
          <w:rFonts w:ascii="Arial" w:hAnsi="Arial" w:cs="Arial"/>
          <w:b/>
        </w:rPr>
        <w:t>Environnement de récupération Windows (Windows RE</w:t>
      </w:r>
      <w:r w:rsidRPr="006D223E">
        <w:t>) (</w:t>
      </w:r>
      <w:proofErr w:type="spellStart"/>
      <w:r w:rsidRPr="002D2DCF">
        <w:rPr>
          <w:rFonts w:ascii="Arial" w:hAnsi="Arial" w:cs="Arial"/>
          <w:b/>
        </w:rPr>
        <w:t>winre.wim</w:t>
      </w:r>
      <w:proofErr w:type="spellEnd"/>
      <w:r w:rsidRPr="006D223E">
        <w:t>) doit se trouver sur une partition distincte de celle de Windows pour prendre en charge le basculement automatique et le démarrage sur les partitions chiffrées avec</w:t>
      </w:r>
      <w:r>
        <w:t xml:space="preserve"> éventuellement</w:t>
      </w:r>
      <w:r w:rsidRPr="006D223E">
        <w:t xml:space="preserve"> l’utilitaire de chiffrement de lecteur </w:t>
      </w:r>
      <w:proofErr w:type="spellStart"/>
      <w:r w:rsidRPr="00C71632">
        <w:rPr>
          <w:rFonts w:ascii="Arial" w:hAnsi="Arial" w:cs="Arial"/>
          <w:b/>
        </w:rPr>
        <w:t>BitLocker</w:t>
      </w:r>
      <w:proofErr w:type="spellEnd"/>
      <w:r w:rsidRPr="006D223E">
        <w:t xml:space="preserve"> de Windows.</w:t>
      </w:r>
    </w:p>
    <w:p w:rsidR="007438F9" w:rsidRPr="006D223E" w:rsidRDefault="00214A00" w:rsidP="00214A00">
      <w:r w:rsidRPr="006D223E">
        <w:t xml:space="preserve">Il est recommandé de placer cette partition immédiatement après la partition Windows. Cela permet à Windows de modifier et recréer la partition ultérieurement si des mises à jour futures </w:t>
      </w:r>
      <w:r w:rsidR="001D3EBE" w:rsidRPr="006D223E">
        <w:t xml:space="preserve">le </w:t>
      </w:r>
      <w:r w:rsidRPr="006D223E">
        <w:t>nécess</w:t>
      </w:r>
      <w:r w:rsidR="001D3EBE" w:rsidRPr="006D223E">
        <w:t>itent</w:t>
      </w:r>
    </w:p>
    <w:p w:rsidR="002D303D" w:rsidRPr="006D223E" w:rsidRDefault="002D303D" w:rsidP="002D303D">
      <w:pPr>
        <w:pStyle w:val="Titre2"/>
      </w:pPr>
      <w:bookmarkStart w:id="17" w:name="_Toc94544792"/>
      <w:r w:rsidRPr="006D223E">
        <w:t>Batch GPT</w:t>
      </w:r>
      <w:bookmarkEnd w:id="17"/>
    </w:p>
    <w:p w:rsidR="00E078C3" w:rsidRPr="002D2DCF" w:rsidRDefault="00E078C3" w:rsidP="00E078C3">
      <w:r w:rsidRPr="002D2DCF">
        <w:t xml:space="preserve">A utiliser avec </w:t>
      </w:r>
      <w:proofErr w:type="spellStart"/>
      <w:r w:rsidRPr="00E078C3">
        <w:rPr>
          <w:rFonts w:ascii="Arial" w:hAnsi="Arial" w:cs="Arial"/>
          <w:b/>
        </w:rPr>
        <w:t>dispart</w:t>
      </w:r>
      <w:proofErr w:type="spellEnd"/>
      <w:r w:rsidRPr="002D2DCF">
        <w:t xml:space="preserve"> pour créer </w:t>
      </w:r>
      <w:r>
        <w:t>4</w:t>
      </w:r>
      <w:r w:rsidRPr="002D2DCF">
        <w:t xml:space="preserve"> partitions avec une </w:t>
      </w:r>
      <w:r>
        <w:t xml:space="preserve">table </w:t>
      </w:r>
      <w:r w:rsidRPr="00E078C3">
        <w:rPr>
          <w:rFonts w:ascii="Arial" w:hAnsi="Arial" w:cs="Arial"/>
          <w:b/>
        </w:rPr>
        <w:t>GPT</w:t>
      </w:r>
    </w:p>
    <w:p w:rsidR="002D303D" w:rsidRPr="006D223E" w:rsidRDefault="002D303D" w:rsidP="00E078C3">
      <w:pPr>
        <w:spacing w:before="0"/>
        <w:ind w:left="1418"/>
        <w:rPr>
          <w:rFonts w:ascii="Arial" w:hAnsi="Arial" w:cs="Arial"/>
          <w:b/>
          <w:sz w:val="20"/>
        </w:rPr>
      </w:pPr>
      <w:proofErr w:type="gramStart"/>
      <w:r w:rsidRPr="006D223E">
        <w:rPr>
          <w:rFonts w:ascii="Arial" w:hAnsi="Arial" w:cs="Arial"/>
          <w:b/>
          <w:sz w:val="20"/>
        </w:rPr>
        <w:t>rem</w:t>
      </w:r>
      <w:proofErr w:type="gramEnd"/>
      <w:r w:rsidRPr="006D223E">
        <w:rPr>
          <w:rFonts w:ascii="Arial" w:hAnsi="Arial" w:cs="Arial"/>
          <w:b/>
          <w:sz w:val="20"/>
        </w:rPr>
        <w:t xml:space="preserve"> == CreatePartitions-UEFI.txt ==</w:t>
      </w:r>
    </w:p>
    <w:p w:rsidR="002D303D" w:rsidRPr="006D223E" w:rsidRDefault="002D303D" w:rsidP="00E078C3">
      <w:pPr>
        <w:spacing w:before="0"/>
        <w:ind w:left="1418"/>
        <w:rPr>
          <w:rFonts w:ascii="Arial" w:hAnsi="Arial" w:cs="Arial"/>
          <w:b/>
          <w:sz w:val="20"/>
        </w:rPr>
      </w:pPr>
      <w:proofErr w:type="gramStart"/>
      <w:r w:rsidRPr="006D223E">
        <w:rPr>
          <w:rFonts w:ascii="Arial" w:hAnsi="Arial" w:cs="Arial"/>
          <w:b/>
          <w:sz w:val="20"/>
        </w:rPr>
        <w:t>rem</w:t>
      </w:r>
      <w:proofErr w:type="gramEnd"/>
      <w:r w:rsidRPr="006D223E">
        <w:rPr>
          <w:rFonts w:ascii="Arial" w:hAnsi="Arial" w:cs="Arial"/>
          <w:b/>
          <w:sz w:val="20"/>
        </w:rPr>
        <w:t xml:space="preserve"> == </w:t>
      </w:r>
      <w:proofErr w:type="spellStart"/>
      <w:r w:rsidRPr="006D223E">
        <w:rPr>
          <w:rFonts w:ascii="Arial" w:hAnsi="Arial" w:cs="Arial"/>
          <w:b/>
          <w:sz w:val="20"/>
        </w:rPr>
        <w:t>These</w:t>
      </w:r>
      <w:proofErr w:type="spellEnd"/>
      <w:r w:rsidRPr="006D223E">
        <w:rPr>
          <w:rFonts w:ascii="Arial" w:hAnsi="Arial" w:cs="Arial"/>
          <w:b/>
          <w:sz w:val="20"/>
        </w:rPr>
        <w:t xml:space="preserve"> </w:t>
      </w:r>
      <w:proofErr w:type="spellStart"/>
      <w:r w:rsidRPr="006D223E">
        <w:rPr>
          <w:rFonts w:ascii="Arial" w:hAnsi="Arial" w:cs="Arial"/>
          <w:b/>
          <w:sz w:val="20"/>
        </w:rPr>
        <w:t>commands</w:t>
      </w:r>
      <w:proofErr w:type="spellEnd"/>
      <w:r w:rsidRPr="006D223E">
        <w:rPr>
          <w:rFonts w:ascii="Arial" w:hAnsi="Arial" w:cs="Arial"/>
          <w:b/>
          <w:sz w:val="20"/>
        </w:rPr>
        <w:t xml:space="preserve"> are </w:t>
      </w:r>
      <w:proofErr w:type="spellStart"/>
      <w:r w:rsidRPr="006D223E">
        <w:rPr>
          <w:rFonts w:ascii="Arial" w:hAnsi="Arial" w:cs="Arial"/>
          <w:b/>
          <w:sz w:val="20"/>
        </w:rPr>
        <w:t>used</w:t>
      </w:r>
      <w:proofErr w:type="spellEnd"/>
      <w:r w:rsidRPr="006D223E">
        <w:rPr>
          <w:rFonts w:ascii="Arial" w:hAnsi="Arial" w:cs="Arial"/>
          <w:b/>
          <w:sz w:val="20"/>
        </w:rPr>
        <w:t xml:space="preserve"> </w:t>
      </w:r>
      <w:proofErr w:type="spellStart"/>
      <w:r w:rsidRPr="006D223E">
        <w:rPr>
          <w:rFonts w:ascii="Arial" w:hAnsi="Arial" w:cs="Arial"/>
          <w:b/>
          <w:sz w:val="20"/>
        </w:rPr>
        <w:t>with</w:t>
      </w:r>
      <w:proofErr w:type="spellEnd"/>
      <w:r w:rsidRPr="006D223E">
        <w:rPr>
          <w:rFonts w:ascii="Arial" w:hAnsi="Arial" w:cs="Arial"/>
          <w:b/>
          <w:sz w:val="20"/>
        </w:rPr>
        <w:t xml:space="preserve"> </w:t>
      </w:r>
      <w:proofErr w:type="spellStart"/>
      <w:r w:rsidRPr="006D223E">
        <w:rPr>
          <w:rFonts w:ascii="Arial" w:hAnsi="Arial" w:cs="Arial"/>
          <w:b/>
          <w:sz w:val="20"/>
        </w:rPr>
        <w:t>DiskPart</w:t>
      </w:r>
      <w:proofErr w:type="spellEnd"/>
      <w:r w:rsidRPr="006D223E">
        <w:rPr>
          <w:rFonts w:ascii="Arial" w:hAnsi="Arial" w:cs="Arial"/>
          <w:b/>
          <w:sz w:val="20"/>
        </w:rPr>
        <w:t xml:space="preserve"> to</w:t>
      </w:r>
    </w:p>
    <w:p w:rsidR="002D303D" w:rsidRPr="006D223E" w:rsidRDefault="002D303D" w:rsidP="00E078C3">
      <w:pPr>
        <w:spacing w:before="0"/>
        <w:ind w:left="1418"/>
        <w:rPr>
          <w:rFonts w:ascii="Arial" w:hAnsi="Arial" w:cs="Arial"/>
          <w:b/>
          <w:sz w:val="20"/>
        </w:rPr>
      </w:pPr>
      <w:proofErr w:type="gramStart"/>
      <w:r w:rsidRPr="006D223E">
        <w:rPr>
          <w:rFonts w:ascii="Arial" w:hAnsi="Arial" w:cs="Arial"/>
          <w:b/>
          <w:sz w:val="20"/>
        </w:rPr>
        <w:t>rem</w:t>
      </w:r>
      <w:proofErr w:type="gramEnd"/>
      <w:r w:rsidRPr="006D223E">
        <w:rPr>
          <w:rFonts w:ascii="Arial" w:hAnsi="Arial" w:cs="Arial"/>
          <w:b/>
          <w:sz w:val="20"/>
        </w:rPr>
        <w:t xml:space="preserve">    </w:t>
      </w:r>
      <w:proofErr w:type="spellStart"/>
      <w:r w:rsidRPr="006D223E">
        <w:rPr>
          <w:rFonts w:ascii="Arial" w:hAnsi="Arial" w:cs="Arial"/>
          <w:b/>
          <w:sz w:val="20"/>
        </w:rPr>
        <w:t>create</w:t>
      </w:r>
      <w:proofErr w:type="spellEnd"/>
      <w:r w:rsidRPr="006D223E">
        <w:rPr>
          <w:rFonts w:ascii="Arial" w:hAnsi="Arial" w:cs="Arial"/>
          <w:b/>
          <w:sz w:val="20"/>
        </w:rPr>
        <w:t xml:space="preserve"> four partitions</w:t>
      </w:r>
      <w:r w:rsidR="00771B06" w:rsidRPr="006D223E">
        <w:rPr>
          <w:rFonts w:ascii="Arial" w:hAnsi="Arial" w:cs="Arial"/>
          <w:b/>
          <w:sz w:val="20"/>
        </w:rPr>
        <w:t xml:space="preserve"> </w:t>
      </w:r>
      <w:r w:rsidRPr="006D223E">
        <w:rPr>
          <w:rFonts w:ascii="Arial" w:hAnsi="Arial" w:cs="Arial"/>
          <w:b/>
          <w:sz w:val="20"/>
        </w:rPr>
        <w:t xml:space="preserve"> for a UEFI/GPT-</w:t>
      </w:r>
      <w:proofErr w:type="spellStart"/>
      <w:r w:rsidRPr="006D223E">
        <w:rPr>
          <w:rFonts w:ascii="Arial" w:hAnsi="Arial" w:cs="Arial"/>
          <w:b/>
          <w:sz w:val="20"/>
        </w:rPr>
        <w:t>based</w:t>
      </w:r>
      <w:proofErr w:type="spellEnd"/>
      <w:r w:rsidRPr="006D223E">
        <w:rPr>
          <w:rFonts w:ascii="Arial" w:hAnsi="Arial" w:cs="Arial"/>
          <w:b/>
          <w:sz w:val="20"/>
        </w:rPr>
        <w:t xml:space="preserve"> PC.</w:t>
      </w:r>
    </w:p>
    <w:p w:rsidR="002D303D" w:rsidRPr="006D223E" w:rsidRDefault="002D303D" w:rsidP="00E078C3">
      <w:pPr>
        <w:spacing w:before="0"/>
        <w:ind w:left="1418"/>
        <w:rPr>
          <w:rFonts w:ascii="Arial" w:hAnsi="Arial" w:cs="Arial"/>
          <w:b/>
          <w:sz w:val="20"/>
        </w:rPr>
      </w:pPr>
      <w:proofErr w:type="gramStart"/>
      <w:r w:rsidRPr="006D223E">
        <w:rPr>
          <w:rFonts w:ascii="Arial" w:hAnsi="Arial" w:cs="Arial"/>
          <w:b/>
          <w:sz w:val="20"/>
        </w:rPr>
        <w:t>select</w:t>
      </w:r>
      <w:proofErr w:type="gramEnd"/>
      <w:r w:rsidRPr="006D223E">
        <w:rPr>
          <w:rFonts w:ascii="Arial" w:hAnsi="Arial" w:cs="Arial"/>
          <w:b/>
          <w:sz w:val="20"/>
        </w:rPr>
        <w:t xml:space="preserve"> </w:t>
      </w:r>
      <w:proofErr w:type="spellStart"/>
      <w:r w:rsidRPr="006D223E">
        <w:rPr>
          <w:rFonts w:ascii="Arial" w:hAnsi="Arial" w:cs="Arial"/>
          <w:b/>
          <w:sz w:val="20"/>
        </w:rPr>
        <w:t>disk</w:t>
      </w:r>
      <w:proofErr w:type="spellEnd"/>
      <w:r w:rsidRPr="006D223E">
        <w:rPr>
          <w:rFonts w:ascii="Arial" w:hAnsi="Arial" w:cs="Arial"/>
          <w:b/>
          <w:sz w:val="20"/>
        </w:rPr>
        <w:t xml:space="preserve"> 0</w:t>
      </w:r>
    </w:p>
    <w:p w:rsidR="002D303D" w:rsidRPr="006D223E" w:rsidRDefault="002D303D" w:rsidP="00E078C3">
      <w:pPr>
        <w:spacing w:before="0"/>
        <w:ind w:left="1418"/>
        <w:rPr>
          <w:rFonts w:ascii="Arial" w:hAnsi="Arial" w:cs="Arial"/>
          <w:b/>
          <w:sz w:val="20"/>
        </w:rPr>
      </w:pPr>
      <w:proofErr w:type="gramStart"/>
      <w:r w:rsidRPr="006D223E">
        <w:rPr>
          <w:rFonts w:ascii="Arial" w:hAnsi="Arial" w:cs="Arial"/>
          <w:b/>
          <w:sz w:val="20"/>
        </w:rPr>
        <w:t>clean</w:t>
      </w:r>
      <w:proofErr w:type="gramEnd"/>
    </w:p>
    <w:p w:rsidR="002D303D" w:rsidRDefault="002D303D" w:rsidP="00E078C3">
      <w:pPr>
        <w:spacing w:before="0"/>
        <w:ind w:left="1418"/>
        <w:rPr>
          <w:rFonts w:ascii="Arial" w:hAnsi="Arial" w:cs="Arial"/>
          <w:b/>
          <w:sz w:val="20"/>
        </w:rPr>
      </w:pPr>
      <w:proofErr w:type="spellStart"/>
      <w:proofErr w:type="gramStart"/>
      <w:r w:rsidRPr="006D223E">
        <w:rPr>
          <w:rFonts w:ascii="Arial" w:hAnsi="Arial" w:cs="Arial"/>
          <w:b/>
          <w:sz w:val="20"/>
        </w:rPr>
        <w:t>convert</w:t>
      </w:r>
      <w:proofErr w:type="spellEnd"/>
      <w:proofErr w:type="gramEnd"/>
      <w:r w:rsidRPr="006D223E">
        <w:rPr>
          <w:rFonts w:ascii="Arial" w:hAnsi="Arial" w:cs="Arial"/>
          <w:b/>
          <w:sz w:val="20"/>
        </w:rPr>
        <w:t xml:space="preserve"> </w:t>
      </w:r>
      <w:proofErr w:type="spellStart"/>
      <w:r w:rsidRPr="006D223E">
        <w:rPr>
          <w:rFonts w:ascii="Arial" w:hAnsi="Arial" w:cs="Arial"/>
          <w:b/>
          <w:sz w:val="20"/>
        </w:rPr>
        <w:t>gpt</w:t>
      </w:r>
      <w:proofErr w:type="spellEnd"/>
    </w:p>
    <w:p w:rsidR="00E078C3" w:rsidRPr="006D223E" w:rsidRDefault="00E078C3" w:rsidP="00E078C3">
      <w:pPr>
        <w:spacing w:before="0"/>
        <w:ind w:left="1418"/>
        <w:rPr>
          <w:rFonts w:ascii="Arial" w:hAnsi="Arial" w:cs="Arial"/>
          <w:b/>
          <w:sz w:val="20"/>
        </w:rPr>
      </w:pPr>
    </w:p>
    <w:p w:rsidR="002D303D" w:rsidRPr="006D223E" w:rsidRDefault="002D303D" w:rsidP="00E078C3">
      <w:pPr>
        <w:spacing w:before="0"/>
        <w:ind w:left="1418"/>
        <w:rPr>
          <w:rFonts w:ascii="Arial" w:hAnsi="Arial" w:cs="Arial"/>
          <w:b/>
          <w:sz w:val="20"/>
        </w:rPr>
      </w:pPr>
      <w:r w:rsidRPr="006D223E">
        <w:rPr>
          <w:rFonts w:ascii="Arial" w:hAnsi="Arial" w:cs="Arial"/>
          <w:b/>
          <w:sz w:val="20"/>
        </w:rPr>
        <w:t>rem == 1. System partition =========================</w:t>
      </w:r>
    </w:p>
    <w:p w:rsidR="002D303D" w:rsidRPr="006D223E" w:rsidRDefault="002D303D" w:rsidP="00E078C3">
      <w:pPr>
        <w:spacing w:before="0"/>
        <w:ind w:left="1418"/>
        <w:rPr>
          <w:rFonts w:ascii="Arial" w:hAnsi="Arial" w:cs="Arial"/>
          <w:b/>
          <w:sz w:val="20"/>
        </w:rPr>
      </w:pPr>
      <w:proofErr w:type="spellStart"/>
      <w:proofErr w:type="gramStart"/>
      <w:r w:rsidRPr="006D223E">
        <w:rPr>
          <w:rFonts w:ascii="Arial" w:hAnsi="Arial" w:cs="Arial"/>
          <w:b/>
          <w:sz w:val="20"/>
        </w:rPr>
        <w:t>create</w:t>
      </w:r>
      <w:proofErr w:type="spellEnd"/>
      <w:proofErr w:type="gramEnd"/>
      <w:r w:rsidRPr="006D223E">
        <w:rPr>
          <w:rFonts w:ascii="Arial" w:hAnsi="Arial" w:cs="Arial"/>
          <w:b/>
          <w:sz w:val="20"/>
        </w:rPr>
        <w:t xml:space="preserve"> partition </w:t>
      </w:r>
      <w:proofErr w:type="spellStart"/>
      <w:r w:rsidRPr="006D223E">
        <w:rPr>
          <w:rFonts w:ascii="Arial" w:hAnsi="Arial" w:cs="Arial"/>
          <w:b/>
          <w:sz w:val="20"/>
        </w:rPr>
        <w:t>efi</w:t>
      </w:r>
      <w:proofErr w:type="spellEnd"/>
      <w:r w:rsidRPr="006D223E">
        <w:rPr>
          <w:rFonts w:ascii="Arial" w:hAnsi="Arial" w:cs="Arial"/>
          <w:b/>
          <w:sz w:val="20"/>
        </w:rPr>
        <w:t xml:space="preserve"> size=100</w:t>
      </w:r>
    </w:p>
    <w:p w:rsidR="002D303D" w:rsidRPr="006D223E" w:rsidRDefault="002D303D" w:rsidP="00E078C3">
      <w:pPr>
        <w:spacing w:before="0"/>
        <w:ind w:left="1418"/>
        <w:rPr>
          <w:rFonts w:ascii="Arial" w:hAnsi="Arial" w:cs="Arial"/>
          <w:b/>
          <w:sz w:val="20"/>
        </w:rPr>
      </w:pPr>
      <w:proofErr w:type="gramStart"/>
      <w:r w:rsidRPr="006D223E">
        <w:rPr>
          <w:rFonts w:ascii="Arial" w:hAnsi="Arial" w:cs="Arial"/>
          <w:b/>
          <w:sz w:val="20"/>
        </w:rPr>
        <w:t>rem</w:t>
      </w:r>
      <w:proofErr w:type="gramEnd"/>
      <w:r w:rsidRPr="006D223E">
        <w:rPr>
          <w:rFonts w:ascii="Arial" w:hAnsi="Arial" w:cs="Arial"/>
          <w:b/>
          <w:sz w:val="20"/>
        </w:rPr>
        <w:t xml:space="preserve">    ** NOTE: For Advanced Format 4Kn drives,</w:t>
      </w:r>
    </w:p>
    <w:p w:rsidR="002D303D" w:rsidRPr="006D223E" w:rsidRDefault="002D303D" w:rsidP="00E078C3">
      <w:pPr>
        <w:spacing w:before="0"/>
        <w:ind w:left="1418"/>
        <w:rPr>
          <w:rFonts w:ascii="Arial" w:hAnsi="Arial" w:cs="Arial"/>
          <w:b/>
          <w:sz w:val="20"/>
        </w:rPr>
      </w:pPr>
      <w:proofErr w:type="gramStart"/>
      <w:r w:rsidRPr="006D223E">
        <w:rPr>
          <w:rFonts w:ascii="Arial" w:hAnsi="Arial" w:cs="Arial"/>
          <w:b/>
          <w:sz w:val="20"/>
        </w:rPr>
        <w:t>rem</w:t>
      </w:r>
      <w:proofErr w:type="gramEnd"/>
      <w:r w:rsidRPr="006D223E">
        <w:rPr>
          <w:rFonts w:ascii="Arial" w:hAnsi="Arial" w:cs="Arial"/>
          <w:b/>
          <w:sz w:val="20"/>
        </w:rPr>
        <w:t xml:space="preserve">               change </w:t>
      </w:r>
      <w:proofErr w:type="spellStart"/>
      <w:r w:rsidRPr="006D223E">
        <w:rPr>
          <w:rFonts w:ascii="Arial" w:hAnsi="Arial" w:cs="Arial"/>
          <w:b/>
          <w:sz w:val="20"/>
        </w:rPr>
        <w:t>this</w:t>
      </w:r>
      <w:proofErr w:type="spellEnd"/>
      <w:r w:rsidRPr="006D223E">
        <w:rPr>
          <w:rFonts w:ascii="Arial" w:hAnsi="Arial" w:cs="Arial"/>
          <w:b/>
          <w:sz w:val="20"/>
        </w:rPr>
        <w:t xml:space="preserve"> value to size = 260 ** </w:t>
      </w:r>
    </w:p>
    <w:p w:rsidR="002D303D" w:rsidRPr="006D223E" w:rsidRDefault="002D303D" w:rsidP="00E078C3">
      <w:pPr>
        <w:spacing w:before="0"/>
        <w:ind w:left="1418"/>
        <w:rPr>
          <w:rFonts w:ascii="Arial" w:hAnsi="Arial" w:cs="Arial"/>
          <w:b/>
          <w:sz w:val="20"/>
        </w:rPr>
      </w:pPr>
      <w:proofErr w:type="gramStart"/>
      <w:r w:rsidRPr="006D223E">
        <w:rPr>
          <w:rFonts w:ascii="Arial" w:hAnsi="Arial" w:cs="Arial"/>
          <w:b/>
          <w:sz w:val="20"/>
        </w:rPr>
        <w:t>format</w:t>
      </w:r>
      <w:proofErr w:type="gramEnd"/>
      <w:r w:rsidRPr="006D223E">
        <w:rPr>
          <w:rFonts w:ascii="Arial" w:hAnsi="Arial" w:cs="Arial"/>
          <w:b/>
          <w:sz w:val="20"/>
        </w:rPr>
        <w:t xml:space="preserve"> quick </w:t>
      </w:r>
      <w:proofErr w:type="spellStart"/>
      <w:r w:rsidRPr="006D223E">
        <w:rPr>
          <w:rFonts w:ascii="Arial" w:hAnsi="Arial" w:cs="Arial"/>
          <w:b/>
          <w:sz w:val="20"/>
        </w:rPr>
        <w:t>fs</w:t>
      </w:r>
      <w:proofErr w:type="spellEnd"/>
      <w:r w:rsidRPr="006D223E">
        <w:rPr>
          <w:rFonts w:ascii="Arial" w:hAnsi="Arial" w:cs="Arial"/>
          <w:b/>
          <w:sz w:val="20"/>
        </w:rPr>
        <w:t>=fat32 label="System"</w:t>
      </w:r>
    </w:p>
    <w:p w:rsidR="002D303D" w:rsidRDefault="002D303D" w:rsidP="00E078C3">
      <w:pPr>
        <w:spacing w:before="0"/>
        <w:ind w:left="1418"/>
        <w:rPr>
          <w:rFonts w:ascii="Arial" w:hAnsi="Arial" w:cs="Arial"/>
          <w:b/>
          <w:sz w:val="20"/>
        </w:rPr>
      </w:pPr>
      <w:proofErr w:type="spellStart"/>
      <w:proofErr w:type="gramStart"/>
      <w:r w:rsidRPr="006D223E">
        <w:rPr>
          <w:rFonts w:ascii="Arial" w:hAnsi="Arial" w:cs="Arial"/>
          <w:b/>
          <w:sz w:val="20"/>
        </w:rPr>
        <w:t>assign</w:t>
      </w:r>
      <w:proofErr w:type="spellEnd"/>
      <w:proofErr w:type="gramEnd"/>
      <w:r w:rsidRPr="006D223E">
        <w:rPr>
          <w:rFonts w:ascii="Arial" w:hAnsi="Arial" w:cs="Arial"/>
          <w:b/>
          <w:sz w:val="20"/>
        </w:rPr>
        <w:t xml:space="preserve"> </w:t>
      </w:r>
      <w:proofErr w:type="spellStart"/>
      <w:r w:rsidRPr="006D223E">
        <w:rPr>
          <w:rFonts w:ascii="Arial" w:hAnsi="Arial" w:cs="Arial"/>
          <w:b/>
          <w:sz w:val="20"/>
        </w:rPr>
        <w:t>letter</w:t>
      </w:r>
      <w:proofErr w:type="spellEnd"/>
      <w:r w:rsidRPr="006D223E">
        <w:rPr>
          <w:rFonts w:ascii="Arial" w:hAnsi="Arial" w:cs="Arial"/>
          <w:b/>
          <w:sz w:val="20"/>
        </w:rPr>
        <w:t>="S"</w:t>
      </w:r>
    </w:p>
    <w:p w:rsidR="00E078C3" w:rsidRPr="006D223E" w:rsidRDefault="00E078C3" w:rsidP="00E078C3">
      <w:pPr>
        <w:spacing w:before="0"/>
        <w:ind w:left="1418"/>
        <w:rPr>
          <w:rFonts w:ascii="Arial" w:hAnsi="Arial" w:cs="Arial"/>
          <w:b/>
          <w:sz w:val="20"/>
        </w:rPr>
      </w:pPr>
    </w:p>
    <w:p w:rsidR="002D303D" w:rsidRPr="006D223E" w:rsidRDefault="002D303D" w:rsidP="00E078C3">
      <w:pPr>
        <w:spacing w:before="0"/>
        <w:ind w:left="1418"/>
        <w:rPr>
          <w:rFonts w:ascii="Arial" w:hAnsi="Arial" w:cs="Arial"/>
          <w:b/>
          <w:sz w:val="20"/>
        </w:rPr>
      </w:pPr>
      <w:r w:rsidRPr="006D223E">
        <w:rPr>
          <w:rFonts w:ascii="Arial" w:hAnsi="Arial" w:cs="Arial"/>
          <w:b/>
          <w:sz w:val="20"/>
        </w:rPr>
        <w:t xml:space="preserve">rem == 2. Microsoft </w:t>
      </w:r>
      <w:proofErr w:type="spellStart"/>
      <w:r w:rsidRPr="006D223E">
        <w:rPr>
          <w:rFonts w:ascii="Arial" w:hAnsi="Arial" w:cs="Arial"/>
          <w:b/>
          <w:sz w:val="20"/>
        </w:rPr>
        <w:t>Reserved</w:t>
      </w:r>
      <w:proofErr w:type="spellEnd"/>
      <w:r w:rsidRPr="006D223E">
        <w:rPr>
          <w:rFonts w:ascii="Arial" w:hAnsi="Arial" w:cs="Arial"/>
          <w:b/>
          <w:sz w:val="20"/>
        </w:rPr>
        <w:t xml:space="preserve"> (MSR) partition =======</w:t>
      </w:r>
    </w:p>
    <w:p w:rsidR="002D303D" w:rsidRDefault="002D303D" w:rsidP="00E078C3">
      <w:pPr>
        <w:spacing w:before="0"/>
        <w:ind w:left="1418"/>
        <w:rPr>
          <w:rFonts w:ascii="Arial" w:hAnsi="Arial" w:cs="Arial"/>
          <w:b/>
          <w:sz w:val="20"/>
        </w:rPr>
      </w:pPr>
      <w:proofErr w:type="spellStart"/>
      <w:proofErr w:type="gramStart"/>
      <w:r w:rsidRPr="006D223E">
        <w:rPr>
          <w:rFonts w:ascii="Arial" w:hAnsi="Arial" w:cs="Arial"/>
          <w:b/>
          <w:sz w:val="20"/>
        </w:rPr>
        <w:t>create</w:t>
      </w:r>
      <w:proofErr w:type="spellEnd"/>
      <w:proofErr w:type="gramEnd"/>
      <w:r w:rsidRPr="006D223E">
        <w:rPr>
          <w:rFonts w:ascii="Arial" w:hAnsi="Arial" w:cs="Arial"/>
          <w:b/>
          <w:sz w:val="20"/>
        </w:rPr>
        <w:t xml:space="preserve"> partition </w:t>
      </w:r>
      <w:proofErr w:type="spellStart"/>
      <w:r w:rsidRPr="006D223E">
        <w:rPr>
          <w:rFonts w:ascii="Arial" w:hAnsi="Arial" w:cs="Arial"/>
          <w:b/>
          <w:sz w:val="20"/>
        </w:rPr>
        <w:t>msr</w:t>
      </w:r>
      <w:proofErr w:type="spellEnd"/>
      <w:r w:rsidRPr="006D223E">
        <w:rPr>
          <w:rFonts w:ascii="Arial" w:hAnsi="Arial" w:cs="Arial"/>
          <w:b/>
          <w:sz w:val="20"/>
        </w:rPr>
        <w:t xml:space="preserve"> size=16</w:t>
      </w:r>
    </w:p>
    <w:p w:rsidR="00E078C3" w:rsidRPr="006D223E" w:rsidRDefault="00E078C3" w:rsidP="00E078C3">
      <w:pPr>
        <w:spacing w:before="0"/>
        <w:ind w:left="1418"/>
        <w:rPr>
          <w:rFonts w:ascii="Arial" w:hAnsi="Arial" w:cs="Arial"/>
          <w:b/>
          <w:sz w:val="20"/>
        </w:rPr>
      </w:pPr>
    </w:p>
    <w:p w:rsidR="002D303D" w:rsidRPr="006D223E" w:rsidRDefault="002D303D" w:rsidP="00E078C3">
      <w:pPr>
        <w:spacing w:before="0"/>
        <w:ind w:left="1418"/>
        <w:rPr>
          <w:rFonts w:ascii="Arial" w:hAnsi="Arial" w:cs="Arial"/>
          <w:b/>
          <w:sz w:val="20"/>
        </w:rPr>
      </w:pPr>
      <w:r w:rsidRPr="006D223E">
        <w:rPr>
          <w:rFonts w:ascii="Arial" w:hAnsi="Arial" w:cs="Arial"/>
          <w:b/>
          <w:sz w:val="20"/>
        </w:rPr>
        <w:t>rem == 3. Windows partition ========================</w:t>
      </w:r>
    </w:p>
    <w:p w:rsidR="002D303D" w:rsidRPr="006D223E" w:rsidRDefault="002D303D" w:rsidP="00E078C3">
      <w:pPr>
        <w:spacing w:before="0"/>
        <w:ind w:left="1418"/>
        <w:rPr>
          <w:rFonts w:ascii="Arial" w:hAnsi="Arial" w:cs="Arial"/>
          <w:b/>
          <w:sz w:val="20"/>
        </w:rPr>
      </w:pPr>
      <w:proofErr w:type="gramStart"/>
      <w:r w:rsidRPr="006D223E">
        <w:rPr>
          <w:rFonts w:ascii="Arial" w:hAnsi="Arial" w:cs="Arial"/>
          <w:b/>
          <w:sz w:val="20"/>
        </w:rPr>
        <w:t>rem</w:t>
      </w:r>
      <w:proofErr w:type="gramEnd"/>
      <w:r w:rsidRPr="006D223E">
        <w:rPr>
          <w:rFonts w:ascii="Arial" w:hAnsi="Arial" w:cs="Arial"/>
          <w:b/>
          <w:sz w:val="20"/>
        </w:rPr>
        <w:t xml:space="preserve"> ==    a. </w:t>
      </w:r>
      <w:proofErr w:type="spellStart"/>
      <w:r w:rsidRPr="006D223E">
        <w:rPr>
          <w:rFonts w:ascii="Arial" w:hAnsi="Arial" w:cs="Arial"/>
          <w:b/>
          <w:sz w:val="20"/>
        </w:rPr>
        <w:t>Create</w:t>
      </w:r>
      <w:proofErr w:type="spellEnd"/>
      <w:r w:rsidRPr="006D223E">
        <w:rPr>
          <w:rFonts w:ascii="Arial" w:hAnsi="Arial" w:cs="Arial"/>
          <w:b/>
          <w:sz w:val="20"/>
        </w:rPr>
        <w:t xml:space="preserve"> the Windows partition ==========</w:t>
      </w:r>
    </w:p>
    <w:p w:rsidR="002D303D" w:rsidRPr="006D223E" w:rsidRDefault="002D303D" w:rsidP="00E078C3">
      <w:pPr>
        <w:spacing w:before="0"/>
        <w:ind w:left="1418"/>
        <w:rPr>
          <w:rFonts w:ascii="Arial" w:hAnsi="Arial" w:cs="Arial"/>
          <w:b/>
          <w:sz w:val="20"/>
        </w:rPr>
      </w:pPr>
      <w:proofErr w:type="spellStart"/>
      <w:proofErr w:type="gramStart"/>
      <w:r w:rsidRPr="006D223E">
        <w:rPr>
          <w:rFonts w:ascii="Arial" w:hAnsi="Arial" w:cs="Arial"/>
          <w:b/>
          <w:sz w:val="20"/>
        </w:rPr>
        <w:t>create</w:t>
      </w:r>
      <w:proofErr w:type="spellEnd"/>
      <w:proofErr w:type="gramEnd"/>
      <w:r w:rsidRPr="006D223E">
        <w:rPr>
          <w:rFonts w:ascii="Arial" w:hAnsi="Arial" w:cs="Arial"/>
          <w:b/>
          <w:sz w:val="20"/>
        </w:rPr>
        <w:t xml:space="preserve"> partition </w:t>
      </w:r>
      <w:proofErr w:type="spellStart"/>
      <w:r w:rsidRPr="006D223E">
        <w:rPr>
          <w:rFonts w:ascii="Arial" w:hAnsi="Arial" w:cs="Arial"/>
          <w:b/>
          <w:sz w:val="20"/>
        </w:rPr>
        <w:t>primary</w:t>
      </w:r>
      <w:proofErr w:type="spellEnd"/>
      <w:r w:rsidRPr="006D223E">
        <w:rPr>
          <w:rFonts w:ascii="Arial" w:hAnsi="Arial" w:cs="Arial"/>
          <w:b/>
          <w:sz w:val="20"/>
        </w:rPr>
        <w:t xml:space="preserve"> </w:t>
      </w:r>
    </w:p>
    <w:p w:rsidR="002D303D" w:rsidRPr="006D223E" w:rsidRDefault="002D303D" w:rsidP="00E078C3">
      <w:pPr>
        <w:spacing w:before="0"/>
        <w:ind w:left="1418"/>
        <w:rPr>
          <w:rFonts w:ascii="Arial" w:hAnsi="Arial" w:cs="Arial"/>
          <w:b/>
          <w:sz w:val="20"/>
        </w:rPr>
      </w:pPr>
      <w:proofErr w:type="gramStart"/>
      <w:r w:rsidRPr="006D223E">
        <w:rPr>
          <w:rFonts w:ascii="Arial" w:hAnsi="Arial" w:cs="Arial"/>
          <w:b/>
          <w:sz w:val="20"/>
        </w:rPr>
        <w:t>rem</w:t>
      </w:r>
      <w:proofErr w:type="gramEnd"/>
      <w:r w:rsidRPr="006D223E">
        <w:rPr>
          <w:rFonts w:ascii="Arial" w:hAnsi="Arial" w:cs="Arial"/>
          <w:b/>
          <w:sz w:val="20"/>
        </w:rPr>
        <w:t xml:space="preserve"> ==    b. </w:t>
      </w:r>
      <w:proofErr w:type="spellStart"/>
      <w:r w:rsidRPr="006D223E">
        <w:rPr>
          <w:rFonts w:ascii="Arial" w:hAnsi="Arial" w:cs="Arial"/>
          <w:b/>
          <w:sz w:val="20"/>
        </w:rPr>
        <w:t>Create</w:t>
      </w:r>
      <w:proofErr w:type="spellEnd"/>
      <w:r w:rsidRPr="006D223E">
        <w:rPr>
          <w:rFonts w:ascii="Arial" w:hAnsi="Arial" w:cs="Arial"/>
          <w:b/>
          <w:sz w:val="20"/>
        </w:rPr>
        <w:t xml:space="preserve"> </w:t>
      </w:r>
      <w:proofErr w:type="spellStart"/>
      <w:r w:rsidRPr="006D223E">
        <w:rPr>
          <w:rFonts w:ascii="Arial" w:hAnsi="Arial" w:cs="Arial"/>
          <w:b/>
          <w:sz w:val="20"/>
        </w:rPr>
        <w:t>space</w:t>
      </w:r>
      <w:proofErr w:type="spellEnd"/>
      <w:r w:rsidRPr="006D223E">
        <w:rPr>
          <w:rFonts w:ascii="Arial" w:hAnsi="Arial" w:cs="Arial"/>
          <w:b/>
          <w:sz w:val="20"/>
        </w:rPr>
        <w:t xml:space="preserve"> for the </w:t>
      </w:r>
      <w:proofErr w:type="spellStart"/>
      <w:r w:rsidRPr="006D223E">
        <w:rPr>
          <w:rFonts w:ascii="Arial" w:hAnsi="Arial" w:cs="Arial"/>
          <w:b/>
          <w:sz w:val="20"/>
        </w:rPr>
        <w:t>recovery</w:t>
      </w:r>
      <w:proofErr w:type="spellEnd"/>
      <w:r w:rsidRPr="006D223E">
        <w:rPr>
          <w:rFonts w:ascii="Arial" w:hAnsi="Arial" w:cs="Arial"/>
          <w:b/>
          <w:sz w:val="20"/>
        </w:rPr>
        <w:t xml:space="preserve"> </w:t>
      </w:r>
      <w:proofErr w:type="spellStart"/>
      <w:r w:rsidRPr="006D223E">
        <w:rPr>
          <w:rFonts w:ascii="Arial" w:hAnsi="Arial" w:cs="Arial"/>
          <w:b/>
          <w:sz w:val="20"/>
        </w:rPr>
        <w:t>tools</w:t>
      </w:r>
      <w:proofErr w:type="spellEnd"/>
      <w:r w:rsidRPr="006D223E">
        <w:rPr>
          <w:rFonts w:ascii="Arial" w:hAnsi="Arial" w:cs="Arial"/>
          <w:b/>
          <w:sz w:val="20"/>
        </w:rPr>
        <w:t xml:space="preserve"> ===</w:t>
      </w:r>
    </w:p>
    <w:p w:rsidR="002D303D" w:rsidRPr="006D223E" w:rsidRDefault="002D303D" w:rsidP="00E078C3">
      <w:pPr>
        <w:spacing w:before="0"/>
        <w:ind w:left="1418"/>
        <w:rPr>
          <w:rFonts w:ascii="Arial" w:hAnsi="Arial" w:cs="Arial"/>
          <w:b/>
          <w:sz w:val="20"/>
        </w:rPr>
      </w:pPr>
      <w:proofErr w:type="spellStart"/>
      <w:proofErr w:type="gramStart"/>
      <w:r w:rsidRPr="006D223E">
        <w:rPr>
          <w:rFonts w:ascii="Arial" w:hAnsi="Arial" w:cs="Arial"/>
          <w:b/>
          <w:sz w:val="20"/>
        </w:rPr>
        <w:t>shrink</w:t>
      </w:r>
      <w:proofErr w:type="spellEnd"/>
      <w:proofErr w:type="gramEnd"/>
      <w:r w:rsidRPr="006D223E">
        <w:rPr>
          <w:rFonts w:ascii="Arial" w:hAnsi="Arial" w:cs="Arial"/>
          <w:b/>
          <w:sz w:val="20"/>
        </w:rPr>
        <w:t xml:space="preserve"> minimum=500</w:t>
      </w:r>
    </w:p>
    <w:p w:rsidR="002D303D" w:rsidRPr="006D223E" w:rsidRDefault="002D303D" w:rsidP="00E078C3">
      <w:pPr>
        <w:spacing w:before="0"/>
        <w:ind w:left="1418"/>
        <w:rPr>
          <w:rFonts w:ascii="Arial" w:hAnsi="Arial" w:cs="Arial"/>
          <w:b/>
          <w:sz w:val="20"/>
        </w:rPr>
      </w:pPr>
      <w:proofErr w:type="gramStart"/>
      <w:r w:rsidRPr="006D223E">
        <w:rPr>
          <w:rFonts w:ascii="Arial" w:hAnsi="Arial" w:cs="Arial"/>
          <w:b/>
          <w:sz w:val="20"/>
        </w:rPr>
        <w:t>rem</w:t>
      </w:r>
      <w:proofErr w:type="gramEnd"/>
      <w:r w:rsidRPr="006D223E">
        <w:rPr>
          <w:rFonts w:ascii="Arial" w:hAnsi="Arial" w:cs="Arial"/>
          <w:b/>
          <w:sz w:val="20"/>
        </w:rPr>
        <w:t xml:space="preserve">       ** NOTE: Update </w:t>
      </w:r>
      <w:proofErr w:type="spellStart"/>
      <w:r w:rsidRPr="006D223E">
        <w:rPr>
          <w:rFonts w:ascii="Arial" w:hAnsi="Arial" w:cs="Arial"/>
          <w:b/>
          <w:sz w:val="20"/>
        </w:rPr>
        <w:t>this</w:t>
      </w:r>
      <w:proofErr w:type="spellEnd"/>
      <w:r w:rsidRPr="006D223E">
        <w:rPr>
          <w:rFonts w:ascii="Arial" w:hAnsi="Arial" w:cs="Arial"/>
          <w:b/>
          <w:sz w:val="20"/>
        </w:rPr>
        <w:t xml:space="preserve"> size to match the</w:t>
      </w:r>
      <w:r w:rsidR="001D3EBE" w:rsidRPr="006D223E">
        <w:rPr>
          <w:rFonts w:ascii="Arial" w:hAnsi="Arial" w:cs="Arial"/>
          <w:b/>
          <w:sz w:val="20"/>
        </w:rPr>
        <w:t xml:space="preserve"> </w:t>
      </w:r>
      <w:r w:rsidRPr="006D223E">
        <w:rPr>
          <w:rFonts w:ascii="Arial" w:hAnsi="Arial" w:cs="Arial"/>
          <w:b/>
          <w:sz w:val="20"/>
        </w:rPr>
        <w:t xml:space="preserve">size of the </w:t>
      </w:r>
      <w:proofErr w:type="spellStart"/>
      <w:r w:rsidRPr="006D223E">
        <w:rPr>
          <w:rFonts w:ascii="Arial" w:hAnsi="Arial" w:cs="Arial"/>
          <w:b/>
          <w:sz w:val="20"/>
        </w:rPr>
        <w:t>recovery</w:t>
      </w:r>
      <w:proofErr w:type="spellEnd"/>
      <w:r w:rsidRPr="006D223E">
        <w:rPr>
          <w:rFonts w:ascii="Arial" w:hAnsi="Arial" w:cs="Arial"/>
          <w:b/>
          <w:sz w:val="20"/>
        </w:rPr>
        <w:t xml:space="preserve"> </w:t>
      </w:r>
      <w:proofErr w:type="spellStart"/>
      <w:r w:rsidRPr="006D223E">
        <w:rPr>
          <w:rFonts w:ascii="Arial" w:hAnsi="Arial" w:cs="Arial"/>
          <w:b/>
          <w:sz w:val="20"/>
        </w:rPr>
        <w:t>tools</w:t>
      </w:r>
      <w:proofErr w:type="spellEnd"/>
      <w:r w:rsidRPr="006D223E">
        <w:rPr>
          <w:rFonts w:ascii="Arial" w:hAnsi="Arial" w:cs="Arial"/>
          <w:b/>
          <w:sz w:val="20"/>
        </w:rPr>
        <w:t xml:space="preserve"> </w:t>
      </w:r>
    </w:p>
    <w:p w:rsidR="002D303D" w:rsidRPr="006D223E" w:rsidRDefault="002D303D" w:rsidP="00E078C3">
      <w:pPr>
        <w:spacing w:before="0"/>
        <w:ind w:left="1418"/>
        <w:rPr>
          <w:rFonts w:ascii="Arial" w:hAnsi="Arial" w:cs="Arial"/>
          <w:b/>
          <w:sz w:val="20"/>
        </w:rPr>
      </w:pPr>
      <w:proofErr w:type="gramStart"/>
      <w:r w:rsidRPr="006D223E">
        <w:rPr>
          <w:rFonts w:ascii="Arial" w:hAnsi="Arial" w:cs="Arial"/>
          <w:b/>
          <w:sz w:val="20"/>
        </w:rPr>
        <w:t>rem</w:t>
      </w:r>
      <w:proofErr w:type="gramEnd"/>
      <w:r w:rsidRPr="006D223E">
        <w:rPr>
          <w:rFonts w:ascii="Arial" w:hAnsi="Arial" w:cs="Arial"/>
          <w:b/>
          <w:sz w:val="20"/>
        </w:rPr>
        <w:t xml:space="preserve">                (</w:t>
      </w:r>
      <w:proofErr w:type="spellStart"/>
      <w:r w:rsidRPr="006D223E">
        <w:rPr>
          <w:rFonts w:ascii="Arial" w:hAnsi="Arial" w:cs="Arial"/>
          <w:b/>
          <w:sz w:val="20"/>
        </w:rPr>
        <w:t>winre.wim</w:t>
      </w:r>
      <w:proofErr w:type="spellEnd"/>
      <w:r w:rsidRPr="006D223E">
        <w:rPr>
          <w:rFonts w:ascii="Arial" w:hAnsi="Arial" w:cs="Arial"/>
          <w:b/>
          <w:sz w:val="20"/>
        </w:rPr>
        <w:t>)                    **</w:t>
      </w:r>
    </w:p>
    <w:p w:rsidR="002D303D" w:rsidRPr="006D223E" w:rsidRDefault="002D303D" w:rsidP="00E078C3">
      <w:pPr>
        <w:spacing w:before="0"/>
        <w:ind w:left="1418"/>
        <w:rPr>
          <w:rFonts w:ascii="Arial" w:hAnsi="Arial" w:cs="Arial"/>
          <w:b/>
          <w:sz w:val="20"/>
        </w:rPr>
      </w:pPr>
      <w:proofErr w:type="gramStart"/>
      <w:r w:rsidRPr="006D223E">
        <w:rPr>
          <w:rFonts w:ascii="Arial" w:hAnsi="Arial" w:cs="Arial"/>
          <w:b/>
          <w:sz w:val="20"/>
        </w:rPr>
        <w:t>rem</w:t>
      </w:r>
      <w:proofErr w:type="gramEnd"/>
      <w:r w:rsidRPr="006D223E">
        <w:rPr>
          <w:rFonts w:ascii="Arial" w:hAnsi="Arial" w:cs="Arial"/>
          <w:b/>
          <w:sz w:val="20"/>
        </w:rPr>
        <w:t xml:space="preserve"> ==    c. </w:t>
      </w:r>
      <w:proofErr w:type="spellStart"/>
      <w:r w:rsidRPr="006D223E">
        <w:rPr>
          <w:rFonts w:ascii="Arial" w:hAnsi="Arial" w:cs="Arial"/>
          <w:b/>
          <w:sz w:val="20"/>
        </w:rPr>
        <w:t>Prepare</w:t>
      </w:r>
      <w:proofErr w:type="spellEnd"/>
      <w:r w:rsidRPr="006D223E">
        <w:rPr>
          <w:rFonts w:ascii="Arial" w:hAnsi="Arial" w:cs="Arial"/>
          <w:b/>
          <w:sz w:val="20"/>
        </w:rPr>
        <w:t xml:space="preserve"> the Windows partition ========= </w:t>
      </w:r>
    </w:p>
    <w:p w:rsidR="002D303D" w:rsidRPr="006D223E" w:rsidRDefault="002D303D" w:rsidP="00E078C3">
      <w:pPr>
        <w:spacing w:before="0"/>
        <w:ind w:left="1418"/>
        <w:rPr>
          <w:rFonts w:ascii="Arial" w:hAnsi="Arial" w:cs="Arial"/>
          <w:b/>
          <w:sz w:val="20"/>
        </w:rPr>
      </w:pPr>
      <w:proofErr w:type="gramStart"/>
      <w:r w:rsidRPr="006D223E">
        <w:rPr>
          <w:rFonts w:ascii="Arial" w:hAnsi="Arial" w:cs="Arial"/>
          <w:b/>
          <w:sz w:val="20"/>
        </w:rPr>
        <w:t>format</w:t>
      </w:r>
      <w:proofErr w:type="gramEnd"/>
      <w:r w:rsidRPr="006D223E">
        <w:rPr>
          <w:rFonts w:ascii="Arial" w:hAnsi="Arial" w:cs="Arial"/>
          <w:b/>
          <w:sz w:val="20"/>
        </w:rPr>
        <w:t xml:space="preserve"> quick </w:t>
      </w:r>
      <w:proofErr w:type="spellStart"/>
      <w:r w:rsidRPr="006D223E">
        <w:rPr>
          <w:rFonts w:ascii="Arial" w:hAnsi="Arial" w:cs="Arial"/>
          <w:b/>
          <w:sz w:val="20"/>
        </w:rPr>
        <w:t>fs</w:t>
      </w:r>
      <w:proofErr w:type="spellEnd"/>
      <w:r w:rsidRPr="006D223E">
        <w:rPr>
          <w:rFonts w:ascii="Arial" w:hAnsi="Arial" w:cs="Arial"/>
          <w:b/>
          <w:sz w:val="20"/>
        </w:rPr>
        <w:t>=</w:t>
      </w:r>
      <w:proofErr w:type="spellStart"/>
      <w:r w:rsidRPr="006D223E">
        <w:rPr>
          <w:rFonts w:ascii="Arial" w:hAnsi="Arial" w:cs="Arial"/>
          <w:b/>
          <w:sz w:val="20"/>
        </w:rPr>
        <w:t>ntfs</w:t>
      </w:r>
      <w:proofErr w:type="spellEnd"/>
      <w:r w:rsidRPr="006D223E">
        <w:rPr>
          <w:rFonts w:ascii="Arial" w:hAnsi="Arial" w:cs="Arial"/>
          <w:b/>
          <w:sz w:val="20"/>
        </w:rPr>
        <w:t xml:space="preserve"> label="Windows"</w:t>
      </w:r>
    </w:p>
    <w:p w:rsidR="002D303D" w:rsidRDefault="002D303D" w:rsidP="00E078C3">
      <w:pPr>
        <w:spacing w:before="0"/>
        <w:ind w:left="1418"/>
        <w:rPr>
          <w:rFonts w:ascii="Arial" w:hAnsi="Arial" w:cs="Arial"/>
          <w:b/>
          <w:sz w:val="20"/>
        </w:rPr>
      </w:pPr>
      <w:proofErr w:type="spellStart"/>
      <w:proofErr w:type="gramStart"/>
      <w:r w:rsidRPr="006D223E">
        <w:rPr>
          <w:rFonts w:ascii="Arial" w:hAnsi="Arial" w:cs="Arial"/>
          <w:b/>
          <w:sz w:val="20"/>
        </w:rPr>
        <w:t>assign</w:t>
      </w:r>
      <w:proofErr w:type="spellEnd"/>
      <w:proofErr w:type="gramEnd"/>
      <w:r w:rsidRPr="006D223E">
        <w:rPr>
          <w:rFonts w:ascii="Arial" w:hAnsi="Arial" w:cs="Arial"/>
          <w:b/>
          <w:sz w:val="20"/>
        </w:rPr>
        <w:t xml:space="preserve"> </w:t>
      </w:r>
      <w:proofErr w:type="spellStart"/>
      <w:r w:rsidRPr="006D223E">
        <w:rPr>
          <w:rFonts w:ascii="Arial" w:hAnsi="Arial" w:cs="Arial"/>
          <w:b/>
          <w:sz w:val="20"/>
        </w:rPr>
        <w:t>letter</w:t>
      </w:r>
      <w:proofErr w:type="spellEnd"/>
      <w:r w:rsidRPr="006D223E">
        <w:rPr>
          <w:rFonts w:ascii="Arial" w:hAnsi="Arial" w:cs="Arial"/>
          <w:b/>
          <w:sz w:val="20"/>
        </w:rPr>
        <w:t>="W"</w:t>
      </w:r>
    </w:p>
    <w:p w:rsidR="00E078C3" w:rsidRPr="006D223E" w:rsidRDefault="00E078C3" w:rsidP="00E078C3">
      <w:pPr>
        <w:spacing w:before="0"/>
        <w:ind w:left="1418"/>
        <w:rPr>
          <w:rFonts w:ascii="Arial" w:hAnsi="Arial" w:cs="Arial"/>
          <w:b/>
          <w:sz w:val="20"/>
        </w:rPr>
      </w:pPr>
    </w:p>
    <w:p w:rsidR="002D303D" w:rsidRPr="006D223E" w:rsidRDefault="002D303D" w:rsidP="00E078C3">
      <w:pPr>
        <w:spacing w:before="0"/>
        <w:ind w:left="1418"/>
        <w:rPr>
          <w:rFonts w:ascii="Arial" w:hAnsi="Arial" w:cs="Arial"/>
          <w:b/>
          <w:sz w:val="20"/>
        </w:rPr>
      </w:pPr>
      <w:r w:rsidRPr="006D223E">
        <w:rPr>
          <w:rFonts w:ascii="Arial" w:hAnsi="Arial" w:cs="Arial"/>
          <w:b/>
          <w:sz w:val="20"/>
        </w:rPr>
        <w:t xml:space="preserve">rem === 4. </w:t>
      </w:r>
      <w:proofErr w:type="spellStart"/>
      <w:r w:rsidRPr="006D223E">
        <w:rPr>
          <w:rFonts w:ascii="Arial" w:hAnsi="Arial" w:cs="Arial"/>
          <w:b/>
          <w:sz w:val="20"/>
        </w:rPr>
        <w:t>Recovery</w:t>
      </w:r>
      <w:proofErr w:type="spellEnd"/>
      <w:r w:rsidRPr="006D223E">
        <w:rPr>
          <w:rFonts w:ascii="Arial" w:hAnsi="Arial" w:cs="Arial"/>
          <w:b/>
          <w:sz w:val="20"/>
        </w:rPr>
        <w:t xml:space="preserve"> </w:t>
      </w:r>
      <w:proofErr w:type="spellStart"/>
      <w:r w:rsidRPr="006D223E">
        <w:rPr>
          <w:rFonts w:ascii="Arial" w:hAnsi="Arial" w:cs="Arial"/>
          <w:b/>
          <w:sz w:val="20"/>
        </w:rPr>
        <w:t>tools</w:t>
      </w:r>
      <w:proofErr w:type="spellEnd"/>
      <w:r w:rsidRPr="006D223E">
        <w:rPr>
          <w:rFonts w:ascii="Arial" w:hAnsi="Arial" w:cs="Arial"/>
          <w:b/>
          <w:sz w:val="20"/>
        </w:rPr>
        <w:t xml:space="preserve"> partition ================</w:t>
      </w:r>
    </w:p>
    <w:p w:rsidR="002D303D" w:rsidRPr="006D223E" w:rsidRDefault="002D303D" w:rsidP="00E078C3">
      <w:pPr>
        <w:spacing w:before="0"/>
        <w:ind w:left="1418"/>
        <w:rPr>
          <w:rFonts w:ascii="Arial" w:hAnsi="Arial" w:cs="Arial"/>
          <w:b/>
          <w:sz w:val="20"/>
        </w:rPr>
      </w:pPr>
      <w:proofErr w:type="spellStart"/>
      <w:proofErr w:type="gramStart"/>
      <w:r w:rsidRPr="006D223E">
        <w:rPr>
          <w:rFonts w:ascii="Arial" w:hAnsi="Arial" w:cs="Arial"/>
          <w:b/>
          <w:sz w:val="20"/>
        </w:rPr>
        <w:t>create</w:t>
      </w:r>
      <w:proofErr w:type="spellEnd"/>
      <w:proofErr w:type="gramEnd"/>
      <w:r w:rsidRPr="006D223E">
        <w:rPr>
          <w:rFonts w:ascii="Arial" w:hAnsi="Arial" w:cs="Arial"/>
          <w:b/>
          <w:sz w:val="20"/>
        </w:rPr>
        <w:t xml:space="preserve"> partition </w:t>
      </w:r>
      <w:proofErr w:type="spellStart"/>
      <w:r w:rsidRPr="006D223E">
        <w:rPr>
          <w:rFonts w:ascii="Arial" w:hAnsi="Arial" w:cs="Arial"/>
          <w:b/>
          <w:sz w:val="20"/>
        </w:rPr>
        <w:t>primary</w:t>
      </w:r>
      <w:proofErr w:type="spellEnd"/>
    </w:p>
    <w:p w:rsidR="002D303D" w:rsidRPr="006D223E" w:rsidRDefault="002D303D" w:rsidP="00E078C3">
      <w:pPr>
        <w:spacing w:before="0"/>
        <w:ind w:left="1418"/>
        <w:rPr>
          <w:rFonts w:ascii="Arial" w:hAnsi="Arial" w:cs="Arial"/>
          <w:b/>
          <w:sz w:val="20"/>
        </w:rPr>
      </w:pPr>
      <w:proofErr w:type="gramStart"/>
      <w:r w:rsidRPr="006D223E">
        <w:rPr>
          <w:rFonts w:ascii="Arial" w:hAnsi="Arial" w:cs="Arial"/>
          <w:b/>
          <w:sz w:val="20"/>
        </w:rPr>
        <w:t>format</w:t>
      </w:r>
      <w:proofErr w:type="gramEnd"/>
      <w:r w:rsidRPr="006D223E">
        <w:rPr>
          <w:rFonts w:ascii="Arial" w:hAnsi="Arial" w:cs="Arial"/>
          <w:b/>
          <w:sz w:val="20"/>
        </w:rPr>
        <w:t xml:space="preserve"> quick </w:t>
      </w:r>
      <w:proofErr w:type="spellStart"/>
      <w:r w:rsidRPr="006D223E">
        <w:rPr>
          <w:rFonts w:ascii="Arial" w:hAnsi="Arial" w:cs="Arial"/>
          <w:b/>
          <w:sz w:val="20"/>
        </w:rPr>
        <w:t>fs</w:t>
      </w:r>
      <w:proofErr w:type="spellEnd"/>
      <w:r w:rsidRPr="006D223E">
        <w:rPr>
          <w:rFonts w:ascii="Arial" w:hAnsi="Arial" w:cs="Arial"/>
          <w:b/>
          <w:sz w:val="20"/>
        </w:rPr>
        <w:t>=</w:t>
      </w:r>
      <w:proofErr w:type="spellStart"/>
      <w:r w:rsidRPr="006D223E">
        <w:rPr>
          <w:rFonts w:ascii="Arial" w:hAnsi="Arial" w:cs="Arial"/>
          <w:b/>
          <w:sz w:val="20"/>
        </w:rPr>
        <w:t>ntfs</w:t>
      </w:r>
      <w:proofErr w:type="spellEnd"/>
      <w:r w:rsidRPr="006D223E">
        <w:rPr>
          <w:rFonts w:ascii="Arial" w:hAnsi="Arial" w:cs="Arial"/>
          <w:b/>
          <w:sz w:val="20"/>
        </w:rPr>
        <w:t xml:space="preserve"> label="</w:t>
      </w:r>
      <w:proofErr w:type="spellStart"/>
      <w:r w:rsidRPr="006D223E">
        <w:rPr>
          <w:rFonts w:ascii="Arial" w:hAnsi="Arial" w:cs="Arial"/>
          <w:b/>
          <w:sz w:val="20"/>
        </w:rPr>
        <w:t>Recovery</w:t>
      </w:r>
      <w:proofErr w:type="spellEnd"/>
      <w:r w:rsidRPr="006D223E">
        <w:rPr>
          <w:rFonts w:ascii="Arial" w:hAnsi="Arial" w:cs="Arial"/>
          <w:b/>
          <w:sz w:val="20"/>
        </w:rPr>
        <w:t xml:space="preserve"> </w:t>
      </w:r>
      <w:proofErr w:type="spellStart"/>
      <w:r w:rsidRPr="006D223E">
        <w:rPr>
          <w:rFonts w:ascii="Arial" w:hAnsi="Arial" w:cs="Arial"/>
          <w:b/>
          <w:sz w:val="20"/>
        </w:rPr>
        <w:t>tools</w:t>
      </w:r>
      <w:proofErr w:type="spellEnd"/>
      <w:r w:rsidRPr="006D223E">
        <w:rPr>
          <w:rFonts w:ascii="Arial" w:hAnsi="Arial" w:cs="Arial"/>
          <w:b/>
          <w:sz w:val="20"/>
        </w:rPr>
        <w:t>"</w:t>
      </w:r>
    </w:p>
    <w:p w:rsidR="002D303D" w:rsidRPr="006D223E" w:rsidRDefault="002D303D" w:rsidP="00E078C3">
      <w:pPr>
        <w:spacing w:before="0"/>
        <w:ind w:left="1418"/>
        <w:rPr>
          <w:rFonts w:ascii="Arial" w:hAnsi="Arial" w:cs="Arial"/>
          <w:b/>
          <w:sz w:val="20"/>
        </w:rPr>
      </w:pPr>
      <w:proofErr w:type="spellStart"/>
      <w:proofErr w:type="gramStart"/>
      <w:r w:rsidRPr="006D223E">
        <w:rPr>
          <w:rFonts w:ascii="Arial" w:hAnsi="Arial" w:cs="Arial"/>
          <w:b/>
          <w:sz w:val="20"/>
        </w:rPr>
        <w:t>assign</w:t>
      </w:r>
      <w:proofErr w:type="spellEnd"/>
      <w:proofErr w:type="gramEnd"/>
      <w:r w:rsidRPr="006D223E">
        <w:rPr>
          <w:rFonts w:ascii="Arial" w:hAnsi="Arial" w:cs="Arial"/>
          <w:b/>
          <w:sz w:val="20"/>
        </w:rPr>
        <w:t xml:space="preserve"> </w:t>
      </w:r>
      <w:proofErr w:type="spellStart"/>
      <w:r w:rsidRPr="006D223E">
        <w:rPr>
          <w:rFonts w:ascii="Arial" w:hAnsi="Arial" w:cs="Arial"/>
          <w:b/>
          <w:sz w:val="20"/>
        </w:rPr>
        <w:t>letter</w:t>
      </w:r>
      <w:proofErr w:type="spellEnd"/>
      <w:r w:rsidRPr="006D223E">
        <w:rPr>
          <w:rFonts w:ascii="Arial" w:hAnsi="Arial" w:cs="Arial"/>
          <w:b/>
          <w:sz w:val="20"/>
        </w:rPr>
        <w:t>="R"</w:t>
      </w:r>
    </w:p>
    <w:p w:rsidR="002D303D" w:rsidRPr="006D223E" w:rsidRDefault="002D303D" w:rsidP="00E078C3">
      <w:pPr>
        <w:spacing w:before="0"/>
        <w:ind w:left="1418"/>
        <w:rPr>
          <w:rFonts w:ascii="Arial" w:hAnsi="Arial" w:cs="Arial"/>
          <w:b/>
          <w:sz w:val="20"/>
        </w:rPr>
      </w:pPr>
      <w:proofErr w:type="gramStart"/>
      <w:r w:rsidRPr="006D223E">
        <w:rPr>
          <w:rFonts w:ascii="Arial" w:hAnsi="Arial" w:cs="Arial"/>
          <w:b/>
          <w:sz w:val="20"/>
        </w:rPr>
        <w:t>set</w:t>
      </w:r>
      <w:proofErr w:type="gramEnd"/>
      <w:r w:rsidRPr="006D223E">
        <w:rPr>
          <w:rFonts w:ascii="Arial" w:hAnsi="Arial" w:cs="Arial"/>
          <w:b/>
          <w:sz w:val="20"/>
        </w:rPr>
        <w:t xml:space="preserve"> id="de94bba4-06d1-4d40-a16a-bfd50179d6ac"</w:t>
      </w:r>
    </w:p>
    <w:p w:rsidR="002D303D" w:rsidRPr="006D223E" w:rsidRDefault="002D303D" w:rsidP="00E078C3">
      <w:pPr>
        <w:spacing w:before="0"/>
        <w:ind w:left="1418"/>
        <w:rPr>
          <w:rFonts w:ascii="Arial" w:hAnsi="Arial" w:cs="Arial"/>
          <w:b/>
          <w:sz w:val="20"/>
        </w:rPr>
      </w:pPr>
      <w:proofErr w:type="spellStart"/>
      <w:proofErr w:type="gramStart"/>
      <w:r w:rsidRPr="006D223E">
        <w:rPr>
          <w:rFonts w:ascii="Arial" w:hAnsi="Arial" w:cs="Arial"/>
          <w:b/>
          <w:sz w:val="20"/>
        </w:rPr>
        <w:t>gpt</w:t>
      </w:r>
      <w:proofErr w:type="spellEnd"/>
      <w:proofErr w:type="gramEnd"/>
      <w:r w:rsidRPr="006D223E">
        <w:rPr>
          <w:rFonts w:ascii="Arial" w:hAnsi="Arial" w:cs="Arial"/>
          <w:b/>
          <w:sz w:val="20"/>
        </w:rPr>
        <w:t xml:space="preserve"> </w:t>
      </w:r>
      <w:proofErr w:type="spellStart"/>
      <w:r w:rsidRPr="006D223E">
        <w:rPr>
          <w:rFonts w:ascii="Arial" w:hAnsi="Arial" w:cs="Arial"/>
          <w:b/>
          <w:sz w:val="20"/>
        </w:rPr>
        <w:t>attributes</w:t>
      </w:r>
      <w:proofErr w:type="spellEnd"/>
      <w:r w:rsidRPr="006D223E">
        <w:rPr>
          <w:rFonts w:ascii="Arial" w:hAnsi="Arial" w:cs="Arial"/>
          <w:b/>
          <w:sz w:val="20"/>
        </w:rPr>
        <w:t>=0x8000000000000001</w:t>
      </w:r>
    </w:p>
    <w:p w:rsidR="002D303D" w:rsidRPr="006D223E" w:rsidRDefault="002D303D" w:rsidP="00E078C3">
      <w:pPr>
        <w:spacing w:before="0"/>
        <w:ind w:left="1418"/>
        <w:rPr>
          <w:rFonts w:ascii="Arial" w:hAnsi="Arial" w:cs="Arial"/>
          <w:b/>
          <w:sz w:val="20"/>
        </w:rPr>
      </w:pPr>
      <w:proofErr w:type="spellStart"/>
      <w:proofErr w:type="gramStart"/>
      <w:r w:rsidRPr="006D223E">
        <w:rPr>
          <w:rFonts w:ascii="Arial" w:hAnsi="Arial" w:cs="Arial"/>
          <w:b/>
          <w:sz w:val="20"/>
        </w:rPr>
        <w:t>list</w:t>
      </w:r>
      <w:proofErr w:type="spellEnd"/>
      <w:proofErr w:type="gramEnd"/>
      <w:r w:rsidRPr="006D223E">
        <w:rPr>
          <w:rFonts w:ascii="Arial" w:hAnsi="Arial" w:cs="Arial"/>
          <w:b/>
          <w:sz w:val="20"/>
        </w:rPr>
        <w:t xml:space="preserve"> volume</w:t>
      </w:r>
    </w:p>
    <w:p w:rsidR="00C561EB" w:rsidRPr="006D223E" w:rsidRDefault="002D303D" w:rsidP="00E078C3">
      <w:pPr>
        <w:spacing w:before="0"/>
        <w:ind w:left="1418"/>
      </w:pPr>
      <w:proofErr w:type="gramStart"/>
      <w:r w:rsidRPr="006D223E">
        <w:rPr>
          <w:rFonts w:ascii="Arial" w:hAnsi="Arial" w:cs="Arial"/>
          <w:b/>
          <w:sz w:val="20"/>
        </w:rPr>
        <w:t>exit</w:t>
      </w:r>
      <w:proofErr w:type="gramEnd"/>
      <w:r w:rsidR="00F25874" w:rsidRPr="006D223E">
        <w:rPr>
          <w:vertAlign w:val="subscript"/>
        </w:rPr>
        <w:br w:type="page"/>
      </w:r>
    </w:p>
    <w:p w:rsidR="00C561EB" w:rsidRPr="006D223E" w:rsidRDefault="00C561EB" w:rsidP="00C561EB">
      <w:pPr>
        <w:pStyle w:val="Titre1"/>
        <w:jc w:val="right"/>
      </w:pPr>
      <w:bookmarkStart w:id="18" w:name="_Toc94544793"/>
      <w:r w:rsidRPr="006D223E">
        <w:lastRenderedPageBreak/>
        <w:t>BIOS</w:t>
      </w:r>
      <w:r w:rsidR="00E242B2" w:rsidRPr="006D223E">
        <w:t xml:space="preserve"> </w:t>
      </w:r>
      <w:r w:rsidR="00CA7E25" w:rsidRPr="006D223E">
        <w:t>ou</w:t>
      </w:r>
      <w:r w:rsidR="00E242B2" w:rsidRPr="006D223E">
        <w:t xml:space="preserve"> UEFI</w:t>
      </w:r>
      <w:bookmarkEnd w:id="18"/>
    </w:p>
    <w:p w:rsidR="00FA7294" w:rsidRPr="006D223E" w:rsidRDefault="00FA7294" w:rsidP="00FA7294">
      <w:pPr>
        <w:pStyle w:val="Titre2"/>
      </w:pPr>
      <w:bookmarkStart w:id="19" w:name="_Toc94544794"/>
      <w:r w:rsidRPr="006D223E">
        <w:rPr>
          <w:bCs/>
        </w:rPr>
        <w:t xml:space="preserve">BIOS puis UEFI </w:t>
      </w:r>
      <w:r w:rsidR="00651761" w:rsidRPr="006D223E">
        <w:rPr>
          <w:bCs/>
        </w:rPr>
        <w:t>–</w:t>
      </w:r>
      <w:r w:rsidRPr="006D223E">
        <w:rPr>
          <w:bCs/>
        </w:rPr>
        <w:t xml:space="preserve"> histor</w:t>
      </w:r>
      <w:r w:rsidR="00651761" w:rsidRPr="006D223E">
        <w:rPr>
          <w:bCs/>
        </w:rPr>
        <w:t xml:space="preserve">ique </w:t>
      </w:r>
      <w:r w:rsidRPr="006D223E">
        <w:t>:</w:t>
      </w:r>
      <w:bookmarkEnd w:id="19"/>
    </w:p>
    <w:p w:rsidR="00FA7294" w:rsidRPr="006D223E" w:rsidRDefault="00FA7294" w:rsidP="00FA7294">
      <w:pPr>
        <w:ind w:left="709"/>
      </w:pPr>
      <w:r w:rsidRPr="006D223E">
        <w:t xml:space="preserve">Le BIOS est le premier logiciel qui </w:t>
      </w:r>
      <w:r w:rsidR="002B6A63">
        <w:t>a été</w:t>
      </w:r>
      <w:r w:rsidRPr="006D223E">
        <w:t xml:space="preserve"> stocké dans la mémoire rom / flash des ordinateurs depuis les premiers PC de 1981 et qui permet de démarrer l'ordinateur. </w:t>
      </w:r>
    </w:p>
    <w:p w:rsidR="00FA7294" w:rsidRPr="006D223E" w:rsidRDefault="00FA7294" w:rsidP="00FA7294">
      <w:pPr>
        <w:ind w:left="709"/>
      </w:pPr>
      <w:r w:rsidRPr="006D223E">
        <w:t xml:space="preserve">Aujourd'hui tous les </w:t>
      </w:r>
      <w:r w:rsidRPr="002B6A63">
        <w:rPr>
          <w:rFonts w:ascii="Arial" w:hAnsi="Arial" w:cs="Arial"/>
          <w:b/>
        </w:rPr>
        <w:t>PC</w:t>
      </w:r>
      <w:r w:rsidRPr="006D223E">
        <w:t xml:space="preserve"> ont un </w:t>
      </w:r>
      <w:r w:rsidRPr="002B6A63">
        <w:rPr>
          <w:rFonts w:ascii="Arial" w:hAnsi="Arial" w:cs="Arial"/>
          <w:b/>
        </w:rPr>
        <w:t>UEFI</w:t>
      </w:r>
      <w:r w:rsidRPr="006D223E">
        <w:t xml:space="preserve">, mais il est courant de désigner </w:t>
      </w:r>
      <w:r w:rsidRPr="002B6A63">
        <w:rPr>
          <w:rFonts w:ascii="Arial" w:hAnsi="Arial" w:cs="Arial"/>
          <w:b/>
        </w:rPr>
        <w:t>UEFI</w:t>
      </w:r>
      <w:r w:rsidRPr="006D223E">
        <w:t xml:space="preserve"> comme étant un </w:t>
      </w:r>
      <w:r w:rsidRPr="002B6A63">
        <w:rPr>
          <w:rFonts w:ascii="Arial" w:hAnsi="Arial" w:cs="Arial"/>
          <w:b/>
        </w:rPr>
        <w:t>BIOS UEFI</w:t>
      </w:r>
      <w:r w:rsidRPr="006D223E">
        <w:t>. (</w:t>
      </w:r>
      <w:proofErr w:type="gramStart"/>
      <w:r w:rsidRPr="006D223E">
        <w:t>erreur</w:t>
      </w:r>
      <w:proofErr w:type="gramEnd"/>
      <w:r w:rsidRPr="006D223E">
        <w:t xml:space="preserve"> de langage)</w:t>
      </w:r>
    </w:p>
    <w:p w:rsidR="00FA7294" w:rsidRPr="006D223E" w:rsidRDefault="00FA7294" w:rsidP="00FA7294">
      <w:pPr>
        <w:ind w:left="709"/>
      </w:pPr>
    </w:p>
    <w:p w:rsidR="00FA7294" w:rsidRPr="006D223E" w:rsidRDefault="00FA7294" w:rsidP="00FA7294">
      <w:pPr>
        <w:ind w:left="709"/>
      </w:pPr>
      <w:r w:rsidRPr="006D223E">
        <w:t xml:space="preserve">Le </w:t>
      </w:r>
      <w:r w:rsidRPr="002B6A63">
        <w:rPr>
          <w:rFonts w:ascii="Arial" w:hAnsi="Arial" w:cs="Arial"/>
          <w:b/>
        </w:rPr>
        <w:t>BIOS</w:t>
      </w:r>
      <w:r w:rsidRPr="006D223E">
        <w:t xml:space="preserve"> ne s</w:t>
      </w:r>
      <w:r w:rsidR="00733E25">
        <w:t>achant</w:t>
      </w:r>
      <w:r w:rsidRPr="006D223E">
        <w:t xml:space="preserve"> pas gérer </w:t>
      </w:r>
      <w:r w:rsidRPr="002B6A63">
        <w:rPr>
          <w:rFonts w:ascii="Arial" w:hAnsi="Arial" w:cs="Arial"/>
          <w:b/>
        </w:rPr>
        <w:t>GPT</w:t>
      </w:r>
      <w:r w:rsidRPr="006D223E">
        <w:t xml:space="preserve"> il est donc impossible d'avoir un disque dur de démarrage du PC &gt; 2,2 To.</w:t>
      </w:r>
    </w:p>
    <w:p w:rsidR="00FA7294" w:rsidRPr="006D223E" w:rsidRDefault="00FA7294" w:rsidP="00FA7294">
      <w:pPr>
        <w:ind w:left="709"/>
      </w:pPr>
      <w:r w:rsidRPr="006D223E">
        <w:t>Ce problème s'est posé en premier pour les serveur</w:t>
      </w:r>
      <w:r w:rsidR="002B6A63">
        <w:t>s</w:t>
      </w:r>
      <w:r w:rsidRPr="006D223E">
        <w:t xml:space="preserve"> avec des disques RAID. C'est pour cela que les serveurs ont été les premiers à proposer UEFI et GPTUEFI est le logiciel qui est stocké dans la mémoire flash des ordinateurs modernes qui permet de démarrer l'ordinateur. C'est lui qui initialise l'ordinateur, va vérifier que les composants fonctionnent correctement et va chercher le disque dur ou le CD-Rom pour démarrer un système d'exploitation.</w:t>
      </w:r>
    </w:p>
    <w:p w:rsidR="00FA7294" w:rsidRPr="006D223E" w:rsidRDefault="00FA7294" w:rsidP="00FA7294">
      <w:pPr>
        <w:ind w:left="709"/>
      </w:pPr>
      <w:r w:rsidRPr="0092064D">
        <w:rPr>
          <w:rFonts w:ascii="Arial" w:hAnsi="Arial" w:cs="Arial"/>
          <w:b/>
        </w:rPr>
        <w:t>UEFI</w:t>
      </w:r>
      <w:r w:rsidRPr="006D223E">
        <w:t xml:space="preserve"> 2.0 date de 2006. Pour les PC grand public, les grands constructeurs ont attendu à ce que Microsoft le rende obligatoire en 2012, pour le programme de certification de Windows 8. La majorité des cartes mères proposaient </w:t>
      </w:r>
      <w:r w:rsidRPr="0092064D">
        <w:rPr>
          <w:rFonts w:ascii="Arial" w:hAnsi="Arial" w:cs="Arial"/>
          <w:b/>
        </w:rPr>
        <w:t>l'UEFI</w:t>
      </w:r>
      <w:r w:rsidRPr="006D223E">
        <w:t xml:space="preserve"> en 2010 (mais par défaut, elles étaient configurées en mode </w:t>
      </w:r>
      <w:r w:rsidRPr="0092064D">
        <w:rPr>
          <w:rFonts w:ascii="Arial" w:hAnsi="Arial" w:cs="Arial"/>
          <w:b/>
        </w:rPr>
        <w:t>BIOS</w:t>
      </w:r>
      <w:r w:rsidR="00E1505B" w:rsidRPr="0092064D">
        <w:rPr>
          <w:rFonts w:ascii="Arial" w:hAnsi="Arial" w:cs="Arial"/>
          <w:b/>
        </w:rPr>
        <w:t>-CMS</w:t>
      </w:r>
      <w:r w:rsidRPr="006D223E">
        <w:t>)</w:t>
      </w:r>
    </w:p>
    <w:p w:rsidR="00C561EB" w:rsidRPr="006D223E" w:rsidRDefault="00C561EB" w:rsidP="00C561EB">
      <w:pPr>
        <w:pStyle w:val="Titre2"/>
      </w:pPr>
      <w:bookmarkStart w:id="20" w:name="_Toc94544795"/>
      <w:r w:rsidRPr="006D223E">
        <w:rPr>
          <w:bCs/>
        </w:rPr>
        <w:t>BIOS Fonctionnement</w:t>
      </w:r>
      <w:r w:rsidRPr="006D223E">
        <w:t>:</w:t>
      </w:r>
      <w:bookmarkEnd w:id="20"/>
    </w:p>
    <w:p w:rsidR="00C561EB" w:rsidRPr="006D223E" w:rsidRDefault="00C561EB" w:rsidP="00C561EB">
      <w:pPr>
        <w:ind w:left="709"/>
      </w:pPr>
      <w:r w:rsidRPr="006D223E">
        <w:t xml:space="preserve">Le </w:t>
      </w:r>
      <w:r w:rsidRPr="006D223E">
        <w:rPr>
          <w:b/>
          <w:bCs/>
        </w:rPr>
        <w:t>BIOS</w:t>
      </w:r>
      <w:r w:rsidRPr="006D223E">
        <w:t xml:space="preserve"> (Basic Input Output System) est le </w:t>
      </w:r>
      <w:r w:rsidRPr="006D223E">
        <w:rPr>
          <w:b/>
          <w:bCs/>
        </w:rPr>
        <w:t>tout premier programme</w:t>
      </w:r>
      <w:r w:rsidRPr="006D223E">
        <w:t xml:space="preserve"> qui est exécuté lorsque vous allumez votre ordinateur. Le </w:t>
      </w:r>
      <w:r w:rsidRPr="006D223E">
        <w:rPr>
          <w:b/>
          <w:bCs/>
        </w:rPr>
        <w:t>BIOS</w:t>
      </w:r>
      <w:r w:rsidRPr="006D223E">
        <w:t xml:space="preserve"> va charger tous les périphériques de base, effectuer un test du système – le </w:t>
      </w:r>
      <w:r w:rsidRPr="006D223E">
        <w:rPr>
          <w:b/>
          <w:bCs/>
        </w:rPr>
        <w:t>POST</w:t>
      </w:r>
      <w:r w:rsidRPr="006D223E">
        <w:t xml:space="preserve"> (Power-On Self-Test) – puis il </w:t>
      </w:r>
      <w:r w:rsidRPr="006D223E">
        <w:rPr>
          <w:b/>
          <w:bCs/>
        </w:rPr>
        <w:t>exécute le code de démarrage</w:t>
      </w:r>
      <w:r w:rsidRPr="006D223E">
        <w:t xml:space="preserve"> du premier périphérique de votre liste de démarrage (</w:t>
      </w:r>
      <w:r w:rsidRPr="006D223E">
        <w:rPr>
          <w:i/>
          <w:iCs/>
        </w:rPr>
        <w:t xml:space="preserve">Boot </w:t>
      </w:r>
      <w:proofErr w:type="spellStart"/>
      <w:r w:rsidRPr="006D223E">
        <w:rPr>
          <w:i/>
          <w:iCs/>
        </w:rPr>
        <w:t>Priority</w:t>
      </w:r>
      <w:proofErr w:type="spellEnd"/>
      <w:r w:rsidRPr="006D223E">
        <w:t>).</w:t>
      </w:r>
    </w:p>
    <w:p w:rsidR="0069244D" w:rsidRPr="006D223E" w:rsidRDefault="00C561EB" w:rsidP="00C561EB">
      <w:pPr>
        <w:ind w:left="709"/>
      </w:pPr>
      <w:r w:rsidRPr="006D223E">
        <w:t xml:space="preserve">Si votre liste de démarrage commence par le disque dur où est installé Windows, le </w:t>
      </w:r>
      <w:r w:rsidRPr="002B6A63">
        <w:rPr>
          <w:rFonts w:ascii="Arial" w:hAnsi="Arial" w:cs="Arial"/>
          <w:b/>
        </w:rPr>
        <w:t>BIOS</w:t>
      </w:r>
      <w:r w:rsidRPr="006D223E">
        <w:t xml:space="preserve"> va alors </w:t>
      </w:r>
      <w:r w:rsidR="0069244D" w:rsidRPr="006D223E">
        <w:t>exécuter</w:t>
      </w:r>
      <w:r w:rsidRPr="006D223E">
        <w:t xml:space="preserve"> le </w:t>
      </w:r>
      <w:r w:rsidRPr="002B6A63">
        <w:rPr>
          <w:rFonts w:ascii="Arial" w:hAnsi="Arial" w:cs="Arial"/>
          <w:b/>
        </w:rPr>
        <w:t>code de démarrage</w:t>
      </w:r>
      <w:r w:rsidRPr="006D223E">
        <w:t xml:space="preserve"> du disque dur : le</w:t>
      </w:r>
      <w:r w:rsidR="002B6A63">
        <w:t xml:space="preserve">s 446 octets réservés à l’intérieur de la </w:t>
      </w:r>
      <w:r w:rsidRPr="006D223E">
        <w:rPr>
          <w:b/>
          <w:bCs/>
        </w:rPr>
        <w:t>MBR</w:t>
      </w:r>
      <w:r w:rsidRPr="006D223E">
        <w:t xml:space="preserve"> (Master Boot Record). </w:t>
      </w:r>
    </w:p>
    <w:p w:rsidR="00C561EB" w:rsidRPr="006D223E" w:rsidRDefault="00C561EB" w:rsidP="00C561EB">
      <w:pPr>
        <w:ind w:left="709"/>
      </w:pPr>
    </w:p>
    <w:p w:rsidR="0092064D" w:rsidRDefault="00C561EB" w:rsidP="00C561EB">
      <w:pPr>
        <w:ind w:left="709"/>
      </w:pPr>
      <w:r w:rsidRPr="006D223E">
        <w:t xml:space="preserve">A quoi ressemble un </w:t>
      </w:r>
      <w:r w:rsidRPr="006D223E">
        <w:rPr>
          <w:b/>
          <w:bCs/>
        </w:rPr>
        <w:t>disque dur</w:t>
      </w:r>
      <w:r w:rsidRPr="006D223E">
        <w:t xml:space="preserve"> utilisant le </w:t>
      </w:r>
      <w:r w:rsidRPr="006D223E">
        <w:rPr>
          <w:b/>
          <w:bCs/>
        </w:rPr>
        <w:t>MBR</w:t>
      </w:r>
      <w:r w:rsidRPr="006D223E">
        <w:t xml:space="preserve"> et sur lequel on installe </w:t>
      </w:r>
      <w:r w:rsidRPr="006D223E">
        <w:rPr>
          <w:b/>
          <w:bCs/>
        </w:rPr>
        <w:t>Windows</w:t>
      </w:r>
      <w:r w:rsidRPr="006D223E">
        <w:t xml:space="preserve"> ? Le schéma ci-dessous vous donnera un aperçu </w:t>
      </w:r>
      <w:r w:rsidR="00651761" w:rsidRPr="006D223E">
        <w:t>minima</w:t>
      </w:r>
      <w:r w:rsidRPr="006D223E">
        <w:t xml:space="preserve"> de la structure du disque dur. </w:t>
      </w:r>
    </w:p>
    <w:p w:rsidR="00C561EB" w:rsidRPr="006D223E" w:rsidRDefault="00C561EB" w:rsidP="00C561EB">
      <w:pPr>
        <w:ind w:left="709"/>
      </w:pPr>
      <w:r w:rsidRPr="006D223E">
        <w:t xml:space="preserve">Par défaut, le programme d’installation de Windows crée une </w:t>
      </w:r>
      <w:r w:rsidRPr="006D223E">
        <w:rPr>
          <w:b/>
          <w:bCs/>
        </w:rPr>
        <w:t>partition système</w:t>
      </w:r>
      <w:r w:rsidRPr="006D223E">
        <w:t xml:space="preserve"> et une </w:t>
      </w:r>
      <w:r w:rsidRPr="006D223E">
        <w:rPr>
          <w:b/>
          <w:bCs/>
        </w:rPr>
        <w:t>partition Windows</w:t>
      </w:r>
      <w:r w:rsidRPr="006D223E">
        <w:t xml:space="preserve">. </w:t>
      </w:r>
    </w:p>
    <w:p w:rsidR="00C561EB" w:rsidRPr="006D223E" w:rsidRDefault="00046982" w:rsidP="00C561EB">
      <w:r w:rsidRPr="006D223E">
        <w:rPr>
          <w:noProof/>
        </w:rPr>
        <w:drawing>
          <wp:inline distT="0" distB="0" distL="0" distR="0" wp14:anchorId="34B92B2D" wp14:editId="3EBA28F3">
            <wp:extent cx="5235575" cy="1610360"/>
            <wp:effectExtent l="0" t="0" r="3175" b="8890"/>
            <wp:docPr id="5" name="Image 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5575" cy="1610360"/>
                    </a:xfrm>
                    <a:prstGeom prst="rect">
                      <a:avLst/>
                    </a:prstGeom>
                    <a:noFill/>
                    <a:ln>
                      <a:noFill/>
                    </a:ln>
                  </pic:spPr>
                </pic:pic>
              </a:graphicData>
            </a:graphic>
          </wp:inline>
        </w:drawing>
      </w:r>
    </w:p>
    <w:p w:rsidR="00C561EB" w:rsidRPr="006D223E" w:rsidRDefault="00C561EB" w:rsidP="00C561EB"/>
    <w:p w:rsidR="00B73C6F" w:rsidRPr="006D223E" w:rsidRDefault="008B067A">
      <w:pPr>
        <w:pStyle w:val="Titre2"/>
      </w:pPr>
      <w:bookmarkStart w:id="21" w:name="_Toc94544796"/>
      <w:r w:rsidRPr="006D223E">
        <w:rPr>
          <w:bCs/>
        </w:rPr>
        <w:lastRenderedPageBreak/>
        <w:t xml:space="preserve">UEFI </w:t>
      </w:r>
      <w:r w:rsidR="00C561EB" w:rsidRPr="006D223E">
        <w:rPr>
          <w:bCs/>
        </w:rPr>
        <w:t>Fonctionnement</w:t>
      </w:r>
      <w:r w:rsidR="00B73C6F" w:rsidRPr="006D223E">
        <w:t>:</w:t>
      </w:r>
      <w:bookmarkEnd w:id="21"/>
    </w:p>
    <w:p w:rsidR="008B067A" w:rsidRPr="006D223E" w:rsidRDefault="008B067A" w:rsidP="008B067A">
      <w:r w:rsidRPr="006D223E">
        <w:t>L’</w:t>
      </w:r>
      <w:r w:rsidRPr="006D223E">
        <w:rPr>
          <w:b/>
          <w:bCs/>
        </w:rPr>
        <w:t>UEFI</w:t>
      </w:r>
      <w:r w:rsidRPr="006D223E">
        <w:t xml:space="preserve"> (</w:t>
      </w:r>
      <w:proofErr w:type="spellStart"/>
      <w:r w:rsidRPr="006D223E">
        <w:t>Unified</w:t>
      </w:r>
      <w:proofErr w:type="spellEnd"/>
      <w:r w:rsidRPr="006D223E">
        <w:t xml:space="preserve"> Extensible </w:t>
      </w:r>
      <w:proofErr w:type="spellStart"/>
      <w:r w:rsidRPr="006D223E">
        <w:t>Firmware</w:t>
      </w:r>
      <w:proofErr w:type="spellEnd"/>
      <w:r w:rsidRPr="006D223E">
        <w:t xml:space="preserve"> Interface) est le </w:t>
      </w:r>
      <w:r w:rsidRPr="006D223E">
        <w:rPr>
          <w:b/>
          <w:bCs/>
        </w:rPr>
        <w:t>remplaçant du BIOS</w:t>
      </w:r>
      <w:r w:rsidRPr="006D223E">
        <w:t xml:space="preserve">. L’UEFI permet </w:t>
      </w:r>
      <w:r w:rsidR="00733E25">
        <w:t>notamment</w:t>
      </w:r>
      <w:r w:rsidRPr="006D223E">
        <w:t>:</w:t>
      </w:r>
    </w:p>
    <w:p w:rsidR="008B067A" w:rsidRPr="006D223E" w:rsidRDefault="008B067A" w:rsidP="0006420F">
      <w:pPr>
        <w:numPr>
          <w:ilvl w:val="0"/>
          <w:numId w:val="11"/>
        </w:numPr>
        <w:tabs>
          <w:tab w:val="num" w:pos="720"/>
        </w:tabs>
      </w:pPr>
      <w:r w:rsidRPr="006D223E">
        <w:t>La gestion des disques de plus de 2,2To</w:t>
      </w:r>
    </w:p>
    <w:p w:rsidR="008B067A" w:rsidRPr="006D223E" w:rsidRDefault="008B067A" w:rsidP="0006420F">
      <w:pPr>
        <w:numPr>
          <w:ilvl w:val="0"/>
          <w:numId w:val="11"/>
        </w:numPr>
        <w:tabs>
          <w:tab w:val="num" w:pos="720"/>
        </w:tabs>
      </w:pPr>
      <w:r w:rsidRPr="006D223E">
        <w:t>La prise en charge de fonctionnalités réseaux</w:t>
      </w:r>
    </w:p>
    <w:p w:rsidR="008B067A" w:rsidRPr="006D223E" w:rsidRDefault="008B067A" w:rsidP="0006420F">
      <w:pPr>
        <w:numPr>
          <w:ilvl w:val="0"/>
          <w:numId w:val="11"/>
        </w:numPr>
        <w:tabs>
          <w:tab w:val="num" w:pos="720"/>
        </w:tabs>
      </w:pPr>
      <w:r w:rsidRPr="006D223E">
        <w:t>La gestion des architectures 64bits</w:t>
      </w:r>
    </w:p>
    <w:p w:rsidR="008B067A" w:rsidRPr="006D223E" w:rsidRDefault="008B067A" w:rsidP="0006420F">
      <w:pPr>
        <w:numPr>
          <w:ilvl w:val="0"/>
          <w:numId w:val="11"/>
        </w:numPr>
        <w:tabs>
          <w:tab w:val="num" w:pos="720"/>
        </w:tabs>
      </w:pPr>
      <w:r w:rsidRPr="006D223E">
        <w:t xml:space="preserve">Un démarrage </w:t>
      </w:r>
      <w:r w:rsidRPr="006D223E">
        <w:rPr>
          <w:u w:val="single"/>
        </w:rPr>
        <w:t>plus rapide</w:t>
      </w:r>
      <w:r w:rsidRPr="006D223E">
        <w:t xml:space="preserve"> de l’ordinateur</w:t>
      </w:r>
    </w:p>
    <w:p w:rsidR="008932FF" w:rsidRPr="006D223E" w:rsidRDefault="008B067A" w:rsidP="00733E25">
      <w:r w:rsidRPr="004C10AE">
        <w:rPr>
          <w:rFonts w:ascii="Arial" w:hAnsi="Arial" w:cs="Arial"/>
          <w:b/>
        </w:rPr>
        <w:t>L’UEFI</w:t>
      </w:r>
      <w:r w:rsidRPr="006D223E">
        <w:t xml:space="preserve"> permet de lire les tables de partition aussi bien que les fichiers systèmes contrairement au BIOS. </w:t>
      </w:r>
      <w:r w:rsidR="008932FF" w:rsidRPr="006D223E">
        <w:t xml:space="preserve">Depuis la version 2.3.1, </w:t>
      </w:r>
      <w:r w:rsidR="008932FF" w:rsidRPr="004C10AE">
        <w:rPr>
          <w:rFonts w:ascii="Arial" w:hAnsi="Arial" w:cs="Arial"/>
          <w:b/>
        </w:rPr>
        <w:t>l'UEFI</w:t>
      </w:r>
      <w:r w:rsidR="008932FF" w:rsidRPr="006D223E">
        <w:t xml:space="preserve"> intègre une fonctionnalité </w:t>
      </w:r>
      <w:r w:rsidR="008932FF" w:rsidRPr="004C10AE">
        <w:rPr>
          <w:rFonts w:ascii="Arial" w:hAnsi="Arial" w:cs="Arial"/>
          <w:b/>
        </w:rPr>
        <w:t>Secure Boot</w:t>
      </w:r>
      <w:r w:rsidR="008932FF" w:rsidRPr="006D223E">
        <w:t xml:space="preserve"> n'autorisant le démarrage qu'aux systèmes d'exploitation reconnus. Cette fonctionnalité vise à interdire le démarrage d'un système d'exploitation corrompu notamment par un virus ou un </w:t>
      </w:r>
      <w:proofErr w:type="spellStart"/>
      <w:r w:rsidR="008932FF" w:rsidRPr="006D223E">
        <w:t>rootkit</w:t>
      </w:r>
      <w:proofErr w:type="spellEnd"/>
      <w:r w:rsidR="008932FF" w:rsidRPr="006D223E">
        <w:t>.</w:t>
      </w:r>
    </w:p>
    <w:p w:rsidR="008B067A" w:rsidRPr="006D223E" w:rsidRDefault="008B067A" w:rsidP="008B067A">
      <w:r w:rsidRPr="004C10AE">
        <w:rPr>
          <w:u w:val="single"/>
        </w:rPr>
        <w:t>L’UEFI ne lance aucun code de démarrage</w:t>
      </w:r>
      <w:r w:rsidRPr="006D223E">
        <w:t xml:space="preserve">, mais il lance des </w:t>
      </w:r>
      <w:r w:rsidRPr="006D223E">
        <w:rPr>
          <w:b/>
          <w:bCs/>
        </w:rPr>
        <w:t>applications stockées dans une partition spéciale</w:t>
      </w:r>
      <w:r w:rsidRPr="006D223E">
        <w:t xml:space="preserve"> – présente dans la table de partitions – appelée « </w:t>
      </w:r>
      <w:r w:rsidRPr="006D223E">
        <w:rPr>
          <w:rFonts w:ascii="Arial" w:hAnsi="Arial" w:cs="Arial"/>
          <w:b/>
        </w:rPr>
        <w:t>EFI SYSTEM PARTITION</w:t>
      </w:r>
      <w:r w:rsidRPr="006D223E">
        <w:t xml:space="preserve"> ». Parmi ces applications, on peut trouver un chargeur de système d’exploitation, un utilitaire de tests de mémoire ou bien des outils de restauration.</w:t>
      </w:r>
    </w:p>
    <w:p w:rsidR="00E242B2" w:rsidRPr="006D223E" w:rsidRDefault="008B067A" w:rsidP="008B067A">
      <w:r w:rsidRPr="006D223E">
        <w:t xml:space="preserve">Pour </w:t>
      </w:r>
      <w:r w:rsidRPr="006D223E">
        <w:rPr>
          <w:b/>
          <w:bCs/>
        </w:rPr>
        <w:t>démarrer un système d’exploitation UEFI</w:t>
      </w:r>
      <w:r w:rsidRPr="006D223E">
        <w:t xml:space="preserve">, le standard UEFI exige que votre disque dur utilise la </w:t>
      </w:r>
      <w:hyperlink r:id="rId20" w:anchor="le-gpt-guid-partition-table" w:tgtFrame="_blank" w:history="1">
        <w:r w:rsidRPr="006D223E">
          <w:rPr>
            <w:rStyle w:val="Lienhypertexte"/>
          </w:rPr>
          <w:t>table de partitionnement GPT</w:t>
        </w:r>
      </w:hyperlink>
      <w:r w:rsidRPr="006D223E">
        <w:t xml:space="preserve"> (GUID Partition Table). </w:t>
      </w:r>
    </w:p>
    <w:p w:rsidR="008B067A" w:rsidRPr="006D223E" w:rsidRDefault="00E242B2" w:rsidP="008B067A">
      <w:r w:rsidRPr="006D223E">
        <w:rPr>
          <w:b/>
        </w:rPr>
        <w:t>N.B</w:t>
      </w:r>
      <w:r w:rsidRPr="006D223E">
        <w:t xml:space="preserve">: </w:t>
      </w:r>
      <w:r w:rsidR="008B067A" w:rsidRPr="004C10AE">
        <w:rPr>
          <w:rFonts w:ascii="Arial" w:hAnsi="Arial" w:cs="Arial"/>
          <w:b/>
        </w:rPr>
        <w:t>L’UEFI</w:t>
      </w:r>
      <w:r w:rsidR="008B067A" w:rsidRPr="006D223E">
        <w:t xml:space="preserve"> peut aussi démarrer sur un disque dur utilisant la table de partitionnement </w:t>
      </w:r>
      <w:r w:rsidR="008B067A" w:rsidRPr="004C10AE">
        <w:rPr>
          <w:rFonts w:ascii="Arial" w:hAnsi="Arial" w:cs="Arial"/>
          <w:b/>
        </w:rPr>
        <w:t>MBR</w:t>
      </w:r>
      <w:r w:rsidR="008B067A" w:rsidRPr="006D223E">
        <w:t xml:space="preserve"> mais cette </w:t>
      </w:r>
      <w:proofErr w:type="spellStart"/>
      <w:r w:rsidR="008B067A" w:rsidRPr="006D223E">
        <w:t>rétro-compatibilité</w:t>
      </w:r>
      <w:proofErr w:type="spellEnd"/>
      <w:r w:rsidR="008B067A" w:rsidRPr="006D223E">
        <w:t xml:space="preserve"> implique de désactiver </w:t>
      </w:r>
      <w:r w:rsidR="008B067A" w:rsidRPr="004C10AE">
        <w:rPr>
          <w:rFonts w:ascii="Arial" w:hAnsi="Arial" w:cs="Arial"/>
          <w:b/>
        </w:rPr>
        <w:t>l’UEFI</w:t>
      </w:r>
      <w:r w:rsidR="008B067A" w:rsidRPr="006D223E">
        <w:t xml:space="preserve"> et d’émuler un </w:t>
      </w:r>
      <w:r w:rsidR="008B067A" w:rsidRPr="004C10AE">
        <w:rPr>
          <w:rFonts w:ascii="Arial" w:hAnsi="Arial" w:cs="Arial"/>
          <w:b/>
        </w:rPr>
        <w:t>BIOS</w:t>
      </w:r>
      <w:r w:rsidR="008B067A" w:rsidRPr="006D223E">
        <w:t xml:space="preserve"> traditionnel (via l’option </w:t>
      </w:r>
      <w:r w:rsidR="008B067A" w:rsidRPr="004C10AE">
        <w:rPr>
          <w:rFonts w:ascii="Arial" w:hAnsi="Arial" w:cs="Arial"/>
          <w:b/>
          <w:i/>
          <w:iCs/>
        </w:rPr>
        <w:t>CSM</w:t>
      </w:r>
      <w:r w:rsidR="008B067A" w:rsidRPr="006D223E">
        <w:t xml:space="preserve">). Dès lors, vous ne bénéficiez plus des nouveaux avantages qu’offre </w:t>
      </w:r>
      <w:r w:rsidR="008B067A" w:rsidRPr="004C10AE">
        <w:rPr>
          <w:rFonts w:ascii="Arial" w:hAnsi="Arial" w:cs="Arial"/>
          <w:b/>
        </w:rPr>
        <w:t>l’UEFI</w:t>
      </w:r>
      <w:r w:rsidR="008B067A" w:rsidRPr="006D223E">
        <w:t>.</w:t>
      </w:r>
    </w:p>
    <w:p w:rsidR="008B067A" w:rsidRPr="006D223E" w:rsidRDefault="008B067A" w:rsidP="008B067A">
      <w:r w:rsidRPr="006D223E">
        <w:t xml:space="preserve">Lorsque vous installez la </w:t>
      </w:r>
      <w:r w:rsidRPr="006D223E">
        <w:rPr>
          <w:b/>
          <w:bCs/>
        </w:rPr>
        <w:t>version UEFI de Windows</w:t>
      </w:r>
      <w:r w:rsidRPr="006D223E">
        <w:t>, le programme d’installation de Windows crée donc</w:t>
      </w:r>
      <w:r w:rsidR="00E242B2" w:rsidRPr="006D223E">
        <w:t xml:space="preserve"> 3 partitions, </w:t>
      </w:r>
      <w:r w:rsidRPr="006D223E">
        <w:t xml:space="preserve"> une </w:t>
      </w:r>
      <w:r w:rsidRPr="006D223E">
        <w:rPr>
          <w:rFonts w:ascii="Arial" w:hAnsi="Arial" w:cs="Arial"/>
          <w:b/>
        </w:rPr>
        <w:t>partition système EFI</w:t>
      </w:r>
      <w:r w:rsidRPr="006D223E">
        <w:t xml:space="preserve"> (Extensible </w:t>
      </w:r>
      <w:proofErr w:type="spellStart"/>
      <w:r w:rsidRPr="006D223E">
        <w:t>Firmware</w:t>
      </w:r>
      <w:proofErr w:type="spellEnd"/>
      <w:r w:rsidRPr="006D223E">
        <w:t xml:space="preserve"> Interface System Partition), une </w:t>
      </w:r>
      <w:r w:rsidRPr="006D223E">
        <w:rPr>
          <w:b/>
        </w:rPr>
        <w:t>partition MSR</w:t>
      </w:r>
      <w:r w:rsidRPr="006D223E">
        <w:t xml:space="preserve"> (Microsoft </w:t>
      </w:r>
      <w:proofErr w:type="spellStart"/>
      <w:r w:rsidRPr="006D223E">
        <w:t>Reserved</w:t>
      </w:r>
      <w:proofErr w:type="spellEnd"/>
      <w:r w:rsidRPr="006D223E">
        <w:t xml:space="preserve"> Partition) et une partition Windows principale.</w:t>
      </w:r>
    </w:p>
    <w:p w:rsidR="006D5D9E" w:rsidRPr="006D223E" w:rsidRDefault="00046982" w:rsidP="008B067A">
      <w:r w:rsidRPr="006D223E">
        <w:rPr>
          <w:noProof/>
        </w:rPr>
        <w:drawing>
          <wp:inline distT="0" distB="0" distL="0" distR="0" wp14:anchorId="06C1D6AF" wp14:editId="5555BA56">
            <wp:extent cx="5235575" cy="1610360"/>
            <wp:effectExtent l="0" t="0" r="3175" b="8890"/>
            <wp:docPr id="6" name="Image 6" descr="partitions-disque-dur-uefi">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titions-disque-dur-uef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5575" cy="1610360"/>
                    </a:xfrm>
                    <a:prstGeom prst="rect">
                      <a:avLst/>
                    </a:prstGeom>
                    <a:noFill/>
                    <a:ln>
                      <a:noFill/>
                    </a:ln>
                  </pic:spPr>
                </pic:pic>
              </a:graphicData>
            </a:graphic>
          </wp:inline>
        </w:drawing>
      </w:r>
    </w:p>
    <w:tbl>
      <w:tblPr>
        <w:tblpPr w:leftFromText="141" w:rightFromText="141" w:vertAnchor="text" w:horzAnchor="margin" w:tblpY="246"/>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46"/>
        <w:gridCol w:w="1401"/>
        <w:gridCol w:w="1337"/>
        <w:gridCol w:w="1594"/>
        <w:gridCol w:w="951"/>
        <w:gridCol w:w="1458"/>
      </w:tblGrid>
      <w:tr w:rsidR="00E242B2" w:rsidRPr="00733E25" w:rsidTr="00733E25">
        <w:tc>
          <w:tcPr>
            <w:tcW w:w="0" w:type="auto"/>
            <w:vAlign w:val="center"/>
            <w:hideMark/>
          </w:tcPr>
          <w:p w:rsidR="00E242B2" w:rsidRPr="00733E25" w:rsidRDefault="00E242B2" w:rsidP="00733E25">
            <w:pPr>
              <w:spacing w:before="0"/>
              <w:ind w:left="0"/>
              <w:jc w:val="center"/>
              <w:rPr>
                <w:b/>
              </w:rPr>
            </w:pPr>
            <w:r w:rsidRPr="00733E25">
              <w:rPr>
                <w:b/>
              </w:rPr>
              <w:t>Description</w:t>
            </w:r>
          </w:p>
        </w:tc>
        <w:tc>
          <w:tcPr>
            <w:tcW w:w="0" w:type="auto"/>
            <w:vAlign w:val="center"/>
            <w:hideMark/>
          </w:tcPr>
          <w:p w:rsidR="00E242B2" w:rsidRPr="00733E25" w:rsidRDefault="00E242B2" w:rsidP="00733E25">
            <w:pPr>
              <w:spacing w:before="0"/>
              <w:ind w:left="0"/>
              <w:jc w:val="center"/>
              <w:rPr>
                <w:b/>
              </w:rPr>
            </w:pPr>
            <w:r w:rsidRPr="00733E25">
              <w:rPr>
                <w:b/>
              </w:rPr>
              <w:t>ID de partition</w:t>
            </w:r>
          </w:p>
        </w:tc>
        <w:tc>
          <w:tcPr>
            <w:tcW w:w="0" w:type="auto"/>
            <w:vAlign w:val="center"/>
            <w:hideMark/>
          </w:tcPr>
          <w:p w:rsidR="00E242B2" w:rsidRPr="00733E25" w:rsidRDefault="00E242B2" w:rsidP="00733E25">
            <w:pPr>
              <w:spacing w:before="0"/>
              <w:ind w:left="0"/>
              <w:jc w:val="center"/>
              <w:rPr>
                <w:b/>
              </w:rPr>
            </w:pPr>
            <w:r w:rsidRPr="00733E25">
              <w:rPr>
                <w:b/>
              </w:rPr>
              <w:t>Taille</w:t>
            </w:r>
          </w:p>
        </w:tc>
        <w:tc>
          <w:tcPr>
            <w:tcW w:w="0" w:type="auto"/>
            <w:vAlign w:val="center"/>
            <w:hideMark/>
          </w:tcPr>
          <w:p w:rsidR="00E242B2" w:rsidRPr="00733E25" w:rsidRDefault="00E242B2" w:rsidP="00733E25">
            <w:pPr>
              <w:spacing w:before="0"/>
              <w:ind w:left="0"/>
              <w:jc w:val="center"/>
              <w:rPr>
                <w:b/>
              </w:rPr>
            </w:pPr>
            <w:r w:rsidRPr="00733E25">
              <w:rPr>
                <w:b/>
              </w:rPr>
              <w:t>Type de partition</w:t>
            </w:r>
          </w:p>
        </w:tc>
        <w:tc>
          <w:tcPr>
            <w:tcW w:w="0" w:type="auto"/>
            <w:vAlign w:val="center"/>
            <w:hideMark/>
          </w:tcPr>
          <w:p w:rsidR="00E242B2" w:rsidRPr="00733E25" w:rsidRDefault="00E242B2" w:rsidP="00733E25">
            <w:pPr>
              <w:spacing w:before="0"/>
              <w:ind w:left="0"/>
              <w:jc w:val="center"/>
              <w:rPr>
                <w:b/>
              </w:rPr>
            </w:pPr>
            <w:r w:rsidRPr="00733E25">
              <w:rPr>
                <w:b/>
              </w:rPr>
              <w:t>Format</w:t>
            </w:r>
          </w:p>
        </w:tc>
        <w:tc>
          <w:tcPr>
            <w:tcW w:w="0" w:type="auto"/>
            <w:vAlign w:val="center"/>
            <w:hideMark/>
          </w:tcPr>
          <w:p w:rsidR="00E242B2" w:rsidRPr="00733E25" w:rsidRDefault="00E242B2" w:rsidP="00733E25">
            <w:pPr>
              <w:spacing w:before="0"/>
              <w:ind w:left="0"/>
              <w:jc w:val="center"/>
              <w:rPr>
                <w:b/>
              </w:rPr>
            </w:pPr>
            <w:r w:rsidRPr="00733E25">
              <w:rPr>
                <w:b/>
              </w:rPr>
              <w:t>Lettre de lecteur</w:t>
            </w:r>
          </w:p>
        </w:tc>
      </w:tr>
      <w:tr w:rsidR="00E242B2" w:rsidRPr="00733E25" w:rsidTr="00733E25">
        <w:tc>
          <w:tcPr>
            <w:tcW w:w="0" w:type="auto"/>
            <w:vAlign w:val="center"/>
            <w:hideMark/>
          </w:tcPr>
          <w:p w:rsidR="00E242B2" w:rsidRPr="00733E25" w:rsidRDefault="00E242B2" w:rsidP="00733E25">
            <w:pPr>
              <w:spacing w:before="0"/>
              <w:ind w:left="0"/>
              <w:jc w:val="center"/>
              <w:rPr>
                <w:rFonts w:ascii="Arial" w:hAnsi="Arial" w:cs="Arial"/>
              </w:rPr>
            </w:pPr>
            <w:r w:rsidRPr="00733E25">
              <w:rPr>
                <w:rFonts w:ascii="Arial" w:hAnsi="Arial" w:cs="Arial"/>
              </w:rPr>
              <w:t>Partition système EFI</w:t>
            </w:r>
          </w:p>
        </w:tc>
        <w:tc>
          <w:tcPr>
            <w:tcW w:w="0" w:type="auto"/>
            <w:vAlign w:val="center"/>
            <w:hideMark/>
          </w:tcPr>
          <w:p w:rsidR="00E242B2" w:rsidRPr="00733E25" w:rsidRDefault="00E242B2" w:rsidP="00733E25">
            <w:pPr>
              <w:spacing w:before="0"/>
              <w:ind w:left="0"/>
              <w:jc w:val="center"/>
              <w:rPr>
                <w:rFonts w:ascii="Arial" w:hAnsi="Arial" w:cs="Arial"/>
              </w:rPr>
            </w:pPr>
            <w:r w:rsidRPr="00733E25">
              <w:rPr>
                <w:rFonts w:ascii="Arial" w:hAnsi="Arial" w:cs="Arial"/>
              </w:rPr>
              <w:t>1</w:t>
            </w:r>
          </w:p>
        </w:tc>
        <w:tc>
          <w:tcPr>
            <w:tcW w:w="0" w:type="auto"/>
            <w:vAlign w:val="center"/>
            <w:hideMark/>
          </w:tcPr>
          <w:p w:rsidR="00E242B2" w:rsidRPr="00733E25" w:rsidRDefault="00E242B2" w:rsidP="00733E25">
            <w:pPr>
              <w:spacing w:before="0"/>
              <w:ind w:left="0"/>
              <w:jc w:val="center"/>
              <w:rPr>
                <w:rFonts w:ascii="Arial" w:hAnsi="Arial" w:cs="Arial"/>
              </w:rPr>
            </w:pPr>
            <w:r w:rsidRPr="00733E25">
              <w:rPr>
                <w:rFonts w:ascii="Arial" w:hAnsi="Arial" w:cs="Arial"/>
              </w:rPr>
              <w:t>100 Mo</w:t>
            </w:r>
          </w:p>
        </w:tc>
        <w:tc>
          <w:tcPr>
            <w:tcW w:w="0" w:type="auto"/>
            <w:vAlign w:val="center"/>
            <w:hideMark/>
          </w:tcPr>
          <w:p w:rsidR="00E242B2" w:rsidRPr="00733E25" w:rsidRDefault="00E242B2" w:rsidP="00733E25">
            <w:pPr>
              <w:spacing w:before="0"/>
              <w:ind w:left="0"/>
              <w:jc w:val="center"/>
              <w:rPr>
                <w:rFonts w:ascii="Arial" w:hAnsi="Arial" w:cs="Arial"/>
              </w:rPr>
            </w:pPr>
            <w:r w:rsidRPr="00733E25">
              <w:rPr>
                <w:rFonts w:ascii="Arial" w:hAnsi="Arial" w:cs="Arial"/>
              </w:rPr>
              <w:t>EFI</w:t>
            </w:r>
          </w:p>
        </w:tc>
        <w:tc>
          <w:tcPr>
            <w:tcW w:w="0" w:type="auto"/>
            <w:vAlign w:val="center"/>
            <w:hideMark/>
          </w:tcPr>
          <w:p w:rsidR="00E242B2" w:rsidRPr="00733E25" w:rsidRDefault="00E242B2" w:rsidP="00733E25">
            <w:pPr>
              <w:spacing w:before="0"/>
              <w:ind w:left="0"/>
              <w:jc w:val="center"/>
              <w:rPr>
                <w:rFonts w:ascii="Arial" w:hAnsi="Arial" w:cs="Arial"/>
              </w:rPr>
            </w:pPr>
            <w:r w:rsidRPr="00733E25">
              <w:rPr>
                <w:rFonts w:ascii="Arial" w:hAnsi="Arial" w:cs="Arial"/>
              </w:rPr>
              <w:t>FAT32</w:t>
            </w:r>
          </w:p>
        </w:tc>
        <w:tc>
          <w:tcPr>
            <w:tcW w:w="0" w:type="auto"/>
            <w:vAlign w:val="center"/>
            <w:hideMark/>
          </w:tcPr>
          <w:p w:rsidR="00E242B2" w:rsidRPr="00733E25" w:rsidRDefault="00E242B2" w:rsidP="00733E25">
            <w:pPr>
              <w:spacing w:before="0"/>
              <w:ind w:left="0"/>
              <w:jc w:val="center"/>
              <w:rPr>
                <w:rFonts w:ascii="Arial" w:hAnsi="Arial" w:cs="Arial"/>
              </w:rPr>
            </w:pPr>
            <w:r w:rsidRPr="00733E25">
              <w:rPr>
                <w:rFonts w:ascii="Arial" w:hAnsi="Arial" w:cs="Arial"/>
              </w:rPr>
              <w:t>Aucune</w:t>
            </w:r>
          </w:p>
        </w:tc>
      </w:tr>
      <w:tr w:rsidR="00E242B2" w:rsidRPr="00733E25" w:rsidTr="00733E25">
        <w:tc>
          <w:tcPr>
            <w:tcW w:w="0" w:type="auto"/>
            <w:vAlign w:val="center"/>
            <w:hideMark/>
          </w:tcPr>
          <w:p w:rsidR="00E242B2" w:rsidRPr="00733E25" w:rsidRDefault="00E242B2" w:rsidP="00733E25">
            <w:pPr>
              <w:spacing w:before="0"/>
              <w:ind w:left="0"/>
              <w:jc w:val="center"/>
              <w:rPr>
                <w:rFonts w:ascii="Arial" w:hAnsi="Arial" w:cs="Arial"/>
              </w:rPr>
            </w:pPr>
            <w:r w:rsidRPr="00733E25">
              <w:rPr>
                <w:rFonts w:ascii="Arial" w:hAnsi="Arial" w:cs="Arial"/>
              </w:rPr>
              <w:t xml:space="preserve">Partition MSR (Microsoft </w:t>
            </w:r>
            <w:proofErr w:type="spellStart"/>
            <w:r w:rsidRPr="00733E25">
              <w:rPr>
                <w:rFonts w:ascii="Arial" w:hAnsi="Arial" w:cs="Arial"/>
              </w:rPr>
              <w:t>Reserved</w:t>
            </w:r>
            <w:proofErr w:type="spellEnd"/>
            <w:r w:rsidRPr="00733E25">
              <w:rPr>
                <w:rFonts w:ascii="Arial" w:hAnsi="Arial" w:cs="Arial"/>
              </w:rPr>
              <w:t>)</w:t>
            </w:r>
          </w:p>
        </w:tc>
        <w:tc>
          <w:tcPr>
            <w:tcW w:w="0" w:type="auto"/>
            <w:vAlign w:val="center"/>
            <w:hideMark/>
          </w:tcPr>
          <w:p w:rsidR="00E242B2" w:rsidRPr="00733E25" w:rsidRDefault="00E242B2" w:rsidP="00733E25">
            <w:pPr>
              <w:spacing w:before="0"/>
              <w:ind w:left="0"/>
              <w:jc w:val="center"/>
              <w:rPr>
                <w:rFonts w:ascii="Arial" w:hAnsi="Arial" w:cs="Arial"/>
              </w:rPr>
            </w:pPr>
            <w:r w:rsidRPr="00733E25">
              <w:rPr>
                <w:rFonts w:ascii="Arial" w:hAnsi="Arial" w:cs="Arial"/>
              </w:rPr>
              <w:t>2</w:t>
            </w:r>
          </w:p>
        </w:tc>
        <w:tc>
          <w:tcPr>
            <w:tcW w:w="0" w:type="auto"/>
            <w:vAlign w:val="center"/>
            <w:hideMark/>
          </w:tcPr>
          <w:p w:rsidR="00E242B2" w:rsidRPr="00733E25" w:rsidRDefault="00E242B2" w:rsidP="00733E25">
            <w:pPr>
              <w:spacing w:before="0"/>
              <w:ind w:left="0"/>
              <w:jc w:val="center"/>
              <w:rPr>
                <w:rFonts w:ascii="Arial" w:hAnsi="Arial" w:cs="Arial"/>
              </w:rPr>
            </w:pPr>
            <w:r w:rsidRPr="00733E25">
              <w:rPr>
                <w:rFonts w:ascii="Arial" w:hAnsi="Arial" w:cs="Arial"/>
              </w:rPr>
              <w:t>128 Mo</w:t>
            </w:r>
          </w:p>
        </w:tc>
        <w:tc>
          <w:tcPr>
            <w:tcW w:w="0" w:type="auto"/>
            <w:vAlign w:val="center"/>
            <w:hideMark/>
          </w:tcPr>
          <w:p w:rsidR="00E242B2" w:rsidRPr="00733E25" w:rsidRDefault="00E242B2" w:rsidP="00733E25">
            <w:pPr>
              <w:spacing w:before="0"/>
              <w:ind w:left="0"/>
              <w:jc w:val="center"/>
              <w:rPr>
                <w:rFonts w:ascii="Arial" w:hAnsi="Arial" w:cs="Arial"/>
              </w:rPr>
            </w:pPr>
            <w:r w:rsidRPr="00733E25">
              <w:rPr>
                <w:rFonts w:ascii="Arial" w:hAnsi="Arial" w:cs="Arial"/>
              </w:rPr>
              <w:t>MSR</w:t>
            </w:r>
          </w:p>
        </w:tc>
        <w:tc>
          <w:tcPr>
            <w:tcW w:w="0" w:type="auto"/>
            <w:vAlign w:val="center"/>
            <w:hideMark/>
          </w:tcPr>
          <w:p w:rsidR="00E242B2" w:rsidRPr="00733E25" w:rsidRDefault="00E242B2" w:rsidP="00733E25">
            <w:pPr>
              <w:spacing w:before="0"/>
              <w:ind w:left="0"/>
              <w:jc w:val="center"/>
              <w:rPr>
                <w:rFonts w:ascii="Arial" w:hAnsi="Arial" w:cs="Arial"/>
              </w:rPr>
            </w:pPr>
            <w:r w:rsidRPr="00733E25">
              <w:rPr>
                <w:rFonts w:ascii="Arial" w:hAnsi="Arial" w:cs="Arial"/>
              </w:rPr>
              <w:t>Aucun</w:t>
            </w:r>
          </w:p>
        </w:tc>
        <w:tc>
          <w:tcPr>
            <w:tcW w:w="0" w:type="auto"/>
            <w:vAlign w:val="center"/>
            <w:hideMark/>
          </w:tcPr>
          <w:p w:rsidR="00E242B2" w:rsidRPr="00733E25" w:rsidRDefault="00E242B2" w:rsidP="00733E25">
            <w:pPr>
              <w:spacing w:before="0"/>
              <w:ind w:left="0"/>
              <w:jc w:val="center"/>
              <w:rPr>
                <w:rFonts w:ascii="Arial" w:hAnsi="Arial" w:cs="Arial"/>
              </w:rPr>
            </w:pPr>
            <w:r w:rsidRPr="00733E25">
              <w:rPr>
                <w:rFonts w:ascii="Arial" w:hAnsi="Arial" w:cs="Arial"/>
              </w:rPr>
              <w:t>Aucune</w:t>
            </w:r>
          </w:p>
        </w:tc>
      </w:tr>
      <w:tr w:rsidR="00E242B2" w:rsidRPr="00733E25" w:rsidTr="00733E25">
        <w:tc>
          <w:tcPr>
            <w:tcW w:w="0" w:type="auto"/>
            <w:vAlign w:val="center"/>
            <w:hideMark/>
          </w:tcPr>
          <w:p w:rsidR="00E242B2" w:rsidRPr="00733E25" w:rsidRDefault="00E242B2" w:rsidP="00733E25">
            <w:pPr>
              <w:spacing w:before="0"/>
              <w:ind w:left="0"/>
              <w:jc w:val="center"/>
              <w:rPr>
                <w:rFonts w:ascii="Arial" w:hAnsi="Arial" w:cs="Arial"/>
              </w:rPr>
            </w:pPr>
            <w:r w:rsidRPr="00733E25">
              <w:rPr>
                <w:rFonts w:ascii="Arial" w:hAnsi="Arial" w:cs="Arial"/>
              </w:rPr>
              <w:t>Windows</w:t>
            </w:r>
          </w:p>
        </w:tc>
        <w:tc>
          <w:tcPr>
            <w:tcW w:w="0" w:type="auto"/>
            <w:vAlign w:val="center"/>
            <w:hideMark/>
          </w:tcPr>
          <w:p w:rsidR="00E242B2" w:rsidRPr="00733E25" w:rsidRDefault="00E242B2" w:rsidP="00733E25">
            <w:pPr>
              <w:spacing w:before="0"/>
              <w:ind w:left="0"/>
              <w:jc w:val="center"/>
              <w:rPr>
                <w:rFonts w:ascii="Arial" w:hAnsi="Arial" w:cs="Arial"/>
              </w:rPr>
            </w:pPr>
            <w:r w:rsidRPr="00733E25">
              <w:rPr>
                <w:rFonts w:ascii="Arial" w:hAnsi="Arial" w:cs="Arial"/>
              </w:rPr>
              <w:t>3</w:t>
            </w:r>
          </w:p>
        </w:tc>
        <w:tc>
          <w:tcPr>
            <w:tcW w:w="0" w:type="auto"/>
            <w:vAlign w:val="center"/>
            <w:hideMark/>
          </w:tcPr>
          <w:p w:rsidR="00E242B2" w:rsidRPr="00733E25" w:rsidRDefault="00E242B2" w:rsidP="00733E25">
            <w:pPr>
              <w:spacing w:before="0"/>
              <w:ind w:left="0"/>
              <w:jc w:val="center"/>
              <w:rPr>
                <w:rFonts w:ascii="Arial" w:hAnsi="Arial" w:cs="Arial"/>
              </w:rPr>
            </w:pPr>
            <w:r w:rsidRPr="00733E25">
              <w:rPr>
                <w:rFonts w:ascii="Arial" w:hAnsi="Arial" w:cs="Arial"/>
              </w:rPr>
              <w:t>Reste du disque</w:t>
            </w:r>
          </w:p>
        </w:tc>
        <w:tc>
          <w:tcPr>
            <w:tcW w:w="0" w:type="auto"/>
            <w:vAlign w:val="center"/>
            <w:hideMark/>
          </w:tcPr>
          <w:p w:rsidR="00E242B2" w:rsidRPr="00733E25" w:rsidRDefault="00E242B2" w:rsidP="00733E25">
            <w:pPr>
              <w:spacing w:before="0"/>
              <w:ind w:left="0"/>
              <w:jc w:val="center"/>
              <w:rPr>
                <w:rFonts w:ascii="Arial" w:hAnsi="Arial" w:cs="Arial"/>
              </w:rPr>
            </w:pPr>
            <w:r w:rsidRPr="00733E25">
              <w:rPr>
                <w:rFonts w:ascii="Arial" w:hAnsi="Arial" w:cs="Arial"/>
              </w:rPr>
              <w:t>Principale</w:t>
            </w:r>
          </w:p>
        </w:tc>
        <w:tc>
          <w:tcPr>
            <w:tcW w:w="0" w:type="auto"/>
            <w:vAlign w:val="center"/>
            <w:hideMark/>
          </w:tcPr>
          <w:p w:rsidR="00E242B2" w:rsidRPr="00733E25" w:rsidRDefault="00E242B2" w:rsidP="00733E25">
            <w:pPr>
              <w:spacing w:before="0"/>
              <w:ind w:left="0"/>
              <w:jc w:val="center"/>
              <w:rPr>
                <w:rFonts w:ascii="Arial" w:hAnsi="Arial" w:cs="Arial"/>
              </w:rPr>
            </w:pPr>
            <w:r w:rsidRPr="00733E25">
              <w:rPr>
                <w:rFonts w:ascii="Arial" w:hAnsi="Arial" w:cs="Arial"/>
              </w:rPr>
              <w:t>NTFS</w:t>
            </w:r>
          </w:p>
        </w:tc>
        <w:tc>
          <w:tcPr>
            <w:tcW w:w="0" w:type="auto"/>
            <w:vAlign w:val="center"/>
            <w:hideMark/>
          </w:tcPr>
          <w:p w:rsidR="00E242B2" w:rsidRPr="00733E25" w:rsidRDefault="00E242B2" w:rsidP="00733E25">
            <w:pPr>
              <w:spacing w:before="0"/>
              <w:ind w:left="0"/>
              <w:jc w:val="center"/>
              <w:rPr>
                <w:rFonts w:ascii="Arial" w:hAnsi="Arial" w:cs="Arial"/>
              </w:rPr>
            </w:pPr>
            <w:r w:rsidRPr="00733E25">
              <w:rPr>
                <w:rFonts w:ascii="Arial" w:hAnsi="Arial" w:cs="Arial"/>
              </w:rPr>
              <w:t>C</w:t>
            </w:r>
          </w:p>
        </w:tc>
      </w:tr>
    </w:tbl>
    <w:p w:rsidR="004F78B1" w:rsidRPr="006D223E" w:rsidRDefault="004F78B1" w:rsidP="008B067A">
      <w:r w:rsidRPr="006D223E">
        <w:rPr>
          <w:rFonts w:ascii="Arial" w:hAnsi="Arial" w:cs="Arial"/>
          <w:b/>
        </w:rPr>
        <w:t>EFI</w:t>
      </w:r>
      <w:r w:rsidRPr="006D223E">
        <w:t xml:space="preserve"> et </w:t>
      </w:r>
      <w:r w:rsidRPr="006D223E">
        <w:rPr>
          <w:rFonts w:ascii="Arial" w:hAnsi="Arial" w:cs="Arial"/>
          <w:b/>
        </w:rPr>
        <w:t>MSR</w:t>
      </w:r>
      <w:r w:rsidRPr="006D223E">
        <w:t xml:space="preserve"> n’ont pas de lecteur logique associés</w:t>
      </w:r>
    </w:p>
    <w:p w:rsidR="004F78B1" w:rsidRPr="006D223E" w:rsidRDefault="004F78B1" w:rsidP="008B067A">
      <w:r w:rsidRPr="006D223E">
        <w:rPr>
          <w:rFonts w:ascii="Arial" w:hAnsi="Arial" w:cs="Arial"/>
          <w:b/>
        </w:rPr>
        <w:t>MSR</w:t>
      </w:r>
      <w:r w:rsidRPr="006D223E">
        <w:t xml:space="preserve"> n’apparaît même pas dans les partitions présentes via l’interface</w:t>
      </w:r>
    </w:p>
    <w:p w:rsidR="004F78B1" w:rsidRPr="006D223E" w:rsidRDefault="004F78B1" w:rsidP="008B067A"/>
    <w:p w:rsidR="004F78B1" w:rsidRPr="006D223E" w:rsidRDefault="004F78B1" w:rsidP="004F78B1">
      <w:pPr>
        <w:widowControl w:val="0"/>
        <w:autoSpaceDE w:val="0"/>
        <w:autoSpaceDN w:val="0"/>
        <w:adjustRightInd w:val="0"/>
        <w:rPr>
          <w:rFonts w:ascii="Calibri" w:hAnsi="Calibri" w:cs="Calibri"/>
        </w:rPr>
      </w:pPr>
      <w:r w:rsidRPr="006D223E">
        <w:rPr>
          <w:rFonts w:ascii="Calibri" w:hAnsi="Calibri" w:cs="Calibri"/>
          <w:noProof/>
        </w:rPr>
        <w:lastRenderedPageBreak/>
        <w:drawing>
          <wp:inline distT="0" distB="0" distL="0" distR="0" wp14:anchorId="54DA4903" wp14:editId="552FD4C6">
            <wp:extent cx="5276215" cy="72009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215" cy="720090"/>
                    </a:xfrm>
                    <a:prstGeom prst="rect">
                      <a:avLst/>
                    </a:prstGeom>
                    <a:noFill/>
                    <a:ln>
                      <a:noFill/>
                    </a:ln>
                  </pic:spPr>
                </pic:pic>
              </a:graphicData>
            </a:graphic>
          </wp:inline>
        </w:drawing>
      </w:r>
    </w:p>
    <w:p w:rsidR="004F78B1" w:rsidRPr="006D223E" w:rsidRDefault="004F78B1" w:rsidP="004F78B1">
      <w:pPr>
        <w:widowControl w:val="0"/>
        <w:autoSpaceDE w:val="0"/>
        <w:autoSpaceDN w:val="0"/>
        <w:adjustRightInd w:val="0"/>
        <w:rPr>
          <w:rFonts w:ascii="Calibri" w:hAnsi="Calibri" w:cs="Calibri"/>
        </w:rPr>
      </w:pPr>
      <w:r w:rsidRPr="006D223E">
        <w:rPr>
          <w:rFonts w:ascii="Calibri" w:hAnsi="Calibri" w:cs="Calibri"/>
          <w:noProof/>
        </w:rPr>
        <w:drawing>
          <wp:inline distT="0" distB="0" distL="0" distR="0" wp14:anchorId="2702A438" wp14:editId="2B62CE96">
            <wp:extent cx="5276215" cy="26460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215" cy="2646045"/>
                    </a:xfrm>
                    <a:prstGeom prst="rect">
                      <a:avLst/>
                    </a:prstGeom>
                    <a:noFill/>
                    <a:ln>
                      <a:noFill/>
                    </a:ln>
                  </pic:spPr>
                </pic:pic>
              </a:graphicData>
            </a:graphic>
          </wp:inline>
        </w:drawing>
      </w:r>
    </w:p>
    <w:p w:rsidR="0090163D" w:rsidRPr="006D223E" w:rsidRDefault="0090163D" w:rsidP="0090163D">
      <w:pPr>
        <w:pStyle w:val="Titre2"/>
      </w:pPr>
      <w:bookmarkStart w:id="22" w:name="_Toc94544797"/>
      <w:r w:rsidRPr="006D223E">
        <w:rPr>
          <w:bCs/>
        </w:rPr>
        <w:t xml:space="preserve">Activation CSM ou </w:t>
      </w:r>
      <w:proofErr w:type="spellStart"/>
      <w:r w:rsidRPr="006D223E">
        <w:rPr>
          <w:bCs/>
        </w:rPr>
        <w:t>Legacy</w:t>
      </w:r>
      <w:bookmarkEnd w:id="22"/>
      <w:proofErr w:type="spellEnd"/>
    </w:p>
    <w:p w:rsidR="0055476B" w:rsidRPr="006D223E" w:rsidRDefault="0090163D" w:rsidP="0055476B">
      <w:r w:rsidRPr="006D223E">
        <w:t xml:space="preserve">Le </w:t>
      </w:r>
      <w:r w:rsidRPr="006D223E">
        <w:rPr>
          <w:b/>
          <w:bCs/>
        </w:rPr>
        <w:t>CSM</w:t>
      </w:r>
      <w:r w:rsidRPr="006D223E">
        <w:t xml:space="preserve"> (</w:t>
      </w:r>
      <w:r w:rsidRPr="006D223E">
        <w:rPr>
          <w:rFonts w:ascii="Arial" w:hAnsi="Arial" w:cs="Arial"/>
          <w:b/>
        </w:rPr>
        <w:t>Compatibility Support Module</w:t>
      </w:r>
      <w:r w:rsidRPr="006D223E">
        <w:t>) est un composant qui permet d’</w:t>
      </w:r>
      <w:r w:rsidRPr="006D223E">
        <w:rPr>
          <w:b/>
          <w:bCs/>
        </w:rPr>
        <w:t>émuler un BIOS traditionnel</w:t>
      </w:r>
      <w:r w:rsidRPr="006D223E">
        <w:t>, permettant ainsi d’installer des systèmes d’exploitation non compatibles UEFI.</w:t>
      </w:r>
      <w:r w:rsidR="00364F71">
        <w:t xml:space="preserve"> (</w:t>
      </w:r>
      <w:r w:rsidRPr="006D223E">
        <w:rPr>
          <w:b/>
          <w:bCs/>
        </w:rPr>
        <w:t>Windows 32 bits</w:t>
      </w:r>
      <w:r w:rsidR="00364F71">
        <w:rPr>
          <w:b/>
          <w:bCs/>
        </w:rPr>
        <w:t>)</w:t>
      </w:r>
      <w:r w:rsidRPr="006D223E">
        <w:t>. En activant cette option, l’</w:t>
      </w:r>
      <w:r w:rsidRPr="006D223E">
        <w:rPr>
          <w:b/>
          <w:bCs/>
        </w:rPr>
        <w:t>UEFI sera désactivé</w:t>
      </w:r>
      <w:r w:rsidRPr="006D223E">
        <w:t>.</w:t>
      </w:r>
      <w:r w:rsidR="00364F71">
        <w:t xml:space="preserve"> </w:t>
      </w:r>
      <w:r w:rsidR="00845B95" w:rsidRPr="006D223E">
        <w:t>Il faut</w:t>
      </w:r>
      <w:r w:rsidRPr="006D223E">
        <w:t xml:space="preserve"> modifier le champ </w:t>
      </w:r>
      <w:r w:rsidRPr="006D223E">
        <w:rPr>
          <w:rFonts w:ascii="Arial" w:hAnsi="Arial" w:cs="Arial"/>
          <w:b/>
          <w:i/>
          <w:iCs/>
        </w:rPr>
        <w:t>Boot Mode</w:t>
      </w:r>
      <w:r w:rsidRPr="006D223E">
        <w:t xml:space="preserve"> et mettre la valeur </w:t>
      </w:r>
      <w:r w:rsidRPr="006D223E">
        <w:rPr>
          <w:rFonts w:ascii="Arial" w:hAnsi="Arial" w:cs="Arial"/>
          <w:b/>
          <w:i/>
          <w:iCs/>
        </w:rPr>
        <w:t>CSM</w:t>
      </w:r>
      <w:r w:rsidRPr="006D223E">
        <w:rPr>
          <w:i/>
          <w:iCs/>
        </w:rPr>
        <w:t xml:space="preserve"> </w:t>
      </w:r>
      <w:r w:rsidRPr="006D223E">
        <w:rPr>
          <w:rFonts w:ascii="Arial" w:hAnsi="Arial" w:cs="Arial"/>
          <w:b/>
          <w:i/>
          <w:iCs/>
        </w:rPr>
        <w:t>Boot</w:t>
      </w:r>
      <w:r w:rsidRPr="006D223E">
        <w:t xml:space="preserve"> ou </w:t>
      </w:r>
      <w:proofErr w:type="spellStart"/>
      <w:r w:rsidRPr="006D223E">
        <w:rPr>
          <w:rFonts w:ascii="Arial" w:hAnsi="Arial" w:cs="Arial"/>
          <w:b/>
          <w:i/>
          <w:iCs/>
        </w:rPr>
        <w:t>Legacy</w:t>
      </w:r>
      <w:proofErr w:type="spellEnd"/>
      <w:r w:rsidRPr="006D223E">
        <w:rPr>
          <w:rFonts w:ascii="Arial" w:hAnsi="Arial" w:cs="Arial"/>
          <w:b/>
          <w:i/>
          <w:iCs/>
        </w:rPr>
        <w:t xml:space="preserve"> Boot</w:t>
      </w:r>
      <w:r w:rsidRPr="006D223E">
        <w:t xml:space="preserve">. </w:t>
      </w:r>
      <w:r w:rsidR="00364F71" w:rsidRPr="006D223E">
        <w:t>L’option</w:t>
      </w:r>
      <w:r w:rsidRPr="006D223E">
        <w:t xml:space="preserve"> peut consister à mettre le </w:t>
      </w:r>
      <w:r w:rsidRPr="00364F71">
        <w:rPr>
          <w:rFonts w:ascii="Arial" w:hAnsi="Arial" w:cs="Arial"/>
          <w:b/>
          <w:i/>
          <w:iCs/>
        </w:rPr>
        <w:t>Boot UEFI</w:t>
      </w:r>
      <w:r w:rsidRPr="006D223E">
        <w:t xml:space="preserve"> sur </w:t>
      </w:r>
      <w:proofErr w:type="spellStart"/>
      <w:r w:rsidRPr="00364F71">
        <w:rPr>
          <w:rFonts w:ascii="Arial" w:hAnsi="Arial" w:cs="Arial"/>
          <w:b/>
          <w:i/>
          <w:iCs/>
        </w:rPr>
        <w:t>Disabled</w:t>
      </w:r>
      <w:proofErr w:type="spellEnd"/>
      <w:r w:rsidRPr="006D223E">
        <w:t>.</w:t>
      </w:r>
      <w:r w:rsidR="00364F71">
        <w:t xml:space="preserve"> </w:t>
      </w:r>
      <w:r w:rsidR="0055476B" w:rsidRPr="006D223E">
        <w:t>Par exemple on ira dans</w:t>
      </w:r>
    </w:p>
    <w:p w:rsidR="0055476B" w:rsidRPr="006D223E" w:rsidRDefault="0055476B" w:rsidP="0055476B">
      <w:pPr>
        <w:ind w:left="1418"/>
        <w:rPr>
          <w:rFonts w:ascii="Arial" w:hAnsi="Arial" w:cs="Arial"/>
          <w:b/>
        </w:rPr>
      </w:pPr>
      <w:r w:rsidRPr="006D223E">
        <w:rPr>
          <w:rFonts w:ascii="Arial" w:hAnsi="Arial" w:cs="Arial"/>
          <w:b/>
        </w:rPr>
        <w:t xml:space="preserve">Bios </w:t>
      </w:r>
      <w:proofErr w:type="spellStart"/>
      <w:r w:rsidRPr="006D223E">
        <w:rPr>
          <w:rFonts w:ascii="Arial" w:hAnsi="Arial" w:cs="Arial"/>
          <w:b/>
        </w:rPr>
        <w:t>Features</w:t>
      </w:r>
      <w:proofErr w:type="spellEnd"/>
      <w:r w:rsidRPr="006D223E">
        <w:rPr>
          <w:rFonts w:ascii="Arial" w:hAnsi="Arial" w:cs="Arial"/>
          <w:b/>
        </w:rPr>
        <w:t xml:space="preserve"> / Boot Mode option / UEFI </w:t>
      </w:r>
      <w:proofErr w:type="spellStart"/>
      <w:r w:rsidRPr="006D223E">
        <w:rPr>
          <w:rFonts w:ascii="Arial" w:hAnsi="Arial" w:cs="Arial"/>
          <w:b/>
        </w:rPr>
        <w:t>Only</w:t>
      </w:r>
      <w:proofErr w:type="spellEnd"/>
    </w:p>
    <w:p w:rsidR="00E32929" w:rsidRPr="006D223E" w:rsidRDefault="00E32929" w:rsidP="00E32929">
      <w:r w:rsidRPr="006D223E">
        <w:t>Ou conjointement sur les vieux bios</w:t>
      </w:r>
    </w:p>
    <w:p w:rsidR="00E32929" w:rsidRPr="006D223E" w:rsidRDefault="00E32929" w:rsidP="00E32929">
      <w:pPr>
        <w:ind w:left="1418"/>
        <w:rPr>
          <w:rFonts w:ascii="Arial" w:hAnsi="Arial" w:cs="Arial"/>
          <w:b/>
        </w:rPr>
      </w:pPr>
      <w:r w:rsidRPr="006D223E">
        <w:rPr>
          <w:rFonts w:ascii="Arial" w:hAnsi="Arial" w:cs="Arial"/>
          <w:b/>
        </w:rPr>
        <w:t xml:space="preserve">Bios </w:t>
      </w:r>
      <w:proofErr w:type="spellStart"/>
      <w:r w:rsidRPr="006D223E">
        <w:rPr>
          <w:rFonts w:ascii="Arial" w:hAnsi="Arial" w:cs="Arial"/>
          <w:b/>
        </w:rPr>
        <w:t>Features</w:t>
      </w:r>
      <w:proofErr w:type="spellEnd"/>
      <w:r w:rsidRPr="006D223E">
        <w:rPr>
          <w:rFonts w:ascii="Arial" w:hAnsi="Arial" w:cs="Arial"/>
          <w:b/>
        </w:rPr>
        <w:t xml:space="preserve"> / Windows 8 </w:t>
      </w:r>
      <w:proofErr w:type="spellStart"/>
      <w:r w:rsidRPr="006D223E">
        <w:rPr>
          <w:rFonts w:ascii="Arial" w:hAnsi="Arial" w:cs="Arial"/>
          <w:b/>
        </w:rPr>
        <w:t>features</w:t>
      </w:r>
      <w:proofErr w:type="spellEnd"/>
      <w:r w:rsidRPr="006D223E">
        <w:rPr>
          <w:rFonts w:ascii="Arial" w:hAnsi="Arial" w:cs="Arial"/>
          <w:b/>
        </w:rPr>
        <w:t xml:space="preserve"> / </w:t>
      </w:r>
      <w:proofErr w:type="spellStart"/>
      <w:r w:rsidRPr="006D223E">
        <w:rPr>
          <w:rFonts w:ascii="Arial" w:hAnsi="Arial" w:cs="Arial"/>
          <w:b/>
        </w:rPr>
        <w:t>Other</w:t>
      </w:r>
      <w:proofErr w:type="spellEnd"/>
      <w:r w:rsidRPr="006D223E">
        <w:rPr>
          <w:rFonts w:ascii="Arial" w:hAnsi="Arial" w:cs="Arial"/>
          <w:b/>
        </w:rPr>
        <w:t xml:space="preserve"> OS</w:t>
      </w:r>
    </w:p>
    <w:p w:rsidR="00845B95" w:rsidRPr="006D223E" w:rsidRDefault="00845B95" w:rsidP="00E32929">
      <w:pPr>
        <w:ind w:left="1418"/>
        <w:rPr>
          <w:rFonts w:ascii="Arial" w:hAnsi="Arial" w:cs="Arial"/>
          <w:b/>
        </w:rPr>
      </w:pPr>
      <w:r w:rsidRPr="006D223E">
        <w:rPr>
          <w:noProof/>
        </w:rPr>
        <w:drawing>
          <wp:inline distT="0" distB="0" distL="0" distR="0" wp14:anchorId="089C2CF5" wp14:editId="6A756C06">
            <wp:extent cx="4191674" cy="1545579"/>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20_134803.jpg"/>
                    <pic:cNvPicPr/>
                  </pic:nvPicPr>
                  <pic:blipFill rotWithShape="1">
                    <a:blip r:embed="rId25" cstate="print">
                      <a:extLst>
                        <a:ext uri="{28A0092B-C50C-407E-A947-70E740481C1C}">
                          <a14:useLocalDpi xmlns:a14="http://schemas.microsoft.com/office/drawing/2010/main" val="0"/>
                        </a:ext>
                      </a:extLst>
                    </a:blip>
                    <a:srcRect l="-1" t="5928" r="-129" b="44846"/>
                    <a:stretch/>
                  </pic:blipFill>
                  <pic:spPr bwMode="auto">
                    <a:xfrm>
                      <a:off x="0" y="0"/>
                      <a:ext cx="4195800" cy="1547100"/>
                    </a:xfrm>
                    <a:prstGeom prst="rect">
                      <a:avLst/>
                    </a:prstGeom>
                    <a:ln>
                      <a:noFill/>
                    </a:ln>
                    <a:extLst>
                      <a:ext uri="{53640926-AAD7-44D8-BBD7-CCE9431645EC}">
                        <a14:shadowObscured xmlns:a14="http://schemas.microsoft.com/office/drawing/2010/main"/>
                      </a:ext>
                    </a:extLst>
                  </pic:spPr>
                </pic:pic>
              </a:graphicData>
            </a:graphic>
          </wp:inline>
        </w:drawing>
      </w:r>
    </w:p>
    <w:p w:rsidR="0055476B" w:rsidRPr="006D223E" w:rsidRDefault="0055476B" w:rsidP="0055476B">
      <w:pPr>
        <w:ind w:left="1418"/>
        <w:rPr>
          <w:rFonts w:ascii="Arial" w:hAnsi="Arial" w:cs="Arial"/>
          <w:b/>
        </w:rPr>
      </w:pPr>
      <w:r w:rsidRPr="006D223E">
        <w:rPr>
          <w:rFonts w:ascii="Arial" w:hAnsi="Arial" w:cs="Arial"/>
          <w:b/>
        </w:rPr>
        <w:t xml:space="preserve">Bios </w:t>
      </w:r>
      <w:proofErr w:type="spellStart"/>
      <w:r w:rsidRPr="006D223E">
        <w:rPr>
          <w:rFonts w:ascii="Arial" w:hAnsi="Arial" w:cs="Arial"/>
          <w:b/>
        </w:rPr>
        <w:t>Features</w:t>
      </w:r>
      <w:proofErr w:type="spellEnd"/>
      <w:r w:rsidRPr="006D223E">
        <w:rPr>
          <w:rFonts w:ascii="Arial" w:hAnsi="Arial" w:cs="Arial"/>
          <w:b/>
        </w:rPr>
        <w:t xml:space="preserve"> / CSM support / </w:t>
      </w:r>
      <w:proofErr w:type="spellStart"/>
      <w:r w:rsidR="000704EE" w:rsidRPr="006D223E">
        <w:rPr>
          <w:rFonts w:ascii="Arial" w:hAnsi="Arial" w:cs="Arial"/>
          <w:b/>
        </w:rPr>
        <w:t>Always</w:t>
      </w:r>
      <w:proofErr w:type="spellEnd"/>
    </w:p>
    <w:p w:rsidR="0055476B" w:rsidRPr="006D223E" w:rsidRDefault="00845B95" w:rsidP="00364F71">
      <w:pPr>
        <w:ind w:left="1418"/>
      </w:pPr>
      <w:r w:rsidRPr="006D223E">
        <w:rPr>
          <w:noProof/>
        </w:rPr>
        <w:drawing>
          <wp:inline distT="0" distB="0" distL="0" distR="0" wp14:anchorId="640D8B5B" wp14:editId="76A819F1">
            <wp:extent cx="4151214" cy="1836892"/>
            <wp:effectExtent l="0" t="0" r="190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20_134741.jpg"/>
                    <pic:cNvPicPr/>
                  </pic:nvPicPr>
                  <pic:blipFill rotWithShape="1">
                    <a:blip r:embed="rId26" cstate="print">
                      <a:extLst>
                        <a:ext uri="{28A0092B-C50C-407E-A947-70E740481C1C}">
                          <a14:useLocalDpi xmlns:a14="http://schemas.microsoft.com/office/drawing/2010/main" val="0"/>
                        </a:ext>
                      </a:extLst>
                    </a:blip>
                    <a:srcRect t="7999" r="727" b="33400"/>
                    <a:stretch/>
                  </pic:blipFill>
                  <pic:spPr bwMode="auto">
                    <a:xfrm>
                      <a:off x="0" y="0"/>
                      <a:ext cx="4152281" cy="1837364"/>
                    </a:xfrm>
                    <a:prstGeom prst="rect">
                      <a:avLst/>
                    </a:prstGeom>
                    <a:ln>
                      <a:noFill/>
                    </a:ln>
                    <a:extLst>
                      <a:ext uri="{53640926-AAD7-44D8-BBD7-CCE9431645EC}">
                        <a14:shadowObscured xmlns:a14="http://schemas.microsoft.com/office/drawing/2010/main"/>
                      </a:ext>
                    </a:extLst>
                  </pic:spPr>
                </pic:pic>
              </a:graphicData>
            </a:graphic>
          </wp:inline>
        </w:drawing>
      </w:r>
    </w:p>
    <w:p w:rsidR="0090163D" w:rsidRPr="006D223E" w:rsidRDefault="0090163D" w:rsidP="0090163D">
      <w:pPr>
        <w:pStyle w:val="Titre2"/>
      </w:pPr>
      <w:r w:rsidRPr="006D223E">
        <w:br w:type="page"/>
      </w:r>
      <w:bookmarkStart w:id="23" w:name="_Toc94544798"/>
      <w:r w:rsidRPr="006D223E">
        <w:rPr>
          <w:bCs/>
        </w:rPr>
        <w:lastRenderedPageBreak/>
        <w:t>Activation UEFI</w:t>
      </w:r>
      <w:bookmarkEnd w:id="23"/>
    </w:p>
    <w:p w:rsidR="0090163D" w:rsidRPr="006D223E" w:rsidRDefault="0090163D" w:rsidP="0090163D">
      <w:r w:rsidRPr="006D223E">
        <w:t xml:space="preserve">Sur un bios permettant les 2 modes, cela s’obtient en désactivant le </w:t>
      </w:r>
      <w:r w:rsidRPr="006D223E">
        <w:rPr>
          <w:b/>
          <w:bCs/>
        </w:rPr>
        <w:t>CSM</w:t>
      </w:r>
      <w:r w:rsidRPr="006D223E">
        <w:t xml:space="preserve"> (</w:t>
      </w:r>
      <w:r w:rsidRPr="006D223E">
        <w:rPr>
          <w:rFonts w:ascii="Arial" w:hAnsi="Arial" w:cs="Arial"/>
          <w:b/>
        </w:rPr>
        <w:t>Compatibility Support Module</w:t>
      </w:r>
      <w:r w:rsidRPr="006D223E">
        <w:t>) qui est un composant qui permet d’</w:t>
      </w:r>
      <w:r w:rsidRPr="006D223E">
        <w:rPr>
          <w:b/>
          <w:bCs/>
        </w:rPr>
        <w:t>émuler un BIOS traditionnel</w:t>
      </w:r>
      <w:r w:rsidRPr="006D223E">
        <w:t>, Par exemple sur une CM on ira dans</w:t>
      </w:r>
    </w:p>
    <w:p w:rsidR="0090163D" w:rsidRPr="006D223E" w:rsidRDefault="0090163D" w:rsidP="0090163D">
      <w:pPr>
        <w:ind w:left="1418"/>
        <w:rPr>
          <w:rFonts w:ascii="Arial" w:hAnsi="Arial" w:cs="Arial"/>
          <w:b/>
        </w:rPr>
      </w:pPr>
      <w:r w:rsidRPr="006D223E">
        <w:rPr>
          <w:rFonts w:ascii="Arial" w:hAnsi="Arial" w:cs="Arial"/>
          <w:b/>
        </w:rPr>
        <w:t xml:space="preserve">Bios </w:t>
      </w:r>
      <w:proofErr w:type="spellStart"/>
      <w:r w:rsidRPr="006D223E">
        <w:rPr>
          <w:rFonts w:ascii="Arial" w:hAnsi="Arial" w:cs="Arial"/>
          <w:b/>
        </w:rPr>
        <w:t>Features</w:t>
      </w:r>
      <w:proofErr w:type="spellEnd"/>
      <w:r w:rsidRPr="006D223E">
        <w:rPr>
          <w:rFonts w:ascii="Arial" w:hAnsi="Arial" w:cs="Arial"/>
          <w:b/>
        </w:rPr>
        <w:t xml:space="preserve"> / Boot Mode option / UEFI </w:t>
      </w:r>
      <w:proofErr w:type="spellStart"/>
      <w:r w:rsidRPr="006D223E">
        <w:rPr>
          <w:rFonts w:ascii="Arial" w:hAnsi="Arial" w:cs="Arial"/>
          <w:b/>
        </w:rPr>
        <w:t>Only</w:t>
      </w:r>
      <w:proofErr w:type="spellEnd"/>
    </w:p>
    <w:p w:rsidR="0090163D" w:rsidRPr="006D223E" w:rsidRDefault="0090163D" w:rsidP="0090163D">
      <w:r w:rsidRPr="006D223E">
        <w:t>Ou</w:t>
      </w:r>
      <w:r w:rsidR="00683EFE" w:rsidRPr="006D223E">
        <w:t xml:space="preserve"> conjointement sur les vieux bios</w:t>
      </w:r>
    </w:p>
    <w:p w:rsidR="00683EFE" w:rsidRPr="006D223E" w:rsidRDefault="00683EFE" w:rsidP="0090163D">
      <w:pPr>
        <w:ind w:left="1418"/>
        <w:rPr>
          <w:rFonts w:ascii="Arial" w:hAnsi="Arial" w:cs="Arial"/>
          <w:b/>
        </w:rPr>
      </w:pPr>
      <w:r w:rsidRPr="006D223E">
        <w:rPr>
          <w:rFonts w:ascii="Arial" w:hAnsi="Arial" w:cs="Arial"/>
          <w:b/>
        </w:rPr>
        <w:t xml:space="preserve">Bios </w:t>
      </w:r>
      <w:proofErr w:type="spellStart"/>
      <w:r w:rsidRPr="006D223E">
        <w:rPr>
          <w:rFonts w:ascii="Arial" w:hAnsi="Arial" w:cs="Arial"/>
          <w:b/>
        </w:rPr>
        <w:t>Features</w:t>
      </w:r>
      <w:proofErr w:type="spellEnd"/>
      <w:r w:rsidRPr="006D223E">
        <w:rPr>
          <w:rFonts w:ascii="Arial" w:hAnsi="Arial" w:cs="Arial"/>
          <w:b/>
        </w:rPr>
        <w:t xml:space="preserve"> / Windows 8 </w:t>
      </w:r>
      <w:proofErr w:type="spellStart"/>
      <w:r w:rsidRPr="006D223E">
        <w:rPr>
          <w:rFonts w:ascii="Arial" w:hAnsi="Arial" w:cs="Arial"/>
          <w:b/>
        </w:rPr>
        <w:t>features</w:t>
      </w:r>
      <w:proofErr w:type="spellEnd"/>
      <w:r w:rsidRPr="006D223E">
        <w:rPr>
          <w:rFonts w:ascii="Arial" w:hAnsi="Arial" w:cs="Arial"/>
          <w:b/>
        </w:rPr>
        <w:t xml:space="preserve"> / Windows 8</w:t>
      </w:r>
    </w:p>
    <w:p w:rsidR="0090163D" w:rsidRPr="006D223E" w:rsidRDefault="0090163D" w:rsidP="0090163D">
      <w:pPr>
        <w:ind w:left="1418"/>
        <w:rPr>
          <w:rFonts w:ascii="Arial" w:hAnsi="Arial" w:cs="Arial"/>
          <w:b/>
        </w:rPr>
      </w:pPr>
      <w:r w:rsidRPr="006D223E">
        <w:rPr>
          <w:rFonts w:ascii="Arial" w:hAnsi="Arial" w:cs="Arial"/>
          <w:b/>
        </w:rPr>
        <w:t xml:space="preserve">Bios </w:t>
      </w:r>
      <w:proofErr w:type="spellStart"/>
      <w:r w:rsidRPr="006D223E">
        <w:rPr>
          <w:rFonts w:ascii="Arial" w:hAnsi="Arial" w:cs="Arial"/>
          <w:b/>
        </w:rPr>
        <w:t>Features</w:t>
      </w:r>
      <w:proofErr w:type="spellEnd"/>
      <w:r w:rsidRPr="006D223E">
        <w:rPr>
          <w:rFonts w:ascii="Arial" w:hAnsi="Arial" w:cs="Arial"/>
          <w:b/>
        </w:rPr>
        <w:t xml:space="preserve"> / CSM support / Never</w:t>
      </w:r>
    </w:p>
    <w:p w:rsidR="0090163D" w:rsidRPr="006D223E" w:rsidRDefault="003355EA" w:rsidP="0090163D">
      <w:r w:rsidRPr="006D223E">
        <w:t xml:space="preserve">A partir de </w:t>
      </w:r>
      <w:r w:rsidR="005E3D66" w:rsidRPr="006D223E">
        <w:t>là</w:t>
      </w:r>
      <w:r w:rsidRPr="006D223E">
        <w:t xml:space="preserve">, pour booter, il faudra un </w:t>
      </w:r>
      <w:r w:rsidRPr="006D223E">
        <w:rPr>
          <w:rFonts w:ascii="Arial" w:hAnsi="Arial" w:cs="Arial"/>
          <w:b/>
        </w:rPr>
        <w:t>HD</w:t>
      </w:r>
      <w:r w:rsidRPr="006D223E">
        <w:t xml:space="preserve"> </w:t>
      </w:r>
      <w:proofErr w:type="spellStart"/>
      <w:r w:rsidRPr="006D223E">
        <w:t>partionné</w:t>
      </w:r>
      <w:proofErr w:type="spellEnd"/>
      <w:r w:rsidRPr="006D223E">
        <w:t xml:space="preserve"> en </w:t>
      </w:r>
      <w:r w:rsidRPr="006D223E">
        <w:rPr>
          <w:rFonts w:ascii="Arial" w:hAnsi="Arial" w:cs="Arial"/>
          <w:b/>
        </w:rPr>
        <w:t>GPT</w:t>
      </w:r>
      <w:r w:rsidRPr="006D223E">
        <w:t>, et les périphériques de boot devront être choi</w:t>
      </w:r>
      <w:r w:rsidR="005E3D66" w:rsidRPr="006D223E">
        <w:t>s</w:t>
      </w:r>
      <w:r w:rsidRPr="006D223E">
        <w:t xml:space="preserve">it dans une liste </w:t>
      </w:r>
      <w:r w:rsidRPr="006D223E">
        <w:rPr>
          <w:rFonts w:ascii="Arial" w:hAnsi="Arial" w:cs="Arial"/>
          <w:b/>
        </w:rPr>
        <w:t>UEFI</w:t>
      </w:r>
      <w:r w:rsidRPr="006D223E">
        <w:t xml:space="preserve"> uniquement</w:t>
      </w:r>
    </w:p>
    <w:p w:rsidR="003355EA" w:rsidRPr="006D223E" w:rsidRDefault="003355EA" w:rsidP="0090163D"/>
    <w:p w:rsidR="003355EA" w:rsidRPr="006D223E" w:rsidRDefault="00AA7B3F" w:rsidP="00AA7B3F">
      <w:pPr>
        <w:pStyle w:val="Titre3"/>
        <w:rPr>
          <w:lang w:val="fr-FR"/>
        </w:rPr>
      </w:pPr>
      <w:bookmarkStart w:id="24" w:name="_Toc94544799"/>
      <w:r w:rsidRPr="006D223E">
        <w:rPr>
          <w:lang w:val="fr-FR"/>
        </w:rPr>
        <w:t>Carte réseau – PXE</w:t>
      </w:r>
      <w:bookmarkEnd w:id="24"/>
    </w:p>
    <w:p w:rsidR="00AA7B3F" w:rsidRPr="006D223E" w:rsidRDefault="00AA7B3F" w:rsidP="00AA7B3F">
      <w:r w:rsidRPr="006D223E">
        <w:t xml:space="preserve">Il faut demander d’activer la </w:t>
      </w:r>
      <w:proofErr w:type="spellStart"/>
      <w:r w:rsidRPr="006D223E">
        <w:t>stack</w:t>
      </w:r>
      <w:proofErr w:type="spellEnd"/>
      <w:r w:rsidRPr="006D223E">
        <w:t xml:space="preserve"> réseau </w:t>
      </w:r>
      <w:r w:rsidRPr="006D223E">
        <w:rPr>
          <w:rFonts w:ascii="Arial" w:hAnsi="Arial" w:cs="Arial"/>
          <w:b/>
        </w:rPr>
        <w:t>UEFI</w:t>
      </w:r>
      <w:r w:rsidR="00845B95" w:rsidRPr="006D223E">
        <w:rPr>
          <w:rFonts w:ascii="Arial" w:hAnsi="Arial" w:cs="Arial"/>
          <w:b/>
        </w:rPr>
        <w:t xml:space="preserve"> </w:t>
      </w:r>
      <w:r w:rsidR="00845B95" w:rsidRPr="006D223E">
        <w:t>p</w:t>
      </w:r>
      <w:r w:rsidRPr="006D223E">
        <w:t>ar exemple dans</w:t>
      </w:r>
    </w:p>
    <w:p w:rsidR="00AA7B3F" w:rsidRPr="006D223E" w:rsidRDefault="00AA7B3F" w:rsidP="00AA7B3F">
      <w:pPr>
        <w:ind w:left="1418"/>
        <w:rPr>
          <w:rFonts w:ascii="Arial" w:hAnsi="Arial" w:cs="Arial"/>
          <w:b/>
        </w:rPr>
      </w:pPr>
      <w:r w:rsidRPr="006D223E">
        <w:rPr>
          <w:rFonts w:ascii="Arial" w:hAnsi="Arial" w:cs="Arial"/>
          <w:b/>
        </w:rPr>
        <w:t xml:space="preserve">Bios </w:t>
      </w:r>
      <w:proofErr w:type="spellStart"/>
      <w:r w:rsidRPr="006D223E">
        <w:rPr>
          <w:rFonts w:ascii="Arial" w:hAnsi="Arial" w:cs="Arial"/>
          <w:b/>
        </w:rPr>
        <w:t>Features</w:t>
      </w:r>
      <w:proofErr w:type="spellEnd"/>
      <w:r w:rsidRPr="006D223E">
        <w:rPr>
          <w:rFonts w:ascii="Arial" w:hAnsi="Arial" w:cs="Arial"/>
          <w:b/>
        </w:rPr>
        <w:t xml:space="preserve"> / Network </w:t>
      </w:r>
      <w:proofErr w:type="spellStart"/>
      <w:r w:rsidRPr="006D223E">
        <w:rPr>
          <w:rFonts w:ascii="Arial" w:hAnsi="Arial" w:cs="Arial"/>
          <w:b/>
        </w:rPr>
        <w:t>stack</w:t>
      </w:r>
      <w:proofErr w:type="spellEnd"/>
      <w:r w:rsidRPr="006D223E">
        <w:rPr>
          <w:rFonts w:ascii="Arial" w:hAnsi="Arial" w:cs="Arial"/>
          <w:b/>
        </w:rPr>
        <w:t xml:space="preserve"> / </w:t>
      </w:r>
      <w:proofErr w:type="spellStart"/>
      <w:r w:rsidRPr="006D223E">
        <w:rPr>
          <w:rFonts w:ascii="Arial" w:hAnsi="Arial" w:cs="Arial"/>
          <w:b/>
        </w:rPr>
        <w:t>Enable</w:t>
      </w:r>
      <w:proofErr w:type="spellEnd"/>
    </w:p>
    <w:p w:rsidR="00AA7B3F" w:rsidRPr="006D223E" w:rsidRDefault="00AA7B3F" w:rsidP="00AA7B3F">
      <w:r w:rsidRPr="006D223E">
        <w:t>Et (selon)</w:t>
      </w:r>
    </w:p>
    <w:p w:rsidR="00AA7B3F" w:rsidRPr="006D223E" w:rsidRDefault="00AA7B3F" w:rsidP="002D2512">
      <w:pPr>
        <w:ind w:left="1418"/>
        <w:rPr>
          <w:rFonts w:ascii="Arial" w:hAnsi="Arial" w:cs="Arial"/>
          <w:b/>
        </w:rPr>
      </w:pPr>
      <w:r w:rsidRPr="006D223E">
        <w:rPr>
          <w:rFonts w:ascii="Arial" w:hAnsi="Arial" w:cs="Arial"/>
          <w:b/>
        </w:rPr>
        <w:t xml:space="preserve">Bios </w:t>
      </w:r>
      <w:proofErr w:type="spellStart"/>
      <w:r w:rsidRPr="006D223E">
        <w:rPr>
          <w:rFonts w:ascii="Arial" w:hAnsi="Arial" w:cs="Arial"/>
          <w:b/>
        </w:rPr>
        <w:t>Features</w:t>
      </w:r>
      <w:proofErr w:type="spellEnd"/>
      <w:r w:rsidRPr="006D223E">
        <w:rPr>
          <w:rFonts w:ascii="Arial" w:hAnsi="Arial" w:cs="Arial"/>
          <w:b/>
        </w:rPr>
        <w:t xml:space="preserve"> / </w:t>
      </w:r>
      <w:r w:rsidR="002D2512" w:rsidRPr="006D223E">
        <w:rPr>
          <w:rFonts w:ascii="Arial" w:hAnsi="Arial" w:cs="Arial"/>
          <w:b/>
        </w:rPr>
        <w:t xml:space="preserve">IPV4 PXE support / </w:t>
      </w:r>
      <w:proofErr w:type="spellStart"/>
      <w:r w:rsidR="002D2512" w:rsidRPr="006D223E">
        <w:rPr>
          <w:rFonts w:ascii="Arial" w:hAnsi="Arial" w:cs="Arial"/>
          <w:b/>
        </w:rPr>
        <w:t>Enable</w:t>
      </w:r>
      <w:proofErr w:type="spellEnd"/>
    </w:p>
    <w:p w:rsidR="002D2512" w:rsidRPr="006D223E" w:rsidRDefault="002D2512" w:rsidP="002D2512">
      <w:pPr>
        <w:ind w:left="1418"/>
      </w:pPr>
      <w:r w:rsidRPr="006D223E">
        <w:rPr>
          <w:rFonts w:ascii="Arial" w:hAnsi="Arial" w:cs="Arial"/>
          <w:b/>
        </w:rPr>
        <w:t xml:space="preserve">Bios </w:t>
      </w:r>
      <w:proofErr w:type="spellStart"/>
      <w:r w:rsidRPr="006D223E">
        <w:rPr>
          <w:rFonts w:ascii="Arial" w:hAnsi="Arial" w:cs="Arial"/>
          <w:b/>
        </w:rPr>
        <w:t>Features</w:t>
      </w:r>
      <w:proofErr w:type="spellEnd"/>
      <w:r w:rsidRPr="006D223E">
        <w:rPr>
          <w:rFonts w:ascii="Arial" w:hAnsi="Arial" w:cs="Arial"/>
          <w:b/>
        </w:rPr>
        <w:t xml:space="preserve"> / IPV6 PXE support / </w:t>
      </w:r>
      <w:proofErr w:type="spellStart"/>
      <w:r w:rsidRPr="006D223E">
        <w:rPr>
          <w:rFonts w:ascii="Arial" w:hAnsi="Arial" w:cs="Arial"/>
          <w:b/>
        </w:rPr>
        <w:t>Enable</w:t>
      </w:r>
      <w:proofErr w:type="spellEnd"/>
    </w:p>
    <w:p w:rsidR="00845B95" w:rsidRPr="006D223E" w:rsidRDefault="00845B95" w:rsidP="00364F71">
      <w:pPr>
        <w:ind w:left="1418"/>
      </w:pPr>
      <w:r w:rsidRPr="006D223E">
        <w:rPr>
          <w:noProof/>
        </w:rPr>
        <w:drawing>
          <wp:inline distT="0" distB="0" distL="0" distR="0" wp14:anchorId="51F88302" wp14:editId="45C6B76C">
            <wp:extent cx="4644828" cy="2112021"/>
            <wp:effectExtent l="0" t="0" r="3810" b="254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20_134838.jpg"/>
                    <pic:cNvPicPr/>
                  </pic:nvPicPr>
                  <pic:blipFill rotWithShape="1">
                    <a:blip r:embed="rId27" cstate="print">
                      <a:extLst>
                        <a:ext uri="{28A0092B-C50C-407E-A947-70E740481C1C}">
                          <a14:useLocalDpi xmlns:a14="http://schemas.microsoft.com/office/drawing/2010/main" val="0"/>
                        </a:ext>
                      </a:extLst>
                    </a:blip>
                    <a:srcRect t="4811" r="1375" b="35411"/>
                    <a:stretch/>
                  </pic:blipFill>
                  <pic:spPr bwMode="auto">
                    <a:xfrm>
                      <a:off x="0" y="0"/>
                      <a:ext cx="4647628" cy="2113294"/>
                    </a:xfrm>
                    <a:prstGeom prst="rect">
                      <a:avLst/>
                    </a:prstGeom>
                    <a:ln>
                      <a:noFill/>
                    </a:ln>
                    <a:extLst>
                      <a:ext uri="{53640926-AAD7-44D8-BBD7-CCE9431645EC}">
                        <a14:shadowObscured xmlns:a14="http://schemas.microsoft.com/office/drawing/2010/main"/>
                      </a:ext>
                    </a:extLst>
                  </pic:spPr>
                </pic:pic>
              </a:graphicData>
            </a:graphic>
          </wp:inline>
        </w:drawing>
      </w:r>
    </w:p>
    <w:p w:rsidR="0090163D" w:rsidRPr="006D223E" w:rsidRDefault="0090163D" w:rsidP="0090163D">
      <w:pPr>
        <w:pStyle w:val="Titre2"/>
      </w:pPr>
      <w:bookmarkStart w:id="25" w:name="_Toc94544800"/>
      <w:r w:rsidRPr="006D223E">
        <w:t xml:space="preserve">Msinfo32.exe : savoir si on utilise un </w:t>
      </w:r>
      <w:r w:rsidR="00646A84">
        <w:t>BIOS</w:t>
      </w:r>
      <w:r w:rsidRPr="006D223E">
        <w:t xml:space="preserve"> ou un UEFI</w:t>
      </w:r>
      <w:bookmarkEnd w:id="25"/>
    </w:p>
    <w:p w:rsidR="0090163D" w:rsidRPr="006D223E" w:rsidRDefault="0090163D" w:rsidP="0090163D">
      <w:proofErr w:type="gramStart"/>
      <w:r w:rsidRPr="006D223E">
        <w:t>en</w:t>
      </w:r>
      <w:proofErr w:type="gramEnd"/>
      <w:r w:rsidRPr="006D223E">
        <w:t xml:space="preserve"> </w:t>
      </w:r>
      <w:r w:rsidR="003148F4" w:rsidRPr="006D223E">
        <w:t>invite de commande</w:t>
      </w:r>
      <w:r w:rsidRPr="006D223E">
        <w:t xml:space="preserve"> rapidement cela donne </w:t>
      </w:r>
    </w:p>
    <w:p w:rsidR="0090163D" w:rsidRPr="006D223E" w:rsidRDefault="0090163D" w:rsidP="0090163D">
      <w:r w:rsidRPr="006D223E">
        <w:rPr>
          <w:noProof/>
        </w:rPr>
        <w:drawing>
          <wp:inline distT="0" distB="0" distL="0" distR="0" wp14:anchorId="73777FF3" wp14:editId="4A7485B0">
            <wp:extent cx="5276007" cy="2451887"/>
            <wp:effectExtent l="0" t="0" r="1270"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r="-5" b="5607"/>
                    <a:stretch/>
                  </pic:blipFill>
                  <pic:spPr bwMode="auto">
                    <a:xfrm>
                      <a:off x="0" y="0"/>
                      <a:ext cx="5276499" cy="2452115"/>
                    </a:xfrm>
                    <a:prstGeom prst="rect">
                      <a:avLst/>
                    </a:prstGeom>
                    <a:noFill/>
                    <a:ln>
                      <a:noFill/>
                    </a:ln>
                    <a:extLst>
                      <a:ext uri="{53640926-AAD7-44D8-BBD7-CCE9431645EC}">
                        <a14:shadowObscured xmlns:a14="http://schemas.microsoft.com/office/drawing/2010/main"/>
                      </a:ext>
                    </a:extLst>
                  </pic:spPr>
                </pic:pic>
              </a:graphicData>
            </a:graphic>
          </wp:inline>
        </w:drawing>
      </w:r>
    </w:p>
    <w:p w:rsidR="0069244D" w:rsidRPr="006D223E" w:rsidRDefault="0090163D" w:rsidP="0090163D">
      <w:pPr>
        <w:pStyle w:val="Titre1"/>
        <w:jc w:val="right"/>
      </w:pPr>
      <w:r w:rsidRPr="006D223E">
        <w:rPr>
          <w:rFonts w:ascii="Arial" w:hAnsi="Arial" w:cs="Arial"/>
          <w:iCs/>
        </w:rPr>
        <w:br w:type="page"/>
      </w:r>
      <w:bookmarkStart w:id="26" w:name="_Toc94544801"/>
      <w:r w:rsidR="0069244D" w:rsidRPr="006D223E">
        <w:lastRenderedPageBreak/>
        <w:t>Partition MBR - GPT</w:t>
      </w:r>
      <w:bookmarkEnd w:id="26"/>
    </w:p>
    <w:p w:rsidR="0069244D" w:rsidRPr="006D223E" w:rsidRDefault="00D67362" w:rsidP="0069244D">
      <w:pPr>
        <w:pStyle w:val="Titre2"/>
      </w:pPr>
      <w:bookmarkStart w:id="27" w:name="_Toc94544802"/>
      <w:r w:rsidRPr="006D223E">
        <w:rPr>
          <w:bCs/>
        </w:rPr>
        <w:t>Table de partitionnement</w:t>
      </w:r>
      <w:bookmarkEnd w:id="27"/>
    </w:p>
    <w:p w:rsidR="00D67362" w:rsidRPr="004C10AE" w:rsidRDefault="00D67362" w:rsidP="00D67362">
      <w:pPr>
        <w:rPr>
          <w:rFonts w:cs="Helvetica"/>
        </w:rPr>
      </w:pPr>
      <w:r w:rsidRPr="004C10AE">
        <w:rPr>
          <w:rFonts w:cs="Helvetica"/>
        </w:rPr>
        <w:t xml:space="preserve">Une </w:t>
      </w:r>
      <w:r w:rsidRPr="004C10AE">
        <w:rPr>
          <w:rFonts w:cs="Helvetica"/>
          <w:b/>
          <w:bCs/>
        </w:rPr>
        <w:t>table de partitionnement</w:t>
      </w:r>
      <w:r w:rsidRPr="004C10AE">
        <w:rPr>
          <w:rFonts w:cs="Helvetica"/>
        </w:rPr>
        <w:t xml:space="preserve"> est stockée sur un disque dur et contient les informations nécessaires pour </w:t>
      </w:r>
      <w:r w:rsidRPr="004C10AE">
        <w:rPr>
          <w:rFonts w:cs="Helvetica"/>
          <w:b/>
          <w:bCs/>
        </w:rPr>
        <w:t>diviser un disque dur en partitions</w:t>
      </w:r>
      <w:r w:rsidRPr="004C10AE">
        <w:rPr>
          <w:rFonts w:cs="Helvetica"/>
        </w:rPr>
        <w:t xml:space="preserve">. Il existe plusieurs modèles de table de partitionnement comme celle contenue dans le </w:t>
      </w:r>
      <w:r w:rsidRPr="004C10AE">
        <w:rPr>
          <w:rFonts w:cs="Helvetica"/>
          <w:b/>
          <w:bCs/>
        </w:rPr>
        <w:t>MBR</w:t>
      </w:r>
      <w:r w:rsidRPr="004C10AE">
        <w:rPr>
          <w:rFonts w:cs="Helvetica"/>
        </w:rPr>
        <w:t xml:space="preserve"> (Master Boot Record) ou le </w:t>
      </w:r>
      <w:r w:rsidRPr="004C10AE">
        <w:rPr>
          <w:rFonts w:cs="Helvetica"/>
          <w:b/>
          <w:bCs/>
        </w:rPr>
        <w:t>GPT</w:t>
      </w:r>
      <w:r w:rsidRPr="004C10AE">
        <w:rPr>
          <w:rFonts w:cs="Helvetica"/>
        </w:rPr>
        <w:t xml:space="preserve"> (GUID Partition Table).</w:t>
      </w:r>
    </w:p>
    <w:p w:rsidR="008B067A" w:rsidRPr="004C10AE" w:rsidRDefault="0069244D" w:rsidP="008B067A">
      <w:pPr>
        <w:rPr>
          <w:rFonts w:cs="Helvetica"/>
        </w:rPr>
      </w:pPr>
      <w:r w:rsidRPr="004C10AE">
        <w:rPr>
          <w:rFonts w:cs="Helvetica"/>
        </w:rPr>
        <w:t xml:space="preserve">Depuis que le </w:t>
      </w:r>
      <w:r w:rsidRPr="004C10AE">
        <w:rPr>
          <w:rStyle w:val="lev"/>
          <w:rFonts w:cs="Helvetica"/>
        </w:rPr>
        <w:t>BIOS</w:t>
      </w:r>
      <w:r w:rsidRPr="004C10AE">
        <w:rPr>
          <w:rFonts w:cs="Helvetica"/>
        </w:rPr>
        <w:t xml:space="preserve"> existe, nos disques durs utilisent la </w:t>
      </w:r>
      <w:r w:rsidRPr="004C10AE">
        <w:rPr>
          <w:rStyle w:val="lev"/>
          <w:rFonts w:cs="Helvetica"/>
        </w:rPr>
        <w:t>table de partitions MBR</w:t>
      </w:r>
      <w:r w:rsidRPr="004C10AE">
        <w:rPr>
          <w:rFonts w:cs="Helvetica"/>
        </w:rPr>
        <w:t xml:space="preserve"> (Master Boot Record). L’</w:t>
      </w:r>
      <w:r w:rsidRPr="004C10AE">
        <w:rPr>
          <w:rStyle w:val="lev"/>
          <w:rFonts w:cs="Helvetica"/>
        </w:rPr>
        <w:t>UEFI</w:t>
      </w:r>
      <w:r w:rsidRPr="004C10AE">
        <w:rPr>
          <w:rFonts w:cs="Helvetica"/>
        </w:rPr>
        <w:t xml:space="preserve">, le remplaçant du BIOS, exige l’utilisation d’une nouvelle </w:t>
      </w:r>
      <w:r w:rsidRPr="004C10AE">
        <w:rPr>
          <w:rStyle w:val="lev"/>
          <w:rFonts w:cs="Helvetica"/>
        </w:rPr>
        <w:t>table de partitionnement</w:t>
      </w:r>
      <w:r w:rsidRPr="004C10AE">
        <w:rPr>
          <w:rFonts w:cs="Helvetica"/>
        </w:rPr>
        <w:t xml:space="preserve"> : le </w:t>
      </w:r>
      <w:r w:rsidRPr="004C10AE">
        <w:rPr>
          <w:rStyle w:val="lev"/>
          <w:rFonts w:cs="Helvetica"/>
        </w:rPr>
        <w:t>GPT</w:t>
      </w:r>
      <w:r w:rsidRPr="004C10AE">
        <w:rPr>
          <w:rFonts w:cs="Helvetica"/>
        </w:rPr>
        <w:t xml:space="preserve"> (GUID Partition Table).</w:t>
      </w:r>
    </w:p>
    <w:p w:rsidR="00D67362" w:rsidRPr="006D223E" w:rsidRDefault="00F868F3" w:rsidP="008B067A">
      <w:pPr>
        <w:rPr>
          <w:rFonts w:ascii="Helvetica" w:hAnsi="Helvetica" w:cs="Helvetica"/>
        </w:rPr>
      </w:pPr>
      <w:r>
        <w:rPr>
          <w:noProof/>
        </w:rPr>
        <w:drawing>
          <wp:inline distT="0" distB="0" distL="0" distR="0" wp14:anchorId="78327913" wp14:editId="6ABB74C1">
            <wp:extent cx="5450400" cy="27072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50400" cy="2707200"/>
                    </a:xfrm>
                    <a:prstGeom prst="rect">
                      <a:avLst/>
                    </a:prstGeom>
                  </pic:spPr>
                </pic:pic>
              </a:graphicData>
            </a:graphic>
          </wp:inline>
        </w:drawing>
      </w:r>
    </w:p>
    <w:p w:rsidR="00D67362" w:rsidRPr="006D223E" w:rsidRDefault="00D67362" w:rsidP="00D67362">
      <w:pPr>
        <w:pStyle w:val="Titre2"/>
      </w:pPr>
      <w:bookmarkStart w:id="28" w:name="_Toc94544803"/>
      <w:r w:rsidRPr="006D223E">
        <w:rPr>
          <w:bCs/>
        </w:rPr>
        <w:t>Partition MBR</w:t>
      </w:r>
      <w:bookmarkEnd w:id="28"/>
    </w:p>
    <w:p w:rsidR="00D67362" w:rsidRPr="006D223E" w:rsidRDefault="00D67362" w:rsidP="00D67362">
      <w:r w:rsidRPr="006D223E">
        <w:t xml:space="preserve">Le </w:t>
      </w:r>
      <w:r w:rsidRPr="006D223E">
        <w:rPr>
          <w:b/>
          <w:bCs/>
        </w:rPr>
        <w:t>MBR</w:t>
      </w:r>
      <w:r w:rsidRPr="006D223E">
        <w:t xml:space="preserve"> (Master Boot Record) est le </w:t>
      </w:r>
      <w:r w:rsidRPr="006D223E">
        <w:rPr>
          <w:b/>
          <w:bCs/>
        </w:rPr>
        <w:t>premier secteur d’un disque dur</w:t>
      </w:r>
      <w:r w:rsidRPr="006D223E">
        <w:t>.</w:t>
      </w:r>
    </w:p>
    <w:p w:rsidR="00D67362" w:rsidRPr="006D223E" w:rsidRDefault="00D67362" w:rsidP="00D67362">
      <w:r w:rsidRPr="006D223E">
        <w:t xml:space="preserve">Si la liste de démarrage de votre PC commence par un disque dur, le </w:t>
      </w:r>
      <w:r w:rsidRPr="006D223E">
        <w:rPr>
          <w:b/>
          <w:bCs/>
        </w:rPr>
        <w:t>BIOS</w:t>
      </w:r>
      <w:r w:rsidRPr="006D223E">
        <w:t xml:space="preserve"> va donc exécuter le </w:t>
      </w:r>
      <w:r w:rsidRPr="006D223E">
        <w:rPr>
          <w:b/>
          <w:bCs/>
        </w:rPr>
        <w:t>MBR</w:t>
      </w:r>
      <w:r w:rsidRPr="006D223E">
        <w:t xml:space="preserve"> (Master Boot Record) de ce disque dur. Le </w:t>
      </w:r>
      <w:r w:rsidRPr="006D223E">
        <w:rPr>
          <w:b/>
          <w:bCs/>
        </w:rPr>
        <w:t>MBR</w:t>
      </w:r>
      <w:r w:rsidRPr="006D223E">
        <w:t xml:space="preserve"> contient la </w:t>
      </w:r>
      <w:r w:rsidRPr="006D223E">
        <w:rPr>
          <w:b/>
          <w:bCs/>
        </w:rPr>
        <w:t>table de partitions</w:t>
      </w:r>
      <w:r w:rsidRPr="006D223E">
        <w:t xml:space="preserve"> et une</w:t>
      </w:r>
      <w:r w:rsidRPr="006D223E">
        <w:rPr>
          <w:b/>
          <w:bCs/>
        </w:rPr>
        <w:t xml:space="preserve"> routine d’amorçage</w:t>
      </w:r>
      <w:r w:rsidRPr="006D223E">
        <w:t xml:space="preserve"> permettant de charger le système d’exploitation ou le chargeur d’amorçage (</w:t>
      </w:r>
      <w:proofErr w:type="spellStart"/>
      <w:r w:rsidRPr="004C10AE">
        <w:rPr>
          <w:rFonts w:ascii="Arial" w:hAnsi="Arial" w:cs="Arial"/>
          <w:b/>
        </w:rPr>
        <w:t>bootloader</w:t>
      </w:r>
      <w:proofErr w:type="spellEnd"/>
      <w:r w:rsidRPr="006D223E">
        <w:t>).</w:t>
      </w:r>
    </w:p>
    <w:p w:rsidR="00F868F3" w:rsidRDefault="00D67362" w:rsidP="00D67362">
      <w:r w:rsidRPr="006D223E">
        <w:t xml:space="preserve">Le </w:t>
      </w:r>
      <w:r w:rsidRPr="004C10AE">
        <w:rPr>
          <w:rFonts w:ascii="Arial" w:hAnsi="Arial" w:cs="Arial"/>
          <w:b/>
        </w:rPr>
        <w:t xml:space="preserve">MBR </w:t>
      </w:r>
      <w:r w:rsidRPr="006D223E">
        <w:t xml:space="preserve">est compatible avec tous les systèmes d’exploitation 32bits et 64 bits. </w:t>
      </w:r>
    </w:p>
    <w:p w:rsidR="00D67362" w:rsidRPr="006D223E" w:rsidRDefault="00D67362" w:rsidP="00D67362">
      <w:r w:rsidRPr="006D223E">
        <w:t xml:space="preserve">Le </w:t>
      </w:r>
      <w:r w:rsidRPr="004C10AE">
        <w:rPr>
          <w:rFonts w:ascii="Arial" w:hAnsi="Arial" w:cs="Arial"/>
          <w:b/>
        </w:rPr>
        <w:t xml:space="preserve">MBR </w:t>
      </w:r>
      <w:r w:rsidRPr="006D223E">
        <w:t>possède néanmoins des limitations :</w:t>
      </w:r>
    </w:p>
    <w:p w:rsidR="00D67362" w:rsidRPr="006D223E" w:rsidRDefault="00D67362" w:rsidP="008B43FA">
      <w:pPr>
        <w:numPr>
          <w:ilvl w:val="0"/>
          <w:numId w:val="12"/>
        </w:numPr>
        <w:tabs>
          <w:tab w:val="num" w:pos="720"/>
        </w:tabs>
      </w:pPr>
      <w:r w:rsidRPr="006D223E">
        <w:t>4 partitions maximum</w:t>
      </w:r>
      <w:r w:rsidR="008B43FA">
        <w:t xml:space="preserve"> de maxi </w:t>
      </w:r>
      <w:r w:rsidRPr="006D223E">
        <w:t>2,2 To (2 200Go)</w:t>
      </w:r>
    </w:p>
    <w:p w:rsidR="00D67362" w:rsidRDefault="00D67362" w:rsidP="0006420F">
      <w:pPr>
        <w:numPr>
          <w:ilvl w:val="0"/>
          <w:numId w:val="12"/>
        </w:numPr>
        <w:tabs>
          <w:tab w:val="num" w:pos="720"/>
        </w:tabs>
      </w:pPr>
      <w:r w:rsidRPr="006D223E">
        <w:t>Impossible de démarrer un disque dur MBR avec un système UEFI</w:t>
      </w:r>
    </w:p>
    <w:p w:rsidR="004C10AE" w:rsidRPr="006D223E" w:rsidRDefault="004C10AE" w:rsidP="004C10AE">
      <w:pPr>
        <w:ind w:left="1418"/>
      </w:pPr>
      <w:r>
        <w:rPr>
          <w:noProof/>
        </w:rPr>
        <w:lastRenderedPageBreak/>
        <w:drawing>
          <wp:inline distT="0" distB="0" distL="0" distR="0" wp14:anchorId="03584F35" wp14:editId="436D6C57">
            <wp:extent cx="2552381" cy="3914286"/>
            <wp:effectExtent l="0" t="0" r="63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52381" cy="3914286"/>
                    </a:xfrm>
                    <a:prstGeom prst="rect">
                      <a:avLst/>
                    </a:prstGeom>
                  </pic:spPr>
                </pic:pic>
              </a:graphicData>
            </a:graphic>
          </wp:inline>
        </w:drawing>
      </w:r>
    </w:p>
    <w:p w:rsidR="006541E1" w:rsidRPr="006D223E" w:rsidRDefault="00D67362" w:rsidP="00D67362">
      <w:r w:rsidRPr="006D223E">
        <w:t xml:space="preserve">Les limitations actuelles du </w:t>
      </w:r>
      <w:r w:rsidRPr="006D223E">
        <w:rPr>
          <w:b/>
          <w:bCs/>
        </w:rPr>
        <w:t>MBR</w:t>
      </w:r>
      <w:r w:rsidRPr="006D223E">
        <w:t xml:space="preserve"> ont poussé les fabricants à se tourner vers une </w:t>
      </w:r>
      <w:r w:rsidRPr="006D223E">
        <w:rPr>
          <w:b/>
          <w:bCs/>
        </w:rPr>
        <w:t>nouvelle table de partitionnement</w:t>
      </w:r>
      <w:r w:rsidRPr="006D223E">
        <w:t xml:space="preserve"> plus performante, introduite par Intel : le </w:t>
      </w:r>
      <w:r w:rsidRPr="006D223E">
        <w:rPr>
          <w:b/>
          <w:bCs/>
        </w:rPr>
        <w:t>GPT</w:t>
      </w:r>
      <w:r w:rsidRPr="006D223E">
        <w:t xml:space="preserve">. Le GPT est d’ailleurs le </w:t>
      </w:r>
      <w:r w:rsidRPr="006D223E">
        <w:rPr>
          <w:b/>
          <w:bCs/>
        </w:rPr>
        <w:t>standard de l’UEFI</w:t>
      </w:r>
      <w:r w:rsidRPr="006D223E">
        <w:t>, le remplaçant du BIOS.</w:t>
      </w:r>
    </w:p>
    <w:p w:rsidR="006541E1" w:rsidRPr="006D223E" w:rsidRDefault="006541E1" w:rsidP="006541E1">
      <w:pPr>
        <w:pStyle w:val="Titre2"/>
      </w:pPr>
      <w:bookmarkStart w:id="29" w:name="_Toc94544804"/>
      <w:r w:rsidRPr="006D223E">
        <w:rPr>
          <w:bCs/>
        </w:rPr>
        <w:t>Partition GPT</w:t>
      </w:r>
      <w:bookmarkEnd w:id="29"/>
    </w:p>
    <w:p w:rsidR="006541E1" w:rsidRPr="006D223E" w:rsidRDefault="006541E1" w:rsidP="006541E1">
      <w:r w:rsidRPr="006D223E">
        <w:t xml:space="preserve">Le </w:t>
      </w:r>
      <w:r w:rsidRPr="006D223E">
        <w:rPr>
          <w:b/>
          <w:bCs/>
        </w:rPr>
        <w:t>GPT</w:t>
      </w:r>
      <w:r w:rsidRPr="006D223E">
        <w:t xml:space="preserve"> (GUID Partition Table) est un nouveau standard pour décrire la </w:t>
      </w:r>
      <w:r w:rsidRPr="006D223E">
        <w:rPr>
          <w:b/>
          <w:bCs/>
        </w:rPr>
        <w:t>table de partitionnement d’un disque dur</w:t>
      </w:r>
      <w:r w:rsidRPr="006D223E">
        <w:t xml:space="preserve">, </w:t>
      </w:r>
    </w:p>
    <w:p w:rsidR="006541E1" w:rsidRDefault="006541E1" w:rsidP="006541E1">
      <w:r w:rsidRPr="006D223E">
        <w:t xml:space="preserve">Le </w:t>
      </w:r>
      <w:r w:rsidRPr="006D223E">
        <w:rPr>
          <w:b/>
          <w:bCs/>
        </w:rPr>
        <w:t>GPT</w:t>
      </w:r>
      <w:r w:rsidRPr="006D223E">
        <w:t xml:space="preserve"> fait parti</w:t>
      </w:r>
      <w:r w:rsidR="00E242B2" w:rsidRPr="006D223E">
        <w:t>e</w:t>
      </w:r>
      <w:r w:rsidRPr="006D223E">
        <w:t xml:space="preserve"> du standard </w:t>
      </w:r>
      <w:r w:rsidRPr="006D223E">
        <w:rPr>
          <w:b/>
          <w:bCs/>
        </w:rPr>
        <w:t>UEFI</w:t>
      </w:r>
      <w:r w:rsidRPr="006D223E">
        <w:t>, c’est-à-dire qu’un</w:t>
      </w:r>
      <w:r w:rsidRPr="006D223E">
        <w:rPr>
          <w:b/>
          <w:bCs/>
        </w:rPr>
        <w:t xml:space="preserve"> système d’exploitation UEFI</w:t>
      </w:r>
      <w:r w:rsidRPr="006D223E">
        <w:t xml:space="preserve"> ne peut </w:t>
      </w:r>
      <w:r w:rsidRPr="006D223E">
        <w:rPr>
          <w:u w:val="single"/>
        </w:rPr>
        <w:t>démarrer que sur un disque dur</w:t>
      </w:r>
      <w:r w:rsidRPr="006D223E">
        <w:t xml:space="preserve"> utilisant une </w:t>
      </w:r>
      <w:r w:rsidRPr="006D223E">
        <w:rPr>
          <w:b/>
          <w:bCs/>
        </w:rPr>
        <w:t>table de partitions GPT</w:t>
      </w:r>
      <w:r w:rsidRPr="006D223E">
        <w:t xml:space="preserve">. </w:t>
      </w:r>
      <w:r w:rsidR="008B43FA">
        <w:t>Un</w:t>
      </w:r>
      <w:r w:rsidRPr="006D223E">
        <w:t xml:space="preserve"> BIOS traditionnel ne peut démarrer sur un disque dur GPT.</w:t>
      </w:r>
    </w:p>
    <w:p w:rsidR="00984AFB" w:rsidRDefault="00984AFB" w:rsidP="006541E1"/>
    <w:p w:rsidR="00984AFB" w:rsidRDefault="00984AFB" w:rsidP="00984AFB">
      <w:proofErr w:type="gramStart"/>
      <w:r>
        <w:t>contrairement</w:t>
      </w:r>
      <w:proofErr w:type="gramEnd"/>
      <w:r>
        <w:t xml:space="preserve"> au </w:t>
      </w:r>
      <w:r w:rsidRPr="00984AFB">
        <w:rPr>
          <w:rFonts w:ascii="Arial" w:hAnsi="Arial" w:cs="Arial"/>
          <w:b/>
        </w:rPr>
        <w:t>MBR</w:t>
      </w:r>
      <w:r>
        <w:t xml:space="preserve">, le </w:t>
      </w:r>
      <w:r w:rsidRPr="00984AFB">
        <w:rPr>
          <w:rFonts w:ascii="Arial" w:hAnsi="Arial" w:cs="Arial"/>
          <w:b/>
        </w:rPr>
        <w:t>GPT</w:t>
      </w:r>
      <w:r>
        <w:t xml:space="preserve"> ne contient pas de code d’amorçage.</w:t>
      </w:r>
    </w:p>
    <w:p w:rsidR="00984AFB" w:rsidRDefault="00984AFB" w:rsidP="00984AFB"/>
    <w:p w:rsidR="00984AFB" w:rsidRDefault="00984AFB" w:rsidP="00984AFB">
      <w:r w:rsidRPr="00984AFB">
        <w:rPr>
          <w:rFonts w:ascii="Arial" w:hAnsi="Arial" w:cs="Arial"/>
          <w:b/>
        </w:rPr>
        <w:t>L’UEFI+GPT</w:t>
      </w:r>
      <w:r>
        <w:t xml:space="preserve"> fonctionne différemment : </w:t>
      </w:r>
      <w:r w:rsidRPr="00984AFB">
        <w:rPr>
          <w:rFonts w:ascii="Arial" w:hAnsi="Arial" w:cs="Arial"/>
          <w:b/>
        </w:rPr>
        <w:t>l’UEFI</w:t>
      </w:r>
      <w:r>
        <w:t xml:space="preserve"> charge directement le chargeur d’amorçage (</w:t>
      </w:r>
      <w:proofErr w:type="spellStart"/>
      <w:r w:rsidRPr="00984AFB">
        <w:rPr>
          <w:rFonts w:ascii="Arial" w:hAnsi="Arial" w:cs="Arial"/>
          <w:b/>
        </w:rPr>
        <w:t>bootloader</w:t>
      </w:r>
      <w:proofErr w:type="spellEnd"/>
      <w:r>
        <w:t xml:space="preserve">) du système d’exploitation, enregistré sous la forme d’un fichier </w:t>
      </w:r>
      <w:r w:rsidRPr="00984AFB">
        <w:rPr>
          <w:rFonts w:ascii="Arial" w:hAnsi="Arial" w:cs="Arial"/>
          <w:b/>
        </w:rPr>
        <w:t>.</w:t>
      </w:r>
      <w:proofErr w:type="spellStart"/>
      <w:r w:rsidRPr="00984AFB">
        <w:rPr>
          <w:rFonts w:ascii="Arial" w:hAnsi="Arial" w:cs="Arial"/>
          <w:b/>
        </w:rPr>
        <w:t>efi</w:t>
      </w:r>
      <w:proofErr w:type="spellEnd"/>
      <w:r>
        <w:t xml:space="preserve"> sur la partition </w:t>
      </w:r>
      <w:r w:rsidRPr="00984AFB">
        <w:rPr>
          <w:rFonts w:ascii="Arial" w:hAnsi="Arial" w:cs="Arial"/>
          <w:b/>
        </w:rPr>
        <w:t>EFI</w:t>
      </w:r>
      <w:r>
        <w:t xml:space="preserve"> du disque </w:t>
      </w:r>
      <w:r w:rsidRPr="00984AFB">
        <w:rPr>
          <w:rFonts w:ascii="Arial" w:hAnsi="Arial" w:cs="Arial"/>
          <w:b/>
        </w:rPr>
        <w:t>GPT</w:t>
      </w:r>
      <w:r>
        <w:t xml:space="preserve">. </w:t>
      </w:r>
    </w:p>
    <w:p w:rsidR="008736A1" w:rsidRPr="006D223E" w:rsidRDefault="008736A1" w:rsidP="008736A1">
      <w:pPr>
        <w:pStyle w:val="Paragraphedeliste"/>
        <w:numPr>
          <w:ilvl w:val="0"/>
          <w:numId w:val="16"/>
        </w:numPr>
      </w:pPr>
      <w:r>
        <w:t xml:space="preserve">Par exemple, </w:t>
      </w:r>
      <w:r w:rsidRPr="008736A1">
        <w:rPr>
          <w:rFonts w:ascii="Arial" w:hAnsi="Arial" w:cs="Arial"/>
          <w:b/>
        </w:rPr>
        <w:t>Windows Boot Manager</w:t>
      </w:r>
      <w:r>
        <w:t xml:space="preserve"> (le </w:t>
      </w:r>
      <w:proofErr w:type="spellStart"/>
      <w:r w:rsidRPr="008736A1">
        <w:rPr>
          <w:rFonts w:ascii="Arial" w:hAnsi="Arial" w:cs="Arial"/>
          <w:b/>
        </w:rPr>
        <w:t>bootloader</w:t>
      </w:r>
      <w:proofErr w:type="spellEnd"/>
      <w:r>
        <w:t xml:space="preserve"> de </w:t>
      </w:r>
      <w:r w:rsidRPr="008736A1">
        <w:rPr>
          <w:rFonts w:ascii="Arial" w:hAnsi="Arial" w:cs="Arial"/>
          <w:b/>
        </w:rPr>
        <w:t>Windows</w:t>
      </w:r>
      <w:r>
        <w:t xml:space="preserve">) est situé dans le répertoire </w:t>
      </w:r>
      <w:r w:rsidRPr="008736A1">
        <w:rPr>
          <w:rFonts w:ascii="Arial" w:hAnsi="Arial" w:cs="Arial"/>
          <w:b/>
        </w:rPr>
        <w:t>\EFI\Microsoft\Boot</w:t>
      </w:r>
      <w:r>
        <w:t xml:space="preserve"> sous le nom « </w:t>
      </w:r>
      <w:proofErr w:type="spellStart"/>
      <w:r w:rsidRPr="008736A1">
        <w:rPr>
          <w:rFonts w:ascii="Arial" w:hAnsi="Arial" w:cs="Arial"/>
          <w:b/>
        </w:rPr>
        <w:t>bootmgfw.efi</w:t>
      </w:r>
      <w:proofErr w:type="spellEnd"/>
      <w:r>
        <w:t xml:space="preserve"> »</w:t>
      </w:r>
    </w:p>
    <w:p w:rsidR="006541E1" w:rsidRPr="006D223E" w:rsidRDefault="00214A00" w:rsidP="00214A00">
      <w:pPr>
        <w:numPr>
          <w:ilvl w:val="0"/>
          <w:numId w:val="16"/>
        </w:numPr>
      </w:pPr>
      <w:r w:rsidRPr="006D223E">
        <w:t>Un lecteur GPT peut comporter jusqu’à 128 partitions</w:t>
      </w:r>
      <w:r w:rsidR="008B43FA">
        <w:t xml:space="preserve"> de maxi 256</w:t>
      </w:r>
      <w:r w:rsidR="008B43FA" w:rsidRPr="006D223E">
        <w:t xml:space="preserve"> To</w:t>
      </w:r>
      <w:r w:rsidRPr="006D223E">
        <w:t>.</w:t>
      </w:r>
    </w:p>
    <w:p w:rsidR="006541E1" w:rsidRPr="006D223E" w:rsidRDefault="00F868F3" w:rsidP="00F868F3">
      <w:pPr>
        <w:ind w:left="1571"/>
        <w:rPr>
          <w:rFonts w:ascii="Helvetica" w:hAnsi="Helvetica" w:cs="Helvetica"/>
        </w:rPr>
      </w:pPr>
      <w:r>
        <w:rPr>
          <w:noProof/>
        </w:rPr>
        <w:lastRenderedPageBreak/>
        <w:drawing>
          <wp:inline distT="0" distB="0" distL="0" distR="0" wp14:anchorId="75DE8F51" wp14:editId="762D1580">
            <wp:extent cx="3319200" cy="44856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319200" cy="4485600"/>
                    </a:xfrm>
                    <a:prstGeom prst="rect">
                      <a:avLst/>
                    </a:prstGeom>
                  </pic:spPr>
                </pic:pic>
              </a:graphicData>
            </a:graphic>
          </wp:inline>
        </w:drawing>
      </w:r>
    </w:p>
    <w:p w:rsidR="0090163D" w:rsidRPr="006D223E" w:rsidRDefault="0090163D" w:rsidP="0090163D">
      <w:pPr>
        <w:pStyle w:val="Titre2"/>
      </w:pPr>
      <w:bookmarkStart w:id="30" w:name="_Toc94544805"/>
      <w:r w:rsidRPr="006D223E">
        <w:rPr>
          <w:bCs/>
        </w:rPr>
        <w:t>Disque MBR ou GPT …</w:t>
      </w:r>
      <w:bookmarkEnd w:id="30"/>
    </w:p>
    <w:p w:rsidR="0090163D" w:rsidRPr="006D223E" w:rsidRDefault="0090163D" w:rsidP="0090163D">
      <w:r w:rsidRPr="006D223E">
        <w:t>Dans le</w:t>
      </w:r>
      <w:r w:rsidRPr="006D223E">
        <w:rPr>
          <w:i/>
          <w:iCs/>
        </w:rPr>
        <w:t xml:space="preserve">s </w:t>
      </w:r>
      <w:r w:rsidRPr="006D223E">
        <w:rPr>
          <w:rFonts w:ascii="Arial" w:hAnsi="Arial" w:cs="Arial"/>
          <w:b/>
          <w:iCs/>
        </w:rPr>
        <w:t>Outils d’administration</w:t>
      </w:r>
      <w:r w:rsidRPr="006D223E">
        <w:rPr>
          <w:rFonts w:ascii="Arial" w:hAnsi="Arial" w:cs="Arial"/>
          <w:b/>
        </w:rPr>
        <w:t xml:space="preserve"> / </w:t>
      </w:r>
      <w:r w:rsidRPr="006D223E">
        <w:rPr>
          <w:rFonts w:ascii="Arial" w:hAnsi="Arial" w:cs="Arial"/>
          <w:b/>
          <w:iCs/>
        </w:rPr>
        <w:t>Gestion de l’ordinateur</w:t>
      </w:r>
      <w:r w:rsidRPr="006D223E">
        <w:rPr>
          <w:rFonts w:ascii="Arial" w:hAnsi="Arial" w:cs="Arial"/>
          <w:b/>
        </w:rPr>
        <w:t xml:space="preserve"> et </w:t>
      </w:r>
      <w:r w:rsidRPr="006D223E">
        <w:rPr>
          <w:rFonts w:ascii="Arial" w:hAnsi="Arial" w:cs="Arial"/>
          <w:b/>
          <w:iCs/>
        </w:rPr>
        <w:t>Gestion des disques</w:t>
      </w:r>
      <w:r w:rsidRPr="006D223E">
        <w:t xml:space="preserve"> dans la colonne de gauche, Clic droit </w:t>
      </w:r>
      <w:r w:rsidRPr="006D223E">
        <w:rPr>
          <w:rFonts w:ascii="Arial" w:hAnsi="Arial" w:cs="Arial"/>
          <w:b/>
          <w:iCs/>
        </w:rPr>
        <w:t>Propriétés</w:t>
      </w:r>
      <w:r w:rsidRPr="006D223E">
        <w:rPr>
          <w:rFonts w:ascii="Arial" w:hAnsi="Arial" w:cs="Arial"/>
          <w:b/>
        </w:rPr>
        <w:t xml:space="preserve"> </w:t>
      </w:r>
      <w:r w:rsidRPr="006D223E">
        <w:t>sur le disque dur dont vous souhaitez connaitre la table de partitionnement.</w:t>
      </w:r>
    </w:p>
    <w:p w:rsidR="0090163D" w:rsidRPr="006D223E" w:rsidRDefault="0090163D" w:rsidP="0090163D"/>
    <w:p w:rsidR="0090163D" w:rsidRPr="006D223E" w:rsidRDefault="0090163D" w:rsidP="0090163D">
      <w:r w:rsidRPr="006D223E">
        <w:t xml:space="preserve">Dans l’onglet </w:t>
      </w:r>
      <w:r w:rsidRPr="006D223E">
        <w:rPr>
          <w:rFonts w:ascii="Arial" w:hAnsi="Arial" w:cs="Arial"/>
          <w:b/>
          <w:iCs/>
        </w:rPr>
        <w:t>Volumes</w:t>
      </w:r>
      <w:r w:rsidRPr="006D223E">
        <w:rPr>
          <w:i/>
          <w:iCs/>
        </w:rPr>
        <w:t xml:space="preserve"> </w:t>
      </w:r>
      <w:r w:rsidRPr="006D223E">
        <w:t xml:space="preserve">la valeur en face de </w:t>
      </w:r>
      <w:r w:rsidRPr="006D223E">
        <w:rPr>
          <w:rFonts w:ascii="Arial" w:hAnsi="Arial" w:cs="Arial"/>
          <w:b/>
          <w:iCs/>
        </w:rPr>
        <w:t>Type de partition</w:t>
      </w:r>
      <w:r w:rsidRPr="006D223E">
        <w:rPr>
          <w:i/>
          <w:iCs/>
        </w:rPr>
        <w:t xml:space="preserve"> </w:t>
      </w:r>
      <w:r w:rsidRPr="006D223E">
        <w:t xml:space="preserve">est marqué </w:t>
      </w:r>
      <w:r w:rsidRPr="006D223E">
        <w:rPr>
          <w:rFonts w:ascii="Arial" w:hAnsi="Arial" w:cs="Arial"/>
          <w:b/>
          <w:iCs/>
        </w:rPr>
        <w:t xml:space="preserve">Table de partition GUID (GPT) </w:t>
      </w:r>
      <w:r w:rsidRPr="006D223E">
        <w:rPr>
          <w:i/>
          <w:iCs/>
        </w:rPr>
        <w:t xml:space="preserve">ou </w:t>
      </w:r>
      <w:r w:rsidRPr="006D223E">
        <w:rPr>
          <w:rFonts w:ascii="Arial" w:hAnsi="Arial" w:cs="Arial"/>
          <w:b/>
          <w:iCs/>
        </w:rPr>
        <w:t>Secteur de démarrage principal</w:t>
      </w:r>
      <w:r w:rsidRPr="006D223E">
        <w:rPr>
          <w:rFonts w:ascii="Arial" w:hAnsi="Arial" w:cs="Arial"/>
          <w:b/>
        </w:rPr>
        <w:t>,</w:t>
      </w:r>
      <w:r w:rsidRPr="006D223E">
        <w:t xml:space="preserve"> </w:t>
      </w:r>
    </w:p>
    <w:p w:rsidR="0090163D" w:rsidRPr="006D223E" w:rsidRDefault="0090163D" w:rsidP="0090163D">
      <w:r w:rsidRPr="006D223E">
        <w:rPr>
          <w:noProof/>
        </w:rPr>
        <w:drawing>
          <wp:anchor distT="0" distB="0" distL="114300" distR="114300" simplePos="0" relativeHeight="251664896" behindDoc="0" locked="0" layoutInCell="1" allowOverlap="1" wp14:anchorId="733986E1" wp14:editId="00F84CB2">
            <wp:simplePos x="0" y="0"/>
            <wp:positionH relativeFrom="column">
              <wp:posOffset>3291840</wp:posOffset>
            </wp:positionH>
            <wp:positionV relativeFrom="paragraph">
              <wp:posOffset>63500</wp:posOffset>
            </wp:positionV>
            <wp:extent cx="2386965" cy="2670175"/>
            <wp:effectExtent l="0" t="0" r="0" b="0"/>
            <wp:wrapSquare wrapText="bothSides"/>
            <wp:docPr id="18" name="Image 2" descr="proprietes-disque-dur-mbr-volume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prietes-disque-dur-mbr-volumes">
                      <a:hlinkClick r:id="rId32"/>
                    </pic:cNvPr>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386965" cy="267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23E">
        <w:rPr>
          <w:noProof/>
        </w:rPr>
        <w:drawing>
          <wp:inline distT="0" distB="0" distL="0" distR="0" wp14:anchorId="50A2EBF4" wp14:editId="1542DEB0">
            <wp:extent cx="2386965" cy="2670175"/>
            <wp:effectExtent l="0" t="0" r="0" b="0"/>
            <wp:docPr id="7" name="Image 7" descr="proprietes-disque-dur-gpt-volume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prietes-disque-dur-gpt-volum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6965" cy="2670175"/>
                    </a:xfrm>
                    <a:prstGeom prst="rect">
                      <a:avLst/>
                    </a:prstGeom>
                    <a:noFill/>
                    <a:ln>
                      <a:noFill/>
                    </a:ln>
                  </pic:spPr>
                </pic:pic>
              </a:graphicData>
            </a:graphic>
          </wp:inline>
        </w:drawing>
      </w:r>
    </w:p>
    <w:p w:rsidR="0090163D" w:rsidRPr="006D223E" w:rsidRDefault="0090163D" w:rsidP="0090163D"/>
    <w:p w:rsidR="006541E1" w:rsidRPr="006D223E" w:rsidRDefault="006541E1" w:rsidP="006541E1">
      <w:pPr>
        <w:pStyle w:val="Titre2"/>
      </w:pPr>
      <w:bookmarkStart w:id="31" w:name="_Toc94544806"/>
      <w:r w:rsidRPr="006D223E">
        <w:rPr>
          <w:bCs/>
        </w:rPr>
        <w:lastRenderedPageBreak/>
        <w:t>FAQ GPT - MBR</w:t>
      </w:r>
      <w:bookmarkEnd w:id="31"/>
    </w:p>
    <w:p w:rsidR="006541E1" w:rsidRPr="006D223E" w:rsidRDefault="006541E1" w:rsidP="006541E1">
      <w:r w:rsidRPr="006D223E">
        <w:t>Toutes les versions de</w:t>
      </w:r>
      <w:r w:rsidR="00A078B7">
        <w:t xml:space="preserve">puis </w:t>
      </w:r>
      <w:proofErr w:type="spellStart"/>
      <w:r w:rsidR="00A078B7" w:rsidRPr="00A078B7">
        <w:rPr>
          <w:rFonts w:ascii="Arial" w:hAnsi="Arial" w:cs="Arial"/>
          <w:b/>
        </w:rPr>
        <w:t>Seven</w:t>
      </w:r>
      <w:proofErr w:type="spellEnd"/>
      <w:r w:rsidRPr="00A078B7">
        <w:rPr>
          <w:rFonts w:ascii="Arial" w:hAnsi="Arial" w:cs="Arial"/>
          <w:b/>
        </w:rPr>
        <w:t xml:space="preserve"> Windows</w:t>
      </w:r>
      <w:r w:rsidR="00A078B7">
        <w:t xml:space="preserve"> 64 bits</w:t>
      </w:r>
      <w:r w:rsidRPr="006D223E">
        <w:t xml:space="preserve"> </w:t>
      </w:r>
      <w:r w:rsidRPr="006D223E">
        <w:rPr>
          <w:b/>
          <w:bCs/>
        </w:rPr>
        <w:t>peuvent lire, écrire et booter sur un disque dur MBR</w:t>
      </w:r>
    </w:p>
    <w:p w:rsidR="006541E1" w:rsidRPr="006D223E" w:rsidRDefault="006541E1" w:rsidP="006541E1">
      <w:r w:rsidRPr="006D223E">
        <w:t>Un système UEFI ne peut démarrer que sur un disque dur utilisant la table de partitions GPT.</w:t>
      </w:r>
      <w:r w:rsidR="000550B7">
        <w:t xml:space="preserve"> </w:t>
      </w:r>
      <w:r w:rsidRPr="006D223E">
        <w:t>Une version UEFI de Windows reconnait parfaitement un disque dur MBR, vous pouvez modifier ou supprimer vos fichiers comme d’habitude.</w:t>
      </w:r>
    </w:p>
    <w:p w:rsidR="006541E1" w:rsidRPr="006D223E" w:rsidRDefault="006541E1" w:rsidP="006541E1"/>
    <w:p w:rsidR="006541E1" w:rsidRPr="006D223E" w:rsidRDefault="006541E1" w:rsidP="006541E1">
      <w:pPr>
        <w:rPr>
          <w:b/>
          <w:bCs/>
        </w:rPr>
      </w:pPr>
      <w:r w:rsidRPr="006D223E">
        <w:rPr>
          <w:b/>
          <w:bCs/>
        </w:rPr>
        <w:t>Quelle est le nombre limite de partitions sur un disque dur GPT ?</w:t>
      </w:r>
    </w:p>
    <w:p w:rsidR="006541E1" w:rsidRPr="006D223E" w:rsidRDefault="006541E1" w:rsidP="006541E1">
      <w:r w:rsidRPr="006D223E">
        <w:t>128 partitions maximum sur Windows.</w:t>
      </w:r>
    </w:p>
    <w:p w:rsidR="006541E1" w:rsidRPr="006D223E" w:rsidRDefault="006541E1" w:rsidP="006541E1">
      <w:pPr>
        <w:rPr>
          <w:b/>
          <w:bCs/>
        </w:rPr>
      </w:pPr>
      <w:r w:rsidRPr="006D223E">
        <w:rPr>
          <w:b/>
          <w:bCs/>
        </w:rPr>
        <w:t>Quelle est la taille limite d’une partition sur un disque dur GPT ?</w:t>
      </w:r>
    </w:p>
    <w:p w:rsidR="006541E1" w:rsidRPr="006D223E" w:rsidRDefault="006541E1" w:rsidP="006541E1">
      <w:r w:rsidRPr="006D223E">
        <w:t>256 To par partition sur Windows.</w:t>
      </w:r>
    </w:p>
    <w:p w:rsidR="006541E1" w:rsidRPr="006D223E" w:rsidRDefault="006541E1" w:rsidP="006541E1">
      <w:pPr>
        <w:rPr>
          <w:b/>
          <w:bCs/>
        </w:rPr>
      </w:pPr>
      <w:r w:rsidRPr="006D223E">
        <w:rPr>
          <w:b/>
          <w:bCs/>
        </w:rPr>
        <w:t>Quelles versions de Windows peuvent lire le contenu d’un disque dur GPT ?</w:t>
      </w:r>
    </w:p>
    <w:p w:rsidR="006541E1" w:rsidRPr="006D223E" w:rsidRDefault="006541E1" w:rsidP="006541E1">
      <w:r w:rsidRPr="006D223E">
        <w:t>Toutes les versions 32 bits et 64 bits de Windows Vista, Windows 7, Windows 8 et la version 64 bits de Windows XP.</w:t>
      </w:r>
    </w:p>
    <w:p w:rsidR="006541E1" w:rsidRPr="006D223E" w:rsidRDefault="006541E1" w:rsidP="006541E1">
      <w:pPr>
        <w:rPr>
          <w:b/>
          <w:bCs/>
        </w:rPr>
      </w:pPr>
      <w:r w:rsidRPr="006D223E">
        <w:rPr>
          <w:b/>
          <w:bCs/>
        </w:rPr>
        <w:t>Peut-on avoir à la fois un disque dur MBR et GPT sur un même système ?</w:t>
      </w:r>
    </w:p>
    <w:p w:rsidR="006541E1" w:rsidRPr="006D223E" w:rsidRDefault="006541E1" w:rsidP="006541E1">
      <w:r w:rsidRPr="006D223E">
        <w:t>Oui, vous devez pour cela posséder un Windows supportant le format GPT et démarrez votre ordinateur sur un disque dur GPT.</w:t>
      </w:r>
    </w:p>
    <w:p w:rsidR="006541E1" w:rsidRPr="006D223E" w:rsidRDefault="006541E1" w:rsidP="006541E1">
      <w:pPr>
        <w:rPr>
          <w:b/>
          <w:bCs/>
        </w:rPr>
      </w:pPr>
      <w:r w:rsidRPr="006D223E">
        <w:rPr>
          <w:b/>
          <w:bCs/>
        </w:rPr>
        <w:t>Peut-on convertir un disque dur MBR en GPT et inversement ?</w:t>
      </w:r>
    </w:p>
    <w:p w:rsidR="006541E1" w:rsidRPr="006D223E" w:rsidRDefault="006541E1" w:rsidP="006541E1">
      <w:r w:rsidRPr="006D223E">
        <w:t>Oui</w:t>
      </w:r>
      <w:r w:rsidR="00705380" w:rsidRPr="006D223E">
        <w:t xml:space="preserve"> /Non</w:t>
      </w:r>
      <w:r w:rsidRPr="006D223E">
        <w:t xml:space="preserve">, il faut que votre disque dur soit vide : il faut supprimer toutes les données et toutes les partitions de votre disque dur. </w:t>
      </w:r>
      <w:r w:rsidR="00A078B7">
        <w:t xml:space="preserve">Une exception avec un disque système MBR à convertir en GPT avec </w:t>
      </w:r>
      <w:r w:rsidR="00A078B7" w:rsidRPr="00A078B7">
        <w:rPr>
          <w:rFonts w:ascii="Arial" w:hAnsi="Arial" w:cs="Arial"/>
          <w:b/>
        </w:rPr>
        <w:t>mbr2gpt</w:t>
      </w:r>
    </w:p>
    <w:p w:rsidR="00B0741A" w:rsidRPr="006D223E" w:rsidRDefault="00B0741A" w:rsidP="00B0741A">
      <w:pPr>
        <w:pStyle w:val="TM3"/>
        <w:spacing w:after="120"/>
      </w:pPr>
    </w:p>
    <w:p w:rsidR="0090163D" w:rsidRPr="006D223E" w:rsidRDefault="0090163D" w:rsidP="0090163D">
      <w:pPr>
        <w:pStyle w:val="Titre2"/>
      </w:pPr>
      <w:bookmarkStart w:id="32" w:name="_Toc94544807"/>
      <w:r w:rsidRPr="006D223E">
        <w:t xml:space="preserve">Convertir un disque GPT en MBR – </w:t>
      </w:r>
      <w:proofErr w:type="spellStart"/>
      <w:r w:rsidRPr="006D223E">
        <w:t>diskpart</w:t>
      </w:r>
      <w:bookmarkEnd w:id="32"/>
      <w:proofErr w:type="spellEnd"/>
      <w:r w:rsidRPr="006D223E">
        <w:t xml:space="preserve"> </w:t>
      </w:r>
    </w:p>
    <w:p w:rsidR="0090163D" w:rsidRPr="006D223E" w:rsidRDefault="0090163D" w:rsidP="0090163D">
      <w:r w:rsidRPr="006D223E">
        <w:t xml:space="preserve">S'il faut </w:t>
      </w:r>
      <w:r w:rsidRPr="006D223E">
        <w:rPr>
          <w:b/>
          <w:bCs/>
        </w:rPr>
        <w:t>convertir le disque dur GPT en MBR</w:t>
      </w:r>
      <w:r w:rsidRPr="006D223E">
        <w:t xml:space="preserve"> Cela entrainera la </w:t>
      </w:r>
      <w:r w:rsidRPr="006D223E">
        <w:rPr>
          <w:u w:val="single"/>
        </w:rPr>
        <w:t>perte totale des données sur le disque</w:t>
      </w:r>
    </w:p>
    <w:p w:rsidR="0090163D" w:rsidRPr="006D223E" w:rsidRDefault="000550B7" w:rsidP="0090163D">
      <w:pPr>
        <w:rPr>
          <w:iCs/>
        </w:rPr>
      </w:pPr>
      <w:proofErr w:type="spellStart"/>
      <w:r>
        <w:rPr>
          <w:rFonts w:ascii="Arial" w:hAnsi="Arial" w:cs="Arial"/>
          <w:b/>
          <w:iCs/>
        </w:rPr>
        <w:t>D</w:t>
      </w:r>
      <w:r w:rsidR="0090163D" w:rsidRPr="006D223E">
        <w:rPr>
          <w:rFonts w:ascii="Arial" w:hAnsi="Arial" w:cs="Arial"/>
          <w:b/>
          <w:iCs/>
        </w:rPr>
        <w:t>iskpart</w:t>
      </w:r>
      <w:proofErr w:type="spellEnd"/>
      <w:r w:rsidR="0090163D" w:rsidRPr="006D223E">
        <w:rPr>
          <w:iCs/>
        </w:rPr>
        <w:t xml:space="preserve"> va nous permettre de </w:t>
      </w:r>
      <w:r w:rsidR="0090163D" w:rsidRPr="006D223E">
        <w:rPr>
          <w:b/>
          <w:bCs/>
          <w:iCs/>
        </w:rPr>
        <w:t>convertir notre disque dur en MBR</w:t>
      </w:r>
      <w:r w:rsidR="0090163D" w:rsidRPr="006D223E">
        <w:rPr>
          <w:iCs/>
        </w:rPr>
        <w:t>.</w:t>
      </w:r>
    </w:p>
    <w:p w:rsidR="0090163D" w:rsidRPr="006D223E" w:rsidRDefault="0090163D" w:rsidP="0090163D">
      <w:pPr>
        <w:numPr>
          <w:ilvl w:val="0"/>
          <w:numId w:val="13"/>
        </w:numPr>
        <w:rPr>
          <w:iCs/>
        </w:rPr>
      </w:pPr>
      <w:r w:rsidRPr="006D223E">
        <w:rPr>
          <w:iCs/>
        </w:rPr>
        <w:t xml:space="preserve">Listez les disques par : </w:t>
      </w:r>
      <w:proofErr w:type="spellStart"/>
      <w:r w:rsidRPr="006D223E">
        <w:rPr>
          <w:rFonts w:ascii="Arial" w:hAnsi="Arial" w:cs="Arial"/>
          <w:b/>
          <w:iCs/>
        </w:rPr>
        <w:t>list</w:t>
      </w:r>
      <w:proofErr w:type="spellEnd"/>
      <w:r w:rsidRPr="006D223E">
        <w:rPr>
          <w:rFonts w:ascii="Arial" w:hAnsi="Arial" w:cs="Arial"/>
          <w:b/>
          <w:iCs/>
        </w:rPr>
        <w:t xml:space="preserve"> </w:t>
      </w:r>
      <w:proofErr w:type="spellStart"/>
      <w:r w:rsidRPr="006D223E">
        <w:rPr>
          <w:rFonts w:ascii="Arial" w:hAnsi="Arial" w:cs="Arial"/>
          <w:b/>
          <w:iCs/>
        </w:rPr>
        <w:t>disk</w:t>
      </w:r>
      <w:proofErr w:type="spellEnd"/>
      <w:r w:rsidRPr="006D223E">
        <w:rPr>
          <w:iCs/>
        </w:rPr>
        <w:t>.</w:t>
      </w:r>
    </w:p>
    <w:p w:rsidR="0090163D" w:rsidRPr="006D223E" w:rsidRDefault="0090163D" w:rsidP="0090163D">
      <w:pPr>
        <w:numPr>
          <w:ilvl w:val="0"/>
          <w:numId w:val="13"/>
        </w:numPr>
        <w:rPr>
          <w:iCs/>
        </w:rPr>
      </w:pPr>
      <w:r w:rsidRPr="006D223E">
        <w:rPr>
          <w:iCs/>
        </w:rPr>
        <w:t xml:space="preserve">Sélectionnez le disque dur que vous souhaitez </w:t>
      </w:r>
      <w:r w:rsidRPr="006D223E">
        <w:rPr>
          <w:b/>
          <w:bCs/>
          <w:iCs/>
        </w:rPr>
        <w:t>convertir en MBR</w:t>
      </w:r>
      <w:r w:rsidRPr="006D223E">
        <w:rPr>
          <w:iCs/>
        </w:rPr>
        <w:t xml:space="preserve"> en tapant : </w:t>
      </w:r>
      <w:r w:rsidRPr="006D223E">
        <w:rPr>
          <w:rFonts w:ascii="Arial" w:hAnsi="Arial" w:cs="Arial"/>
          <w:b/>
          <w:iCs/>
        </w:rPr>
        <w:t xml:space="preserve">select </w:t>
      </w:r>
      <w:proofErr w:type="spellStart"/>
      <w:r w:rsidRPr="006D223E">
        <w:rPr>
          <w:rFonts w:ascii="Arial" w:hAnsi="Arial" w:cs="Arial"/>
          <w:b/>
          <w:iCs/>
        </w:rPr>
        <w:t>disk</w:t>
      </w:r>
      <w:proofErr w:type="spellEnd"/>
      <w:r w:rsidRPr="006D223E">
        <w:rPr>
          <w:rFonts w:ascii="Arial" w:hAnsi="Arial" w:cs="Arial"/>
          <w:b/>
          <w:iCs/>
        </w:rPr>
        <w:t xml:space="preserve"> #</w:t>
      </w:r>
      <w:r w:rsidRPr="006D223E">
        <w:rPr>
          <w:iCs/>
        </w:rPr>
        <w:t xml:space="preserve"> </w:t>
      </w:r>
      <w:r w:rsidRPr="006D223E">
        <w:rPr>
          <w:iCs/>
        </w:rPr>
        <w:tab/>
        <w:t>(# c'est le numéro de votre disque)</w:t>
      </w:r>
    </w:p>
    <w:p w:rsidR="0090163D" w:rsidRPr="006D223E" w:rsidRDefault="0090163D" w:rsidP="0090163D">
      <w:pPr>
        <w:numPr>
          <w:ilvl w:val="0"/>
          <w:numId w:val="13"/>
        </w:numPr>
        <w:rPr>
          <w:iCs/>
        </w:rPr>
      </w:pPr>
      <w:r w:rsidRPr="006D223E">
        <w:rPr>
          <w:iCs/>
        </w:rPr>
        <w:t xml:space="preserve">Saisissez la commande </w:t>
      </w:r>
      <w:r w:rsidRPr="006D223E">
        <w:rPr>
          <w:rFonts w:ascii="Arial" w:hAnsi="Arial" w:cs="Arial"/>
          <w:b/>
          <w:iCs/>
        </w:rPr>
        <w:t>clean</w:t>
      </w:r>
      <w:r w:rsidRPr="006D223E">
        <w:rPr>
          <w:iCs/>
        </w:rPr>
        <w:t xml:space="preserve"> </w:t>
      </w:r>
      <w:r w:rsidRPr="006D223E">
        <w:rPr>
          <w:iCs/>
        </w:rPr>
        <w:tab/>
      </w:r>
      <w:r w:rsidRPr="006D223E">
        <w:rPr>
          <w:iCs/>
        </w:rPr>
        <w:br/>
        <w:t xml:space="preserve">pour </w:t>
      </w:r>
      <w:r w:rsidRPr="006D223E">
        <w:rPr>
          <w:b/>
          <w:bCs/>
          <w:iCs/>
        </w:rPr>
        <w:t>effacer toutes les partitions et toutes les données de votre disque dur</w:t>
      </w:r>
      <w:r w:rsidRPr="006D223E">
        <w:rPr>
          <w:iCs/>
        </w:rPr>
        <w:t>. Votre disque dur sera vidé en laissant Espace non alloué.</w:t>
      </w:r>
    </w:p>
    <w:p w:rsidR="0090163D" w:rsidRPr="006D223E" w:rsidRDefault="0090163D" w:rsidP="0090163D">
      <w:pPr>
        <w:numPr>
          <w:ilvl w:val="0"/>
          <w:numId w:val="13"/>
        </w:numPr>
        <w:rPr>
          <w:iCs/>
        </w:rPr>
      </w:pPr>
      <w:r w:rsidRPr="006D223E">
        <w:rPr>
          <w:iCs/>
        </w:rPr>
        <w:t xml:space="preserve">Tapez ensuite </w:t>
      </w:r>
      <w:proofErr w:type="spellStart"/>
      <w:r w:rsidRPr="006D223E">
        <w:rPr>
          <w:rFonts w:ascii="Arial" w:hAnsi="Arial" w:cs="Arial"/>
          <w:b/>
          <w:iCs/>
        </w:rPr>
        <w:t>convert</w:t>
      </w:r>
      <w:proofErr w:type="spellEnd"/>
      <w:r w:rsidRPr="006D223E">
        <w:rPr>
          <w:rFonts w:ascii="Arial" w:hAnsi="Arial" w:cs="Arial"/>
          <w:b/>
          <w:iCs/>
        </w:rPr>
        <w:t xml:space="preserve"> </w:t>
      </w:r>
      <w:proofErr w:type="spellStart"/>
      <w:r w:rsidRPr="006D223E">
        <w:rPr>
          <w:rFonts w:ascii="Arial" w:hAnsi="Arial" w:cs="Arial"/>
          <w:b/>
          <w:iCs/>
        </w:rPr>
        <w:t>mbr</w:t>
      </w:r>
      <w:proofErr w:type="spellEnd"/>
      <w:r w:rsidRPr="006D223E">
        <w:rPr>
          <w:iCs/>
        </w:rPr>
        <w:t xml:space="preserve"> pour </w:t>
      </w:r>
      <w:r w:rsidRPr="006D223E">
        <w:rPr>
          <w:b/>
          <w:bCs/>
          <w:iCs/>
        </w:rPr>
        <w:t>convertir votre disque dur en MBR</w:t>
      </w:r>
      <w:r w:rsidRPr="006D223E">
        <w:rPr>
          <w:iCs/>
        </w:rPr>
        <w:t>.</w:t>
      </w:r>
    </w:p>
    <w:p w:rsidR="000550B7" w:rsidRPr="000550B7" w:rsidRDefault="0090163D" w:rsidP="0090163D">
      <w:pPr>
        <w:numPr>
          <w:ilvl w:val="0"/>
          <w:numId w:val="14"/>
        </w:numPr>
        <w:rPr>
          <w:rFonts w:ascii="Arial" w:hAnsi="Arial" w:cs="Arial"/>
          <w:b/>
          <w:iCs/>
        </w:rPr>
      </w:pPr>
      <w:r w:rsidRPr="000550B7">
        <w:rPr>
          <w:iCs/>
        </w:rPr>
        <w:t xml:space="preserve">Quittez </w:t>
      </w:r>
      <w:proofErr w:type="spellStart"/>
      <w:r w:rsidRPr="000550B7">
        <w:rPr>
          <w:iCs/>
        </w:rPr>
        <w:t>diskpart</w:t>
      </w:r>
      <w:proofErr w:type="spellEnd"/>
      <w:r w:rsidRPr="000550B7">
        <w:rPr>
          <w:iCs/>
        </w:rPr>
        <w:t xml:space="preserve"> en tapant </w:t>
      </w:r>
      <w:r w:rsidRPr="000550B7">
        <w:rPr>
          <w:rFonts w:ascii="Arial" w:hAnsi="Arial" w:cs="Arial"/>
          <w:b/>
          <w:iCs/>
        </w:rPr>
        <w:t>exit</w:t>
      </w:r>
    </w:p>
    <w:p w:rsidR="0090163D" w:rsidRPr="006D223E" w:rsidRDefault="0090163D" w:rsidP="0090163D">
      <w:pPr>
        <w:pStyle w:val="Titre2"/>
      </w:pPr>
      <w:bookmarkStart w:id="33" w:name="_Toc94544808"/>
      <w:r w:rsidRPr="006D223E">
        <w:t xml:space="preserve">Convertir un disque MBR </w:t>
      </w:r>
      <w:r w:rsidR="00A078B7">
        <w:t xml:space="preserve">système </w:t>
      </w:r>
      <w:r w:rsidRPr="006D223E">
        <w:t>en GPT – mbr2gpt (10 – 1703)</w:t>
      </w:r>
      <w:bookmarkEnd w:id="33"/>
    </w:p>
    <w:p w:rsidR="0090163D" w:rsidRPr="006D223E" w:rsidRDefault="0090163D" w:rsidP="0090163D">
      <w:r w:rsidRPr="006D223E">
        <w:t xml:space="preserve">Il est possible de convertir une partition </w:t>
      </w:r>
      <w:r w:rsidRPr="006D223E">
        <w:rPr>
          <w:rFonts w:ascii="Arial" w:hAnsi="Arial" w:cs="Arial"/>
          <w:b/>
        </w:rPr>
        <w:t>MBR</w:t>
      </w:r>
      <w:r w:rsidRPr="006D223E">
        <w:t xml:space="preserve"> en </w:t>
      </w:r>
      <w:r w:rsidRPr="006D223E">
        <w:rPr>
          <w:rFonts w:ascii="Arial" w:hAnsi="Arial" w:cs="Arial"/>
          <w:b/>
        </w:rPr>
        <w:t>GPT</w:t>
      </w:r>
      <w:r w:rsidRPr="006D223E">
        <w:t xml:space="preserve"> sans réinstaller Windows.</w:t>
      </w:r>
    </w:p>
    <w:p w:rsidR="0090163D" w:rsidRPr="006D223E" w:rsidRDefault="000550B7" w:rsidP="0090163D">
      <w:r w:rsidRPr="006D223E">
        <w:rPr>
          <w:noProof/>
        </w:rPr>
        <w:drawing>
          <wp:anchor distT="0" distB="0" distL="114300" distR="114300" simplePos="0" relativeHeight="251714048" behindDoc="0" locked="0" layoutInCell="1" allowOverlap="1" wp14:anchorId="20EAC780" wp14:editId="69F43F08">
            <wp:simplePos x="0" y="0"/>
            <wp:positionH relativeFrom="column">
              <wp:posOffset>3863975</wp:posOffset>
            </wp:positionH>
            <wp:positionV relativeFrom="paragraph">
              <wp:posOffset>64770</wp:posOffset>
            </wp:positionV>
            <wp:extent cx="1986915" cy="80581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986915" cy="805815"/>
                    </a:xfrm>
                    <a:prstGeom prst="rect">
                      <a:avLst/>
                    </a:prstGeom>
                  </pic:spPr>
                </pic:pic>
              </a:graphicData>
            </a:graphic>
            <wp14:sizeRelH relativeFrom="margin">
              <wp14:pctWidth>0</wp14:pctWidth>
            </wp14:sizeRelH>
            <wp14:sizeRelV relativeFrom="margin">
              <wp14:pctHeight>0</wp14:pctHeight>
            </wp14:sizeRelV>
          </wp:anchor>
        </w:drawing>
      </w:r>
      <w:r w:rsidR="0090163D" w:rsidRPr="006D223E">
        <w:t xml:space="preserve">Depuis Windows 10 1703, l’utilitaire </w:t>
      </w:r>
      <w:r w:rsidR="0090163D" w:rsidRPr="006D223E">
        <w:rPr>
          <w:rFonts w:ascii="Arial" w:hAnsi="Arial" w:cs="Arial"/>
          <w:b/>
        </w:rPr>
        <w:t>MBR2GPT</w:t>
      </w:r>
      <w:r w:rsidR="0090163D" w:rsidRPr="006D223E">
        <w:t xml:space="preserve"> peut convertir un disque sans perte de données.</w:t>
      </w:r>
    </w:p>
    <w:p w:rsidR="000550B7" w:rsidRPr="006D223E" w:rsidRDefault="000550B7" w:rsidP="000550B7">
      <w:pPr>
        <w:ind w:left="1418"/>
      </w:pPr>
    </w:p>
    <w:p w:rsidR="0090163D" w:rsidRPr="006D223E" w:rsidRDefault="00FF7A23" w:rsidP="0090163D">
      <w:pPr>
        <w:pStyle w:val="Titre2"/>
      </w:pPr>
      <w:bookmarkStart w:id="34" w:name="_Toc94544809"/>
      <w:proofErr w:type="spellStart"/>
      <w:r w:rsidRPr="006D223E">
        <w:lastRenderedPageBreak/>
        <w:t>G</w:t>
      </w:r>
      <w:r w:rsidR="0090163D" w:rsidRPr="006D223E">
        <w:t>et-disk</w:t>
      </w:r>
      <w:proofErr w:type="spellEnd"/>
      <w:r w:rsidR="0090163D" w:rsidRPr="006D223E">
        <w:t xml:space="preserve"> – liste des types de disques présents</w:t>
      </w:r>
      <w:bookmarkEnd w:id="34"/>
    </w:p>
    <w:p w:rsidR="0090163D" w:rsidRDefault="0090163D" w:rsidP="0090163D">
      <w:proofErr w:type="gramStart"/>
      <w:r w:rsidRPr="006D223E">
        <w:t>en</w:t>
      </w:r>
      <w:proofErr w:type="gramEnd"/>
      <w:r w:rsidRPr="006D223E">
        <w:t xml:space="preserve"> </w:t>
      </w:r>
      <w:proofErr w:type="spellStart"/>
      <w:r w:rsidRPr="00353A47">
        <w:rPr>
          <w:rFonts w:ascii="Arial" w:hAnsi="Arial" w:cs="Arial"/>
          <w:b/>
        </w:rPr>
        <w:t>powerschell</w:t>
      </w:r>
      <w:proofErr w:type="spellEnd"/>
      <w:r w:rsidRPr="006D223E">
        <w:t xml:space="preserve"> rapidement cela donne </w:t>
      </w:r>
    </w:p>
    <w:p w:rsidR="00353A47" w:rsidRDefault="00353A47" w:rsidP="0090163D"/>
    <w:p w:rsidR="00353A47" w:rsidRPr="006D223E" w:rsidRDefault="00353A47" w:rsidP="0090163D">
      <w:proofErr w:type="gramStart"/>
      <w:r>
        <w:t>pour</w:t>
      </w:r>
      <w:proofErr w:type="gramEnd"/>
      <w:r>
        <w:t xml:space="preserve"> des disques en </w:t>
      </w:r>
      <w:r w:rsidRPr="00353A47">
        <w:rPr>
          <w:rFonts w:ascii="Arial" w:hAnsi="Arial" w:cs="Arial"/>
          <w:b/>
        </w:rPr>
        <w:t>MBR</w:t>
      </w:r>
    </w:p>
    <w:p w:rsidR="0090163D" w:rsidRPr="006D223E" w:rsidRDefault="0090163D" w:rsidP="0090163D">
      <w:pPr>
        <w:rPr>
          <w:rFonts w:ascii="Arial" w:hAnsi="Arial" w:cs="Arial"/>
          <w:b/>
          <w:iCs/>
        </w:rPr>
      </w:pPr>
      <w:r w:rsidRPr="006D223E">
        <w:rPr>
          <w:noProof/>
        </w:rPr>
        <w:drawing>
          <wp:inline distT="0" distB="0" distL="0" distR="0" wp14:anchorId="5EEACF84" wp14:editId="7127F143">
            <wp:extent cx="5760085" cy="734249"/>
            <wp:effectExtent l="0" t="0" r="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085" cy="734249"/>
                    </a:xfrm>
                    <a:prstGeom prst="rect">
                      <a:avLst/>
                    </a:prstGeom>
                  </pic:spPr>
                </pic:pic>
              </a:graphicData>
            </a:graphic>
          </wp:inline>
        </w:drawing>
      </w:r>
    </w:p>
    <w:p w:rsidR="00353A47" w:rsidRPr="006D223E" w:rsidRDefault="0090163D" w:rsidP="00353A47">
      <w:r w:rsidRPr="006D223E">
        <w:t>Mais aussi</w:t>
      </w:r>
      <w:r w:rsidR="00353A47">
        <w:t xml:space="preserve"> pour des disques en </w:t>
      </w:r>
      <w:r w:rsidR="00353A47" w:rsidRPr="00353A47">
        <w:rPr>
          <w:rFonts w:ascii="Arial" w:hAnsi="Arial" w:cs="Arial"/>
          <w:b/>
        </w:rPr>
        <w:t>GPT</w:t>
      </w:r>
    </w:p>
    <w:p w:rsidR="0090163D" w:rsidRPr="006D223E" w:rsidRDefault="0090163D" w:rsidP="0090163D">
      <w:pPr>
        <w:rPr>
          <w:rFonts w:ascii="Arial" w:hAnsi="Arial" w:cs="Arial"/>
          <w:b/>
          <w:iCs/>
        </w:rPr>
      </w:pPr>
      <w:r w:rsidRPr="006D223E">
        <w:rPr>
          <w:rFonts w:ascii="Calibri" w:hAnsi="Calibri" w:cs="Calibri"/>
          <w:noProof/>
        </w:rPr>
        <w:drawing>
          <wp:inline distT="0" distB="0" distL="0" distR="0" wp14:anchorId="12651F59" wp14:editId="4C7048C3">
            <wp:extent cx="5276215" cy="60706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6215" cy="607060"/>
                    </a:xfrm>
                    <a:prstGeom prst="rect">
                      <a:avLst/>
                    </a:prstGeom>
                    <a:noFill/>
                    <a:ln>
                      <a:noFill/>
                    </a:ln>
                  </pic:spPr>
                </pic:pic>
              </a:graphicData>
            </a:graphic>
          </wp:inline>
        </w:drawing>
      </w:r>
    </w:p>
    <w:p w:rsidR="0090163D" w:rsidRPr="006D223E" w:rsidRDefault="0090163D" w:rsidP="0090163D"/>
    <w:p w:rsidR="00FD7587" w:rsidRPr="006D223E" w:rsidRDefault="00174D10" w:rsidP="00FD7587">
      <w:pPr>
        <w:pStyle w:val="Titre2"/>
      </w:pPr>
      <w:bookmarkStart w:id="35" w:name="_Toc94544810"/>
      <w:r w:rsidRPr="006D223E">
        <w:t>BIOS UEFI +</w:t>
      </w:r>
      <w:r w:rsidR="00FD7587" w:rsidRPr="006D223E">
        <w:t>Partit</w:t>
      </w:r>
      <w:r w:rsidRPr="006D223E">
        <w:t>i</w:t>
      </w:r>
      <w:r w:rsidR="00FD7587" w:rsidRPr="006D223E">
        <w:t>on GPT = VM de type 2</w:t>
      </w:r>
      <w:bookmarkEnd w:id="35"/>
    </w:p>
    <w:p w:rsidR="00FD7587" w:rsidRPr="006D223E" w:rsidRDefault="00FD7587" w:rsidP="00FD7587">
      <w:r w:rsidRPr="006D223E">
        <w:t xml:space="preserve">Si on veut descendre une image avec un système de disque </w:t>
      </w:r>
      <w:r w:rsidRPr="006D223E">
        <w:rPr>
          <w:rFonts w:ascii="Arial" w:hAnsi="Arial" w:cs="Arial"/>
          <w:b/>
        </w:rPr>
        <w:t>GPT</w:t>
      </w:r>
      <w:r w:rsidRPr="006D223E">
        <w:t>, il fau</w:t>
      </w:r>
      <w:r w:rsidR="00FF7A23" w:rsidRPr="006D223E">
        <w:t>t</w:t>
      </w:r>
      <w:r w:rsidRPr="006D223E">
        <w:t xml:space="preserve"> que cela soit une </w:t>
      </w:r>
      <w:r w:rsidRPr="006D223E">
        <w:rPr>
          <w:rFonts w:ascii="Arial" w:hAnsi="Arial" w:cs="Arial"/>
          <w:b/>
        </w:rPr>
        <w:t>VM</w:t>
      </w:r>
      <w:r w:rsidRPr="006D223E">
        <w:t xml:space="preserve"> de </w:t>
      </w:r>
      <w:r w:rsidRPr="006D223E">
        <w:rPr>
          <w:rFonts w:ascii="Arial" w:hAnsi="Arial" w:cs="Arial"/>
          <w:b/>
        </w:rPr>
        <w:t>type 2</w:t>
      </w:r>
    </w:p>
    <w:p w:rsidR="00174D10" w:rsidRPr="006D223E" w:rsidRDefault="00174D10" w:rsidP="00174D10">
      <w:pPr>
        <w:ind w:left="1418"/>
      </w:pPr>
      <w:r w:rsidRPr="006D223E">
        <w:rPr>
          <w:noProof/>
        </w:rPr>
        <w:drawing>
          <wp:inline distT="0" distB="0" distL="0" distR="0" wp14:anchorId="0AA439DC" wp14:editId="594C584E">
            <wp:extent cx="4194000" cy="15300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194000" cy="1530000"/>
                    </a:xfrm>
                    <a:prstGeom prst="rect">
                      <a:avLst/>
                    </a:prstGeom>
                  </pic:spPr>
                </pic:pic>
              </a:graphicData>
            </a:graphic>
          </wp:inline>
        </w:drawing>
      </w:r>
    </w:p>
    <w:p w:rsidR="002C6058" w:rsidRDefault="002C6058">
      <w:pPr>
        <w:spacing w:before="0"/>
        <w:ind w:left="0"/>
        <w:jc w:val="left"/>
      </w:pPr>
      <w:r>
        <w:br w:type="page"/>
      </w:r>
    </w:p>
    <w:p w:rsidR="002C6058" w:rsidRPr="006D223E" w:rsidRDefault="002C6058" w:rsidP="002C6058">
      <w:pPr>
        <w:pStyle w:val="Titre1"/>
        <w:jc w:val="right"/>
      </w:pPr>
      <w:bookmarkStart w:id="36" w:name="_Toc94544811"/>
      <w:r>
        <w:lastRenderedPageBreak/>
        <w:t>Boot d’un système</w:t>
      </w:r>
      <w:bookmarkEnd w:id="36"/>
    </w:p>
    <w:p w:rsidR="002C6058" w:rsidRPr="006D223E" w:rsidRDefault="00AC18F6" w:rsidP="002C6058">
      <w:pPr>
        <w:pStyle w:val="Titre2"/>
      </w:pPr>
      <w:bookmarkStart w:id="37" w:name="_Toc94544812"/>
      <w:r>
        <w:rPr>
          <w:bCs/>
        </w:rPr>
        <w:t xml:space="preserve">BIOS + </w:t>
      </w:r>
      <w:r w:rsidR="00FD43BD">
        <w:rPr>
          <w:bCs/>
        </w:rPr>
        <w:t xml:space="preserve">MBR + </w:t>
      </w:r>
      <w:r>
        <w:rPr>
          <w:bCs/>
        </w:rPr>
        <w:t>programme amorçage</w:t>
      </w:r>
      <w:bookmarkEnd w:id="37"/>
      <w:r>
        <w:rPr>
          <w:bCs/>
        </w:rPr>
        <w:t xml:space="preserve"> </w:t>
      </w:r>
    </w:p>
    <w:p w:rsidR="008E5291" w:rsidRDefault="008E5291" w:rsidP="008E5291">
      <w:r w:rsidRPr="006D223E">
        <w:t xml:space="preserve">Si la liste de démarrage de votre PC commence par un disque dur, le </w:t>
      </w:r>
      <w:r w:rsidRPr="006D223E">
        <w:rPr>
          <w:b/>
          <w:bCs/>
        </w:rPr>
        <w:t>BIOS</w:t>
      </w:r>
      <w:r w:rsidRPr="006D223E">
        <w:t xml:space="preserve"> va donc exécuter le </w:t>
      </w:r>
      <w:r w:rsidRPr="006D223E">
        <w:rPr>
          <w:b/>
          <w:bCs/>
        </w:rPr>
        <w:t>MBR</w:t>
      </w:r>
      <w:r w:rsidRPr="006D223E">
        <w:t xml:space="preserve"> (Master Boot Record) de ce disque dur. Le </w:t>
      </w:r>
      <w:r w:rsidRPr="006D223E">
        <w:rPr>
          <w:b/>
          <w:bCs/>
        </w:rPr>
        <w:t>MBR</w:t>
      </w:r>
      <w:r w:rsidRPr="006D223E">
        <w:t xml:space="preserve"> contient la </w:t>
      </w:r>
      <w:r w:rsidRPr="006D223E">
        <w:rPr>
          <w:b/>
          <w:bCs/>
        </w:rPr>
        <w:t>table de partitions</w:t>
      </w:r>
      <w:r w:rsidRPr="006D223E">
        <w:t xml:space="preserve"> et une</w:t>
      </w:r>
      <w:r w:rsidRPr="006D223E">
        <w:rPr>
          <w:b/>
          <w:bCs/>
        </w:rPr>
        <w:t xml:space="preserve"> routine d’amorçage</w:t>
      </w:r>
      <w:r w:rsidRPr="006D223E">
        <w:t xml:space="preserve"> permettant de charger le système d’exploitation ou le chargeur d’amorçage (</w:t>
      </w:r>
      <w:proofErr w:type="spellStart"/>
      <w:r w:rsidRPr="004C10AE">
        <w:rPr>
          <w:rFonts w:ascii="Arial" w:hAnsi="Arial" w:cs="Arial"/>
          <w:b/>
        </w:rPr>
        <w:t>bootloader</w:t>
      </w:r>
      <w:proofErr w:type="spellEnd"/>
      <w:r w:rsidRPr="006D223E">
        <w:t>).</w:t>
      </w:r>
    </w:p>
    <w:p w:rsidR="00AC18F6" w:rsidRPr="006D223E" w:rsidRDefault="00AC18F6" w:rsidP="00AC18F6">
      <w:pPr>
        <w:pStyle w:val="Titre2"/>
      </w:pPr>
      <w:bookmarkStart w:id="38" w:name="_Toc94544813"/>
      <w:r>
        <w:rPr>
          <w:bCs/>
        </w:rPr>
        <w:t xml:space="preserve">UEFI + partition </w:t>
      </w:r>
      <w:proofErr w:type="spellStart"/>
      <w:r>
        <w:rPr>
          <w:bCs/>
        </w:rPr>
        <w:t>Efi</w:t>
      </w:r>
      <w:proofErr w:type="spellEnd"/>
      <w:r>
        <w:rPr>
          <w:bCs/>
        </w:rPr>
        <w:t xml:space="preserve"> fichier + </w:t>
      </w:r>
      <w:proofErr w:type="spellStart"/>
      <w:r>
        <w:rPr>
          <w:bCs/>
        </w:rPr>
        <w:t>xxx.efi</w:t>
      </w:r>
      <w:bookmarkEnd w:id="38"/>
      <w:proofErr w:type="spellEnd"/>
    </w:p>
    <w:p w:rsidR="00AC18F6" w:rsidRPr="006D223E" w:rsidRDefault="00AC18F6" w:rsidP="008E5291">
      <w:proofErr w:type="gramStart"/>
      <w:r>
        <w:t>alors</w:t>
      </w:r>
      <w:proofErr w:type="gramEnd"/>
      <w:r>
        <w:t xml:space="preserve"> </w:t>
      </w:r>
      <w:r w:rsidRPr="00AC18F6">
        <w:rPr>
          <w:rFonts w:ascii="Arial" w:hAnsi="Arial" w:cs="Arial"/>
          <w:b/>
        </w:rPr>
        <w:t>Windows Boot Manager</w:t>
      </w:r>
      <w:r w:rsidRPr="00AC18F6">
        <w:t xml:space="preserve"> (le </w:t>
      </w:r>
      <w:proofErr w:type="spellStart"/>
      <w:r w:rsidRPr="00AC18F6">
        <w:t>bootloader</w:t>
      </w:r>
      <w:proofErr w:type="spellEnd"/>
      <w:r w:rsidRPr="00AC18F6">
        <w:t xml:space="preserve"> de Windows) est situé dans le répertoire \</w:t>
      </w:r>
      <w:r w:rsidRPr="00AC18F6">
        <w:rPr>
          <w:rFonts w:ascii="Arial" w:hAnsi="Arial" w:cs="Arial"/>
          <w:b/>
        </w:rPr>
        <w:t>EFI\Microsoft\Boot</w:t>
      </w:r>
      <w:r w:rsidRPr="00AC18F6">
        <w:t xml:space="preserve"> sous le nom « </w:t>
      </w:r>
      <w:proofErr w:type="spellStart"/>
      <w:r w:rsidRPr="00AC18F6">
        <w:rPr>
          <w:rFonts w:ascii="Arial" w:hAnsi="Arial" w:cs="Arial"/>
          <w:b/>
        </w:rPr>
        <w:t>bootmgfw.efi</w:t>
      </w:r>
      <w:proofErr w:type="spellEnd"/>
    </w:p>
    <w:p w:rsidR="00AC18F6" w:rsidRPr="006D223E" w:rsidRDefault="00AC18F6" w:rsidP="00AC18F6">
      <w:pPr>
        <w:pStyle w:val="Titre2"/>
      </w:pPr>
      <w:bookmarkStart w:id="39" w:name="_Toc94544814"/>
      <w:r>
        <w:rPr>
          <w:bCs/>
        </w:rPr>
        <w:t>Séquence de Boot</w:t>
      </w:r>
      <w:bookmarkEnd w:id="39"/>
    </w:p>
    <w:p w:rsidR="00AC18F6" w:rsidRPr="001A3D84" w:rsidRDefault="00AC18F6" w:rsidP="00AC18F6">
      <w:r w:rsidRPr="001A3D84">
        <w:t xml:space="preserve">Sur un PC </w:t>
      </w:r>
      <w:r>
        <w:t>et</w:t>
      </w:r>
      <w:r w:rsidRPr="001A3D84">
        <w:t xml:space="preserve"> un </w:t>
      </w:r>
      <w:r w:rsidRPr="001A3D84">
        <w:rPr>
          <w:rFonts w:ascii="Arial" w:hAnsi="Arial" w:cs="Arial"/>
          <w:b/>
        </w:rPr>
        <w:t>BIOS</w:t>
      </w:r>
      <w:r>
        <w:rPr>
          <w:rFonts w:ascii="Arial" w:hAnsi="Arial" w:cs="Arial"/>
          <w:b/>
        </w:rPr>
        <w:t xml:space="preserve"> standard</w:t>
      </w:r>
      <w:r w:rsidRPr="001A3D84">
        <w:t xml:space="preserve"> ou </w:t>
      </w:r>
      <w:r w:rsidRPr="001A3D84">
        <w:rPr>
          <w:rFonts w:ascii="Arial" w:hAnsi="Arial" w:cs="Arial"/>
          <w:b/>
        </w:rPr>
        <w:t>EFI</w:t>
      </w:r>
      <w:r w:rsidRPr="001A3D84">
        <w:t xml:space="preserve">, la séquence d’amorçage </w:t>
      </w:r>
      <w:r>
        <w:t>sera</w:t>
      </w:r>
    </w:p>
    <w:p w:rsidR="00AC18F6" w:rsidRDefault="00AC18F6" w:rsidP="00AC18F6">
      <w:pPr>
        <w:ind w:left="1560" w:firstLine="567"/>
      </w:pPr>
      <w:r w:rsidRPr="001A3D84">
        <w:t>Mise sous tension « Séquence POST »</w:t>
      </w:r>
    </w:p>
    <w:p w:rsidR="00AC18F6" w:rsidRDefault="00AC18F6" w:rsidP="00AC18F6">
      <w:pPr>
        <w:ind w:left="1418"/>
      </w:pPr>
      <w:r>
        <w:t xml:space="preserve">Si </w:t>
      </w:r>
      <w:r w:rsidRPr="00AC18F6">
        <w:rPr>
          <w:rFonts w:ascii="Arial" w:hAnsi="Arial" w:cs="Arial"/>
          <w:b/>
        </w:rPr>
        <w:t>Bios</w:t>
      </w:r>
      <w:r>
        <w:t xml:space="preserve"> lecture du programme d’amorçage ILL contenu dans la MBR permettant de savoir où se trouve le fichier </w:t>
      </w:r>
      <w:proofErr w:type="spellStart"/>
      <w:r w:rsidRPr="00AC18F6">
        <w:rPr>
          <w:rFonts w:ascii="Arial" w:hAnsi="Arial" w:cs="Arial"/>
          <w:b/>
        </w:rPr>
        <w:t>Bootmgr</w:t>
      </w:r>
      <w:proofErr w:type="spellEnd"/>
    </w:p>
    <w:p w:rsidR="00AC18F6" w:rsidRPr="001A3D84" w:rsidRDefault="00AC18F6" w:rsidP="00AC18F6">
      <w:pPr>
        <w:ind w:left="1418"/>
      </w:pPr>
      <w:r>
        <w:t xml:space="preserve">Si </w:t>
      </w:r>
      <w:r w:rsidRPr="00AC18F6">
        <w:rPr>
          <w:rFonts w:ascii="Arial" w:hAnsi="Arial" w:cs="Arial"/>
          <w:b/>
        </w:rPr>
        <w:t>UEFI</w:t>
      </w:r>
      <w:r>
        <w:t xml:space="preserve">, alors </w:t>
      </w:r>
      <w:r w:rsidRPr="00AC18F6">
        <w:rPr>
          <w:rFonts w:ascii="Arial" w:hAnsi="Arial" w:cs="Arial"/>
          <w:b/>
        </w:rPr>
        <w:t>Windows Boot Manager</w:t>
      </w:r>
      <w:r w:rsidRPr="00AC18F6">
        <w:t xml:space="preserve"> (le </w:t>
      </w:r>
      <w:proofErr w:type="spellStart"/>
      <w:r w:rsidRPr="00AC18F6">
        <w:t>bootloader</w:t>
      </w:r>
      <w:proofErr w:type="spellEnd"/>
      <w:r w:rsidRPr="00AC18F6">
        <w:t xml:space="preserve"> de Windows) est situé dans le répertoire \</w:t>
      </w:r>
      <w:r w:rsidRPr="00AC18F6">
        <w:rPr>
          <w:rFonts w:ascii="Arial" w:hAnsi="Arial" w:cs="Arial"/>
          <w:b/>
        </w:rPr>
        <w:t>EFI\Microsoft\Boot</w:t>
      </w:r>
      <w:r w:rsidRPr="00AC18F6">
        <w:t xml:space="preserve"> sous le nom « </w:t>
      </w:r>
      <w:proofErr w:type="spellStart"/>
      <w:r w:rsidRPr="00AC18F6">
        <w:rPr>
          <w:rFonts w:ascii="Arial" w:hAnsi="Arial" w:cs="Arial"/>
          <w:b/>
        </w:rPr>
        <w:t>bootmgfw.efi</w:t>
      </w:r>
      <w:proofErr w:type="spellEnd"/>
      <w:r w:rsidRPr="00AC18F6">
        <w:t xml:space="preserve"> »</w:t>
      </w:r>
    </w:p>
    <w:p w:rsidR="00AC18F6" w:rsidRPr="001A3D84" w:rsidRDefault="00AC18F6" w:rsidP="00AC18F6">
      <w:pPr>
        <w:pStyle w:val="ref"/>
        <w:rPr>
          <w:rFonts w:cs="Arial"/>
          <w:bCs/>
        </w:rPr>
      </w:pPr>
      <w:r w:rsidRPr="001A3D84">
        <w:rPr>
          <w:rFonts w:cs="Arial"/>
          <w:bCs/>
          <w:noProof/>
          <w:sz w:val="20"/>
        </w:rPr>
        <mc:AlternateContent>
          <mc:Choice Requires="wps">
            <w:drawing>
              <wp:anchor distT="0" distB="0" distL="114300" distR="114300" simplePos="0" relativeHeight="251702784" behindDoc="0" locked="0" layoutInCell="1" allowOverlap="1" wp14:anchorId="0C791D4B" wp14:editId="1D65809E">
                <wp:simplePos x="0" y="0"/>
                <wp:positionH relativeFrom="column">
                  <wp:posOffset>1666875</wp:posOffset>
                </wp:positionH>
                <wp:positionV relativeFrom="paragraph">
                  <wp:posOffset>91440</wp:posOffset>
                </wp:positionV>
                <wp:extent cx="0" cy="1687830"/>
                <wp:effectExtent l="76200" t="0" r="57150" b="64770"/>
                <wp:wrapNone/>
                <wp:docPr id="70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87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25pt,7.2pt" to="131.25pt,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">
                <v:stroke endarrow="block"/>
              </v:line>
            </w:pict>
          </mc:Fallback>
        </mc:AlternateContent>
      </w:r>
      <w:r w:rsidRPr="001A3D84">
        <w:rPr>
          <w:rFonts w:cs="Arial"/>
          <w:bCs/>
        </w:rPr>
        <w:tab/>
      </w:r>
      <w:r w:rsidRPr="001A3D84">
        <w:rPr>
          <w:rFonts w:cs="Arial"/>
          <w:bCs/>
        </w:rPr>
        <w:tab/>
      </w:r>
      <w:r w:rsidRPr="001A3D84">
        <w:rPr>
          <w:rFonts w:cs="Arial"/>
          <w:bCs/>
        </w:rPr>
        <w:tab/>
      </w:r>
      <w:proofErr w:type="spellStart"/>
      <w:r w:rsidRPr="001A3D84">
        <w:rPr>
          <w:rFonts w:cs="Arial"/>
          <w:bCs/>
        </w:rPr>
        <w:t>Bootmgr</w:t>
      </w:r>
      <w:proofErr w:type="spellEnd"/>
    </w:p>
    <w:p w:rsidR="00AC18F6" w:rsidRPr="001A3D84" w:rsidRDefault="00AC18F6" w:rsidP="00AC18F6">
      <w:r w:rsidRPr="001A3D84">
        <w:tab/>
      </w:r>
      <w:r w:rsidRPr="001A3D84">
        <w:tab/>
      </w:r>
      <w:r w:rsidRPr="001A3D84">
        <w:tab/>
      </w:r>
      <w:proofErr w:type="gramStart"/>
      <w:r w:rsidRPr="001A3D84">
        <w:t>décode</w:t>
      </w:r>
      <w:proofErr w:type="gramEnd"/>
      <w:r w:rsidRPr="001A3D84">
        <w:t xml:space="preserve"> le magasin en </w:t>
      </w:r>
      <w:r w:rsidRPr="001A3D84">
        <w:rPr>
          <w:rFonts w:ascii="Arial" w:hAnsi="Arial" w:cs="Arial"/>
          <w:b/>
          <w:bCs/>
        </w:rPr>
        <w:t>\Boot\Bootstat.dat</w:t>
      </w:r>
    </w:p>
    <w:p w:rsidR="00AC18F6" w:rsidRPr="001A3D84" w:rsidRDefault="00AC18F6" w:rsidP="00AC18F6">
      <w:pPr>
        <w:pStyle w:val="ref"/>
        <w:rPr>
          <w:rFonts w:cs="Arial"/>
          <w:bCs/>
        </w:rPr>
      </w:pPr>
      <w:r w:rsidRPr="001A3D84">
        <w:rPr>
          <w:rFonts w:cs="Arial"/>
          <w:bCs/>
        </w:rPr>
        <w:tab/>
      </w:r>
      <w:r w:rsidRPr="001A3D84">
        <w:rPr>
          <w:rFonts w:cs="Arial"/>
          <w:bCs/>
        </w:rPr>
        <w:tab/>
      </w:r>
      <w:r w:rsidRPr="001A3D84">
        <w:rPr>
          <w:rFonts w:cs="Arial"/>
          <w:bCs/>
        </w:rPr>
        <w:tab/>
        <w:t>Winload.exe</w:t>
      </w:r>
      <w:r w:rsidRPr="001A3D84">
        <w:rPr>
          <w:rFonts w:cs="Arial"/>
          <w:bCs/>
        </w:rPr>
        <w:tab/>
      </w:r>
      <w:r w:rsidRPr="001A3D84">
        <w:rPr>
          <w:rFonts w:cs="Arial"/>
          <w:bCs/>
        </w:rPr>
        <w:tab/>
      </w:r>
      <w:r w:rsidRPr="001A3D84">
        <w:rPr>
          <w:rFonts w:cs="Arial"/>
          <w:bCs/>
        </w:rPr>
        <w:tab/>
      </w:r>
    </w:p>
    <w:p w:rsidR="00AC18F6" w:rsidRPr="001A3D84" w:rsidRDefault="00AC18F6" w:rsidP="00AC18F6">
      <w:r w:rsidRPr="001A3D84">
        <w:tab/>
      </w:r>
      <w:r w:rsidRPr="001A3D84">
        <w:tab/>
      </w:r>
      <w:r w:rsidRPr="001A3D84">
        <w:tab/>
        <w:t>(</w:t>
      </w:r>
      <w:proofErr w:type="gramStart"/>
      <w:r w:rsidRPr="001A3D84">
        <w:t>crée</w:t>
      </w:r>
      <w:proofErr w:type="gramEnd"/>
      <w:r w:rsidRPr="001A3D84">
        <w:t xml:space="preserve"> l’environnement d’</w:t>
      </w:r>
      <w:proofErr w:type="spellStart"/>
      <w:r w:rsidRPr="001A3D84">
        <w:t>execution</w:t>
      </w:r>
      <w:proofErr w:type="spellEnd"/>
      <w:r w:rsidRPr="001A3D84">
        <w:t xml:space="preserve"> pour </w:t>
      </w:r>
      <w:r>
        <w:t>Windows11/</w:t>
      </w:r>
      <w:r w:rsidRPr="001A3D84">
        <w:t>10/7)</w:t>
      </w:r>
    </w:p>
    <w:p w:rsidR="00AC18F6" w:rsidRPr="001A3D84" w:rsidRDefault="00AC18F6" w:rsidP="00AC18F6">
      <w:r w:rsidRPr="001A3D84">
        <w:tab/>
      </w:r>
      <w:r w:rsidRPr="001A3D84">
        <w:tab/>
      </w:r>
      <w:r w:rsidRPr="001A3D84">
        <w:tab/>
        <w:t>Détection hard</w:t>
      </w:r>
      <w:r w:rsidRPr="001A3D84">
        <w:tab/>
        <w:t>HAL</w:t>
      </w:r>
    </w:p>
    <w:p w:rsidR="00AC18F6" w:rsidRPr="001A3D84" w:rsidRDefault="00AC18F6" w:rsidP="00AC18F6">
      <w:r w:rsidRPr="001A3D84">
        <w:tab/>
      </w:r>
      <w:r w:rsidRPr="001A3D84">
        <w:tab/>
      </w:r>
      <w:r w:rsidRPr="001A3D84">
        <w:tab/>
        <w:t>(</w:t>
      </w:r>
      <w:r w:rsidRPr="001A3D84">
        <w:rPr>
          <w:rFonts w:ascii="Arial" w:hAnsi="Arial" w:cs="Arial"/>
          <w:b/>
        </w:rPr>
        <w:t>F8)</w:t>
      </w:r>
    </w:p>
    <w:p w:rsidR="0026786D" w:rsidRDefault="00AC18F6" w:rsidP="00AC18F6">
      <w:pPr>
        <w:ind w:left="709" w:hanging="1"/>
      </w:pPr>
      <w:r w:rsidRPr="001A3D84">
        <w:tab/>
      </w:r>
      <w:r w:rsidRPr="001A3D84">
        <w:tab/>
      </w:r>
      <w:r w:rsidRPr="001A3D84">
        <w:tab/>
      </w:r>
      <w:r w:rsidRPr="001A3D84">
        <w:tab/>
        <w:t>Appels drivers</w:t>
      </w:r>
    </w:p>
    <w:p w:rsidR="0026786D" w:rsidRPr="006D223E" w:rsidRDefault="0026786D" w:rsidP="0026786D">
      <w:pPr>
        <w:pStyle w:val="Titre2"/>
      </w:pPr>
      <w:bookmarkStart w:id="40" w:name="_Toc94544815"/>
      <w:proofErr w:type="spellStart"/>
      <w:r w:rsidRPr="006D223E">
        <w:t>Multi-Boot</w:t>
      </w:r>
      <w:proofErr w:type="spellEnd"/>
      <w:r w:rsidRPr="006D223E">
        <w:t xml:space="preserve"> 10-Seven (</w:t>
      </w:r>
      <w:proofErr w:type="spellStart"/>
      <w:r w:rsidRPr="006D223E">
        <w:t>bootmgr</w:t>
      </w:r>
      <w:proofErr w:type="spellEnd"/>
      <w:r w:rsidRPr="006D223E">
        <w:t>) - XP (</w:t>
      </w:r>
      <w:proofErr w:type="spellStart"/>
      <w:r w:rsidRPr="006D223E">
        <w:t>ntldr</w:t>
      </w:r>
      <w:proofErr w:type="spellEnd"/>
      <w:r w:rsidRPr="006D223E">
        <w:t>) :</w:t>
      </w:r>
      <w:bookmarkEnd w:id="40"/>
    </w:p>
    <w:p w:rsidR="0026786D" w:rsidRPr="006D223E" w:rsidRDefault="0026786D" w:rsidP="0026786D">
      <w:r w:rsidRPr="006D223E">
        <w:t xml:space="preserve">Sur un PC avec un </w:t>
      </w:r>
      <w:r w:rsidRPr="006D223E">
        <w:rPr>
          <w:rFonts w:ascii="Arial" w:hAnsi="Arial" w:cs="Arial"/>
          <w:b/>
        </w:rPr>
        <w:t>BIOS</w:t>
      </w:r>
      <w:r w:rsidRPr="006D223E">
        <w:t xml:space="preserve"> ou </w:t>
      </w:r>
      <w:r w:rsidRPr="006D223E">
        <w:rPr>
          <w:rFonts w:ascii="Arial" w:hAnsi="Arial" w:cs="Arial"/>
          <w:b/>
        </w:rPr>
        <w:t>EFI</w:t>
      </w:r>
      <w:r w:rsidRPr="006D223E">
        <w:t xml:space="preserve">, la séquence d’amorçage </w:t>
      </w:r>
      <w:proofErr w:type="spellStart"/>
      <w:r w:rsidRPr="006D223E">
        <w:t>Multi-Boot</w:t>
      </w:r>
      <w:proofErr w:type="spellEnd"/>
      <w:r w:rsidRPr="006D223E">
        <w:t xml:space="preserve"> 10/7-XP</w:t>
      </w:r>
    </w:p>
    <w:p w:rsidR="0026786D" w:rsidRPr="006D223E" w:rsidRDefault="0026786D" w:rsidP="0026786D">
      <w:pPr>
        <w:ind w:left="1560" w:firstLine="567"/>
      </w:pPr>
      <w:r w:rsidRPr="006D223E">
        <w:t>Mise sous tension « Séquence POST »</w:t>
      </w:r>
    </w:p>
    <w:p w:rsidR="0026786D" w:rsidRPr="006D223E" w:rsidRDefault="0026786D" w:rsidP="0026786D">
      <w:pPr>
        <w:pStyle w:val="ref"/>
        <w:rPr>
          <w:rFonts w:cs="Arial"/>
          <w:bCs/>
        </w:rPr>
      </w:pPr>
      <w:r w:rsidRPr="006D223E">
        <w:rPr>
          <w:noProof/>
        </w:rPr>
        <mc:AlternateContent>
          <mc:Choice Requires="wps">
            <w:drawing>
              <wp:anchor distT="0" distB="0" distL="114300" distR="114300" simplePos="0" relativeHeight="251708928" behindDoc="0" locked="0" layoutInCell="1" allowOverlap="1" wp14:anchorId="5C4F688E" wp14:editId="6D6AF1BD">
                <wp:simplePos x="0" y="0"/>
                <wp:positionH relativeFrom="column">
                  <wp:posOffset>1665605</wp:posOffset>
                </wp:positionH>
                <wp:positionV relativeFrom="paragraph">
                  <wp:posOffset>101600</wp:posOffset>
                </wp:positionV>
                <wp:extent cx="1270" cy="2383790"/>
                <wp:effectExtent l="76200" t="0" r="74930" b="54610"/>
                <wp:wrapNone/>
                <wp:docPr id="70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383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8pt" to="131.25pt,1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">
                <v:stroke endarrow="block"/>
              </v:line>
            </w:pict>
          </mc:Fallback>
        </mc:AlternateContent>
      </w:r>
      <w:r w:rsidRPr="006D223E">
        <w:rPr>
          <w:rFonts w:cs="Arial"/>
          <w:bCs/>
        </w:rPr>
        <w:tab/>
      </w:r>
      <w:r w:rsidRPr="006D223E">
        <w:rPr>
          <w:rFonts w:cs="Arial"/>
          <w:bCs/>
        </w:rPr>
        <w:tab/>
      </w:r>
      <w:r w:rsidRPr="006D223E">
        <w:rPr>
          <w:rFonts w:cs="Arial"/>
          <w:bCs/>
        </w:rPr>
        <w:tab/>
      </w:r>
      <w:proofErr w:type="spellStart"/>
      <w:r w:rsidRPr="006D223E">
        <w:rPr>
          <w:rFonts w:cs="Arial"/>
          <w:bCs/>
        </w:rPr>
        <w:t>Bootmgr</w:t>
      </w:r>
      <w:proofErr w:type="spellEnd"/>
    </w:p>
    <w:p w:rsidR="0026786D" w:rsidRPr="006D223E" w:rsidRDefault="0026786D" w:rsidP="0026786D">
      <w:r w:rsidRPr="006D223E">
        <w:tab/>
      </w:r>
      <w:proofErr w:type="gramStart"/>
      <w:r w:rsidRPr="006D223E">
        <w:t>décode</w:t>
      </w:r>
      <w:proofErr w:type="gramEnd"/>
      <w:r w:rsidRPr="006D223E">
        <w:t xml:space="preserve"> les entrées du magasin en </w:t>
      </w:r>
      <w:r w:rsidRPr="006D223E">
        <w:rPr>
          <w:rFonts w:ascii="Arial" w:hAnsi="Arial" w:cs="Arial"/>
          <w:b/>
          <w:bCs/>
        </w:rPr>
        <w:t>\Boot\Bootstat.dat</w:t>
      </w:r>
    </w:p>
    <w:p w:rsidR="0026786D" w:rsidRPr="006D223E" w:rsidRDefault="0026786D" w:rsidP="0026786D">
      <w:pPr>
        <w:pStyle w:val="En-tte"/>
        <w:tabs>
          <w:tab w:val="clear" w:pos="4536"/>
          <w:tab w:val="clear" w:pos="9072"/>
        </w:tabs>
      </w:pPr>
      <w:r w:rsidRPr="006D223E">
        <w:rPr>
          <w:noProof/>
        </w:rPr>
        <mc:AlternateContent>
          <mc:Choice Requires="wps">
            <w:drawing>
              <wp:anchor distT="4294967295" distB="4294967295" distL="114300" distR="114300" simplePos="0" relativeHeight="251709952" behindDoc="0" locked="0" layoutInCell="1" allowOverlap="1" wp14:anchorId="3AC8DDEA" wp14:editId="46F63665">
                <wp:simplePos x="0" y="0"/>
                <wp:positionH relativeFrom="column">
                  <wp:posOffset>2694305</wp:posOffset>
                </wp:positionH>
                <wp:positionV relativeFrom="paragraph">
                  <wp:posOffset>167004</wp:posOffset>
                </wp:positionV>
                <wp:extent cx="1257300" cy="0"/>
                <wp:effectExtent l="0" t="76200" r="19050" b="95250"/>
                <wp:wrapNone/>
                <wp:docPr id="70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15pt,13.15pt" to="311.1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5bkKw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">
                <v:stroke endarrow="block"/>
              </v:line>
            </w:pict>
          </mc:Fallback>
        </mc:AlternateContent>
      </w:r>
      <w:r w:rsidRPr="006D223E">
        <w:tab/>
      </w:r>
      <w:r w:rsidRPr="006D223E">
        <w:tab/>
      </w:r>
      <w:r w:rsidRPr="006D223E">
        <w:tab/>
      </w:r>
      <w:proofErr w:type="gramStart"/>
      <w:r w:rsidRPr="006D223E">
        <w:t>si</w:t>
      </w:r>
      <w:proofErr w:type="gramEnd"/>
      <w:r w:rsidRPr="006D223E">
        <w:t xml:space="preserve">  </w:t>
      </w:r>
      <w:proofErr w:type="spellStart"/>
      <w:r w:rsidRPr="006D223E">
        <w:t>win</w:t>
      </w:r>
      <w:proofErr w:type="spellEnd"/>
      <w:r w:rsidRPr="006D223E">
        <w:t xml:space="preserve"> 10/7</w:t>
      </w:r>
      <w:r w:rsidRPr="006D223E">
        <w:tab/>
      </w:r>
      <w:r w:rsidRPr="006D223E">
        <w:tab/>
      </w:r>
      <w:r w:rsidRPr="006D223E">
        <w:tab/>
      </w:r>
      <w:r w:rsidRPr="006D223E">
        <w:tab/>
        <w:t>si ancienne génération</w:t>
      </w:r>
    </w:p>
    <w:p w:rsidR="0026786D" w:rsidRPr="006D223E" w:rsidRDefault="0026786D" w:rsidP="0026786D">
      <w:pPr>
        <w:pStyle w:val="ref"/>
        <w:rPr>
          <w:rFonts w:cs="Arial"/>
          <w:bCs/>
        </w:rPr>
      </w:pPr>
      <w:r w:rsidRPr="006D223E">
        <w:rPr>
          <w:noProof/>
        </w:rPr>
        <mc:AlternateContent>
          <mc:Choice Requires="wps">
            <w:drawing>
              <wp:anchor distT="0" distB="0" distL="114299" distR="114299" simplePos="0" relativeHeight="251710976" behindDoc="0" locked="0" layoutInCell="1" allowOverlap="1" wp14:anchorId="6E91991B" wp14:editId="62AB8789">
                <wp:simplePos x="0" y="0"/>
                <wp:positionH relativeFrom="column">
                  <wp:posOffset>4408804</wp:posOffset>
                </wp:positionH>
                <wp:positionV relativeFrom="paragraph">
                  <wp:posOffset>33020</wp:posOffset>
                </wp:positionV>
                <wp:extent cx="0" cy="1706880"/>
                <wp:effectExtent l="76200" t="0" r="57150" b="64770"/>
                <wp:wrapNone/>
                <wp:docPr id="70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6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710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7.15pt,2.6pt" to="347.1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">
                <v:stroke endarrow="block"/>
              </v:line>
            </w:pict>
          </mc:Fallback>
        </mc:AlternateContent>
      </w:r>
      <w:r w:rsidRPr="006D223E">
        <w:rPr>
          <w:rFonts w:cs="Arial"/>
          <w:bCs/>
        </w:rPr>
        <w:tab/>
      </w:r>
      <w:r w:rsidRPr="006D223E">
        <w:rPr>
          <w:rFonts w:cs="Arial"/>
          <w:bCs/>
        </w:rPr>
        <w:tab/>
      </w:r>
      <w:r w:rsidRPr="006D223E">
        <w:rPr>
          <w:rFonts w:cs="Arial"/>
          <w:bCs/>
        </w:rPr>
        <w:tab/>
        <w:t>Winload.exe</w:t>
      </w:r>
      <w:r w:rsidRPr="006D223E">
        <w:rPr>
          <w:rFonts w:cs="Arial"/>
          <w:bCs/>
        </w:rPr>
        <w:tab/>
      </w:r>
      <w:r w:rsidRPr="006D223E">
        <w:rPr>
          <w:rFonts w:cs="Arial"/>
          <w:bCs/>
        </w:rPr>
        <w:tab/>
      </w:r>
      <w:r w:rsidRPr="006D223E">
        <w:rPr>
          <w:rFonts w:cs="Arial"/>
          <w:bCs/>
        </w:rPr>
        <w:tab/>
      </w:r>
      <w:r w:rsidRPr="006D223E">
        <w:rPr>
          <w:rFonts w:cs="Arial"/>
          <w:bCs/>
        </w:rPr>
        <w:tab/>
      </w:r>
      <w:r w:rsidRPr="006D223E">
        <w:rPr>
          <w:rFonts w:cs="Arial"/>
          <w:bCs/>
        </w:rPr>
        <w:tab/>
      </w:r>
      <w:proofErr w:type="spellStart"/>
      <w:r w:rsidRPr="006D223E">
        <w:rPr>
          <w:rFonts w:cs="Arial"/>
          <w:bCs/>
        </w:rPr>
        <w:t>Ntldr</w:t>
      </w:r>
      <w:proofErr w:type="spellEnd"/>
      <w:r w:rsidRPr="006D223E">
        <w:rPr>
          <w:rFonts w:cs="Arial"/>
          <w:bCs/>
        </w:rPr>
        <w:t xml:space="preserve"> </w:t>
      </w:r>
    </w:p>
    <w:p w:rsidR="0026786D" w:rsidRPr="006D223E" w:rsidRDefault="0026786D" w:rsidP="0026786D">
      <w:r w:rsidRPr="006D223E">
        <w:tab/>
      </w:r>
      <w:r w:rsidRPr="006D223E">
        <w:tab/>
      </w:r>
      <w:r w:rsidRPr="006D223E">
        <w:tab/>
        <w:t xml:space="preserve">(crée </w:t>
      </w:r>
      <w:proofErr w:type="gramStart"/>
      <w:r w:rsidRPr="006D223E">
        <w:t>l’environnement )</w:t>
      </w:r>
      <w:proofErr w:type="gramEnd"/>
      <w:r w:rsidRPr="006D223E">
        <w:tab/>
      </w:r>
      <w:r w:rsidRPr="006D223E">
        <w:tab/>
      </w:r>
      <w:r w:rsidRPr="006D223E">
        <w:tab/>
        <w:t>Boot.ini</w:t>
      </w:r>
    </w:p>
    <w:p w:rsidR="0026786D" w:rsidRPr="006D223E" w:rsidRDefault="0026786D" w:rsidP="0026786D">
      <w:r w:rsidRPr="006D223E">
        <w:tab/>
      </w:r>
      <w:r w:rsidRPr="006D223E">
        <w:tab/>
      </w:r>
      <w:r w:rsidRPr="006D223E">
        <w:tab/>
        <w:t>(</w:t>
      </w:r>
      <w:proofErr w:type="gramStart"/>
      <w:r w:rsidRPr="006D223E">
        <w:t>d’</w:t>
      </w:r>
      <w:proofErr w:type="spellStart"/>
      <w:r w:rsidRPr="006D223E">
        <w:t>execution</w:t>
      </w:r>
      <w:proofErr w:type="spellEnd"/>
      <w:proofErr w:type="gramEnd"/>
      <w:r w:rsidRPr="006D223E">
        <w:t xml:space="preserve"> pour </w:t>
      </w:r>
      <w:r>
        <w:t>11-</w:t>
      </w:r>
      <w:r w:rsidRPr="006D223E">
        <w:t>10-SEVEN)</w:t>
      </w:r>
      <w:r w:rsidRPr="006D223E">
        <w:tab/>
      </w:r>
      <w:r w:rsidRPr="006D223E">
        <w:tab/>
        <w:t>(</w:t>
      </w:r>
      <w:proofErr w:type="gramStart"/>
      <w:r w:rsidRPr="006D223E">
        <w:t>choix</w:t>
      </w:r>
      <w:proofErr w:type="gramEnd"/>
      <w:r w:rsidRPr="006D223E">
        <w:t xml:space="preserve"> lignes ARC)</w:t>
      </w:r>
    </w:p>
    <w:p w:rsidR="0026786D" w:rsidRPr="006D223E" w:rsidRDefault="0026786D" w:rsidP="0026786D">
      <w:pPr>
        <w:ind w:left="709" w:hanging="1"/>
        <w:rPr>
          <w:rFonts w:ascii="Arial" w:hAnsi="Arial" w:cs="Arial"/>
          <w:b/>
          <w:bCs/>
        </w:rPr>
      </w:pPr>
      <w:r w:rsidRPr="006D223E">
        <w:rPr>
          <w:rFonts w:ascii="Arial" w:hAnsi="Arial" w:cs="Arial"/>
          <w:b/>
          <w:bCs/>
        </w:rPr>
        <w:tab/>
      </w:r>
      <w:r w:rsidRPr="006D223E">
        <w:rPr>
          <w:rFonts w:ascii="Arial" w:hAnsi="Arial" w:cs="Arial"/>
          <w:b/>
          <w:bCs/>
        </w:rPr>
        <w:tab/>
      </w:r>
      <w:r w:rsidRPr="006D223E">
        <w:rPr>
          <w:rFonts w:ascii="Arial" w:hAnsi="Arial" w:cs="Arial"/>
          <w:b/>
          <w:bCs/>
        </w:rPr>
        <w:tab/>
      </w:r>
      <w:r w:rsidRPr="006D223E">
        <w:rPr>
          <w:rFonts w:ascii="Arial" w:hAnsi="Arial" w:cs="Arial"/>
          <w:b/>
          <w:bCs/>
        </w:rPr>
        <w:tab/>
      </w:r>
      <w:r w:rsidRPr="006D223E">
        <w:rPr>
          <w:rFonts w:ascii="Arial" w:hAnsi="Arial" w:cs="Arial"/>
          <w:b/>
          <w:bCs/>
        </w:rPr>
        <w:tab/>
      </w:r>
      <w:r w:rsidRPr="006D223E">
        <w:rPr>
          <w:rFonts w:ascii="Arial" w:hAnsi="Arial" w:cs="Arial"/>
          <w:b/>
          <w:bCs/>
        </w:rPr>
        <w:tab/>
      </w:r>
      <w:r w:rsidRPr="006D223E">
        <w:rPr>
          <w:rFonts w:ascii="Arial" w:hAnsi="Arial" w:cs="Arial"/>
          <w:b/>
          <w:bCs/>
        </w:rPr>
        <w:tab/>
      </w:r>
      <w:r w:rsidRPr="006D223E">
        <w:rPr>
          <w:rFonts w:ascii="Arial" w:hAnsi="Arial" w:cs="Arial"/>
          <w:b/>
          <w:bCs/>
        </w:rPr>
        <w:tab/>
      </w:r>
      <w:r w:rsidRPr="006D223E">
        <w:rPr>
          <w:rFonts w:ascii="Arial" w:hAnsi="Arial" w:cs="Arial"/>
          <w:b/>
          <w:bCs/>
        </w:rPr>
        <w:tab/>
      </w:r>
      <w:r w:rsidRPr="006D223E">
        <w:rPr>
          <w:rFonts w:ascii="Arial" w:hAnsi="Arial" w:cs="Arial"/>
          <w:b/>
          <w:bCs/>
        </w:rPr>
        <w:tab/>
        <w:t>Ntdetect.com</w:t>
      </w:r>
    </w:p>
    <w:p w:rsidR="0026786D" w:rsidRPr="006D223E" w:rsidRDefault="0026786D" w:rsidP="0026786D">
      <w:r w:rsidRPr="006D223E">
        <w:tab/>
      </w:r>
      <w:r w:rsidRPr="006D223E">
        <w:tab/>
      </w:r>
      <w:r w:rsidRPr="006D223E">
        <w:tab/>
        <w:t>Détection hard</w:t>
      </w:r>
      <w:r w:rsidRPr="006D223E">
        <w:tab/>
      </w:r>
      <w:r w:rsidRPr="006D223E">
        <w:tab/>
      </w:r>
      <w:r w:rsidRPr="006D223E">
        <w:tab/>
      </w:r>
      <w:r w:rsidRPr="006D223E">
        <w:tab/>
        <w:t>Détection hard</w:t>
      </w:r>
    </w:p>
    <w:p w:rsidR="0026786D" w:rsidRPr="006D223E" w:rsidRDefault="0026786D" w:rsidP="0026786D">
      <w:r w:rsidRPr="006D223E">
        <w:tab/>
      </w:r>
      <w:r w:rsidRPr="006D223E">
        <w:tab/>
      </w:r>
      <w:r w:rsidRPr="006D223E">
        <w:tab/>
        <w:t>HAL</w:t>
      </w:r>
      <w:r w:rsidRPr="006D223E">
        <w:tab/>
      </w:r>
      <w:r w:rsidRPr="006D223E">
        <w:tab/>
      </w:r>
      <w:r w:rsidRPr="006D223E">
        <w:tab/>
      </w:r>
      <w:r w:rsidRPr="006D223E">
        <w:tab/>
      </w:r>
      <w:r w:rsidRPr="006D223E">
        <w:tab/>
      </w:r>
      <w:r w:rsidRPr="006D223E">
        <w:tab/>
      </w:r>
      <w:proofErr w:type="spellStart"/>
      <w:r w:rsidRPr="006D223E">
        <w:t>HAL</w:t>
      </w:r>
      <w:proofErr w:type="spellEnd"/>
    </w:p>
    <w:p w:rsidR="0026786D" w:rsidRPr="006D223E" w:rsidRDefault="0026786D" w:rsidP="0026786D">
      <w:r w:rsidRPr="006D223E">
        <w:tab/>
      </w:r>
      <w:r w:rsidRPr="006D223E">
        <w:tab/>
      </w:r>
      <w:r w:rsidRPr="006D223E">
        <w:tab/>
        <w:t>(</w:t>
      </w:r>
      <w:r w:rsidRPr="006D223E">
        <w:rPr>
          <w:rFonts w:ascii="Arial" w:hAnsi="Arial" w:cs="Arial"/>
          <w:b/>
        </w:rPr>
        <w:t>F8)</w:t>
      </w:r>
      <w:r w:rsidRPr="006D223E">
        <w:rPr>
          <w:rFonts w:ascii="Arial" w:hAnsi="Arial" w:cs="Arial"/>
          <w:b/>
        </w:rPr>
        <w:tab/>
      </w:r>
      <w:r w:rsidRPr="006D223E">
        <w:rPr>
          <w:rFonts w:ascii="Arial" w:hAnsi="Arial" w:cs="Arial"/>
          <w:b/>
        </w:rPr>
        <w:tab/>
      </w:r>
      <w:r w:rsidRPr="006D223E">
        <w:tab/>
      </w:r>
      <w:r w:rsidRPr="006D223E">
        <w:tab/>
      </w:r>
      <w:r w:rsidRPr="006D223E">
        <w:tab/>
      </w:r>
      <w:r w:rsidRPr="006D223E">
        <w:tab/>
      </w:r>
      <w:r w:rsidRPr="006D223E">
        <w:rPr>
          <w:rFonts w:ascii="Arial" w:hAnsi="Arial" w:cs="Arial"/>
          <w:b/>
        </w:rPr>
        <w:t>F8</w:t>
      </w:r>
      <w:r w:rsidRPr="006D223E">
        <w:t>+profils matériel</w:t>
      </w:r>
    </w:p>
    <w:p w:rsidR="0026786D" w:rsidRPr="006D223E" w:rsidRDefault="0026786D" w:rsidP="0026786D">
      <w:pPr>
        <w:ind w:left="709" w:hanging="1"/>
      </w:pPr>
      <w:r w:rsidRPr="006D223E">
        <w:tab/>
      </w:r>
      <w:r w:rsidRPr="006D223E">
        <w:tab/>
      </w:r>
      <w:r w:rsidRPr="006D223E">
        <w:tab/>
        <w:t>Appels drivers</w:t>
      </w:r>
      <w:r w:rsidRPr="006D223E">
        <w:tab/>
      </w:r>
      <w:r w:rsidRPr="006D223E">
        <w:tab/>
      </w:r>
      <w:r w:rsidRPr="006D223E">
        <w:tab/>
      </w:r>
      <w:r w:rsidRPr="006D223E">
        <w:tab/>
        <w:t>Appels drivers</w:t>
      </w:r>
    </w:p>
    <w:p w:rsidR="0026786D" w:rsidRPr="006D223E" w:rsidRDefault="0026786D" w:rsidP="0026786D"/>
    <w:p w:rsidR="0026786D" w:rsidRPr="006D223E" w:rsidRDefault="0026786D" w:rsidP="0026786D">
      <w:r w:rsidRPr="006D223E">
        <w:lastRenderedPageBreak/>
        <w:t>Ce qui au final, avec les outils de récupération 10/</w:t>
      </w:r>
      <w:proofErr w:type="spellStart"/>
      <w:r w:rsidRPr="006D223E">
        <w:t>Seven</w:t>
      </w:r>
      <w:proofErr w:type="spellEnd"/>
      <w:r w:rsidRPr="006D223E">
        <w:t xml:space="preserve"> et de diagnostic mémoire, pourrait donner le schéma suivant :</w:t>
      </w:r>
    </w:p>
    <w:p w:rsidR="0026786D" w:rsidRPr="006D223E" w:rsidRDefault="0026786D" w:rsidP="0026786D">
      <w:r w:rsidRPr="006D223E">
        <w:rPr>
          <w:noProof/>
        </w:rPr>
        <mc:AlternateContent>
          <mc:Choice Requires="wps">
            <w:drawing>
              <wp:anchor distT="0" distB="0" distL="114300" distR="114300" simplePos="0" relativeHeight="251713024" behindDoc="0" locked="0" layoutInCell="1" allowOverlap="1" wp14:anchorId="697B6DCE" wp14:editId="3F306C46">
                <wp:simplePos x="0" y="0"/>
                <wp:positionH relativeFrom="column">
                  <wp:posOffset>2626360</wp:posOffset>
                </wp:positionH>
                <wp:positionV relativeFrom="paragraph">
                  <wp:posOffset>3209925</wp:posOffset>
                </wp:positionV>
                <wp:extent cx="808990" cy="461645"/>
                <wp:effectExtent l="0" t="0" r="10160" b="14605"/>
                <wp:wrapNone/>
                <wp:docPr id="69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461645"/>
                        </a:xfrm>
                        <a:prstGeom prst="rect">
                          <a:avLst/>
                        </a:prstGeom>
                        <a:solidFill>
                          <a:srgbClr val="FFFFFF"/>
                        </a:solidFill>
                        <a:ln w="9525">
                          <a:solidFill>
                            <a:srgbClr val="000000"/>
                          </a:solidFill>
                          <a:miter lim="800000"/>
                          <a:headEnd/>
                          <a:tailEnd/>
                        </a:ln>
                      </wps:spPr>
                      <wps:txbx>
                        <w:txbxContent>
                          <w:p w:rsidR="00A078B7" w:rsidRDefault="00A078B7" w:rsidP="0026786D">
                            <w:pPr>
                              <w:ind w:left="0"/>
                            </w:pPr>
                            <w:proofErr w:type="spellStart"/>
                            <w:r>
                              <w:t>Xp</w:t>
                            </w:r>
                            <w:proofErr w:type="spellEnd"/>
                            <w:r>
                              <w:t xml:space="preserve"> - 2003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26" type="#_x0000_t202" style="position:absolute;left:0;text-align:left;margin-left:206.8pt;margin-top:252.75pt;width:63.7pt;height:36.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">
                <v:textbox>
                  <w:txbxContent>
                    <w:p w:rsidR="00A078B7" w:rsidRDefault="00A078B7" w:rsidP="0026786D">
                      <w:pPr>
                        <w:ind w:left="0"/>
                      </w:pPr>
                      <w:r>
                        <w:t>Xp - 2003</w:t>
                      </w:r>
                    </w:p>
                  </w:txbxContent>
                </v:textbox>
              </v:shape>
            </w:pict>
          </mc:Fallback>
        </mc:AlternateContent>
      </w:r>
      <w:r w:rsidRPr="006D223E">
        <w:rPr>
          <w:noProof/>
        </w:rPr>
        <mc:AlternateContent>
          <mc:Choice Requires="wps">
            <w:drawing>
              <wp:anchor distT="0" distB="0" distL="114300" distR="114300" simplePos="0" relativeHeight="251712000" behindDoc="0" locked="0" layoutInCell="1" allowOverlap="1" wp14:anchorId="3FB69D9C" wp14:editId="5BC93DE4">
                <wp:simplePos x="0" y="0"/>
                <wp:positionH relativeFrom="column">
                  <wp:posOffset>1104900</wp:posOffset>
                </wp:positionH>
                <wp:positionV relativeFrom="paragraph">
                  <wp:posOffset>3234055</wp:posOffset>
                </wp:positionV>
                <wp:extent cx="808990" cy="380365"/>
                <wp:effectExtent l="0" t="0" r="10160" b="19685"/>
                <wp:wrapNone/>
                <wp:docPr id="69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380365"/>
                        </a:xfrm>
                        <a:prstGeom prst="rect">
                          <a:avLst/>
                        </a:prstGeom>
                        <a:solidFill>
                          <a:srgbClr val="FFFFFF"/>
                        </a:solidFill>
                        <a:ln w="9525">
                          <a:solidFill>
                            <a:srgbClr val="000000"/>
                          </a:solidFill>
                          <a:miter lim="800000"/>
                          <a:headEnd/>
                          <a:tailEnd/>
                        </a:ln>
                      </wps:spPr>
                      <wps:txbx>
                        <w:txbxContent>
                          <w:p w:rsidR="00A078B7" w:rsidRDefault="00A078B7" w:rsidP="0026786D">
                            <w:pPr>
                              <w:ind w:left="0"/>
                            </w:pPr>
                            <w:r>
                              <w:t>10 - 2016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27" type="#_x0000_t202" style="position:absolute;left:0;text-align:left;margin-left:87pt;margin-top:254.65pt;width:63.7pt;height:29.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">
                <v:textbox>
                  <w:txbxContent>
                    <w:p w:rsidR="00A078B7" w:rsidRDefault="00A078B7" w:rsidP="0026786D">
                      <w:pPr>
                        <w:ind w:left="0"/>
                      </w:pPr>
                      <w:r>
                        <w:t>10 - 2016</w:t>
                      </w:r>
                    </w:p>
                  </w:txbxContent>
                </v:textbox>
              </v:shape>
            </w:pict>
          </mc:Fallback>
        </mc:AlternateContent>
      </w:r>
      <w:r w:rsidRPr="006D223E">
        <w:rPr>
          <w:noProof/>
        </w:rPr>
        <w:drawing>
          <wp:inline distT="0" distB="0" distL="0" distR="0" wp14:anchorId="525833F6" wp14:editId="1CCE3FEF">
            <wp:extent cx="3981450" cy="3698240"/>
            <wp:effectExtent l="0" t="0" r="0" b="0"/>
            <wp:docPr id="2"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81450" cy="3698240"/>
                    </a:xfrm>
                    <a:prstGeom prst="rect">
                      <a:avLst/>
                    </a:prstGeom>
                    <a:noFill/>
                    <a:ln>
                      <a:noFill/>
                    </a:ln>
                  </pic:spPr>
                </pic:pic>
              </a:graphicData>
            </a:graphic>
          </wp:inline>
        </w:drawing>
      </w:r>
    </w:p>
    <w:p w:rsidR="0026786D" w:rsidRDefault="0026786D" w:rsidP="00AC18F6">
      <w:pPr>
        <w:ind w:left="709" w:hanging="1"/>
      </w:pPr>
    </w:p>
    <w:p w:rsidR="0026786D" w:rsidRPr="001A3D84" w:rsidRDefault="0026786D" w:rsidP="0026786D">
      <w:pPr>
        <w:pStyle w:val="Titre2"/>
      </w:pPr>
      <w:bookmarkStart w:id="41" w:name="_Toc354990735"/>
      <w:bookmarkStart w:id="42" w:name="_Toc94511441"/>
      <w:bookmarkStart w:id="43" w:name="_Toc94544816"/>
      <w:r>
        <w:t xml:space="preserve">Rappel </w:t>
      </w:r>
      <w:r w:rsidRPr="001A3D84">
        <w:t xml:space="preserve">Boot XP &amp; </w:t>
      </w:r>
      <w:proofErr w:type="spellStart"/>
      <w:r w:rsidRPr="001A3D84">
        <w:t>ntldr</w:t>
      </w:r>
      <w:proofErr w:type="spellEnd"/>
      <w:r w:rsidRPr="001A3D84">
        <w:t>:</w:t>
      </w:r>
      <w:bookmarkEnd w:id="41"/>
      <w:bookmarkEnd w:id="42"/>
      <w:bookmarkEnd w:id="43"/>
    </w:p>
    <w:p w:rsidR="0026786D" w:rsidRPr="001A3D84" w:rsidRDefault="0026786D" w:rsidP="0026786D">
      <w:pPr>
        <w:pStyle w:val="Retraitcorpsdetexte"/>
      </w:pPr>
      <w:r w:rsidRPr="001A3D84">
        <w:t xml:space="preserve">Depuis Windows NT, </w:t>
      </w:r>
      <w:proofErr w:type="spellStart"/>
      <w:r w:rsidRPr="001A3D84">
        <w:t>windows</w:t>
      </w:r>
      <w:proofErr w:type="spellEnd"/>
      <w:r w:rsidRPr="001A3D84">
        <w:t xml:space="preserve"> installe son secteur d'amorçage et quelques fichiers cachés sur la </w:t>
      </w:r>
      <w:r w:rsidRPr="001A3D84">
        <w:rPr>
          <w:b/>
          <w:bCs/>
        </w:rPr>
        <w:t>Partition Principale Active</w:t>
      </w:r>
      <w:r w:rsidRPr="001A3D84">
        <w:t xml:space="preserve"> mais autorise l'installation de son répertoire </w:t>
      </w:r>
      <w:r w:rsidRPr="001A3D84">
        <w:rPr>
          <w:b/>
          <w:bCs/>
        </w:rPr>
        <w:t>\WINNT</w:t>
      </w:r>
      <w:r w:rsidRPr="001A3D84">
        <w:t xml:space="preserve"> ailleurs.</w:t>
      </w:r>
      <w:r>
        <w:t xml:space="preserve"> </w:t>
      </w:r>
      <w:r w:rsidRPr="001A3D84">
        <w:t xml:space="preserve">Le programme de </w:t>
      </w:r>
      <w:r>
        <w:t>Boot</w:t>
      </w:r>
      <w:r w:rsidRPr="001A3D84">
        <w:t xml:space="preserve">, identifie la partition active, charge le secteur de boot inscrit dans la MBR et lance le programme de boot qu'il contient. Ces programmes étaient : </w:t>
      </w:r>
    </w:p>
    <w:p w:rsidR="0026786D" w:rsidRPr="001A3D84" w:rsidRDefault="0026786D" w:rsidP="0026786D">
      <w:pPr>
        <w:ind w:left="1418"/>
      </w:pPr>
      <w:r w:rsidRPr="001A3D84">
        <w:t xml:space="preserve">pour DOS : </w:t>
      </w:r>
      <w:r w:rsidRPr="001A3D84">
        <w:tab/>
      </w:r>
      <w:r w:rsidRPr="001A3D84">
        <w:tab/>
      </w:r>
      <w:r w:rsidRPr="001A3D84">
        <w:tab/>
      </w:r>
      <w:r w:rsidRPr="001A3D84">
        <w:rPr>
          <w:rFonts w:ascii="Arial" w:hAnsi="Arial" w:cs="Arial"/>
          <w:b/>
          <w:bCs/>
        </w:rPr>
        <w:t>IO.SYS</w:t>
      </w:r>
      <w:r w:rsidRPr="001A3D84">
        <w:t xml:space="preserve"> et </w:t>
      </w:r>
      <w:r w:rsidRPr="001A3D84">
        <w:rPr>
          <w:rFonts w:ascii="Arial" w:hAnsi="Arial" w:cs="Arial"/>
          <w:b/>
          <w:bCs/>
        </w:rPr>
        <w:t>MSDOS.SYS</w:t>
      </w:r>
      <w:r w:rsidRPr="001A3D84">
        <w:t xml:space="preserve"> (ou IBM....</w:t>
      </w:r>
      <w:proofErr w:type="gramStart"/>
      <w:r w:rsidRPr="001A3D84">
        <w:t>COM )</w:t>
      </w:r>
      <w:proofErr w:type="gramEnd"/>
      <w:r w:rsidRPr="001A3D84">
        <w:t xml:space="preserve"> </w:t>
      </w:r>
    </w:p>
    <w:p w:rsidR="0026786D" w:rsidRPr="001A3D84" w:rsidRDefault="0026786D" w:rsidP="0026786D">
      <w:pPr>
        <w:ind w:left="1418"/>
      </w:pPr>
      <w:proofErr w:type="gramStart"/>
      <w:r w:rsidRPr="001A3D84">
        <w:t>pour</w:t>
      </w:r>
      <w:proofErr w:type="gramEnd"/>
      <w:r w:rsidRPr="001A3D84">
        <w:t xml:space="preserve"> </w:t>
      </w:r>
      <w:proofErr w:type="spellStart"/>
      <w:r w:rsidRPr="001A3D84">
        <w:t>Window</w:t>
      </w:r>
      <w:proofErr w:type="spellEnd"/>
      <w:r w:rsidRPr="001A3D84">
        <w:t xml:space="preserve"> 95/98 : </w:t>
      </w:r>
      <w:r w:rsidRPr="001A3D84">
        <w:tab/>
      </w:r>
      <w:r w:rsidRPr="001A3D84">
        <w:rPr>
          <w:rFonts w:ascii="Arial" w:hAnsi="Arial" w:cs="Arial"/>
          <w:b/>
          <w:bCs/>
        </w:rPr>
        <w:t>IO.SYS</w:t>
      </w:r>
      <w:r w:rsidRPr="001A3D84">
        <w:t xml:space="preserve"> et </w:t>
      </w:r>
      <w:r w:rsidRPr="001A3D84">
        <w:rPr>
          <w:rFonts w:ascii="Arial" w:hAnsi="Arial" w:cs="Arial"/>
          <w:b/>
          <w:bCs/>
        </w:rPr>
        <w:t>MSDOS.SYS</w:t>
      </w:r>
      <w:r w:rsidRPr="001A3D84">
        <w:rPr>
          <w:rFonts w:ascii="Arial" w:hAnsi="Arial" w:cs="Arial"/>
        </w:rPr>
        <w:t xml:space="preserve"> (</w:t>
      </w:r>
      <w:r w:rsidRPr="001A3D84">
        <w:t xml:space="preserve">fichier texte config) </w:t>
      </w:r>
    </w:p>
    <w:p w:rsidR="0026786D" w:rsidRPr="001A3D84" w:rsidRDefault="0026786D" w:rsidP="0026786D">
      <w:pPr>
        <w:ind w:left="1418"/>
      </w:pPr>
      <w:proofErr w:type="gramStart"/>
      <w:r w:rsidRPr="001A3D84">
        <w:t>pour</w:t>
      </w:r>
      <w:proofErr w:type="gramEnd"/>
      <w:r w:rsidRPr="001A3D84">
        <w:t xml:space="preserve"> NT –2000 – XP : </w:t>
      </w:r>
      <w:r w:rsidRPr="001A3D84">
        <w:tab/>
      </w:r>
      <w:r w:rsidRPr="001A3D84">
        <w:rPr>
          <w:rFonts w:ascii="Arial" w:hAnsi="Arial" w:cs="Arial"/>
          <w:b/>
          <w:bCs/>
        </w:rPr>
        <w:t>NTLDR</w:t>
      </w:r>
      <w:r w:rsidRPr="001A3D84">
        <w:t xml:space="preserve"> (="NT" Loader) </w:t>
      </w:r>
    </w:p>
    <w:p w:rsidR="0026786D" w:rsidRPr="001A3D84" w:rsidRDefault="0026786D" w:rsidP="0026786D">
      <w:r w:rsidRPr="001A3D84">
        <w:t>Donc le secteur de boot de la MBR charge le programme NT Loader (</w:t>
      </w:r>
      <w:r w:rsidRPr="001A3D84">
        <w:rPr>
          <w:b/>
        </w:rPr>
        <w:t>NTLDR</w:t>
      </w:r>
      <w:r w:rsidRPr="001A3D84">
        <w:t xml:space="preserve">). Ce dernier affiche un menu de sélection basé sur le fichier de configuration </w:t>
      </w:r>
      <w:r w:rsidRPr="001A3D84">
        <w:rPr>
          <w:rFonts w:ascii="Arial" w:hAnsi="Arial"/>
          <w:b/>
        </w:rPr>
        <w:t>BOOT.INI</w:t>
      </w:r>
      <w:r w:rsidRPr="001A3D84">
        <w:t xml:space="preserve">. La structure de ce fichier texte est relativement simple. Les fichiers suivants sont copiés dans le répertoire racine de la partition principale active : </w:t>
      </w:r>
    </w:p>
    <w:p w:rsidR="0026786D" w:rsidRPr="001A3D84" w:rsidRDefault="0026786D" w:rsidP="0026786D">
      <w:pPr>
        <w:ind w:left="3261" w:hanging="1560"/>
      </w:pPr>
      <w:r w:rsidRPr="001A3D84">
        <w:rPr>
          <w:rFonts w:ascii="Arial" w:hAnsi="Arial"/>
          <w:b/>
        </w:rPr>
        <w:t>Boot.ini</w:t>
      </w:r>
      <w:r w:rsidRPr="001A3D84">
        <w:rPr>
          <w:rFonts w:ascii="Arial" w:hAnsi="Arial"/>
          <w:b/>
        </w:rPr>
        <w:tab/>
      </w:r>
      <w:r w:rsidRPr="001A3D84">
        <w:t>fichier de menu de lancement NT-2000</w:t>
      </w:r>
    </w:p>
    <w:p w:rsidR="0026786D" w:rsidRPr="001A3D84" w:rsidRDefault="0026786D" w:rsidP="0026786D">
      <w:pPr>
        <w:ind w:left="3261" w:hanging="1560"/>
      </w:pPr>
      <w:proofErr w:type="spellStart"/>
      <w:r w:rsidRPr="001A3D84">
        <w:rPr>
          <w:rFonts w:ascii="Arial" w:hAnsi="Arial"/>
          <w:b/>
        </w:rPr>
        <w:t>Ntldr</w:t>
      </w:r>
      <w:proofErr w:type="spellEnd"/>
      <w:r w:rsidRPr="001A3D84">
        <w:rPr>
          <w:rFonts w:ascii="Arial" w:hAnsi="Arial"/>
          <w:b/>
        </w:rPr>
        <w:tab/>
      </w:r>
      <w:r w:rsidRPr="001A3D84">
        <w:t xml:space="preserve">fichier </w:t>
      </w:r>
      <w:proofErr w:type="spellStart"/>
      <w:r w:rsidRPr="001A3D84">
        <w:t>systeme</w:t>
      </w:r>
      <w:proofErr w:type="spellEnd"/>
      <w:r w:rsidRPr="001A3D84">
        <w:t xml:space="preserve"> NT-2000</w:t>
      </w:r>
    </w:p>
    <w:p w:rsidR="0026786D" w:rsidRPr="001A3D84" w:rsidRDefault="0026786D" w:rsidP="0026786D">
      <w:pPr>
        <w:ind w:left="3261" w:hanging="1560"/>
      </w:pPr>
      <w:r w:rsidRPr="001A3D84">
        <w:rPr>
          <w:rFonts w:ascii="Arial" w:hAnsi="Arial"/>
          <w:b/>
        </w:rPr>
        <w:t>Ntdetect.com</w:t>
      </w:r>
      <w:r w:rsidRPr="001A3D84">
        <w:rPr>
          <w:rFonts w:ascii="Arial" w:hAnsi="Arial"/>
          <w:b/>
        </w:rPr>
        <w:tab/>
      </w:r>
      <w:r w:rsidRPr="001A3D84">
        <w:t xml:space="preserve">fichier </w:t>
      </w:r>
      <w:proofErr w:type="spellStart"/>
      <w:r w:rsidRPr="001A3D84">
        <w:t>systeme</w:t>
      </w:r>
      <w:proofErr w:type="spellEnd"/>
      <w:r w:rsidRPr="001A3D84">
        <w:t xml:space="preserve"> NT-2000</w:t>
      </w:r>
    </w:p>
    <w:p w:rsidR="0026786D" w:rsidRPr="001A3D84" w:rsidRDefault="0026786D" w:rsidP="0026786D">
      <w:pPr>
        <w:ind w:left="3261" w:hanging="1560"/>
      </w:pPr>
      <w:proofErr w:type="spellStart"/>
      <w:r w:rsidRPr="001A3D84">
        <w:rPr>
          <w:rFonts w:ascii="Arial" w:hAnsi="Arial"/>
          <w:b/>
        </w:rPr>
        <w:t>Bootfont.bin</w:t>
      </w:r>
      <w:proofErr w:type="spellEnd"/>
      <w:r w:rsidRPr="001A3D84">
        <w:rPr>
          <w:rFonts w:ascii="Arial" w:hAnsi="Arial"/>
          <w:b/>
        </w:rPr>
        <w:tab/>
      </w:r>
      <w:r w:rsidRPr="001A3D84">
        <w:t xml:space="preserve">police </w:t>
      </w:r>
      <w:proofErr w:type="spellStart"/>
      <w:r w:rsidRPr="001A3D84">
        <w:t>systeme</w:t>
      </w:r>
      <w:proofErr w:type="spellEnd"/>
      <w:r w:rsidRPr="001A3D84">
        <w:t xml:space="preserve"> pour affichage écran</w:t>
      </w:r>
    </w:p>
    <w:p w:rsidR="0026786D" w:rsidRPr="001A3D84" w:rsidRDefault="0026786D" w:rsidP="0026786D">
      <w:pPr>
        <w:ind w:left="3261" w:hanging="1560"/>
      </w:pPr>
      <w:r w:rsidRPr="001A3D84">
        <w:rPr>
          <w:rFonts w:ascii="Arial" w:hAnsi="Arial"/>
          <w:b/>
        </w:rPr>
        <w:t>Ntbootdd.sys</w:t>
      </w:r>
      <w:r w:rsidRPr="001A3D84">
        <w:tab/>
        <w:t>si vous disposez d'un disque SCSI qui n'est pas visible à partir de MS</w:t>
      </w:r>
      <w:r w:rsidRPr="001A3D84">
        <w:noBreakHyphen/>
        <w:t>DOS (non détecté par le BIOS)</w:t>
      </w:r>
    </w:p>
    <w:p w:rsidR="0026786D" w:rsidRPr="001A3D84" w:rsidRDefault="0026786D" w:rsidP="0026786D">
      <w:pPr>
        <w:ind w:left="3261" w:hanging="1560"/>
      </w:pPr>
      <w:proofErr w:type="spellStart"/>
      <w:r w:rsidRPr="001A3D84">
        <w:rPr>
          <w:rFonts w:ascii="Arial" w:hAnsi="Arial"/>
          <w:b/>
        </w:rPr>
        <w:t>Bootsect.dos</w:t>
      </w:r>
      <w:proofErr w:type="spellEnd"/>
      <w:r w:rsidRPr="001A3D84">
        <w:tab/>
        <w:t>(si un autre système d'exploitation se trouvait sur votre ordinateur, image du secteur de boot)</w:t>
      </w:r>
    </w:p>
    <w:p w:rsidR="0026786D" w:rsidRPr="001A3D84" w:rsidRDefault="0026786D" w:rsidP="0026786D">
      <w:r w:rsidRPr="001A3D84">
        <w:lastRenderedPageBreak/>
        <w:t xml:space="preserve">Ces fichiers ne doivent en aucun cas être supprimés, car ils sont indispensables au démarrage de NT. Ces fichiers sont tous des fichiers système cachés, en lecture seule. Après la séquence </w:t>
      </w:r>
      <w:r w:rsidRPr="001A3D84">
        <w:rPr>
          <w:rFonts w:ascii="Arial" w:hAnsi="Arial" w:cs="Arial"/>
          <w:b/>
          <w:bCs/>
        </w:rPr>
        <w:t>POST Power on Self Test</w:t>
      </w:r>
      <w:r w:rsidRPr="001A3D84">
        <w:t xml:space="preserve">, que tous PC </w:t>
      </w:r>
      <w:proofErr w:type="gramStart"/>
      <w:r w:rsidRPr="001A3D84">
        <w:t>déroule</w:t>
      </w:r>
      <w:proofErr w:type="gramEnd"/>
      <w:r w:rsidRPr="001A3D84">
        <w:t xml:space="preserve">, indépendamment du système qui peut être installé. Le </w:t>
      </w:r>
      <w:r w:rsidRPr="001A3D84">
        <w:rPr>
          <w:rFonts w:ascii="Arial" w:hAnsi="Arial" w:cs="Arial"/>
          <w:b/>
        </w:rPr>
        <w:t>BIOS</w:t>
      </w:r>
      <w:r w:rsidRPr="001A3D84">
        <w:t xml:space="preserve"> du PC vérifie la présence du matériels, (mémoire, disque, périphériques) le périphérique de démarrage est localisé dans la MBR, et charge alors le programme lanceur </w:t>
      </w:r>
    </w:p>
    <w:p w:rsidR="0026786D" w:rsidRPr="001A3D84" w:rsidRDefault="0026786D" w:rsidP="0026786D">
      <w:r w:rsidRPr="001A3D84">
        <w:t xml:space="preserve">Sur une PC avec un </w:t>
      </w:r>
      <w:r w:rsidRPr="001A3D84">
        <w:rPr>
          <w:rFonts w:ascii="Arial" w:hAnsi="Arial" w:cs="Arial"/>
          <w:b/>
        </w:rPr>
        <w:t>BIOS</w:t>
      </w:r>
      <w:r w:rsidRPr="001A3D84">
        <w:t xml:space="preserve">, voici la séquence d’amorçage via </w:t>
      </w:r>
      <w:proofErr w:type="spellStart"/>
      <w:r w:rsidRPr="001A3D84">
        <w:rPr>
          <w:rFonts w:ascii="Arial" w:hAnsi="Arial" w:cs="Arial"/>
          <w:b/>
        </w:rPr>
        <w:t>Ntldr</w:t>
      </w:r>
      <w:proofErr w:type="spellEnd"/>
    </w:p>
    <w:p w:rsidR="0026786D" w:rsidRPr="001A3D84" w:rsidRDefault="0026786D" w:rsidP="0026786D">
      <w:pPr>
        <w:ind w:left="1560" w:firstLine="567"/>
      </w:pPr>
      <w:r w:rsidRPr="001A3D84">
        <w:t>Mise sous tension « Séquence POST »</w:t>
      </w:r>
    </w:p>
    <w:p w:rsidR="0026786D" w:rsidRPr="001A3D84" w:rsidRDefault="0026786D" w:rsidP="0026786D">
      <w:pPr>
        <w:pStyle w:val="ref"/>
        <w:rPr>
          <w:rFonts w:cs="Arial"/>
          <w:bCs/>
        </w:rPr>
      </w:pPr>
      <w:r w:rsidRPr="001A3D84">
        <w:rPr>
          <w:rFonts w:cs="Arial"/>
          <w:bCs/>
          <w:noProof/>
          <w:sz w:val="20"/>
        </w:rPr>
        <mc:AlternateContent>
          <mc:Choice Requires="wps">
            <w:drawing>
              <wp:anchor distT="0" distB="0" distL="114300" distR="114300" simplePos="0" relativeHeight="251704832" behindDoc="0" locked="0" layoutInCell="1" allowOverlap="1" wp14:anchorId="642AD697" wp14:editId="5A775B89">
                <wp:simplePos x="0" y="0"/>
                <wp:positionH relativeFrom="column">
                  <wp:posOffset>1666875</wp:posOffset>
                </wp:positionH>
                <wp:positionV relativeFrom="paragraph">
                  <wp:posOffset>101600</wp:posOffset>
                </wp:positionV>
                <wp:extent cx="0" cy="1028700"/>
                <wp:effectExtent l="57150" t="6350" r="57150" b="22225"/>
                <wp:wrapNone/>
                <wp:docPr id="70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25pt,8pt" to="131.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ZeKwIAAE0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">
                <v:stroke endarrow="block"/>
              </v:line>
            </w:pict>
          </mc:Fallback>
        </mc:AlternateContent>
      </w:r>
      <w:r w:rsidRPr="001A3D84">
        <w:rPr>
          <w:rFonts w:cs="Arial"/>
          <w:bCs/>
        </w:rPr>
        <w:tab/>
      </w:r>
      <w:r w:rsidRPr="001A3D84">
        <w:rPr>
          <w:rFonts w:cs="Arial"/>
          <w:bCs/>
        </w:rPr>
        <w:tab/>
      </w:r>
      <w:r w:rsidRPr="001A3D84">
        <w:rPr>
          <w:rFonts w:cs="Arial"/>
          <w:bCs/>
        </w:rPr>
        <w:tab/>
      </w:r>
      <w:proofErr w:type="spellStart"/>
      <w:r w:rsidRPr="001A3D84">
        <w:rPr>
          <w:rFonts w:cs="Arial"/>
          <w:bCs/>
        </w:rPr>
        <w:t>Ntldr</w:t>
      </w:r>
      <w:proofErr w:type="spellEnd"/>
    </w:p>
    <w:p w:rsidR="0026786D" w:rsidRPr="001A3D84" w:rsidRDefault="0026786D" w:rsidP="0026786D">
      <w:pPr>
        <w:pStyle w:val="ref"/>
        <w:rPr>
          <w:rFonts w:cs="Arial"/>
          <w:bCs/>
        </w:rPr>
      </w:pPr>
      <w:r w:rsidRPr="001A3D84">
        <w:rPr>
          <w:rFonts w:cs="Arial"/>
          <w:bCs/>
        </w:rPr>
        <w:tab/>
      </w:r>
      <w:r w:rsidRPr="001A3D84">
        <w:rPr>
          <w:rFonts w:cs="Arial"/>
          <w:bCs/>
        </w:rPr>
        <w:tab/>
      </w:r>
      <w:r w:rsidRPr="001A3D84">
        <w:rPr>
          <w:rFonts w:cs="Arial"/>
          <w:bCs/>
        </w:rPr>
        <w:tab/>
        <w:t>Boot.ini</w:t>
      </w:r>
    </w:p>
    <w:p w:rsidR="0026786D" w:rsidRPr="001A3D84" w:rsidRDefault="0026786D" w:rsidP="0026786D">
      <w:r w:rsidRPr="001A3D84">
        <w:tab/>
      </w:r>
      <w:r w:rsidRPr="001A3D84">
        <w:tab/>
      </w:r>
      <w:r w:rsidRPr="001A3D84">
        <w:tab/>
        <w:t>(</w:t>
      </w:r>
      <w:proofErr w:type="gramStart"/>
      <w:r w:rsidRPr="001A3D84">
        <w:t>fichier</w:t>
      </w:r>
      <w:proofErr w:type="gramEnd"/>
      <w:r w:rsidRPr="001A3D84">
        <w:t xml:space="preserve"> texte de </w:t>
      </w:r>
      <w:r w:rsidRPr="001A3D84">
        <w:rPr>
          <w:sz w:val="20"/>
        </w:rPr>
        <w:t>choix options</w:t>
      </w:r>
      <w:r w:rsidRPr="001A3D84">
        <w:t>)</w:t>
      </w:r>
    </w:p>
    <w:p w:rsidR="0026786D" w:rsidRPr="001A3D84" w:rsidRDefault="0026786D" w:rsidP="0026786D">
      <w:pPr>
        <w:ind w:left="1560"/>
      </w:pPr>
      <w:r w:rsidRPr="001A3D84">
        <w:rPr>
          <w:noProof/>
          <w:sz w:val="20"/>
        </w:rPr>
        <mc:AlternateContent>
          <mc:Choice Requires="wps">
            <w:drawing>
              <wp:anchor distT="0" distB="0" distL="114300" distR="114300" simplePos="0" relativeHeight="251706880" behindDoc="0" locked="0" layoutInCell="1" allowOverlap="1" wp14:anchorId="2FFF7A33" wp14:editId="76FFD1C9">
                <wp:simplePos x="0" y="0"/>
                <wp:positionH relativeFrom="column">
                  <wp:posOffset>1657350</wp:posOffset>
                </wp:positionH>
                <wp:positionV relativeFrom="paragraph">
                  <wp:posOffset>238125</wp:posOffset>
                </wp:positionV>
                <wp:extent cx="9525" cy="1424940"/>
                <wp:effectExtent l="57150" t="9525" r="47625" b="22860"/>
                <wp:wrapNone/>
                <wp:docPr id="70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424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8.75pt" to="131.25pt,1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">
                <v:stroke endarrow="block"/>
              </v:line>
            </w:pict>
          </mc:Fallback>
        </mc:AlternateContent>
      </w:r>
      <w:r w:rsidRPr="001A3D84">
        <w:rPr>
          <w:noProof/>
          <w:sz w:val="20"/>
        </w:rPr>
        <mc:AlternateContent>
          <mc:Choice Requires="wps">
            <w:drawing>
              <wp:anchor distT="0" distB="0" distL="114300" distR="114300" simplePos="0" relativeHeight="251705856" behindDoc="0" locked="0" layoutInCell="1" allowOverlap="1" wp14:anchorId="4F20155D" wp14:editId="1CE068AE">
                <wp:simplePos x="0" y="0"/>
                <wp:positionH relativeFrom="column">
                  <wp:posOffset>1772920</wp:posOffset>
                </wp:positionH>
                <wp:positionV relativeFrom="paragraph">
                  <wp:posOffset>165100</wp:posOffset>
                </wp:positionV>
                <wp:extent cx="800100" cy="0"/>
                <wp:effectExtent l="10795" t="60325" r="17780" b="53975"/>
                <wp:wrapNone/>
                <wp:docPr id="70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6pt,13pt" to="202.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a4KQIAAEwEAAAOAAAAZHJzL2Uyb0RvYy54bWysVMGO2jAQvVfqP1i+QxIaW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">
                <v:stroke endarrow="block"/>
              </v:line>
            </w:pict>
          </mc:Fallback>
        </mc:AlternateContent>
      </w:r>
      <w:r w:rsidRPr="001A3D84">
        <w:tab/>
      </w:r>
      <w:r w:rsidRPr="001A3D84">
        <w:tab/>
      </w:r>
      <w:r w:rsidRPr="001A3D84">
        <w:tab/>
      </w:r>
      <w:r w:rsidRPr="001A3D84">
        <w:tab/>
      </w:r>
      <w:proofErr w:type="spellStart"/>
      <w:r w:rsidRPr="001A3D84">
        <w:rPr>
          <w:rFonts w:ascii="Arial" w:hAnsi="Arial" w:cs="Arial"/>
          <w:b/>
          <w:bCs/>
        </w:rPr>
        <w:t>Bootsect.dos</w:t>
      </w:r>
      <w:proofErr w:type="spellEnd"/>
      <w:r w:rsidRPr="001A3D84">
        <w:rPr>
          <w:rFonts w:ascii="Arial" w:hAnsi="Arial" w:cs="Arial"/>
          <w:b/>
          <w:bCs/>
        </w:rPr>
        <w:t xml:space="preserve"> (</w:t>
      </w:r>
      <w:r w:rsidRPr="001A3D84">
        <w:rPr>
          <w:sz w:val="20"/>
        </w:rPr>
        <w:t>Si autre OS que NT)</w:t>
      </w:r>
    </w:p>
    <w:p w:rsidR="0026786D" w:rsidRPr="001A3D84" w:rsidRDefault="0026786D" w:rsidP="0026786D">
      <w:pPr>
        <w:rPr>
          <w:rFonts w:ascii="Arial" w:hAnsi="Arial" w:cs="Arial"/>
          <w:b/>
          <w:bCs/>
        </w:rPr>
      </w:pPr>
      <w:r w:rsidRPr="001A3D84">
        <w:rPr>
          <w:rFonts w:ascii="Arial" w:hAnsi="Arial" w:cs="Arial"/>
          <w:b/>
          <w:bCs/>
        </w:rPr>
        <w:tab/>
      </w:r>
      <w:r w:rsidRPr="001A3D84">
        <w:rPr>
          <w:rFonts w:ascii="Arial" w:hAnsi="Arial" w:cs="Arial"/>
          <w:b/>
          <w:bCs/>
        </w:rPr>
        <w:tab/>
      </w:r>
      <w:r w:rsidRPr="001A3D84">
        <w:rPr>
          <w:rFonts w:ascii="Arial" w:hAnsi="Arial" w:cs="Arial"/>
          <w:b/>
          <w:bCs/>
        </w:rPr>
        <w:tab/>
        <w:t>Ntdetect.com</w:t>
      </w:r>
    </w:p>
    <w:p w:rsidR="0026786D" w:rsidRPr="001A3D84" w:rsidRDefault="0026786D" w:rsidP="0026786D">
      <w:r w:rsidRPr="001A3D84">
        <w:tab/>
      </w:r>
      <w:r w:rsidRPr="001A3D84">
        <w:tab/>
      </w:r>
      <w:r w:rsidRPr="001A3D84">
        <w:tab/>
      </w:r>
      <w:r w:rsidRPr="001A3D84">
        <w:tab/>
      </w:r>
      <w:r w:rsidRPr="001A3D84">
        <w:tab/>
        <w:t>Détection du matériel</w:t>
      </w:r>
    </w:p>
    <w:p w:rsidR="0026786D" w:rsidRPr="001A3D84" w:rsidRDefault="0026786D" w:rsidP="0026786D">
      <w:pPr>
        <w:pStyle w:val="ref"/>
        <w:rPr>
          <w:rFonts w:cs="Arial"/>
          <w:bCs/>
        </w:rPr>
      </w:pPr>
      <w:r w:rsidRPr="001A3D84">
        <w:rPr>
          <w:rFonts w:cs="Arial"/>
          <w:bCs/>
        </w:rPr>
        <w:tab/>
      </w:r>
      <w:r w:rsidRPr="001A3D84">
        <w:rPr>
          <w:rFonts w:cs="Arial"/>
          <w:bCs/>
        </w:rPr>
        <w:tab/>
      </w:r>
      <w:r w:rsidRPr="001A3D84">
        <w:rPr>
          <w:rFonts w:cs="Arial"/>
          <w:bCs/>
        </w:rPr>
        <w:tab/>
      </w:r>
      <w:proofErr w:type="spellStart"/>
      <w:r w:rsidRPr="001A3D84">
        <w:rPr>
          <w:rFonts w:cs="Arial"/>
          <w:bCs/>
        </w:rPr>
        <w:t>Ntoskrnel</w:t>
      </w:r>
      <w:proofErr w:type="spellEnd"/>
    </w:p>
    <w:p w:rsidR="0026786D" w:rsidRPr="001A3D84" w:rsidRDefault="0026786D" w:rsidP="0026786D">
      <w:r w:rsidRPr="001A3D84">
        <w:tab/>
      </w:r>
      <w:r w:rsidRPr="001A3D84">
        <w:tab/>
      </w:r>
      <w:r w:rsidRPr="001A3D84">
        <w:tab/>
      </w:r>
      <w:r w:rsidRPr="001A3D84">
        <w:tab/>
      </w:r>
      <w:r w:rsidRPr="001A3D84">
        <w:tab/>
        <w:t>HAL</w:t>
      </w:r>
    </w:p>
    <w:p w:rsidR="0026786D" w:rsidRPr="001A3D84" w:rsidRDefault="0026786D" w:rsidP="0026786D">
      <w:r w:rsidRPr="001A3D84">
        <w:tab/>
      </w:r>
      <w:r w:rsidRPr="001A3D84">
        <w:tab/>
      </w:r>
      <w:r w:rsidRPr="001A3D84">
        <w:tab/>
      </w:r>
      <w:r w:rsidRPr="001A3D84">
        <w:tab/>
      </w:r>
      <w:r w:rsidRPr="001A3D84">
        <w:tab/>
        <w:t>F8 + profils matériels</w:t>
      </w:r>
    </w:p>
    <w:p w:rsidR="0026786D" w:rsidRPr="001A3D84" w:rsidRDefault="0026786D" w:rsidP="0026786D">
      <w:r w:rsidRPr="001A3D84">
        <w:tab/>
      </w:r>
      <w:r w:rsidRPr="001A3D84">
        <w:tab/>
      </w:r>
      <w:r w:rsidRPr="001A3D84">
        <w:tab/>
      </w:r>
      <w:r w:rsidRPr="001A3D84">
        <w:tab/>
      </w:r>
      <w:r w:rsidRPr="001A3D84">
        <w:tab/>
        <w:t xml:space="preserve">Chargement drivers (/SOS </w:t>
      </w:r>
      <w:proofErr w:type="spellStart"/>
      <w:r w:rsidRPr="001A3D84">
        <w:t>ds</w:t>
      </w:r>
      <w:proofErr w:type="spellEnd"/>
      <w:r w:rsidRPr="001A3D84">
        <w:t xml:space="preserve"> boot.ini)</w:t>
      </w:r>
    </w:p>
    <w:p w:rsidR="008736A1" w:rsidRDefault="008736A1" w:rsidP="00FF7A23"/>
    <w:p w:rsidR="00757723" w:rsidRPr="006D223E" w:rsidRDefault="00757723" w:rsidP="00FF7A23">
      <w:r w:rsidRPr="006D223E">
        <w:br w:type="page"/>
      </w:r>
    </w:p>
    <w:p w:rsidR="00B0741A" w:rsidRPr="006D223E" w:rsidRDefault="0090163D" w:rsidP="0090163D">
      <w:pPr>
        <w:pStyle w:val="Titre1"/>
        <w:jc w:val="right"/>
      </w:pPr>
      <w:bookmarkStart w:id="44" w:name="_Toc94544817"/>
      <w:r w:rsidRPr="006D223E">
        <w:lastRenderedPageBreak/>
        <w:t>Secure boot</w:t>
      </w:r>
      <w:bookmarkEnd w:id="44"/>
    </w:p>
    <w:p w:rsidR="00B0741A" w:rsidRPr="006D223E" w:rsidRDefault="00757723" w:rsidP="00B0741A">
      <w:pPr>
        <w:pStyle w:val="Titre2"/>
      </w:pPr>
      <w:bookmarkStart w:id="45" w:name="_Toc94544818"/>
      <w:r w:rsidRPr="006D223E">
        <w:rPr>
          <w:bCs/>
        </w:rPr>
        <w:t xml:space="preserve">Notion de </w:t>
      </w:r>
      <w:r w:rsidR="00B0741A" w:rsidRPr="006D223E">
        <w:rPr>
          <w:bCs/>
        </w:rPr>
        <w:t xml:space="preserve"> Secure boot</w:t>
      </w:r>
      <w:bookmarkEnd w:id="45"/>
    </w:p>
    <w:p w:rsidR="00733E25" w:rsidRPr="006D223E" w:rsidRDefault="00733E25" w:rsidP="00317B94">
      <w:r w:rsidRPr="006D223E">
        <w:t xml:space="preserve">Depuis la version 2.3.1, </w:t>
      </w:r>
      <w:r w:rsidRPr="004C10AE">
        <w:rPr>
          <w:rFonts w:ascii="Arial" w:hAnsi="Arial" w:cs="Arial"/>
          <w:b/>
        </w:rPr>
        <w:t>l'UEFI</w:t>
      </w:r>
      <w:r w:rsidRPr="006D223E">
        <w:t xml:space="preserve"> intègre une fonctionnalité </w:t>
      </w:r>
      <w:r w:rsidRPr="004C10AE">
        <w:rPr>
          <w:rFonts w:ascii="Arial" w:hAnsi="Arial" w:cs="Arial"/>
          <w:b/>
        </w:rPr>
        <w:t>Secure Boot</w:t>
      </w:r>
      <w:r w:rsidRPr="006D223E">
        <w:t xml:space="preserve"> n'autorisant le démarrage qu'aux systèmes d'exploitation reconnus. Cette fonctionnalité vise à interdire le démarrage d'un système d'exploitation corrompu notamment par un virus ou un </w:t>
      </w:r>
      <w:proofErr w:type="spellStart"/>
      <w:r w:rsidRPr="006D223E">
        <w:t>rootkit</w:t>
      </w:r>
      <w:proofErr w:type="spellEnd"/>
      <w:r w:rsidRPr="006D223E">
        <w:t>.</w:t>
      </w:r>
    </w:p>
    <w:p w:rsidR="00733E25" w:rsidRPr="006D223E" w:rsidRDefault="00733E25" w:rsidP="00317B94">
      <w:r w:rsidRPr="006D223E">
        <w:t>En mode « lancement sécurisé » (</w:t>
      </w:r>
      <w:proofErr w:type="spellStart"/>
      <w:r w:rsidRPr="004C10AE">
        <w:rPr>
          <w:rFonts w:ascii="Arial" w:hAnsi="Arial" w:cs="Arial"/>
          <w:b/>
        </w:rPr>
        <w:t>secure</w:t>
      </w:r>
      <w:proofErr w:type="spellEnd"/>
      <w:r w:rsidRPr="004C10AE">
        <w:rPr>
          <w:rFonts w:ascii="Arial" w:hAnsi="Arial" w:cs="Arial"/>
          <w:b/>
        </w:rPr>
        <w:t xml:space="preserve"> boot</w:t>
      </w:r>
      <w:r w:rsidRPr="006D223E">
        <w:t xml:space="preserve">), </w:t>
      </w:r>
      <w:r w:rsidRPr="004C10AE">
        <w:rPr>
          <w:rFonts w:ascii="Arial" w:hAnsi="Arial" w:cs="Arial"/>
          <w:b/>
        </w:rPr>
        <w:t>l'UEFI</w:t>
      </w:r>
      <w:r w:rsidRPr="006D223E">
        <w:t xml:space="preserve"> utilise un mécanisme de vérification par signatures numériques. Le </w:t>
      </w:r>
      <w:proofErr w:type="spellStart"/>
      <w:r w:rsidRPr="006D223E">
        <w:t>micrologiciel</w:t>
      </w:r>
      <w:proofErr w:type="spellEnd"/>
      <w:r w:rsidRPr="006D223E">
        <w:t xml:space="preserve"> interdit tout chargement de driver ou de noyau dont la signature ne correspondrait pas à celle gravée en ROM.</w:t>
      </w:r>
    </w:p>
    <w:p w:rsidR="00733E25" w:rsidRPr="006D223E" w:rsidRDefault="00733E25" w:rsidP="00B0741A"/>
    <w:p w:rsidR="009C4F15" w:rsidRPr="006D223E" w:rsidRDefault="009C4F15" w:rsidP="00B0741A">
      <w:r w:rsidRPr="006D223E">
        <w:t xml:space="preserve">Vérifiable dans les </w:t>
      </w:r>
      <w:r w:rsidR="00740E57" w:rsidRPr="006D223E">
        <w:rPr>
          <w:rFonts w:ascii="Arial" w:hAnsi="Arial" w:cs="Arial"/>
          <w:b/>
        </w:rPr>
        <w:t>Pa</w:t>
      </w:r>
      <w:r w:rsidRPr="006D223E">
        <w:rPr>
          <w:rFonts w:ascii="Arial" w:hAnsi="Arial" w:cs="Arial"/>
          <w:b/>
        </w:rPr>
        <w:t>ramètres, Mises à Jour et Sécurité, Sécurité Windows, Sécurité de l’appareil</w:t>
      </w:r>
    </w:p>
    <w:p w:rsidR="00315730" w:rsidRPr="006D223E" w:rsidRDefault="009C4F15" w:rsidP="009C4F15">
      <w:pPr>
        <w:ind w:left="1418"/>
      </w:pPr>
      <w:r w:rsidRPr="006D223E">
        <w:rPr>
          <w:rFonts w:ascii="Calibri" w:hAnsi="Calibri" w:cs="Calibri"/>
          <w:noProof/>
        </w:rPr>
        <mc:AlternateContent>
          <mc:Choice Requires="wps">
            <w:drawing>
              <wp:anchor distT="0" distB="0" distL="114300" distR="114300" simplePos="0" relativeHeight="251666944" behindDoc="0" locked="0" layoutInCell="1" allowOverlap="1" wp14:anchorId="60E488B1" wp14:editId="3A5CDEC5">
                <wp:simplePos x="0" y="0"/>
                <wp:positionH relativeFrom="column">
                  <wp:posOffset>539952</wp:posOffset>
                </wp:positionH>
                <wp:positionV relativeFrom="paragraph">
                  <wp:posOffset>74037</wp:posOffset>
                </wp:positionV>
                <wp:extent cx="0" cy="2176757"/>
                <wp:effectExtent l="0" t="0" r="19050" b="14605"/>
                <wp:wrapNone/>
                <wp:docPr id="32" name="Connecteur droit 32"/>
                <wp:cNvGraphicFramePr/>
                <a:graphic xmlns:a="http://schemas.openxmlformats.org/drawingml/2006/main">
                  <a:graphicData uri="http://schemas.microsoft.com/office/word/2010/wordprocessingShape">
                    <wps:wsp>
                      <wps:cNvCnPr/>
                      <wps:spPr>
                        <a:xfrm flipV="1">
                          <a:off x="0" y="0"/>
                          <a:ext cx="0" cy="21767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2" o:spid="_x0000_s1026" style="position:absolute;flip:y;z-index:251666944;visibility:visible;mso-wrap-style:square;mso-wrap-distance-left:9pt;mso-wrap-distance-top:0;mso-wrap-distance-right:9pt;mso-wrap-distance-bottom:0;mso-position-horizontal:absolute;mso-position-horizontal-relative:text;mso-position-vertical:absolute;mso-position-vertical-relative:text" from="42.5pt,5.85pt" to="42.5pt,1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" strokecolor="black [3040]"/>
            </w:pict>
          </mc:Fallback>
        </mc:AlternateContent>
      </w:r>
      <w:r w:rsidRPr="006D223E">
        <w:rPr>
          <w:rFonts w:ascii="Calibri" w:hAnsi="Calibri" w:cs="Calibri"/>
          <w:noProof/>
        </w:rPr>
        <mc:AlternateContent>
          <mc:Choice Requires="wps">
            <w:drawing>
              <wp:anchor distT="0" distB="0" distL="114300" distR="114300" simplePos="0" relativeHeight="251665920" behindDoc="0" locked="0" layoutInCell="1" allowOverlap="1" wp14:anchorId="17DAF7B2" wp14:editId="465D301F">
                <wp:simplePos x="0" y="0"/>
                <wp:positionH relativeFrom="column">
                  <wp:posOffset>539952</wp:posOffset>
                </wp:positionH>
                <wp:positionV relativeFrom="paragraph">
                  <wp:posOffset>2250794</wp:posOffset>
                </wp:positionV>
                <wp:extent cx="364142" cy="8092"/>
                <wp:effectExtent l="0" t="76200" r="17145" b="87630"/>
                <wp:wrapNone/>
                <wp:docPr id="31" name="Connecteur droit avec flèche 31"/>
                <wp:cNvGraphicFramePr/>
                <a:graphic xmlns:a="http://schemas.openxmlformats.org/drawingml/2006/main">
                  <a:graphicData uri="http://schemas.microsoft.com/office/word/2010/wordprocessingShape">
                    <wps:wsp>
                      <wps:cNvCnPr/>
                      <wps:spPr>
                        <a:xfrm flipV="1">
                          <a:off x="0" y="0"/>
                          <a:ext cx="364142" cy="80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31" o:spid="_x0000_s1026" type="#_x0000_t32" style="position:absolute;margin-left:42.5pt;margin-top:177.25pt;width:28.65pt;height:.65pt;flip: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" strokecolor="black [3040]">
                <v:stroke endarrow="block"/>
              </v:shape>
            </w:pict>
          </mc:Fallback>
        </mc:AlternateContent>
      </w:r>
      <w:r w:rsidRPr="006D223E">
        <w:rPr>
          <w:rFonts w:ascii="Calibri" w:hAnsi="Calibri" w:cs="Calibri"/>
          <w:noProof/>
        </w:rPr>
        <w:drawing>
          <wp:inline distT="0" distB="0" distL="0" distR="0" wp14:anchorId="000BE18B" wp14:editId="62D84186">
            <wp:extent cx="3211200" cy="3078000"/>
            <wp:effectExtent l="0" t="0" r="8255" b="82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11200" cy="3078000"/>
                    </a:xfrm>
                    <a:prstGeom prst="rect">
                      <a:avLst/>
                    </a:prstGeom>
                    <a:noFill/>
                    <a:ln>
                      <a:noFill/>
                    </a:ln>
                  </pic:spPr>
                </pic:pic>
              </a:graphicData>
            </a:graphic>
          </wp:inline>
        </w:drawing>
      </w:r>
    </w:p>
    <w:p w:rsidR="00757723" w:rsidRPr="006D223E" w:rsidRDefault="00757723" w:rsidP="00757723">
      <w:pPr>
        <w:pStyle w:val="Titre2"/>
      </w:pPr>
      <w:bookmarkStart w:id="46" w:name="_Toc94544819"/>
      <w:bookmarkStart w:id="47" w:name="_Toc345917967"/>
      <w:bookmarkStart w:id="48" w:name="_Toc776742"/>
      <w:r w:rsidRPr="006D223E">
        <w:rPr>
          <w:bCs/>
        </w:rPr>
        <w:t>Activer Secure boot</w:t>
      </w:r>
      <w:bookmarkEnd w:id="46"/>
    </w:p>
    <w:p w:rsidR="00606D5F" w:rsidRPr="006D223E" w:rsidRDefault="00606D5F" w:rsidP="00757723">
      <w:r w:rsidRPr="006D223E">
        <w:t>Les prérequis sont les suivants :</w:t>
      </w:r>
    </w:p>
    <w:p w:rsidR="00606D5F" w:rsidRPr="006D223E" w:rsidRDefault="00606D5F" w:rsidP="00C24559">
      <w:pPr>
        <w:pStyle w:val="Paragraphedeliste"/>
        <w:numPr>
          <w:ilvl w:val="0"/>
          <w:numId w:val="14"/>
        </w:numPr>
      </w:pPr>
      <w:r w:rsidRPr="006D223E">
        <w:rPr>
          <w:rFonts w:ascii="Arial" w:hAnsi="Arial" w:cs="Arial"/>
          <w:b/>
        </w:rPr>
        <w:t>Bios UEFI</w:t>
      </w:r>
      <w:r w:rsidRPr="006D223E">
        <w:t xml:space="preserve"> activé (autrement dit </w:t>
      </w:r>
      <w:r w:rsidRPr="006D223E">
        <w:rPr>
          <w:rFonts w:ascii="Arial" w:hAnsi="Arial" w:cs="Arial"/>
          <w:b/>
        </w:rPr>
        <w:t xml:space="preserve">CMS </w:t>
      </w:r>
      <w:proofErr w:type="spellStart"/>
      <w:r w:rsidRPr="006D223E">
        <w:rPr>
          <w:rFonts w:ascii="Arial" w:hAnsi="Arial" w:cs="Arial"/>
          <w:b/>
        </w:rPr>
        <w:t>legacy</w:t>
      </w:r>
      <w:proofErr w:type="spellEnd"/>
      <w:r w:rsidRPr="006D223E">
        <w:t xml:space="preserve"> désactivé)</w:t>
      </w:r>
    </w:p>
    <w:p w:rsidR="00606D5F" w:rsidRPr="006D223E" w:rsidRDefault="00606D5F" w:rsidP="00757723">
      <w:r w:rsidRPr="006D223E">
        <w:rPr>
          <w:b/>
        </w:rPr>
        <w:t>N.</w:t>
      </w:r>
      <w:r w:rsidR="0055476B" w:rsidRPr="006D223E">
        <w:rPr>
          <w:b/>
        </w:rPr>
        <w:t>B</w:t>
      </w:r>
      <w:r w:rsidRPr="006D223E">
        <w:t xml:space="preserve"> : </w:t>
      </w:r>
      <w:proofErr w:type="spellStart"/>
      <w:r w:rsidRPr="006D223E">
        <w:t>la</w:t>
      </w:r>
      <w:proofErr w:type="spellEnd"/>
      <w:r w:rsidRPr="006D223E">
        <w:t xml:space="preserve"> </w:t>
      </w:r>
      <w:proofErr w:type="spellStart"/>
      <w:r w:rsidRPr="006D223E">
        <w:t>la</w:t>
      </w:r>
      <w:proofErr w:type="spellEnd"/>
      <w:r w:rsidRPr="006D223E">
        <w:t xml:space="preserve"> puce </w:t>
      </w:r>
      <w:r w:rsidRPr="006D223E">
        <w:rPr>
          <w:rFonts w:ascii="Arial" w:hAnsi="Arial" w:cs="Arial"/>
          <w:b/>
        </w:rPr>
        <w:t xml:space="preserve">TPM </w:t>
      </w:r>
      <w:r w:rsidRPr="006D223E">
        <w:t>n’est pas indispensable</w:t>
      </w:r>
    </w:p>
    <w:p w:rsidR="00606D5F" w:rsidRPr="006D223E" w:rsidRDefault="00606D5F" w:rsidP="00757723"/>
    <w:p w:rsidR="0055476B" w:rsidRPr="006D223E" w:rsidRDefault="0055476B" w:rsidP="00757723">
      <w:r w:rsidRPr="006D223E">
        <w:rPr>
          <w:rFonts w:ascii="Arial" w:hAnsi="Arial" w:cs="Arial"/>
          <w:b/>
        </w:rPr>
        <w:t>Secure boot</w:t>
      </w:r>
      <w:r w:rsidRPr="006D223E">
        <w:t xml:space="preserve"> étant une fonctionnalité particulière, il faut l’activer en 2 temps, car une fois activé (1° </w:t>
      </w:r>
      <w:proofErr w:type="spellStart"/>
      <w:r w:rsidRPr="006D223E">
        <w:t>temp</w:t>
      </w:r>
      <w:proofErr w:type="spellEnd"/>
      <w:r w:rsidRPr="006D223E">
        <w:t>), il faut lui indiquer ou sont les éléments / clés qu’il doit utiliser pour sécuriser le démarrage (2°temps)</w:t>
      </w:r>
    </w:p>
    <w:p w:rsidR="00C24559" w:rsidRPr="006D223E" w:rsidRDefault="00C24559" w:rsidP="00C24559">
      <w:r w:rsidRPr="006D223E">
        <w:t>Donc sur les vieux bios (pour être que ne mode UEFI, sans CMS)</w:t>
      </w:r>
    </w:p>
    <w:p w:rsidR="00C24559" w:rsidRPr="006D223E" w:rsidRDefault="00C24559" w:rsidP="00C24559">
      <w:pPr>
        <w:ind w:left="1418"/>
        <w:rPr>
          <w:rFonts w:ascii="Arial" w:hAnsi="Arial" w:cs="Arial"/>
          <w:b/>
        </w:rPr>
      </w:pPr>
      <w:r w:rsidRPr="006D223E">
        <w:rPr>
          <w:rFonts w:ascii="Arial" w:hAnsi="Arial" w:cs="Arial"/>
          <w:b/>
        </w:rPr>
        <w:t xml:space="preserve">Bios </w:t>
      </w:r>
      <w:proofErr w:type="spellStart"/>
      <w:r w:rsidRPr="006D223E">
        <w:rPr>
          <w:rFonts w:ascii="Arial" w:hAnsi="Arial" w:cs="Arial"/>
          <w:b/>
        </w:rPr>
        <w:t>Features</w:t>
      </w:r>
      <w:proofErr w:type="spellEnd"/>
      <w:r w:rsidRPr="006D223E">
        <w:rPr>
          <w:rFonts w:ascii="Arial" w:hAnsi="Arial" w:cs="Arial"/>
          <w:b/>
        </w:rPr>
        <w:t xml:space="preserve"> / Windows 8 </w:t>
      </w:r>
      <w:proofErr w:type="spellStart"/>
      <w:r w:rsidRPr="006D223E">
        <w:rPr>
          <w:rFonts w:ascii="Arial" w:hAnsi="Arial" w:cs="Arial"/>
          <w:b/>
        </w:rPr>
        <w:t>features</w:t>
      </w:r>
      <w:proofErr w:type="spellEnd"/>
      <w:r w:rsidRPr="006D223E">
        <w:rPr>
          <w:rFonts w:ascii="Arial" w:hAnsi="Arial" w:cs="Arial"/>
          <w:b/>
        </w:rPr>
        <w:t xml:space="preserve"> / Windows 8</w:t>
      </w:r>
    </w:p>
    <w:p w:rsidR="00C24559" w:rsidRPr="006D223E" w:rsidRDefault="00C24559" w:rsidP="00C24559">
      <w:pPr>
        <w:ind w:left="1418"/>
        <w:rPr>
          <w:rFonts w:ascii="Arial" w:hAnsi="Arial" w:cs="Arial"/>
          <w:b/>
        </w:rPr>
      </w:pPr>
      <w:r w:rsidRPr="006D223E">
        <w:rPr>
          <w:rFonts w:ascii="Arial" w:hAnsi="Arial" w:cs="Arial"/>
          <w:b/>
        </w:rPr>
        <w:t xml:space="preserve">Bios </w:t>
      </w:r>
      <w:proofErr w:type="spellStart"/>
      <w:r w:rsidRPr="006D223E">
        <w:rPr>
          <w:rFonts w:ascii="Arial" w:hAnsi="Arial" w:cs="Arial"/>
          <w:b/>
        </w:rPr>
        <w:t>Features</w:t>
      </w:r>
      <w:proofErr w:type="spellEnd"/>
      <w:r w:rsidRPr="006D223E">
        <w:rPr>
          <w:rFonts w:ascii="Arial" w:hAnsi="Arial" w:cs="Arial"/>
          <w:b/>
        </w:rPr>
        <w:t xml:space="preserve"> / CSM support / Never</w:t>
      </w:r>
    </w:p>
    <w:p w:rsidR="0055476B" w:rsidRPr="006D223E" w:rsidRDefault="00C24559" w:rsidP="00757723">
      <w:r w:rsidRPr="006D223E">
        <w:t>Puis on va dans  (1° temps)</w:t>
      </w:r>
    </w:p>
    <w:p w:rsidR="00C24559" w:rsidRPr="006D223E" w:rsidRDefault="00C24559" w:rsidP="00C24559">
      <w:pPr>
        <w:ind w:left="1418"/>
        <w:rPr>
          <w:rFonts w:ascii="Arial" w:hAnsi="Arial" w:cs="Arial"/>
          <w:b/>
        </w:rPr>
      </w:pPr>
      <w:r w:rsidRPr="006D223E">
        <w:rPr>
          <w:rFonts w:ascii="Arial" w:hAnsi="Arial" w:cs="Arial"/>
          <w:b/>
        </w:rPr>
        <w:t xml:space="preserve">Bios </w:t>
      </w:r>
      <w:proofErr w:type="spellStart"/>
      <w:r w:rsidRPr="006D223E">
        <w:rPr>
          <w:rFonts w:ascii="Arial" w:hAnsi="Arial" w:cs="Arial"/>
          <w:b/>
        </w:rPr>
        <w:t>Features</w:t>
      </w:r>
      <w:proofErr w:type="spellEnd"/>
      <w:r w:rsidRPr="006D223E">
        <w:rPr>
          <w:rFonts w:ascii="Arial" w:hAnsi="Arial" w:cs="Arial"/>
          <w:b/>
        </w:rPr>
        <w:t xml:space="preserve"> / Secure boot state / </w:t>
      </w:r>
      <w:proofErr w:type="spellStart"/>
      <w:r w:rsidRPr="006D223E">
        <w:rPr>
          <w:rFonts w:ascii="Arial" w:hAnsi="Arial" w:cs="Arial"/>
          <w:b/>
        </w:rPr>
        <w:t>enabled</w:t>
      </w:r>
      <w:proofErr w:type="spellEnd"/>
    </w:p>
    <w:p w:rsidR="00C24559" w:rsidRPr="006D223E" w:rsidRDefault="00C24559" w:rsidP="00757723">
      <w:r w:rsidRPr="006D223E">
        <w:t xml:space="preserve">Et </w:t>
      </w:r>
      <w:proofErr w:type="spellStart"/>
      <w:r w:rsidRPr="006D223E">
        <w:t>la</w:t>
      </w:r>
      <w:proofErr w:type="spellEnd"/>
      <w:r w:rsidRPr="006D223E">
        <w:t xml:space="preserve"> on demande d’activer les defaults Security Key</w:t>
      </w:r>
    </w:p>
    <w:p w:rsidR="00845B95" w:rsidRPr="006D223E" w:rsidRDefault="00845B95" w:rsidP="00757723">
      <w:r w:rsidRPr="006D223E">
        <w:rPr>
          <w:noProof/>
        </w:rPr>
        <w:lastRenderedPageBreak/>
        <w:drawing>
          <wp:inline distT="0" distB="0" distL="0" distR="0" wp14:anchorId="1D569C15" wp14:editId="1EAE900C">
            <wp:extent cx="4709565" cy="3172078"/>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20_134838.jpg"/>
                    <pic:cNvPicPr/>
                  </pic:nvPicPr>
                  <pic:blipFill rotWithShape="1">
                    <a:blip r:embed="rId27" cstate="print">
                      <a:extLst>
                        <a:ext uri="{28A0092B-C50C-407E-A947-70E740481C1C}">
                          <a14:useLocalDpi xmlns:a14="http://schemas.microsoft.com/office/drawing/2010/main" val="0"/>
                        </a:ext>
                      </a:extLst>
                    </a:blip>
                    <a:srcRect t="5955" b="4262"/>
                    <a:stretch/>
                  </pic:blipFill>
                  <pic:spPr bwMode="auto">
                    <a:xfrm>
                      <a:off x="0" y="0"/>
                      <a:ext cx="4712400" cy="3173987"/>
                    </a:xfrm>
                    <a:prstGeom prst="rect">
                      <a:avLst/>
                    </a:prstGeom>
                    <a:ln>
                      <a:noFill/>
                    </a:ln>
                    <a:extLst>
                      <a:ext uri="{53640926-AAD7-44D8-BBD7-CCE9431645EC}">
                        <a14:shadowObscured xmlns:a14="http://schemas.microsoft.com/office/drawing/2010/main"/>
                      </a:ext>
                    </a:extLst>
                  </pic:spPr>
                </pic:pic>
              </a:graphicData>
            </a:graphic>
          </wp:inline>
        </w:drawing>
      </w:r>
    </w:p>
    <w:p w:rsidR="00C24559" w:rsidRPr="006D223E" w:rsidRDefault="00C24559" w:rsidP="00C24559">
      <w:r w:rsidRPr="006D223E">
        <w:t xml:space="preserve">Et là on demande  1 mode personnalisé avec les defaults Security Key </w:t>
      </w:r>
    </w:p>
    <w:p w:rsidR="00C24559" w:rsidRPr="006D223E" w:rsidRDefault="00C24559" w:rsidP="00C24559">
      <w:pPr>
        <w:ind w:left="1418"/>
        <w:rPr>
          <w:rFonts w:ascii="Arial" w:hAnsi="Arial" w:cs="Arial"/>
          <w:b/>
        </w:rPr>
      </w:pPr>
      <w:r w:rsidRPr="006D223E">
        <w:rPr>
          <w:rFonts w:ascii="Arial" w:hAnsi="Arial" w:cs="Arial"/>
          <w:b/>
        </w:rPr>
        <w:t xml:space="preserve">Bios </w:t>
      </w:r>
      <w:proofErr w:type="spellStart"/>
      <w:r w:rsidRPr="006D223E">
        <w:rPr>
          <w:rFonts w:ascii="Arial" w:hAnsi="Arial" w:cs="Arial"/>
          <w:b/>
        </w:rPr>
        <w:t>Features</w:t>
      </w:r>
      <w:proofErr w:type="spellEnd"/>
      <w:r w:rsidRPr="006D223E">
        <w:rPr>
          <w:rFonts w:ascii="Arial" w:hAnsi="Arial" w:cs="Arial"/>
          <w:b/>
        </w:rPr>
        <w:t xml:space="preserve"> / Secure boot state / </w:t>
      </w:r>
      <w:proofErr w:type="spellStart"/>
      <w:r w:rsidRPr="006D223E">
        <w:rPr>
          <w:rFonts w:ascii="Arial" w:hAnsi="Arial" w:cs="Arial"/>
          <w:b/>
        </w:rPr>
        <w:t>enabled</w:t>
      </w:r>
      <w:proofErr w:type="spellEnd"/>
    </w:p>
    <w:p w:rsidR="00C24559" w:rsidRPr="006D223E" w:rsidRDefault="00C24559" w:rsidP="00C24559">
      <w:pPr>
        <w:ind w:left="1418"/>
        <w:rPr>
          <w:rFonts w:ascii="Arial" w:hAnsi="Arial" w:cs="Arial"/>
          <w:b/>
        </w:rPr>
      </w:pPr>
      <w:r w:rsidRPr="006D223E">
        <w:rPr>
          <w:rFonts w:ascii="Arial" w:hAnsi="Arial" w:cs="Arial"/>
          <w:b/>
        </w:rPr>
        <w:t xml:space="preserve">Bios </w:t>
      </w:r>
      <w:proofErr w:type="spellStart"/>
      <w:r w:rsidRPr="006D223E">
        <w:rPr>
          <w:rFonts w:ascii="Arial" w:hAnsi="Arial" w:cs="Arial"/>
          <w:b/>
        </w:rPr>
        <w:t>Features</w:t>
      </w:r>
      <w:proofErr w:type="spellEnd"/>
      <w:r w:rsidRPr="006D223E">
        <w:rPr>
          <w:rFonts w:ascii="Arial" w:hAnsi="Arial" w:cs="Arial"/>
          <w:b/>
        </w:rPr>
        <w:t xml:space="preserve"> / Secure boot </w:t>
      </w:r>
      <w:r w:rsidR="002278E6" w:rsidRPr="006D223E">
        <w:rPr>
          <w:rFonts w:ascii="Arial" w:hAnsi="Arial" w:cs="Arial"/>
          <w:b/>
        </w:rPr>
        <w:t>mode</w:t>
      </w:r>
      <w:r w:rsidRPr="006D223E">
        <w:rPr>
          <w:rFonts w:ascii="Arial" w:hAnsi="Arial" w:cs="Arial"/>
          <w:b/>
        </w:rPr>
        <w:t xml:space="preserve"> / </w:t>
      </w:r>
      <w:r w:rsidR="002278E6" w:rsidRPr="006D223E">
        <w:rPr>
          <w:rFonts w:ascii="Arial" w:hAnsi="Arial" w:cs="Arial"/>
          <w:b/>
        </w:rPr>
        <w:t>Custom</w:t>
      </w:r>
    </w:p>
    <w:p w:rsidR="00315730" w:rsidRPr="006D223E" w:rsidRDefault="00C24559" w:rsidP="00C24559">
      <w:pPr>
        <w:ind w:left="1418"/>
        <w:rPr>
          <w:rFonts w:ascii="Arial" w:hAnsi="Arial" w:cs="Arial"/>
          <w:b/>
        </w:rPr>
      </w:pPr>
      <w:r w:rsidRPr="006D223E">
        <w:rPr>
          <w:rFonts w:ascii="Arial" w:hAnsi="Arial" w:cs="Arial"/>
          <w:b/>
        </w:rPr>
        <w:t xml:space="preserve">Bios </w:t>
      </w:r>
      <w:proofErr w:type="spellStart"/>
      <w:r w:rsidRPr="006D223E">
        <w:rPr>
          <w:rFonts w:ascii="Arial" w:hAnsi="Arial" w:cs="Arial"/>
          <w:b/>
        </w:rPr>
        <w:t>Features</w:t>
      </w:r>
      <w:proofErr w:type="spellEnd"/>
      <w:r w:rsidRPr="006D223E">
        <w:rPr>
          <w:rFonts w:ascii="Arial" w:hAnsi="Arial" w:cs="Arial"/>
          <w:b/>
        </w:rPr>
        <w:t xml:space="preserve"> / Key management/ manage all </w:t>
      </w:r>
      <w:proofErr w:type="spellStart"/>
      <w:r w:rsidRPr="006D223E">
        <w:rPr>
          <w:rFonts w:ascii="Arial" w:hAnsi="Arial" w:cs="Arial"/>
          <w:b/>
        </w:rPr>
        <w:t>factory</w:t>
      </w:r>
      <w:proofErr w:type="spellEnd"/>
      <w:r w:rsidRPr="006D223E">
        <w:rPr>
          <w:rFonts w:ascii="Arial" w:hAnsi="Arial" w:cs="Arial"/>
          <w:b/>
        </w:rPr>
        <w:t xml:space="preserve"> Keys</w:t>
      </w:r>
    </w:p>
    <w:p w:rsidR="00C24559" w:rsidRPr="006D223E" w:rsidRDefault="00315730" w:rsidP="00C24559">
      <w:pPr>
        <w:ind w:left="1418"/>
        <w:rPr>
          <w:rFonts w:ascii="Arial" w:hAnsi="Arial" w:cs="Arial"/>
          <w:b/>
        </w:rPr>
      </w:pPr>
      <w:r w:rsidRPr="006D223E">
        <w:rPr>
          <w:noProof/>
        </w:rPr>
        <w:drawing>
          <wp:inline distT="0" distB="0" distL="0" distR="0" wp14:anchorId="29D8DB9A" wp14:editId="7F6D621B">
            <wp:extent cx="4895681" cy="231432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20_134644.jpg"/>
                    <pic:cNvPicPr/>
                  </pic:nvPicPr>
                  <pic:blipFill rotWithShape="1">
                    <a:blip r:embed="rId43" cstate="print">
                      <a:extLst>
                        <a:ext uri="{28A0092B-C50C-407E-A947-70E740481C1C}">
                          <a14:useLocalDpi xmlns:a14="http://schemas.microsoft.com/office/drawing/2010/main" val="0"/>
                        </a:ext>
                      </a:extLst>
                    </a:blip>
                    <a:srcRect t="26454" r="-1451" b="9563"/>
                    <a:stretch/>
                  </pic:blipFill>
                  <pic:spPr bwMode="auto">
                    <a:xfrm>
                      <a:off x="0" y="0"/>
                      <a:ext cx="4896000" cy="2314473"/>
                    </a:xfrm>
                    <a:prstGeom prst="rect">
                      <a:avLst/>
                    </a:prstGeom>
                    <a:ln>
                      <a:noFill/>
                    </a:ln>
                    <a:extLst>
                      <a:ext uri="{53640926-AAD7-44D8-BBD7-CCE9431645EC}">
                        <a14:shadowObscured xmlns:a14="http://schemas.microsoft.com/office/drawing/2010/main"/>
                      </a:ext>
                    </a:extLst>
                  </pic:spPr>
                </pic:pic>
              </a:graphicData>
            </a:graphic>
          </wp:inline>
        </w:drawing>
      </w:r>
    </w:p>
    <w:p w:rsidR="00757723" w:rsidRPr="006D223E" w:rsidRDefault="00757723" w:rsidP="00757723">
      <w:pPr>
        <w:pStyle w:val="Titre2"/>
      </w:pPr>
      <w:bookmarkStart w:id="49" w:name="_Toc94544820"/>
      <w:r w:rsidRPr="006D223E">
        <w:rPr>
          <w:bCs/>
        </w:rPr>
        <w:t>Désactiver Secure boot</w:t>
      </w:r>
      <w:bookmarkEnd w:id="49"/>
    </w:p>
    <w:p w:rsidR="003737E7" w:rsidRPr="006D223E" w:rsidRDefault="00757723" w:rsidP="00757723">
      <w:r w:rsidRPr="006D223E">
        <w:t xml:space="preserve">Rendez-vous dans </w:t>
      </w:r>
      <w:r w:rsidRPr="006D223E">
        <w:rPr>
          <w:b/>
          <w:bCs/>
        </w:rPr>
        <w:t>la configuration du BIOS UEFI</w:t>
      </w:r>
      <w:r w:rsidRPr="006D223E">
        <w:t xml:space="preserve"> en appuyant sur la touche</w:t>
      </w:r>
    </w:p>
    <w:p w:rsidR="00C24559" w:rsidRPr="006D223E" w:rsidRDefault="00C24559" w:rsidP="00C24559">
      <w:pPr>
        <w:ind w:left="1418"/>
        <w:rPr>
          <w:rFonts w:ascii="Arial" w:hAnsi="Arial" w:cs="Arial"/>
          <w:b/>
        </w:rPr>
      </w:pPr>
      <w:r w:rsidRPr="006D223E">
        <w:rPr>
          <w:rFonts w:ascii="Arial" w:hAnsi="Arial" w:cs="Arial"/>
          <w:b/>
        </w:rPr>
        <w:t xml:space="preserve">Bios </w:t>
      </w:r>
      <w:proofErr w:type="spellStart"/>
      <w:r w:rsidRPr="006D223E">
        <w:rPr>
          <w:rFonts w:ascii="Arial" w:hAnsi="Arial" w:cs="Arial"/>
          <w:b/>
        </w:rPr>
        <w:t>Features</w:t>
      </w:r>
      <w:proofErr w:type="spellEnd"/>
      <w:r w:rsidRPr="006D223E">
        <w:rPr>
          <w:rFonts w:ascii="Arial" w:hAnsi="Arial" w:cs="Arial"/>
          <w:b/>
        </w:rPr>
        <w:t xml:space="preserve"> / Key management/ </w:t>
      </w:r>
      <w:proofErr w:type="spellStart"/>
      <w:r w:rsidRPr="006D223E">
        <w:rPr>
          <w:rFonts w:ascii="Arial" w:hAnsi="Arial" w:cs="Arial"/>
          <w:b/>
        </w:rPr>
        <w:t>Clear</w:t>
      </w:r>
      <w:proofErr w:type="spellEnd"/>
      <w:r w:rsidR="00315730" w:rsidRPr="006D223E">
        <w:rPr>
          <w:rFonts w:ascii="Arial" w:hAnsi="Arial" w:cs="Arial"/>
          <w:b/>
        </w:rPr>
        <w:t xml:space="preserve"> Secure Boot Keys</w:t>
      </w:r>
    </w:p>
    <w:p w:rsidR="00315730" w:rsidRPr="006D223E" w:rsidRDefault="00315730" w:rsidP="00757723"/>
    <w:p w:rsidR="003737E7" w:rsidRPr="006D223E" w:rsidRDefault="003737E7">
      <w:pPr>
        <w:spacing w:before="0"/>
        <w:ind w:left="0"/>
        <w:jc w:val="left"/>
      </w:pPr>
      <w:r w:rsidRPr="006D223E">
        <w:br w:type="page"/>
      </w:r>
    </w:p>
    <w:p w:rsidR="003737E7" w:rsidRPr="006D223E" w:rsidRDefault="003737E7" w:rsidP="003737E7">
      <w:pPr>
        <w:pStyle w:val="Titre1"/>
        <w:jc w:val="right"/>
      </w:pPr>
      <w:bookmarkStart w:id="50" w:name="_Toc94544821"/>
      <w:r w:rsidRPr="006D223E">
        <w:lastRenderedPageBreak/>
        <w:t>T.P.M</w:t>
      </w:r>
      <w:bookmarkEnd w:id="50"/>
    </w:p>
    <w:p w:rsidR="003737E7" w:rsidRPr="006D223E" w:rsidRDefault="003737E7" w:rsidP="003737E7">
      <w:pPr>
        <w:pStyle w:val="Titre2"/>
      </w:pPr>
      <w:bookmarkStart w:id="51" w:name="_Toc94544822"/>
      <w:r w:rsidRPr="006D223E">
        <w:rPr>
          <w:bCs/>
        </w:rPr>
        <w:t>Objectif de TPM 1.2 ou 2.0</w:t>
      </w:r>
      <w:bookmarkEnd w:id="51"/>
    </w:p>
    <w:p w:rsidR="003737E7" w:rsidRPr="006D223E" w:rsidRDefault="003737E7" w:rsidP="003737E7">
      <w:r w:rsidRPr="006D223E">
        <w:t xml:space="preserve">Rendez-vous dans </w:t>
      </w:r>
      <w:r w:rsidRPr="006D223E">
        <w:rPr>
          <w:b/>
          <w:bCs/>
        </w:rPr>
        <w:t>la configuration du BIOS UEFI</w:t>
      </w:r>
      <w:r w:rsidRPr="006D223E">
        <w:t xml:space="preserve"> en appuyant sur la touche appropriée lors du démarrage de l’ordinateur (souvent associée au terme </w:t>
      </w:r>
      <w:r w:rsidRPr="006D223E">
        <w:rPr>
          <w:i/>
          <w:iCs/>
        </w:rPr>
        <w:t>BIOS Setup</w:t>
      </w:r>
      <w:r w:rsidRPr="006D223E">
        <w:t xml:space="preserve">). Le </w:t>
      </w:r>
      <w:r w:rsidRPr="006D223E">
        <w:rPr>
          <w:b/>
          <w:bCs/>
        </w:rPr>
        <w:t>Secure Boot</w:t>
      </w:r>
      <w:r w:rsidRPr="006D223E">
        <w:t>, est une fonctionnalité dont le but est de bloquer tout élément étranger au système (comme un autre système d’exploitation).</w:t>
      </w:r>
    </w:p>
    <w:p w:rsidR="003737E7" w:rsidRPr="006D223E" w:rsidRDefault="003737E7" w:rsidP="003737E7">
      <w:r w:rsidRPr="006D223E">
        <w:t xml:space="preserve">Chaque </w:t>
      </w:r>
      <w:r w:rsidRPr="006D223E">
        <w:rPr>
          <w:b/>
          <w:bCs/>
        </w:rPr>
        <w:t>BIOS UEFI</w:t>
      </w:r>
      <w:r w:rsidRPr="006D223E">
        <w:t xml:space="preserve"> étant différent, il vous faut chercher le menu où se trouve cette option. </w:t>
      </w:r>
    </w:p>
    <w:p w:rsidR="003737E7" w:rsidRPr="006D223E" w:rsidRDefault="00E650C0" w:rsidP="0089359E">
      <w:r w:rsidRPr="006D223E">
        <w:object w:dxaOrig="8310" w:dyaOrig="5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45pt;height:283.55pt;visibility:visible;mso-wrap-style:square" o:ole="">
            <v:imagedata r:id="rId44" o:title=""/>
          </v:shape>
          <o:OLEObject Type="Embed" ProgID="StaticDib" ShapeID="_x0000_i1025" DrawAspect="Content" ObjectID="_1722512597" r:id="rId45"/>
        </w:object>
      </w:r>
      <w:r w:rsidR="003737E7" w:rsidRPr="006D223E">
        <w:rPr>
          <w:bCs/>
        </w:rPr>
        <w:t>Activer TPM</w:t>
      </w:r>
    </w:p>
    <w:p w:rsidR="003737E7" w:rsidRPr="006D223E" w:rsidRDefault="003737E7" w:rsidP="003737E7">
      <w:r w:rsidRPr="006D223E">
        <w:t xml:space="preserve">Rendez-vous dans </w:t>
      </w:r>
      <w:r w:rsidRPr="006D223E">
        <w:rPr>
          <w:b/>
          <w:bCs/>
        </w:rPr>
        <w:t>la configuration du BIOS UEFI</w:t>
      </w:r>
      <w:r w:rsidRPr="006D223E">
        <w:t xml:space="preserve"> en </w:t>
      </w:r>
      <w:r w:rsidR="00115B64" w:rsidRPr="006D223E">
        <w:t>demandant</w:t>
      </w:r>
      <w:r w:rsidRPr="006D223E">
        <w:t xml:space="preserve"> </w:t>
      </w:r>
    </w:p>
    <w:p w:rsidR="003737E7" w:rsidRPr="006D223E" w:rsidRDefault="003737E7" w:rsidP="003737E7"/>
    <w:p w:rsidR="003737E7" w:rsidRPr="006D223E" w:rsidRDefault="003737E7" w:rsidP="003737E7">
      <w:pPr>
        <w:pStyle w:val="Titre2"/>
      </w:pPr>
      <w:bookmarkStart w:id="52" w:name="_Toc94544823"/>
      <w:r w:rsidRPr="006D223E">
        <w:rPr>
          <w:bCs/>
        </w:rPr>
        <w:t>Désactiver TPM</w:t>
      </w:r>
      <w:bookmarkEnd w:id="52"/>
    </w:p>
    <w:p w:rsidR="003737E7" w:rsidRPr="006D223E" w:rsidRDefault="003737E7" w:rsidP="003737E7">
      <w:r w:rsidRPr="006D223E">
        <w:t xml:space="preserve">Rendez-vous dans </w:t>
      </w:r>
      <w:r w:rsidRPr="006D223E">
        <w:rPr>
          <w:b/>
          <w:bCs/>
        </w:rPr>
        <w:t>la configuration du BIOS UEFI</w:t>
      </w:r>
      <w:r w:rsidRPr="006D223E">
        <w:t xml:space="preserve"> en </w:t>
      </w:r>
      <w:r w:rsidR="00115B64" w:rsidRPr="006D223E">
        <w:t>demandant</w:t>
      </w:r>
    </w:p>
    <w:p w:rsidR="00EB0957" w:rsidRPr="006D223E" w:rsidRDefault="00757723" w:rsidP="00757723">
      <w:r w:rsidRPr="006D223E">
        <w:t xml:space="preserve"> </w:t>
      </w:r>
      <w:r w:rsidR="00EB0957" w:rsidRPr="006D223E">
        <w:rPr>
          <w:rFonts w:ascii="Calibri" w:hAnsi="Calibri" w:cs="Calibri"/>
          <w:noProof/>
        </w:rPr>
        <w:drawing>
          <wp:inline distT="0" distB="0" distL="0" distR="0" wp14:anchorId="2259AABC" wp14:editId="64F7AAC3">
            <wp:extent cx="3661200" cy="2358000"/>
            <wp:effectExtent l="0" t="0" r="0" b="444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61200" cy="2358000"/>
                    </a:xfrm>
                    <a:prstGeom prst="rect">
                      <a:avLst/>
                    </a:prstGeom>
                    <a:noFill/>
                    <a:ln>
                      <a:noFill/>
                    </a:ln>
                  </pic:spPr>
                </pic:pic>
              </a:graphicData>
            </a:graphic>
          </wp:inline>
        </w:drawing>
      </w:r>
    </w:p>
    <w:p w:rsidR="00757723" w:rsidRPr="006D223E" w:rsidRDefault="00757723" w:rsidP="00757723">
      <w:r w:rsidRPr="006D223E">
        <w:br w:type="page"/>
      </w:r>
    </w:p>
    <w:p w:rsidR="00BF4088" w:rsidRPr="006D223E" w:rsidRDefault="00BF4088" w:rsidP="00BF4088">
      <w:pPr>
        <w:pStyle w:val="Titre1"/>
        <w:jc w:val="right"/>
      </w:pPr>
      <w:bookmarkStart w:id="53" w:name="_Toc94544824"/>
      <w:bookmarkEnd w:id="47"/>
      <w:bookmarkEnd w:id="48"/>
      <w:r w:rsidRPr="006D223E">
        <w:lastRenderedPageBreak/>
        <w:t xml:space="preserve">Annexe </w:t>
      </w:r>
      <w:r w:rsidR="00214CFE" w:rsidRPr="006D223E">
        <w:t>1</w:t>
      </w:r>
      <w:r w:rsidRPr="006D223E">
        <w:t xml:space="preserve"> – Config de partitions déploiement via WDS</w:t>
      </w:r>
      <w:bookmarkEnd w:id="53"/>
    </w:p>
    <w:p w:rsidR="00760D51" w:rsidRPr="006D223E" w:rsidRDefault="00760D51" w:rsidP="00760D51">
      <w:pPr>
        <w:pStyle w:val="Titre2"/>
      </w:pPr>
      <w:bookmarkStart w:id="54" w:name="_Toc94544825"/>
      <w:r w:rsidRPr="006D223E">
        <w:rPr>
          <w:bCs/>
        </w:rPr>
        <w:t>Objectif à atteindre 2 partitions MBR - BIOS</w:t>
      </w:r>
      <w:bookmarkEnd w:id="54"/>
    </w:p>
    <w:p w:rsidR="00760D51" w:rsidRPr="006D223E" w:rsidRDefault="00760D51" w:rsidP="00760D51">
      <w:r w:rsidRPr="006D223E">
        <w:t>1 partition principale Active de 79 Giga – NTFS – C : nommée os-</w:t>
      </w:r>
      <w:proofErr w:type="spellStart"/>
      <w:r w:rsidRPr="006D223E">
        <w:t>systeme</w:t>
      </w:r>
      <w:proofErr w:type="spellEnd"/>
    </w:p>
    <w:p w:rsidR="00760D51" w:rsidRPr="006D223E" w:rsidRDefault="00760D51" w:rsidP="00760D51">
      <w:r w:rsidRPr="006D223E">
        <w:t>1 partition principale couvrant la fin du disque – NTFS - D : nommée data</w:t>
      </w:r>
    </w:p>
    <w:p w:rsidR="00115B64" w:rsidRPr="006D223E" w:rsidRDefault="00115B64" w:rsidP="00760D51"/>
    <w:p w:rsidR="00760D51" w:rsidRPr="006D223E" w:rsidRDefault="00760D51" w:rsidP="00760D51">
      <w:r w:rsidRPr="006D223E">
        <w:rPr>
          <w:noProof/>
        </w:rPr>
        <w:drawing>
          <wp:inline distT="0" distB="0" distL="0" distR="0" wp14:anchorId="0C5EEB16" wp14:editId="306D6237">
            <wp:extent cx="5514286" cy="103809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14286" cy="1038095"/>
                    </a:xfrm>
                    <a:prstGeom prst="rect">
                      <a:avLst/>
                    </a:prstGeom>
                  </pic:spPr>
                </pic:pic>
              </a:graphicData>
            </a:graphic>
          </wp:inline>
        </w:drawing>
      </w:r>
    </w:p>
    <w:p w:rsidR="00760D51" w:rsidRPr="006D223E" w:rsidRDefault="00760D51" w:rsidP="00760D51"/>
    <w:p w:rsidR="00760D51" w:rsidRPr="006D223E" w:rsidRDefault="00760D51" w:rsidP="00760D51">
      <w:r w:rsidRPr="006D223E">
        <w:t xml:space="preserve">On demandera d’installer la </w:t>
      </w:r>
      <w:proofErr w:type="spellStart"/>
      <w:r w:rsidRPr="006D223E">
        <w:t>selection</w:t>
      </w:r>
      <w:proofErr w:type="spellEnd"/>
      <w:r w:rsidRPr="006D223E">
        <w:t xml:space="preserve"> sur la partition 1</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WindowsDeploymentServices</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ImageSelection</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InstallTo</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DiskID</w:t>
      </w:r>
      <w:proofErr w:type="spellEnd"/>
      <w:r w:rsidRPr="006D223E">
        <w:rPr>
          <w:rFonts w:ascii="Arial" w:hAnsi="Arial" w:cs="Arial"/>
        </w:rPr>
        <w:t>&gt;0&lt;/</w:t>
      </w:r>
      <w:proofErr w:type="spellStart"/>
      <w:r w:rsidRPr="006D223E">
        <w:rPr>
          <w:rFonts w:ascii="Arial" w:hAnsi="Arial" w:cs="Arial"/>
        </w:rPr>
        <w:t>DiskID</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PartitionID</w:t>
      </w:r>
      <w:proofErr w:type="spellEnd"/>
      <w:r w:rsidRPr="006D223E">
        <w:rPr>
          <w:rFonts w:ascii="Arial" w:hAnsi="Arial" w:cs="Arial"/>
        </w:rPr>
        <w:t>&gt;1&lt;/</w:t>
      </w:r>
      <w:proofErr w:type="spellStart"/>
      <w:r w:rsidRPr="006D223E">
        <w:rPr>
          <w:rFonts w:ascii="Arial" w:hAnsi="Arial" w:cs="Arial"/>
        </w:rPr>
        <w:t>PartitionID</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InstallTo</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ImageSelection</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WindowsDeploymentServices</w:t>
      </w:r>
      <w:proofErr w:type="spellEnd"/>
      <w:r w:rsidRPr="006D223E">
        <w:rPr>
          <w:rFonts w:ascii="Arial" w:hAnsi="Arial" w:cs="Arial"/>
        </w:rPr>
        <w:t>&gt;</w:t>
      </w:r>
    </w:p>
    <w:p w:rsidR="00760D51" w:rsidRPr="006D223E" w:rsidRDefault="00760D51" w:rsidP="00760D51"/>
    <w:p w:rsidR="00760D51" w:rsidRPr="006D223E" w:rsidRDefault="00760D51" w:rsidP="00760D51">
      <w:pPr>
        <w:pStyle w:val="Titre2"/>
      </w:pPr>
      <w:bookmarkStart w:id="55" w:name="_Toc94544826"/>
      <w:r w:rsidRPr="006D223E">
        <w:t>Fichier de réponse</w:t>
      </w:r>
      <w:bookmarkEnd w:id="55"/>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DiskConfiguration</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&lt;Disk </w:t>
      </w:r>
      <w:proofErr w:type="spellStart"/>
      <w:r w:rsidRPr="006D223E">
        <w:rPr>
          <w:rFonts w:ascii="Arial" w:hAnsi="Arial" w:cs="Arial"/>
        </w:rPr>
        <w:t>wcm:action</w:t>
      </w:r>
      <w:proofErr w:type="spellEnd"/>
      <w:r w:rsidRPr="006D223E">
        <w:rPr>
          <w:rFonts w:ascii="Arial" w:hAnsi="Arial" w:cs="Arial"/>
        </w:rPr>
        <w:t>="</w:t>
      </w:r>
      <w:proofErr w:type="spellStart"/>
      <w:r w:rsidRPr="006D223E">
        <w:rPr>
          <w:rFonts w:ascii="Arial" w:hAnsi="Arial" w:cs="Arial"/>
        </w:rPr>
        <w:t>add</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DiskID</w:t>
      </w:r>
      <w:proofErr w:type="spellEnd"/>
      <w:r w:rsidRPr="006D223E">
        <w:rPr>
          <w:rFonts w:ascii="Arial" w:hAnsi="Arial" w:cs="Arial"/>
        </w:rPr>
        <w:t>&gt;0&lt;/</w:t>
      </w:r>
      <w:proofErr w:type="spellStart"/>
      <w:r w:rsidRPr="006D223E">
        <w:rPr>
          <w:rFonts w:ascii="Arial" w:hAnsi="Arial" w:cs="Arial"/>
        </w:rPr>
        <w:t>DiskID</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WillWipeDisk</w:t>
      </w:r>
      <w:proofErr w:type="spellEnd"/>
      <w:r w:rsidRPr="006D223E">
        <w:rPr>
          <w:rFonts w:ascii="Arial" w:hAnsi="Arial" w:cs="Arial"/>
        </w:rPr>
        <w:t>&gt;</w:t>
      </w:r>
      <w:proofErr w:type="spellStart"/>
      <w:r w:rsidRPr="006D223E">
        <w:rPr>
          <w:rFonts w:ascii="Arial" w:hAnsi="Arial" w:cs="Arial"/>
        </w:rPr>
        <w:t>true</w:t>
      </w:r>
      <w:proofErr w:type="spellEnd"/>
      <w:r w:rsidRPr="006D223E">
        <w:rPr>
          <w:rFonts w:ascii="Arial" w:hAnsi="Arial" w:cs="Arial"/>
        </w:rPr>
        <w:t>&lt;/</w:t>
      </w:r>
      <w:proofErr w:type="spellStart"/>
      <w:r w:rsidRPr="006D223E">
        <w:rPr>
          <w:rFonts w:ascii="Arial" w:hAnsi="Arial" w:cs="Arial"/>
        </w:rPr>
        <w:t>WillWipeDisk</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CreatePartitions</w:t>
      </w:r>
      <w:proofErr w:type="spellEnd"/>
      <w:r w:rsidRPr="006D223E">
        <w:rPr>
          <w:rFonts w:ascii="Arial" w:hAnsi="Arial" w:cs="Arial"/>
        </w:rPr>
        <w:t>&gt;</w:t>
      </w:r>
    </w:p>
    <w:p w:rsidR="00760D51" w:rsidRPr="006D223E" w:rsidRDefault="00115B64" w:rsidP="003B65A4">
      <w:pPr>
        <w:spacing w:before="60"/>
        <w:rPr>
          <w:rFonts w:ascii="Arial" w:hAnsi="Arial" w:cs="Arial"/>
        </w:rPr>
      </w:pPr>
      <w:r w:rsidRPr="006D223E">
        <w:rPr>
          <w:rFonts w:ascii="Arial" w:hAnsi="Arial" w:cs="Arial"/>
          <w:noProof/>
        </w:rPr>
        <mc:AlternateContent>
          <mc:Choice Requires="wps">
            <w:drawing>
              <wp:anchor distT="0" distB="0" distL="114300" distR="114300" simplePos="0" relativeHeight="251667968" behindDoc="0" locked="0" layoutInCell="1" allowOverlap="1" wp14:anchorId="6F5DACCC" wp14:editId="77BAFF9F">
                <wp:simplePos x="0" y="0"/>
                <wp:positionH relativeFrom="column">
                  <wp:posOffset>3929970</wp:posOffset>
                </wp:positionH>
                <wp:positionV relativeFrom="paragraph">
                  <wp:posOffset>74295</wp:posOffset>
                </wp:positionV>
                <wp:extent cx="242570" cy="873940"/>
                <wp:effectExtent l="0" t="0" r="24130" b="21590"/>
                <wp:wrapNone/>
                <wp:docPr id="12" name="Accolade fermante 12"/>
                <wp:cNvGraphicFramePr/>
                <a:graphic xmlns:a="http://schemas.openxmlformats.org/drawingml/2006/main">
                  <a:graphicData uri="http://schemas.microsoft.com/office/word/2010/wordprocessingShape">
                    <wps:wsp>
                      <wps:cNvSpPr/>
                      <wps:spPr>
                        <a:xfrm>
                          <a:off x="0" y="0"/>
                          <a:ext cx="242570" cy="87394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2" o:spid="_x0000_s1026" type="#_x0000_t88" style="position:absolute;margin-left:309.45pt;margin-top:5.85pt;width:19.1pt;height:68.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" adj="500" strokecolor="#4579b8 [3044]"/>
            </w:pict>
          </mc:Fallback>
        </mc:AlternateContent>
      </w:r>
      <w:r w:rsidR="00760D51" w:rsidRPr="006D223E">
        <w:rPr>
          <w:rFonts w:ascii="Arial" w:hAnsi="Arial" w:cs="Arial"/>
        </w:rPr>
        <w:t xml:space="preserve">                        &lt;</w:t>
      </w:r>
      <w:proofErr w:type="spellStart"/>
      <w:r w:rsidR="00760D51" w:rsidRPr="006D223E">
        <w:rPr>
          <w:rFonts w:ascii="Arial" w:hAnsi="Arial" w:cs="Arial"/>
        </w:rPr>
        <w:t>CreatePartition</w:t>
      </w:r>
      <w:proofErr w:type="spellEnd"/>
      <w:r w:rsidR="00760D51" w:rsidRPr="006D223E">
        <w:rPr>
          <w:rFonts w:ascii="Arial" w:hAnsi="Arial" w:cs="Arial"/>
        </w:rPr>
        <w:t xml:space="preserve"> </w:t>
      </w:r>
      <w:proofErr w:type="spellStart"/>
      <w:r w:rsidR="00760D51" w:rsidRPr="006D223E">
        <w:rPr>
          <w:rFonts w:ascii="Arial" w:hAnsi="Arial" w:cs="Arial"/>
        </w:rPr>
        <w:t>wcm:action</w:t>
      </w:r>
      <w:proofErr w:type="spellEnd"/>
      <w:r w:rsidR="00760D51" w:rsidRPr="006D223E">
        <w:rPr>
          <w:rFonts w:ascii="Arial" w:hAnsi="Arial" w:cs="Arial"/>
        </w:rPr>
        <w:t>="</w:t>
      </w:r>
      <w:proofErr w:type="spellStart"/>
      <w:r w:rsidR="00760D51" w:rsidRPr="006D223E">
        <w:rPr>
          <w:rFonts w:ascii="Arial" w:hAnsi="Arial" w:cs="Arial"/>
        </w:rPr>
        <w:t>add</w:t>
      </w:r>
      <w:proofErr w:type="spellEnd"/>
      <w:r w:rsidR="00760D51"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Order</w:t>
      </w:r>
      <w:proofErr w:type="spellEnd"/>
      <w:r w:rsidRPr="006D223E">
        <w:rPr>
          <w:rFonts w:ascii="Arial" w:hAnsi="Arial" w:cs="Arial"/>
        </w:rPr>
        <w:t>&gt;1&lt;/</w:t>
      </w:r>
      <w:proofErr w:type="spellStart"/>
      <w:r w:rsidRPr="006D223E">
        <w:rPr>
          <w:rFonts w:ascii="Arial" w:hAnsi="Arial" w:cs="Arial"/>
        </w:rPr>
        <w:t>Order</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&lt;Size&gt;79000&lt;/Size&gt;</w:t>
      </w:r>
    </w:p>
    <w:p w:rsidR="00760D51" w:rsidRPr="006D223E" w:rsidRDefault="00760D51" w:rsidP="003B65A4">
      <w:pPr>
        <w:spacing w:before="60"/>
        <w:rPr>
          <w:rFonts w:ascii="Arial" w:hAnsi="Arial" w:cs="Arial"/>
        </w:rPr>
      </w:pPr>
      <w:r w:rsidRPr="006D223E">
        <w:rPr>
          <w:rFonts w:ascii="Arial" w:hAnsi="Arial" w:cs="Arial"/>
        </w:rPr>
        <w:t xml:space="preserve">                            &lt;Type&gt;</w:t>
      </w:r>
      <w:proofErr w:type="spellStart"/>
      <w:r w:rsidRPr="006D223E">
        <w:rPr>
          <w:rFonts w:ascii="Arial" w:hAnsi="Arial" w:cs="Arial"/>
        </w:rPr>
        <w:t>Primary</w:t>
      </w:r>
      <w:proofErr w:type="spellEnd"/>
      <w:r w:rsidRPr="006D223E">
        <w:rPr>
          <w:rFonts w:ascii="Arial" w:hAnsi="Arial" w:cs="Arial"/>
        </w:rPr>
        <w:t>&lt;/Type&gt;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CreatePartition</w:t>
      </w:r>
      <w:proofErr w:type="spellEnd"/>
      <w:r w:rsidRPr="006D223E">
        <w:rPr>
          <w:rFonts w:ascii="Arial" w:hAnsi="Arial" w:cs="Arial"/>
        </w:rPr>
        <w:t>&gt;</w:t>
      </w:r>
    </w:p>
    <w:p w:rsidR="00760D51" w:rsidRPr="006D223E" w:rsidRDefault="00115B64" w:rsidP="003B65A4">
      <w:pPr>
        <w:spacing w:before="60"/>
        <w:rPr>
          <w:rFonts w:ascii="Arial" w:hAnsi="Arial" w:cs="Arial"/>
        </w:rPr>
      </w:pPr>
      <w:r w:rsidRPr="006D223E">
        <w:rPr>
          <w:rFonts w:ascii="Arial" w:hAnsi="Arial" w:cs="Arial"/>
          <w:noProof/>
        </w:rPr>
        <mc:AlternateContent>
          <mc:Choice Requires="wps">
            <w:drawing>
              <wp:anchor distT="0" distB="0" distL="114300" distR="114300" simplePos="0" relativeHeight="251670016" behindDoc="0" locked="0" layoutInCell="1" allowOverlap="1" wp14:anchorId="5BED7E28" wp14:editId="410DA710">
                <wp:simplePos x="0" y="0"/>
                <wp:positionH relativeFrom="column">
                  <wp:posOffset>3929380</wp:posOffset>
                </wp:positionH>
                <wp:positionV relativeFrom="paragraph">
                  <wp:posOffset>116935</wp:posOffset>
                </wp:positionV>
                <wp:extent cx="242570" cy="873940"/>
                <wp:effectExtent l="0" t="0" r="24130" b="21590"/>
                <wp:wrapNone/>
                <wp:docPr id="13" name="Accolade fermante 13"/>
                <wp:cNvGraphicFramePr/>
                <a:graphic xmlns:a="http://schemas.openxmlformats.org/drawingml/2006/main">
                  <a:graphicData uri="http://schemas.microsoft.com/office/word/2010/wordprocessingShape">
                    <wps:wsp>
                      <wps:cNvSpPr/>
                      <wps:spPr>
                        <a:xfrm>
                          <a:off x="0" y="0"/>
                          <a:ext cx="242570" cy="87394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fermante 13" o:spid="_x0000_s1026" type="#_x0000_t88" style="position:absolute;margin-left:309.4pt;margin-top:9.2pt;width:19.1pt;height:68.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" adj="500" strokecolor="#4579b8 [3044]"/>
            </w:pict>
          </mc:Fallback>
        </mc:AlternateContent>
      </w:r>
      <w:r w:rsidR="00760D51" w:rsidRPr="006D223E">
        <w:rPr>
          <w:rFonts w:ascii="Arial" w:hAnsi="Arial" w:cs="Arial"/>
        </w:rPr>
        <w:t xml:space="preserve">                        &lt;</w:t>
      </w:r>
      <w:proofErr w:type="spellStart"/>
      <w:r w:rsidR="00760D51" w:rsidRPr="006D223E">
        <w:rPr>
          <w:rFonts w:ascii="Arial" w:hAnsi="Arial" w:cs="Arial"/>
        </w:rPr>
        <w:t>CreatePartition</w:t>
      </w:r>
      <w:proofErr w:type="spellEnd"/>
      <w:r w:rsidR="00760D51" w:rsidRPr="006D223E">
        <w:rPr>
          <w:rFonts w:ascii="Arial" w:hAnsi="Arial" w:cs="Arial"/>
        </w:rPr>
        <w:t xml:space="preserve"> </w:t>
      </w:r>
      <w:proofErr w:type="spellStart"/>
      <w:r w:rsidR="00760D51" w:rsidRPr="006D223E">
        <w:rPr>
          <w:rFonts w:ascii="Arial" w:hAnsi="Arial" w:cs="Arial"/>
        </w:rPr>
        <w:t>wcm:action</w:t>
      </w:r>
      <w:proofErr w:type="spellEnd"/>
      <w:r w:rsidR="00760D51" w:rsidRPr="006D223E">
        <w:rPr>
          <w:rFonts w:ascii="Arial" w:hAnsi="Arial" w:cs="Arial"/>
        </w:rPr>
        <w:t>="</w:t>
      </w:r>
      <w:proofErr w:type="spellStart"/>
      <w:r w:rsidR="00760D51" w:rsidRPr="006D223E">
        <w:rPr>
          <w:rFonts w:ascii="Arial" w:hAnsi="Arial" w:cs="Arial"/>
        </w:rPr>
        <w:t>add</w:t>
      </w:r>
      <w:proofErr w:type="spellEnd"/>
      <w:r w:rsidR="00760D51"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Order</w:t>
      </w:r>
      <w:proofErr w:type="spellEnd"/>
      <w:r w:rsidRPr="006D223E">
        <w:rPr>
          <w:rFonts w:ascii="Arial" w:hAnsi="Arial" w:cs="Arial"/>
        </w:rPr>
        <w:t>&gt;2&lt;/</w:t>
      </w:r>
      <w:proofErr w:type="spellStart"/>
      <w:r w:rsidRPr="006D223E">
        <w:rPr>
          <w:rFonts w:ascii="Arial" w:hAnsi="Arial" w:cs="Arial"/>
        </w:rPr>
        <w:t>Order</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Extend</w:t>
      </w:r>
      <w:proofErr w:type="spellEnd"/>
      <w:r w:rsidRPr="006D223E">
        <w:rPr>
          <w:rFonts w:ascii="Arial" w:hAnsi="Arial" w:cs="Arial"/>
        </w:rPr>
        <w:t>&gt;</w:t>
      </w:r>
      <w:proofErr w:type="spellStart"/>
      <w:r w:rsidRPr="006D223E">
        <w:rPr>
          <w:rFonts w:ascii="Arial" w:hAnsi="Arial" w:cs="Arial"/>
        </w:rPr>
        <w:t>true</w:t>
      </w:r>
      <w:proofErr w:type="spellEnd"/>
      <w:r w:rsidRPr="006D223E">
        <w:rPr>
          <w:rFonts w:ascii="Arial" w:hAnsi="Arial" w:cs="Arial"/>
        </w:rPr>
        <w:t>&lt;/</w:t>
      </w:r>
      <w:proofErr w:type="spellStart"/>
      <w:r w:rsidRPr="006D223E">
        <w:rPr>
          <w:rFonts w:ascii="Arial" w:hAnsi="Arial" w:cs="Arial"/>
        </w:rPr>
        <w:t>Extend</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&lt;Type&gt;</w:t>
      </w:r>
      <w:proofErr w:type="spellStart"/>
      <w:r w:rsidRPr="006D223E">
        <w:rPr>
          <w:rFonts w:ascii="Arial" w:hAnsi="Arial" w:cs="Arial"/>
        </w:rPr>
        <w:t>Primary</w:t>
      </w:r>
      <w:proofErr w:type="spellEnd"/>
      <w:r w:rsidRPr="006D223E">
        <w:rPr>
          <w:rFonts w:ascii="Arial" w:hAnsi="Arial" w:cs="Arial"/>
        </w:rPr>
        <w:t>&lt;/Type&gt;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CreatePartition</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CreatePartitions</w:t>
      </w:r>
      <w:proofErr w:type="spellEnd"/>
      <w:r w:rsidRPr="006D223E">
        <w:rPr>
          <w:rFonts w:ascii="Arial" w:hAnsi="Arial" w:cs="Arial"/>
        </w:rPr>
        <w:t>&gt;</w:t>
      </w:r>
    </w:p>
    <w:p w:rsidR="00115B64" w:rsidRPr="006D223E" w:rsidRDefault="00115B64" w:rsidP="003B65A4">
      <w:pPr>
        <w:spacing w:before="60"/>
        <w:rPr>
          <w:rFonts w:ascii="Arial" w:hAnsi="Arial" w:cs="Arial"/>
        </w:rPr>
      </w:pPr>
    </w:p>
    <w:p w:rsidR="00115B64" w:rsidRPr="006D223E" w:rsidRDefault="00115B64" w:rsidP="003B65A4">
      <w:pPr>
        <w:spacing w:before="60"/>
        <w:rPr>
          <w:rFonts w:ascii="Arial" w:hAnsi="Arial" w:cs="Arial"/>
        </w:rPr>
      </w:pPr>
    </w:p>
    <w:p w:rsidR="00115B64" w:rsidRPr="006D223E" w:rsidRDefault="00115B64" w:rsidP="003B65A4">
      <w:pPr>
        <w:spacing w:before="60"/>
        <w:rPr>
          <w:rFonts w:ascii="Arial" w:hAnsi="Arial" w:cs="Arial"/>
        </w:rPr>
      </w:pPr>
      <w:r w:rsidRPr="006D223E">
        <w:rPr>
          <w:rFonts w:ascii="Arial" w:hAnsi="Arial" w:cs="Arial"/>
        </w:rPr>
        <w:t>Suivit de</w:t>
      </w:r>
    </w:p>
    <w:p w:rsidR="00760D51" w:rsidRPr="006D223E" w:rsidRDefault="00760D51" w:rsidP="003B65A4">
      <w:pPr>
        <w:spacing w:before="60"/>
        <w:rPr>
          <w:rFonts w:ascii="Arial" w:hAnsi="Arial" w:cs="Arial"/>
        </w:rPr>
      </w:pPr>
      <w:r w:rsidRPr="006D223E">
        <w:rPr>
          <w:rFonts w:ascii="Arial" w:hAnsi="Arial" w:cs="Arial"/>
        </w:rPr>
        <w:lastRenderedPageBreak/>
        <w:t xml:space="preserve">                    &lt;</w:t>
      </w:r>
      <w:proofErr w:type="spellStart"/>
      <w:r w:rsidRPr="006D223E">
        <w:rPr>
          <w:rFonts w:ascii="Arial" w:hAnsi="Arial" w:cs="Arial"/>
        </w:rPr>
        <w:t>ModifyPartitions</w:t>
      </w:r>
      <w:proofErr w:type="spellEnd"/>
      <w:r w:rsidRPr="006D223E">
        <w:rPr>
          <w:rFonts w:ascii="Arial" w:hAnsi="Arial" w:cs="Arial"/>
        </w:rPr>
        <w:t>&gt;</w:t>
      </w:r>
    </w:p>
    <w:p w:rsidR="00760D51" w:rsidRPr="006D223E" w:rsidRDefault="00115B64" w:rsidP="003B65A4">
      <w:pPr>
        <w:spacing w:before="60"/>
        <w:rPr>
          <w:rFonts w:ascii="Arial" w:hAnsi="Arial" w:cs="Arial"/>
        </w:rPr>
      </w:pPr>
      <w:r w:rsidRPr="006D223E">
        <w:rPr>
          <w:rFonts w:ascii="Arial" w:hAnsi="Arial" w:cs="Arial"/>
          <w:noProof/>
        </w:rPr>
        <mc:AlternateContent>
          <mc:Choice Requires="wps">
            <w:drawing>
              <wp:anchor distT="0" distB="0" distL="114300" distR="114300" simplePos="0" relativeHeight="251674112" behindDoc="0" locked="0" layoutInCell="1" allowOverlap="1" wp14:anchorId="43CEE52F" wp14:editId="733B03C7">
                <wp:simplePos x="0" y="0"/>
                <wp:positionH relativeFrom="column">
                  <wp:posOffset>3930015</wp:posOffset>
                </wp:positionH>
                <wp:positionV relativeFrom="paragraph">
                  <wp:posOffset>151287</wp:posOffset>
                </wp:positionV>
                <wp:extent cx="242570" cy="1213805"/>
                <wp:effectExtent l="0" t="0" r="24130" b="24765"/>
                <wp:wrapNone/>
                <wp:docPr id="15" name="Accolade fermante 15"/>
                <wp:cNvGraphicFramePr/>
                <a:graphic xmlns:a="http://schemas.openxmlformats.org/drawingml/2006/main">
                  <a:graphicData uri="http://schemas.microsoft.com/office/word/2010/wordprocessingShape">
                    <wps:wsp>
                      <wps:cNvSpPr/>
                      <wps:spPr>
                        <a:xfrm>
                          <a:off x="0" y="0"/>
                          <a:ext cx="242570" cy="121380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fermante 15" o:spid="_x0000_s1026" type="#_x0000_t88" style="position:absolute;margin-left:309.45pt;margin-top:11.9pt;width:19.1pt;height:9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" adj="360" strokecolor="#4579b8 [3044]"/>
            </w:pict>
          </mc:Fallback>
        </mc:AlternateContent>
      </w:r>
      <w:r w:rsidR="00760D51" w:rsidRPr="006D223E">
        <w:rPr>
          <w:rFonts w:ascii="Arial" w:hAnsi="Arial" w:cs="Arial"/>
        </w:rPr>
        <w:t xml:space="preserve">                        &lt;</w:t>
      </w:r>
      <w:proofErr w:type="spellStart"/>
      <w:r w:rsidR="00760D51" w:rsidRPr="006D223E">
        <w:rPr>
          <w:rFonts w:ascii="Arial" w:hAnsi="Arial" w:cs="Arial"/>
        </w:rPr>
        <w:t>ModifyPartition</w:t>
      </w:r>
      <w:proofErr w:type="spellEnd"/>
      <w:r w:rsidR="00760D51" w:rsidRPr="006D223E">
        <w:rPr>
          <w:rFonts w:ascii="Arial" w:hAnsi="Arial" w:cs="Arial"/>
        </w:rPr>
        <w:t xml:space="preserve"> </w:t>
      </w:r>
      <w:proofErr w:type="spellStart"/>
      <w:r w:rsidR="00760D51" w:rsidRPr="006D223E">
        <w:rPr>
          <w:rFonts w:ascii="Arial" w:hAnsi="Arial" w:cs="Arial"/>
        </w:rPr>
        <w:t>wcm:action</w:t>
      </w:r>
      <w:proofErr w:type="spellEnd"/>
      <w:r w:rsidR="00760D51" w:rsidRPr="006D223E">
        <w:rPr>
          <w:rFonts w:ascii="Arial" w:hAnsi="Arial" w:cs="Arial"/>
        </w:rPr>
        <w:t>="</w:t>
      </w:r>
      <w:proofErr w:type="spellStart"/>
      <w:r w:rsidR="00760D51" w:rsidRPr="006D223E">
        <w:rPr>
          <w:rFonts w:ascii="Arial" w:hAnsi="Arial" w:cs="Arial"/>
        </w:rPr>
        <w:t>add</w:t>
      </w:r>
      <w:proofErr w:type="spellEnd"/>
      <w:r w:rsidR="00760D51"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&lt;Active&gt;</w:t>
      </w:r>
      <w:proofErr w:type="spellStart"/>
      <w:r w:rsidRPr="006D223E">
        <w:rPr>
          <w:rFonts w:ascii="Arial" w:hAnsi="Arial" w:cs="Arial"/>
        </w:rPr>
        <w:t>true</w:t>
      </w:r>
      <w:proofErr w:type="spellEnd"/>
      <w:r w:rsidRPr="006D223E">
        <w:rPr>
          <w:rFonts w:ascii="Arial" w:hAnsi="Arial" w:cs="Arial"/>
        </w:rPr>
        <w:t>&lt;/Active&gt;</w:t>
      </w:r>
    </w:p>
    <w:p w:rsidR="00760D51" w:rsidRPr="006D223E" w:rsidRDefault="00760D51" w:rsidP="003B65A4">
      <w:pPr>
        <w:spacing w:before="60"/>
        <w:rPr>
          <w:rFonts w:ascii="Arial" w:hAnsi="Arial" w:cs="Arial"/>
        </w:rPr>
      </w:pPr>
      <w:r w:rsidRPr="006D223E">
        <w:rPr>
          <w:rFonts w:ascii="Arial" w:hAnsi="Arial" w:cs="Arial"/>
        </w:rPr>
        <w:t xml:space="preserve">                            &lt;Format&gt;NTFS&lt;/Format&gt;</w:t>
      </w:r>
    </w:p>
    <w:p w:rsidR="00760D51" w:rsidRPr="006D223E" w:rsidRDefault="00760D51" w:rsidP="003B65A4">
      <w:pPr>
        <w:spacing w:before="60"/>
        <w:rPr>
          <w:rFonts w:ascii="Arial" w:hAnsi="Arial" w:cs="Arial"/>
        </w:rPr>
      </w:pPr>
      <w:r w:rsidRPr="006D223E">
        <w:rPr>
          <w:rFonts w:ascii="Arial" w:hAnsi="Arial" w:cs="Arial"/>
        </w:rPr>
        <w:t xml:space="preserve">                            &lt;Label&gt;os-</w:t>
      </w:r>
      <w:proofErr w:type="spellStart"/>
      <w:r w:rsidRPr="006D223E">
        <w:rPr>
          <w:rFonts w:ascii="Arial" w:hAnsi="Arial" w:cs="Arial"/>
        </w:rPr>
        <w:t>systeme</w:t>
      </w:r>
      <w:proofErr w:type="spellEnd"/>
      <w:r w:rsidRPr="006D223E">
        <w:rPr>
          <w:rFonts w:ascii="Arial" w:hAnsi="Arial" w:cs="Arial"/>
        </w:rPr>
        <w:t>&lt;/Label&gt;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Letter</w:t>
      </w:r>
      <w:proofErr w:type="spellEnd"/>
      <w:r w:rsidRPr="006D223E">
        <w:rPr>
          <w:rFonts w:ascii="Arial" w:hAnsi="Arial" w:cs="Arial"/>
        </w:rPr>
        <w:t>&gt;C&lt;/</w:t>
      </w:r>
      <w:proofErr w:type="spellStart"/>
      <w:r w:rsidRPr="006D223E">
        <w:rPr>
          <w:rFonts w:ascii="Arial" w:hAnsi="Arial" w:cs="Arial"/>
        </w:rPr>
        <w:t>Letter</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Order</w:t>
      </w:r>
      <w:proofErr w:type="spellEnd"/>
      <w:r w:rsidRPr="006D223E">
        <w:rPr>
          <w:rFonts w:ascii="Arial" w:hAnsi="Arial" w:cs="Arial"/>
        </w:rPr>
        <w:t>&gt;1&lt;/</w:t>
      </w:r>
      <w:proofErr w:type="spellStart"/>
      <w:r w:rsidRPr="006D223E">
        <w:rPr>
          <w:rFonts w:ascii="Arial" w:hAnsi="Arial" w:cs="Arial"/>
        </w:rPr>
        <w:t>Order</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PartitionID</w:t>
      </w:r>
      <w:proofErr w:type="spellEnd"/>
      <w:r w:rsidRPr="006D223E">
        <w:rPr>
          <w:rFonts w:ascii="Arial" w:hAnsi="Arial" w:cs="Arial"/>
        </w:rPr>
        <w:t>&gt;1&lt;/</w:t>
      </w:r>
      <w:proofErr w:type="spellStart"/>
      <w:r w:rsidRPr="006D223E">
        <w:rPr>
          <w:rFonts w:ascii="Arial" w:hAnsi="Arial" w:cs="Arial"/>
        </w:rPr>
        <w:t>PartitionID</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ModifyPartition</w:t>
      </w:r>
      <w:proofErr w:type="spellEnd"/>
      <w:r w:rsidRPr="006D223E">
        <w:rPr>
          <w:rFonts w:ascii="Arial" w:hAnsi="Arial" w:cs="Arial"/>
        </w:rPr>
        <w:t>&gt;</w:t>
      </w:r>
    </w:p>
    <w:p w:rsidR="00760D51" w:rsidRPr="006D223E" w:rsidRDefault="00115B64" w:rsidP="003B65A4">
      <w:pPr>
        <w:spacing w:before="60"/>
        <w:rPr>
          <w:rFonts w:ascii="Arial" w:hAnsi="Arial" w:cs="Arial"/>
        </w:rPr>
      </w:pPr>
      <w:r w:rsidRPr="006D223E">
        <w:rPr>
          <w:rFonts w:ascii="Arial" w:hAnsi="Arial" w:cs="Arial"/>
          <w:noProof/>
        </w:rPr>
        <mc:AlternateContent>
          <mc:Choice Requires="wps">
            <w:drawing>
              <wp:anchor distT="0" distB="0" distL="114300" distR="114300" simplePos="0" relativeHeight="251672064" behindDoc="0" locked="0" layoutInCell="1" allowOverlap="1" wp14:anchorId="3A0CE2FA" wp14:editId="1B6C6A10">
                <wp:simplePos x="0" y="0"/>
                <wp:positionH relativeFrom="column">
                  <wp:posOffset>3930515</wp:posOffset>
                </wp:positionH>
                <wp:positionV relativeFrom="paragraph">
                  <wp:posOffset>83044</wp:posOffset>
                </wp:positionV>
                <wp:extent cx="242570" cy="1213805"/>
                <wp:effectExtent l="0" t="0" r="24130" b="24765"/>
                <wp:wrapNone/>
                <wp:docPr id="14" name="Accolade fermante 14"/>
                <wp:cNvGraphicFramePr/>
                <a:graphic xmlns:a="http://schemas.openxmlformats.org/drawingml/2006/main">
                  <a:graphicData uri="http://schemas.microsoft.com/office/word/2010/wordprocessingShape">
                    <wps:wsp>
                      <wps:cNvSpPr/>
                      <wps:spPr>
                        <a:xfrm>
                          <a:off x="0" y="0"/>
                          <a:ext cx="242570" cy="121380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fermante 14" o:spid="_x0000_s1026" type="#_x0000_t88" style="position:absolute;margin-left:309.5pt;margin-top:6.55pt;width:19.1pt;height:95.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" adj="360" strokecolor="#4579b8 [3044]"/>
            </w:pict>
          </mc:Fallback>
        </mc:AlternateContent>
      </w:r>
      <w:r w:rsidR="00760D51" w:rsidRPr="006D223E">
        <w:rPr>
          <w:rFonts w:ascii="Arial" w:hAnsi="Arial" w:cs="Arial"/>
        </w:rPr>
        <w:t xml:space="preserve">                        &lt;</w:t>
      </w:r>
      <w:proofErr w:type="spellStart"/>
      <w:r w:rsidR="00760D51" w:rsidRPr="006D223E">
        <w:rPr>
          <w:rFonts w:ascii="Arial" w:hAnsi="Arial" w:cs="Arial"/>
        </w:rPr>
        <w:t>ModifyPartition</w:t>
      </w:r>
      <w:proofErr w:type="spellEnd"/>
      <w:r w:rsidR="00760D51" w:rsidRPr="006D223E">
        <w:rPr>
          <w:rFonts w:ascii="Arial" w:hAnsi="Arial" w:cs="Arial"/>
        </w:rPr>
        <w:t xml:space="preserve"> </w:t>
      </w:r>
      <w:proofErr w:type="spellStart"/>
      <w:r w:rsidR="00760D51" w:rsidRPr="006D223E">
        <w:rPr>
          <w:rFonts w:ascii="Arial" w:hAnsi="Arial" w:cs="Arial"/>
        </w:rPr>
        <w:t>wcm:action</w:t>
      </w:r>
      <w:proofErr w:type="spellEnd"/>
      <w:r w:rsidR="00760D51" w:rsidRPr="006D223E">
        <w:rPr>
          <w:rFonts w:ascii="Arial" w:hAnsi="Arial" w:cs="Arial"/>
        </w:rPr>
        <w:t>="</w:t>
      </w:r>
      <w:proofErr w:type="spellStart"/>
      <w:r w:rsidR="00760D51" w:rsidRPr="006D223E">
        <w:rPr>
          <w:rFonts w:ascii="Arial" w:hAnsi="Arial" w:cs="Arial"/>
        </w:rPr>
        <w:t>add</w:t>
      </w:r>
      <w:proofErr w:type="spellEnd"/>
      <w:r w:rsidR="00760D51"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Letter</w:t>
      </w:r>
      <w:proofErr w:type="spellEnd"/>
      <w:r w:rsidRPr="006D223E">
        <w:rPr>
          <w:rFonts w:ascii="Arial" w:hAnsi="Arial" w:cs="Arial"/>
        </w:rPr>
        <w:t>&gt;D&lt;/</w:t>
      </w:r>
      <w:proofErr w:type="spellStart"/>
      <w:r w:rsidRPr="006D223E">
        <w:rPr>
          <w:rFonts w:ascii="Arial" w:hAnsi="Arial" w:cs="Arial"/>
        </w:rPr>
        <w:t>Letter</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Order</w:t>
      </w:r>
      <w:proofErr w:type="spellEnd"/>
      <w:r w:rsidRPr="006D223E">
        <w:rPr>
          <w:rFonts w:ascii="Arial" w:hAnsi="Arial" w:cs="Arial"/>
        </w:rPr>
        <w:t>&gt;2&lt;/</w:t>
      </w:r>
      <w:proofErr w:type="spellStart"/>
      <w:r w:rsidRPr="006D223E">
        <w:rPr>
          <w:rFonts w:ascii="Arial" w:hAnsi="Arial" w:cs="Arial"/>
        </w:rPr>
        <w:t>Order</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PartitionID</w:t>
      </w:r>
      <w:proofErr w:type="spellEnd"/>
      <w:r w:rsidRPr="006D223E">
        <w:rPr>
          <w:rFonts w:ascii="Arial" w:hAnsi="Arial" w:cs="Arial"/>
        </w:rPr>
        <w:t>&gt;2&lt;/</w:t>
      </w:r>
      <w:proofErr w:type="spellStart"/>
      <w:r w:rsidRPr="006D223E">
        <w:rPr>
          <w:rFonts w:ascii="Arial" w:hAnsi="Arial" w:cs="Arial"/>
        </w:rPr>
        <w:t>PartitionID</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&lt;Format&gt;NTFS&lt;/Format&gt;</w:t>
      </w:r>
    </w:p>
    <w:p w:rsidR="00760D51" w:rsidRPr="006D223E" w:rsidRDefault="00760D51" w:rsidP="003B65A4">
      <w:pPr>
        <w:spacing w:before="60"/>
        <w:rPr>
          <w:rFonts w:ascii="Arial" w:hAnsi="Arial" w:cs="Arial"/>
        </w:rPr>
      </w:pPr>
      <w:r w:rsidRPr="006D223E">
        <w:rPr>
          <w:rFonts w:ascii="Arial" w:hAnsi="Arial" w:cs="Arial"/>
        </w:rPr>
        <w:t xml:space="preserve">                            &lt;Label&gt;data&lt;/Label&gt;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ModifyPartition</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ModifyPartitions</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&lt;/Disk&gt;</w:t>
      </w:r>
    </w:p>
    <w:p w:rsidR="00760D51" w:rsidRPr="006D223E" w:rsidRDefault="00760D51"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DiskConfiguration</w:t>
      </w:r>
      <w:proofErr w:type="spellEnd"/>
      <w:r w:rsidRPr="006D223E">
        <w:rPr>
          <w:rFonts w:ascii="Arial" w:hAnsi="Arial" w:cs="Arial"/>
        </w:rPr>
        <w:t>&gt;</w:t>
      </w:r>
    </w:p>
    <w:p w:rsidR="00760D51" w:rsidRPr="006D223E" w:rsidRDefault="00760D51" w:rsidP="003B65A4">
      <w:pPr>
        <w:spacing w:before="60"/>
        <w:rPr>
          <w:rFonts w:ascii="Arial" w:hAnsi="Arial" w:cs="Arial"/>
        </w:rPr>
      </w:pPr>
      <w:r w:rsidRPr="006D223E">
        <w:rPr>
          <w:rFonts w:ascii="Arial" w:hAnsi="Arial" w:cs="Arial"/>
        </w:rPr>
        <w:t xml:space="preserve">        &lt;/</w:t>
      </w:r>
      <w:proofErr w:type="gramStart"/>
      <w:r w:rsidRPr="006D223E">
        <w:rPr>
          <w:rFonts w:ascii="Arial" w:hAnsi="Arial" w:cs="Arial"/>
        </w:rPr>
        <w:t>component</w:t>
      </w:r>
      <w:proofErr w:type="gramEnd"/>
      <w:r w:rsidRPr="006D223E">
        <w:rPr>
          <w:rFonts w:ascii="Arial" w:hAnsi="Arial" w:cs="Arial"/>
        </w:rPr>
        <w:t>&gt;</w:t>
      </w:r>
    </w:p>
    <w:p w:rsidR="00760D51" w:rsidRPr="006D223E" w:rsidRDefault="00760D51" w:rsidP="00760D51"/>
    <w:p w:rsidR="00115B64" w:rsidRPr="006D223E" w:rsidRDefault="00115B64">
      <w:pPr>
        <w:spacing w:before="0"/>
        <w:ind w:left="0"/>
        <w:jc w:val="left"/>
        <w:rPr>
          <w:rFonts w:ascii="Arial Rounded MT Bold" w:hAnsi="Arial Rounded MT Bold"/>
          <w:b/>
          <w:bCs/>
        </w:rPr>
      </w:pPr>
      <w:r w:rsidRPr="006D223E">
        <w:rPr>
          <w:bCs/>
        </w:rPr>
        <w:br w:type="page"/>
      </w:r>
    </w:p>
    <w:p w:rsidR="00BF4088" w:rsidRPr="006D223E" w:rsidRDefault="00BF4088" w:rsidP="00BF4088">
      <w:pPr>
        <w:pStyle w:val="Titre2"/>
      </w:pPr>
      <w:bookmarkStart w:id="56" w:name="_Toc94544827"/>
      <w:r w:rsidRPr="006D223E">
        <w:rPr>
          <w:bCs/>
        </w:rPr>
        <w:lastRenderedPageBreak/>
        <w:t xml:space="preserve">Objectif à atteindre </w:t>
      </w:r>
      <w:r w:rsidR="00042E75" w:rsidRPr="006D223E">
        <w:rPr>
          <w:bCs/>
        </w:rPr>
        <w:t>4</w:t>
      </w:r>
      <w:r w:rsidR="004A1858" w:rsidRPr="006D223E">
        <w:rPr>
          <w:bCs/>
        </w:rPr>
        <w:t>-</w:t>
      </w:r>
      <w:r w:rsidR="00042E75" w:rsidRPr="006D223E">
        <w:rPr>
          <w:bCs/>
        </w:rPr>
        <w:t>(</w:t>
      </w:r>
      <w:r w:rsidR="004A1858" w:rsidRPr="006D223E">
        <w:rPr>
          <w:bCs/>
        </w:rPr>
        <w:t>5</w:t>
      </w:r>
      <w:r w:rsidR="00042E75" w:rsidRPr="006D223E">
        <w:rPr>
          <w:bCs/>
        </w:rPr>
        <w:t>)</w:t>
      </w:r>
      <w:r w:rsidRPr="006D223E">
        <w:rPr>
          <w:bCs/>
        </w:rPr>
        <w:t xml:space="preserve"> partitions </w:t>
      </w:r>
      <w:r w:rsidR="00760D51" w:rsidRPr="006D223E">
        <w:rPr>
          <w:bCs/>
        </w:rPr>
        <w:t xml:space="preserve">GPT - </w:t>
      </w:r>
      <w:r w:rsidRPr="006D223E">
        <w:rPr>
          <w:bCs/>
        </w:rPr>
        <w:t>UEFI</w:t>
      </w:r>
      <w:bookmarkEnd w:id="56"/>
    </w:p>
    <w:p w:rsidR="004A1858" w:rsidRPr="006D223E" w:rsidRDefault="004A1858" w:rsidP="004A1858">
      <w:r w:rsidRPr="006D223E">
        <w:t xml:space="preserve">1 partition principale de </w:t>
      </w:r>
      <w:r w:rsidR="00175B91" w:rsidRPr="006D223E">
        <w:t>99</w:t>
      </w:r>
      <w:r w:rsidRPr="006D223E">
        <w:t xml:space="preserve"> </w:t>
      </w:r>
      <w:proofErr w:type="spellStart"/>
      <w:r w:rsidRPr="006D223E">
        <w:t>Mega</w:t>
      </w:r>
      <w:proofErr w:type="spellEnd"/>
      <w:r w:rsidRPr="006D223E">
        <w:t xml:space="preserve"> – </w:t>
      </w:r>
      <w:r w:rsidR="003B65A4" w:rsidRPr="006D223E">
        <w:t xml:space="preserve">FAT32- </w:t>
      </w:r>
      <w:r w:rsidRPr="006D223E">
        <w:t>EFI – sans lecteur -pour EFI / ESP</w:t>
      </w:r>
    </w:p>
    <w:p w:rsidR="004A1858" w:rsidRPr="006D223E" w:rsidRDefault="004A1858" w:rsidP="004A1858">
      <w:r w:rsidRPr="006D223E">
        <w:t xml:space="preserve">1 partition </w:t>
      </w:r>
      <w:r w:rsidR="0086441B" w:rsidRPr="006D223E">
        <w:rPr>
          <w:u w:val="single"/>
        </w:rPr>
        <w:t>non visible</w:t>
      </w:r>
      <w:r w:rsidRPr="006D223E">
        <w:t xml:space="preserve"> de 129 </w:t>
      </w:r>
      <w:proofErr w:type="spellStart"/>
      <w:r w:rsidRPr="006D223E">
        <w:t>Mega</w:t>
      </w:r>
      <w:proofErr w:type="spellEnd"/>
      <w:r w:rsidRPr="006D223E">
        <w:t xml:space="preserve"> – MSR (Microsoft System </w:t>
      </w:r>
      <w:proofErr w:type="spellStart"/>
      <w:r w:rsidR="0086441B" w:rsidRPr="006D223E">
        <w:t>R</w:t>
      </w:r>
      <w:r w:rsidRPr="006D223E">
        <w:t>eserved</w:t>
      </w:r>
      <w:proofErr w:type="spellEnd"/>
      <w:r w:rsidRPr="006D223E">
        <w:t>)</w:t>
      </w:r>
    </w:p>
    <w:p w:rsidR="004A1858" w:rsidRPr="006D223E" w:rsidRDefault="004A1858" w:rsidP="004A1858">
      <w:r w:rsidRPr="006D223E">
        <w:t xml:space="preserve">1 partition principale Active de </w:t>
      </w:r>
      <w:r w:rsidR="0086441B" w:rsidRPr="006D223E">
        <w:t>XXX</w:t>
      </w:r>
      <w:r w:rsidRPr="006D223E">
        <w:t xml:space="preserve"> Giga – NTFS – C : nommée os-</w:t>
      </w:r>
      <w:proofErr w:type="spellStart"/>
      <w:r w:rsidRPr="006D223E">
        <w:t>systeme</w:t>
      </w:r>
      <w:proofErr w:type="spellEnd"/>
    </w:p>
    <w:p w:rsidR="004A1858" w:rsidRPr="006D223E" w:rsidRDefault="004A1858" w:rsidP="004A1858">
      <w:r w:rsidRPr="006D223E">
        <w:t>1 partition principale couvrant la fin du disque – NTFS - D : nommée data</w:t>
      </w:r>
    </w:p>
    <w:p w:rsidR="00042E75" w:rsidRPr="006D223E" w:rsidRDefault="00042E75" w:rsidP="004A1858">
      <w:r w:rsidRPr="006D223E">
        <w:t xml:space="preserve">Et </w:t>
      </w:r>
      <w:proofErr w:type="spellStart"/>
      <w:r w:rsidRPr="006D223E">
        <w:t>eventuellement</w:t>
      </w:r>
      <w:proofErr w:type="spellEnd"/>
    </w:p>
    <w:p w:rsidR="00042E75" w:rsidRPr="006D223E" w:rsidRDefault="00042E75" w:rsidP="00042E75">
      <w:r w:rsidRPr="006D223E">
        <w:t xml:space="preserve">(1 partition principale de 499 </w:t>
      </w:r>
      <w:proofErr w:type="spellStart"/>
      <w:r w:rsidRPr="006D223E">
        <w:t>Mega</w:t>
      </w:r>
      <w:proofErr w:type="spellEnd"/>
      <w:r w:rsidRPr="006D223E">
        <w:t xml:space="preserve"> – NTFS - outils réparation </w:t>
      </w:r>
      <w:proofErr w:type="spellStart"/>
      <w:r w:rsidRPr="006D223E">
        <w:t>WinRe</w:t>
      </w:r>
      <w:proofErr w:type="spellEnd"/>
      <w:r w:rsidRPr="006D223E">
        <w:t>)</w:t>
      </w:r>
    </w:p>
    <w:p w:rsidR="00042E75" w:rsidRPr="006D223E" w:rsidRDefault="00042E75" w:rsidP="004A1858"/>
    <w:p w:rsidR="00042E75" w:rsidRPr="006D223E" w:rsidRDefault="00042E75" w:rsidP="00042E75">
      <w:r w:rsidRPr="006D223E">
        <w:rPr>
          <w:noProof/>
        </w:rPr>
        <w:drawing>
          <wp:inline distT="0" distB="0" distL="0" distR="0" wp14:anchorId="292DA81A" wp14:editId="5796C170">
            <wp:extent cx="4739640" cy="1036320"/>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739640" cy="1036320"/>
                    </a:xfrm>
                    <a:prstGeom prst="rect">
                      <a:avLst/>
                    </a:prstGeom>
                  </pic:spPr>
                </pic:pic>
              </a:graphicData>
            </a:graphic>
          </wp:inline>
        </w:drawing>
      </w:r>
    </w:p>
    <w:p w:rsidR="00042E75" w:rsidRPr="006D223E" w:rsidRDefault="00042E75" w:rsidP="00042E75"/>
    <w:p w:rsidR="00042E75" w:rsidRPr="006D223E" w:rsidRDefault="00042E75" w:rsidP="00042E75">
      <w:r w:rsidRPr="006D223E">
        <w:rPr>
          <w:noProof/>
        </w:rPr>
        <w:drawing>
          <wp:inline distT="0" distB="0" distL="0" distR="0" wp14:anchorId="4D87D747" wp14:editId="6F5AA6B7">
            <wp:extent cx="5661660" cy="90678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1660" cy="906780"/>
                    </a:xfrm>
                    <a:prstGeom prst="rect">
                      <a:avLst/>
                    </a:prstGeom>
                  </pic:spPr>
                </pic:pic>
              </a:graphicData>
            </a:graphic>
          </wp:inline>
        </w:drawing>
      </w:r>
    </w:p>
    <w:p w:rsidR="00175B91" w:rsidRPr="006D223E" w:rsidRDefault="00175B91" w:rsidP="00042E75"/>
    <w:p w:rsidR="00175B91" w:rsidRPr="006D223E" w:rsidRDefault="00175B91" w:rsidP="00042E75">
      <w:r w:rsidRPr="006D223E">
        <w:t xml:space="preserve">Sur une installation </w:t>
      </w:r>
      <w:proofErr w:type="spellStart"/>
      <w:r w:rsidRPr="006D223E">
        <w:t>a</w:t>
      </w:r>
      <w:proofErr w:type="spellEnd"/>
      <w:r w:rsidRPr="006D223E">
        <w:t xml:space="preserve"> la main, avec partition pour </w:t>
      </w:r>
      <w:proofErr w:type="spellStart"/>
      <w:r w:rsidRPr="006D223E">
        <w:t>WinRe</w:t>
      </w:r>
      <w:proofErr w:type="spellEnd"/>
    </w:p>
    <w:p w:rsidR="00175B91" w:rsidRPr="006D223E" w:rsidRDefault="00175B91" w:rsidP="00175B91">
      <w:r w:rsidRPr="006D223E">
        <w:rPr>
          <w:noProof/>
        </w:rPr>
        <w:drawing>
          <wp:inline distT="0" distB="0" distL="0" distR="0" wp14:anchorId="03BAB837" wp14:editId="2D39C1AA">
            <wp:extent cx="5760085" cy="933273"/>
            <wp:effectExtent l="0" t="0" r="0"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085" cy="933273"/>
                    </a:xfrm>
                    <a:prstGeom prst="rect">
                      <a:avLst/>
                    </a:prstGeom>
                  </pic:spPr>
                </pic:pic>
              </a:graphicData>
            </a:graphic>
          </wp:inline>
        </w:drawing>
      </w:r>
    </w:p>
    <w:p w:rsidR="00175B91" w:rsidRPr="006D223E" w:rsidRDefault="00175B91" w:rsidP="00042E75"/>
    <w:p w:rsidR="004A1858" w:rsidRPr="006D223E" w:rsidRDefault="004A1858" w:rsidP="004A1858">
      <w:r w:rsidRPr="006D223E">
        <w:t xml:space="preserve">On demandera d’installer la </w:t>
      </w:r>
      <w:proofErr w:type="spellStart"/>
      <w:r w:rsidRPr="006D223E">
        <w:t>selection</w:t>
      </w:r>
      <w:proofErr w:type="spellEnd"/>
      <w:r w:rsidRPr="006D223E">
        <w:t xml:space="preserve"> sur la partition </w:t>
      </w:r>
      <w:r w:rsidR="0086441B" w:rsidRPr="006D223E">
        <w:t>3</w:t>
      </w:r>
      <w:r w:rsidR="003B65A4" w:rsidRPr="006D223E">
        <w:t xml:space="preserve"> (ou 4 si </w:t>
      </w:r>
      <w:proofErr w:type="spellStart"/>
      <w:r w:rsidR="003B65A4" w:rsidRPr="006D223E">
        <w:t>WinRE</w:t>
      </w:r>
      <w:proofErr w:type="spellEnd"/>
      <w:r w:rsidR="003B65A4" w:rsidRPr="006D223E">
        <w:t>)</w:t>
      </w:r>
    </w:p>
    <w:p w:rsidR="003B65A4" w:rsidRPr="006D223E" w:rsidRDefault="003B65A4" w:rsidP="003B65A4">
      <w:pPr>
        <w:spacing w:before="60"/>
        <w:ind w:left="1418"/>
        <w:rPr>
          <w:rFonts w:ascii="Arial" w:hAnsi="Arial" w:cs="Arial"/>
        </w:rPr>
      </w:pPr>
      <w:r w:rsidRPr="006D223E">
        <w:rPr>
          <w:rFonts w:ascii="Arial" w:hAnsi="Arial" w:cs="Arial"/>
        </w:rPr>
        <w:t xml:space="preserve">               &lt;</w:t>
      </w:r>
      <w:proofErr w:type="spellStart"/>
      <w:r w:rsidRPr="006D223E">
        <w:rPr>
          <w:rFonts w:ascii="Arial" w:hAnsi="Arial" w:cs="Arial"/>
        </w:rPr>
        <w:t>ImageSelection</w:t>
      </w:r>
      <w:proofErr w:type="spellEnd"/>
      <w:r w:rsidRPr="006D223E">
        <w:rPr>
          <w:rFonts w:ascii="Arial" w:hAnsi="Arial" w:cs="Arial"/>
        </w:rPr>
        <w:t>&gt;</w:t>
      </w:r>
    </w:p>
    <w:p w:rsidR="003B65A4" w:rsidRPr="006D223E" w:rsidRDefault="003B65A4" w:rsidP="003B65A4">
      <w:pPr>
        <w:spacing w:before="60"/>
        <w:ind w:left="1418"/>
        <w:rPr>
          <w:rFonts w:ascii="Arial" w:hAnsi="Arial" w:cs="Arial"/>
        </w:rPr>
      </w:pPr>
      <w:r w:rsidRPr="006D223E">
        <w:rPr>
          <w:rFonts w:ascii="Arial" w:hAnsi="Arial" w:cs="Arial"/>
        </w:rPr>
        <w:t xml:space="preserve">                    &lt;</w:t>
      </w:r>
      <w:proofErr w:type="spellStart"/>
      <w:r w:rsidRPr="006D223E">
        <w:rPr>
          <w:rFonts w:ascii="Arial" w:hAnsi="Arial" w:cs="Arial"/>
        </w:rPr>
        <w:t>InstallTo</w:t>
      </w:r>
      <w:proofErr w:type="spellEnd"/>
      <w:r w:rsidRPr="006D223E">
        <w:rPr>
          <w:rFonts w:ascii="Arial" w:hAnsi="Arial" w:cs="Arial"/>
        </w:rPr>
        <w:t>&gt;</w:t>
      </w:r>
    </w:p>
    <w:p w:rsidR="003B65A4" w:rsidRPr="006D223E" w:rsidRDefault="003B65A4" w:rsidP="003B65A4">
      <w:pPr>
        <w:spacing w:before="60"/>
        <w:ind w:left="1418"/>
        <w:rPr>
          <w:rFonts w:ascii="Arial" w:hAnsi="Arial" w:cs="Arial"/>
        </w:rPr>
      </w:pPr>
      <w:r w:rsidRPr="006D223E">
        <w:rPr>
          <w:rFonts w:ascii="Arial" w:hAnsi="Arial" w:cs="Arial"/>
        </w:rPr>
        <w:t xml:space="preserve">                        &lt;</w:t>
      </w:r>
      <w:proofErr w:type="spellStart"/>
      <w:r w:rsidRPr="006D223E">
        <w:rPr>
          <w:rFonts w:ascii="Arial" w:hAnsi="Arial" w:cs="Arial"/>
        </w:rPr>
        <w:t>DiskID</w:t>
      </w:r>
      <w:proofErr w:type="spellEnd"/>
      <w:r w:rsidRPr="006D223E">
        <w:rPr>
          <w:rFonts w:ascii="Arial" w:hAnsi="Arial" w:cs="Arial"/>
        </w:rPr>
        <w:t>&gt;0&lt;/</w:t>
      </w:r>
      <w:proofErr w:type="spellStart"/>
      <w:r w:rsidRPr="006D223E">
        <w:rPr>
          <w:rFonts w:ascii="Arial" w:hAnsi="Arial" w:cs="Arial"/>
        </w:rPr>
        <w:t>DiskID</w:t>
      </w:r>
      <w:proofErr w:type="spellEnd"/>
      <w:r w:rsidRPr="006D223E">
        <w:rPr>
          <w:rFonts w:ascii="Arial" w:hAnsi="Arial" w:cs="Arial"/>
        </w:rPr>
        <w:t>&gt;</w:t>
      </w:r>
    </w:p>
    <w:p w:rsidR="003B65A4" w:rsidRPr="006D223E" w:rsidRDefault="003B65A4" w:rsidP="003B65A4">
      <w:pPr>
        <w:spacing w:before="60"/>
        <w:ind w:left="1418"/>
        <w:rPr>
          <w:rFonts w:ascii="Arial" w:hAnsi="Arial" w:cs="Arial"/>
        </w:rPr>
      </w:pPr>
      <w:r w:rsidRPr="006D223E">
        <w:rPr>
          <w:rFonts w:ascii="Arial" w:hAnsi="Arial" w:cs="Arial"/>
        </w:rPr>
        <w:t xml:space="preserve">                        &lt;</w:t>
      </w:r>
      <w:proofErr w:type="spellStart"/>
      <w:r w:rsidRPr="006D223E">
        <w:rPr>
          <w:rFonts w:ascii="Arial" w:hAnsi="Arial" w:cs="Arial"/>
        </w:rPr>
        <w:t>PartitionID</w:t>
      </w:r>
      <w:proofErr w:type="spellEnd"/>
      <w:r w:rsidRPr="006D223E">
        <w:rPr>
          <w:rFonts w:ascii="Arial" w:hAnsi="Arial" w:cs="Arial"/>
        </w:rPr>
        <w:t>&gt;3&lt;/</w:t>
      </w:r>
      <w:proofErr w:type="spellStart"/>
      <w:r w:rsidRPr="006D223E">
        <w:rPr>
          <w:rFonts w:ascii="Arial" w:hAnsi="Arial" w:cs="Arial"/>
        </w:rPr>
        <w:t>PartitionID</w:t>
      </w:r>
      <w:proofErr w:type="spellEnd"/>
      <w:r w:rsidRPr="006D223E">
        <w:rPr>
          <w:rFonts w:ascii="Arial" w:hAnsi="Arial" w:cs="Arial"/>
        </w:rPr>
        <w:t>&gt;</w:t>
      </w:r>
    </w:p>
    <w:p w:rsidR="003B65A4" w:rsidRPr="006D223E" w:rsidRDefault="003B65A4" w:rsidP="003B65A4">
      <w:pPr>
        <w:spacing w:before="60"/>
        <w:ind w:left="1418"/>
        <w:rPr>
          <w:rFonts w:ascii="Arial" w:hAnsi="Arial" w:cs="Arial"/>
        </w:rPr>
      </w:pPr>
      <w:r w:rsidRPr="006D223E">
        <w:rPr>
          <w:rFonts w:ascii="Arial" w:hAnsi="Arial" w:cs="Arial"/>
        </w:rPr>
        <w:t xml:space="preserve">                    &lt;/</w:t>
      </w:r>
      <w:proofErr w:type="spellStart"/>
      <w:r w:rsidRPr="006D223E">
        <w:rPr>
          <w:rFonts w:ascii="Arial" w:hAnsi="Arial" w:cs="Arial"/>
        </w:rPr>
        <w:t>InstallTo</w:t>
      </w:r>
      <w:proofErr w:type="spellEnd"/>
      <w:r w:rsidRPr="006D223E">
        <w:rPr>
          <w:rFonts w:ascii="Arial" w:hAnsi="Arial" w:cs="Arial"/>
        </w:rPr>
        <w:t>&gt;</w:t>
      </w:r>
    </w:p>
    <w:p w:rsidR="00BF4088" w:rsidRPr="006D223E" w:rsidRDefault="003B65A4" w:rsidP="003B65A4">
      <w:pPr>
        <w:spacing w:before="60"/>
        <w:ind w:left="1418"/>
        <w:rPr>
          <w:rFonts w:ascii="Arial" w:hAnsi="Arial" w:cs="Arial"/>
        </w:rPr>
      </w:pPr>
      <w:r w:rsidRPr="006D223E">
        <w:rPr>
          <w:rFonts w:ascii="Arial" w:hAnsi="Arial" w:cs="Arial"/>
        </w:rPr>
        <w:t xml:space="preserve">                &lt;/</w:t>
      </w:r>
      <w:proofErr w:type="spellStart"/>
      <w:r w:rsidRPr="006D223E">
        <w:rPr>
          <w:rFonts w:ascii="Arial" w:hAnsi="Arial" w:cs="Arial"/>
        </w:rPr>
        <w:t>ImageSelection</w:t>
      </w:r>
      <w:proofErr w:type="spellEnd"/>
      <w:r w:rsidRPr="006D223E">
        <w:rPr>
          <w:rFonts w:ascii="Arial" w:hAnsi="Arial" w:cs="Arial"/>
        </w:rPr>
        <w:t>&gt;</w:t>
      </w:r>
    </w:p>
    <w:p w:rsidR="00115B64" w:rsidRPr="006D223E" w:rsidRDefault="00115B64">
      <w:pPr>
        <w:spacing w:before="0"/>
        <w:ind w:left="0"/>
        <w:jc w:val="left"/>
        <w:rPr>
          <w:rFonts w:ascii="Arial Rounded MT Bold" w:hAnsi="Arial Rounded MT Bold"/>
          <w:b/>
          <w:bCs/>
        </w:rPr>
      </w:pPr>
      <w:r w:rsidRPr="006D223E">
        <w:rPr>
          <w:bCs/>
        </w:rPr>
        <w:br w:type="page"/>
      </w:r>
    </w:p>
    <w:p w:rsidR="00BF4088" w:rsidRPr="006D223E" w:rsidRDefault="00BF4088" w:rsidP="00BF4088">
      <w:pPr>
        <w:pStyle w:val="Titre2"/>
      </w:pPr>
      <w:bookmarkStart w:id="57" w:name="_Toc94544828"/>
      <w:r w:rsidRPr="006D223E">
        <w:rPr>
          <w:bCs/>
        </w:rPr>
        <w:lastRenderedPageBreak/>
        <w:t>Fichier de réponse</w:t>
      </w:r>
      <w:bookmarkEnd w:id="57"/>
    </w:p>
    <w:p w:rsidR="003B65A4"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DiskConfiguration</w:t>
      </w:r>
      <w:proofErr w:type="spellEnd"/>
      <w:r w:rsidRPr="006D223E">
        <w:rPr>
          <w:rFonts w:ascii="Arial" w:hAnsi="Arial" w:cs="Arial"/>
        </w:rPr>
        <w:t>&gt;</w:t>
      </w:r>
    </w:p>
    <w:p w:rsidR="003B65A4" w:rsidRPr="006D223E" w:rsidRDefault="003B65A4" w:rsidP="003B65A4">
      <w:pPr>
        <w:spacing w:before="60"/>
        <w:rPr>
          <w:rFonts w:ascii="Arial" w:hAnsi="Arial" w:cs="Arial"/>
        </w:rPr>
      </w:pPr>
      <w:r w:rsidRPr="006D223E">
        <w:rPr>
          <w:rFonts w:ascii="Arial" w:hAnsi="Arial" w:cs="Arial"/>
        </w:rPr>
        <w:t xml:space="preserve">                &lt;Disk </w:t>
      </w:r>
      <w:proofErr w:type="spellStart"/>
      <w:r w:rsidRPr="006D223E">
        <w:rPr>
          <w:rFonts w:ascii="Arial" w:hAnsi="Arial" w:cs="Arial"/>
        </w:rPr>
        <w:t>wcm:action</w:t>
      </w:r>
      <w:proofErr w:type="spellEnd"/>
      <w:r w:rsidRPr="006D223E">
        <w:rPr>
          <w:rFonts w:ascii="Arial" w:hAnsi="Arial" w:cs="Arial"/>
        </w:rPr>
        <w:t>="</w:t>
      </w:r>
      <w:proofErr w:type="spellStart"/>
      <w:r w:rsidRPr="006D223E">
        <w:rPr>
          <w:rFonts w:ascii="Arial" w:hAnsi="Arial" w:cs="Arial"/>
        </w:rPr>
        <w:t>add</w:t>
      </w:r>
      <w:proofErr w:type="spellEnd"/>
      <w:r w:rsidRPr="006D223E">
        <w:rPr>
          <w:rFonts w:ascii="Arial" w:hAnsi="Arial" w:cs="Arial"/>
        </w:rPr>
        <w:t>"&gt;</w:t>
      </w:r>
    </w:p>
    <w:p w:rsidR="003B65A4"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CreatePartitions</w:t>
      </w:r>
      <w:proofErr w:type="spellEnd"/>
      <w:r w:rsidRPr="006D223E">
        <w:rPr>
          <w:rFonts w:ascii="Arial" w:hAnsi="Arial" w:cs="Arial"/>
        </w:rPr>
        <w:t>&gt;</w:t>
      </w:r>
    </w:p>
    <w:p w:rsidR="003B65A4" w:rsidRPr="006D223E" w:rsidRDefault="00115B64" w:rsidP="003B65A4">
      <w:pPr>
        <w:spacing w:before="60"/>
        <w:rPr>
          <w:rFonts w:ascii="Arial" w:hAnsi="Arial" w:cs="Arial"/>
        </w:rPr>
      </w:pPr>
      <w:r w:rsidRPr="006D223E">
        <w:rPr>
          <w:rFonts w:ascii="Arial" w:hAnsi="Arial" w:cs="Arial"/>
          <w:noProof/>
        </w:rPr>
        <mc:AlternateContent>
          <mc:Choice Requires="wps">
            <w:drawing>
              <wp:anchor distT="0" distB="0" distL="114300" distR="114300" simplePos="0" relativeHeight="251676160" behindDoc="0" locked="0" layoutInCell="1" allowOverlap="1" wp14:anchorId="1BC76CA1" wp14:editId="4C9F161C">
                <wp:simplePos x="0" y="0"/>
                <wp:positionH relativeFrom="column">
                  <wp:posOffset>4027620</wp:posOffset>
                </wp:positionH>
                <wp:positionV relativeFrom="paragraph">
                  <wp:posOffset>88373</wp:posOffset>
                </wp:positionV>
                <wp:extent cx="242570" cy="882032"/>
                <wp:effectExtent l="0" t="0" r="24130" b="13335"/>
                <wp:wrapNone/>
                <wp:docPr id="16" name="Accolade fermante 16"/>
                <wp:cNvGraphicFramePr/>
                <a:graphic xmlns:a="http://schemas.openxmlformats.org/drawingml/2006/main">
                  <a:graphicData uri="http://schemas.microsoft.com/office/word/2010/wordprocessingShape">
                    <wps:wsp>
                      <wps:cNvSpPr/>
                      <wps:spPr>
                        <a:xfrm>
                          <a:off x="0" y="0"/>
                          <a:ext cx="242570" cy="88203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fermante 16" o:spid="_x0000_s1026" type="#_x0000_t88" style="position:absolute;margin-left:317.15pt;margin-top:6.95pt;width:19.1pt;height:69.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" adj="495" strokecolor="#4579b8 [3044]"/>
            </w:pict>
          </mc:Fallback>
        </mc:AlternateContent>
      </w:r>
      <w:r w:rsidR="003B65A4" w:rsidRPr="006D223E">
        <w:rPr>
          <w:rFonts w:ascii="Arial" w:hAnsi="Arial" w:cs="Arial"/>
        </w:rPr>
        <w:t xml:space="preserve">                        &lt;</w:t>
      </w:r>
      <w:proofErr w:type="spellStart"/>
      <w:r w:rsidR="003B65A4" w:rsidRPr="006D223E">
        <w:rPr>
          <w:rFonts w:ascii="Arial" w:hAnsi="Arial" w:cs="Arial"/>
        </w:rPr>
        <w:t>CreatePartition</w:t>
      </w:r>
      <w:proofErr w:type="spellEnd"/>
      <w:r w:rsidR="003B65A4" w:rsidRPr="006D223E">
        <w:rPr>
          <w:rFonts w:ascii="Arial" w:hAnsi="Arial" w:cs="Arial"/>
        </w:rPr>
        <w:t xml:space="preserve"> </w:t>
      </w:r>
      <w:proofErr w:type="spellStart"/>
      <w:r w:rsidR="003B65A4" w:rsidRPr="006D223E">
        <w:rPr>
          <w:rFonts w:ascii="Arial" w:hAnsi="Arial" w:cs="Arial"/>
        </w:rPr>
        <w:t>wcm:action</w:t>
      </w:r>
      <w:proofErr w:type="spellEnd"/>
      <w:r w:rsidR="003B65A4" w:rsidRPr="006D223E">
        <w:rPr>
          <w:rFonts w:ascii="Arial" w:hAnsi="Arial" w:cs="Arial"/>
        </w:rPr>
        <w:t>="</w:t>
      </w:r>
      <w:proofErr w:type="spellStart"/>
      <w:r w:rsidR="003B65A4" w:rsidRPr="006D223E">
        <w:rPr>
          <w:rFonts w:ascii="Arial" w:hAnsi="Arial" w:cs="Arial"/>
        </w:rPr>
        <w:t>add</w:t>
      </w:r>
      <w:proofErr w:type="spellEnd"/>
      <w:r w:rsidR="003B65A4" w:rsidRPr="006D223E">
        <w:rPr>
          <w:rFonts w:ascii="Arial" w:hAnsi="Arial" w:cs="Arial"/>
        </w:rPr>
        <w:t>"&gt;</w:t>
      </w:r>
    </w:p>
    <w:p w:rsidR="003B65A4"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Order</w:t>
      </w:r>
      <w:proofErr w:type="spellEnd"/>
      <w:r w:rsidRPr="006D223E">
        <w:rPr>
          <w:rFonts w:ascii="Arial" w:hAnsi="Arial" w:cs="Arial"/>
        </w:rPr>
        <w:t>&gt;1&lt;/</w:t>
      </w:r>
      <w:proofErr w:type="spellStart"/>
      <w:r w:rsidRPr="006D223E">
        <w:rPr>
          <w:rFonts w:ascii="Arial" w:hAnsi="Arial" w:cs="Arial"/>
        </w:rPr>
        <w:t>Order</w:t>
      </w:r>
      <w:proofErr w:type="spellEnd"/>
      <w:r w:rsidRPr="006D223E">
        <w:rPr>
          <w:rFonts w:ascii="Arial" w:hAnsi="Arial" w:cs="Arial"/>
        </w:rPr>
        <w:t>&gt;</w:t>
      </w:r>
    </w:p>
    <w:p w:rsidR="003B65A4" w:rsidRPr="006D223E" w:rsidRDefault="003B65A4" w:rsidP="003B65A4">
      <w:pPr>
        <w:spacing w:before="60"/>
        <w:rPr>
          <w:rFonts w:ascii="Arial" w:hAnsi="Arial" w:cs="Arial"/>
        </w:rPr>
      </w:pPr>
      <w:r w:rsidRPr="006D223E">
        <w:rPr>
          <w:rFonts w:ascii="Arial" w:hAnsi="Arial" w:cs="Arial"/>
        </w:rPr>
        <w:t xml:space="preserve">                            &lt;Size&gt;100&lt;/Size&gt;</w:t>
      </w:r>
    </w:p>
    <w:p w:rsidR="003B65A4" w:rsidRPr="006D223E" w:rsidRDefault="003B65A4" w:rsidP="003B65A4">
      <w:pPr>
        <w:spacing w:before="60"/>
        <w:rPr>
          <w:rFonts w:ascii="Arial" w:hAnsi="Arial" w:cs="Arial"/>
        </w:rPr>
      </w:pPr>
      <w:r w:rsidRPr="006D223E">
        <w:rPr>
          <w:rFonts w:ascii="Arial" w:hAnsi="Arial" w:cs="Arial"/>
        </w:rPr>
        <w:t xml:space="preserve">                            &lt;Type&gt;EFI&lt;/Type&gt;</w:t>
      </w:r>
    </w:p>
    <w:p w:rsidR="003B65A4"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CreatePartition</w:t>
      </w:r>
      <w:proofErr w:type="spellEnd"/>
      <w:r w:rsidRPr="006D223E">
        <w:rPr>
          <w:rFonts w:ascii="Arial" w:hAnsi="Arial" w:cs="Arial"/>
        </w:rPr>
        <w:t>&gt;</w:t>
      </w:r>
    </w:p>
    <w:p w:rsidR="003B65A4" w:rsidRPr="006D223E" w:rsidRDefault="00115B64" w:rsidP="003B65A4">
      <w:pPr>
        <w:spacing w:before="60"/>
        <w:rPr>
          <w:rFonts w:ascii="Arial" w:hAnsi="Arial" w:cs="Arial"/>
        </w:rPr>
      </w:pPr>
      <w:r w:rsidRPr="006D223E">
        <w:rPr>
          <w:rFonts w:ascii="Arial" w:hAnsi="Arial" w:cs="Arial"/>
          <w:noProof/>
        </w:rPr>
        <mc:AlternateContent>
          <mc:Choice Requires="wps">
            <w:drawing>
              <wp:anchor distT="0" distB="0" distL="114300" distR="114300" simplePos="0" relativeHeight="251678208" behindDoc="0" locked="0" layoutInCell="1" allowOverlap="1" wp14:anchorId="0E1FFDCD" wp14:editId="7C585BD7">
                <wp:simplePos x="0" y="0"/>
                <wp:positionH relativeFrom="column">
                  <wp:posOffset>4027170</wp:posOffset>
                </wp:positionH>
                <wp:positionV relativeFrom="paragraph">
                  <wp:posOffset>98537</wp:posOffset>
                </wp:positionV>
                <wp:extent cx="242570" cy="882032"/>
                <wp:effectExtent l="0" t="0" r="24130" b="13335"/>
                <wp:wrapNone/>
                <wp:docPr id="35" name="Accolade fermante 35"/>
                <wp:cNvGraphicFramePr/>
                <a:graphic xmlns:a="http://schemas.openxmlformats.org/drawingml/2006/main">
                  <a:graphicData uri="http://schemas.microsoft.com/office/word/2010/wordprocessingShape">
                    <wps:wsp>
                      <wps:cNvSpPr/>
                      <wps:spPr>
                        <a:xfrm>
                          <a:off x="0" y="0"/>
                          <a:ext cx="242570" cy="88203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fermante 35" o:spid="_x0000_s1026" type="#_x0000_t88" style="position:absolute;margin-left:317.1pt;margin-top:7.75pt;width:19.1pt;height:69.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" adj="495" strokecolor="#4579b8 [3044]"/>
            </w:pict>
          </mc:Fallback>
        </mc:AlternateContent>
      </w:r>
      <w:r w:rsidR="003B65A4" w:rsidRPr="006D223E">
        <w:rPr>
          <w:rFonts w:ascii="Arial" w:hAnsi="Arial" w:cs="Arial"/>
        </w:rPr>
        <w:t xml:space="preserve">                        &lt;</w:t>
      </w:r>
      <w:proofErr w:type="spellStart"/>
      <w:r w:rsidR="003B65A4" w:rsidRPr="006D223E">
        <w:rPr>
          <w:rFonts w:ascii="Arial" w:hAnsi="Arial" w:cs="Arial"/>
        </w:rPr>
        <w:t>CreatePartition</w:t>
      </w:r>
      <w:proofErr w:type="spellEnd"/>
      <w:r w:rsidR="003B65A4" w:rsidRPr="006D223E">
        <w:rPr>
          <w:rFonts w:ascii="Arial" w:hAnsi="Arial" w:cs="Arial"/>
        </w:rPr>
        <w:t xml:space="preserve"> </w:t>
      </w:r>
      <w:proofErr w:type="spellStart"/>
      <w:r w:rsidR="003B65A4" w:rsidRPr="006D223E">
        <w:rPr>
          <w:rFonts w:ascii="Arial" w:hAnsi="Arial" w:cs="Arial"/>
        </w:rPr>
        <w:t>wcm:action</w:t>
      </w:r>
      <w:proofErr w:type="spellEnd"/>
      <w:r w:rsidR="003B65A4" w:rsidRPr="006D223E">
        <w:rPr>
          <w:rFonts w:ascii="Arial" w:hAnsi="Arial" w:cs="Arial"/>
        </w:rPr>
        <w:t>="</w:t>
      </w:r>
      <w:proofErr w:type="spellStart"/>
      <w:r w:rsidR="003B65A4" w:rsidRPr="006D223E">
        <w:rPr>
          <w:rFonts w:ascii="Arial" w:hAnsi="Arial" w:cs="Arial"/>
        </w:rPr>
        <w:t>add</w:t>
      </w:r>
      <w:proofErr w:type="spellEnd"/>
      <w:r w:rsidR="003B65A4" w:rsidRPr="006D223E">
        <w:rPr>
          <w:rFonts w:ascii="Arial" w:hAnsi="Arial" w:cs="Arial"/>
        </w:rPr>
        <w:t>"&gt;</w:t>
      </w:r>
    </w:p>
    <w:p w:rsidR="003B65A4"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Order</w:t>
      </w:r>
      <w:proofErr w:type="spellEnd"/>
      <w:r w:rsidRPr="006D223E">
        <w:rPr>
          <w:rFonts w:ascii="Arial" w:hAnsi="Arial" w:cs="Arial"/>
        </w:rPr>
        <w:t>&gt;2&lt;/</w:t>
      </w:r>
      <w:proofErr w:type="spellStart"/>
      <w:r w:rsidRPr="006D223E">
        <w:rPr>
          <w:rFonts w:ascii="Arial" w:hAnsi="Arial" w:cs="Arial"/>
        </w:rPr>
        <w:t>Order</w:t>
      </w:r>
      <w:proofErr w:type="spellEnd"/>
      <w:r w:rsidRPr="006D223E">
        <w:rPr>
          <w:rFonts w:ascii="Arial" w:hAnsi="Arial" w:cs="Arial"/>
        </w:rPr>
        <w:t>&gt;</w:t>
      </w:r>
    </w:p>
    <w:p w:rsidR="003B65A4" w:rsidRPr="006D223E" w:rsidRDefault="003B65A4" w:rsidP="003B65A4">
      <w:pPr>
        <w:spacing w:before="60"/>
        <w:rPr>
          <w:rFonts w:ascii="Arial" w:hAnsi="Arial" w:cs="Arial"/>
        </w:rPr>
      </w:pPr>
      <w:r w:rsidRPr="006D223E">
        <w:rPr>
          <w:rFonts w:ascii="Arial" w:hAnsi="Arial" w:cs="Arial"/>
        </w:rPr>
        <w:t xml:space="preserve">                            &lt;Size&gt;128&lt;/Size&gt;</w:t>
      </w:r>
    </w:p>
    <w:p w:rsidR="003B65A4" w:rsidRPr="006D223E" w:rsidRDefault="003B65A4" w:rsidP="003B65A4">
      <w:pPr>
        <w:spacing w:before="60"/>
        <w:rPr>
          <w:rFonts w:ascii="Arial" w:hAnsi="Arial" w:cs="Arial"/>
        </w:rPr>
      </w:pPr>
      <w:r w:rsidRPr="006D223E">
        <w:rPr>
          <w:rFonts w:ascii="Arial" w:hAnsi="Arial" w:cs="Arial"/>
        </w:rPr>
        <w:t xml:space="preserve">                            &lt;Type&gt;MSR&lt;/Type&gt;</w:t>
      </w:r>
    </w:p>
    <w:p w:rsidR="003B65A4"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CreatePartition</w:t>
      </w:r>
      <w:proofErr w:type="spellEnd"/>
      <w:r w:rsidRPr="006D223E">
        <w:rPr>
          <w:rFonts w:ascii="Arial" w:hAnsi="Arial" w:cs="Arial"/>
        </w:rPr>
        <w:t>&gt;</w:t>
      </w:r>
    </w:p>
    <w:p w:rsidR="003B65A4" w:rsidRPr="006D223E" w:rsidRDefault="00115B64" w:rsidP="003B65A4">
      <w:pPr>
        <w:spacing w:before="60"/>
        <w:rPr>
          <w:rFonts w:ascii="Arial" w:hAnsi="Arial" w:cs="Arial"/>
        </w:rPr>
      </w:pPr>
      <w:r w:rsidRPr="006D223E">
        <w:rPr>
          <w:rFonts w:ascii="Arial" w:hAnsi="Arial" w:cs="Arial"/>
          <w:noProof/>
        </w:rPr>
        <mc:AlternateContent>
          <mc:Choice Requires="wps">
            <w:drawing>
              <wp:anchor distT="0" distB="0" distL="114300" distR="114300" simplePos="0" relativeHeight="251680256" behindDoc="0" locked="0" layoutInCell="1" allowOverlap="1" wp14:anchorId="64C8340D" wp14:editId="6F81B4C1">
                <wp:simplePos x="0" y="0"/>
                <wp:positionH relativeFrom="column">
                  <wp:posOffset>4027170</wp:posOffset>
                </wp:positionH>
                <wp:positionV relativeFrom="paragraph">
                  <wp:posOffset>67602</wp:posOffset>
                </wp:positionV>
                <wp:extent cx="242570" cy="882032"/>
                <wp:effectExtent l="0" t="0" r="24130" b="13335"/>
                <wp:wrapNone/>
                <wp:docPr id="36" name="Accolade fermante 36"/>
                <wp:cNvGraphicFramePr/>
                <a:graphic xmlns:a="http://schemas.openxmlformats.org/drawingml/2006/main">
                  <a:graphicData uri="http://schemas.microsoft.com/office/word/2010/wordprocessingShape">
                    <wps:wsp>
                      <wps:cNvSpPr/>
                      <wps:spPr>
                        <a:xfrm>
                          <a:off x="0" y="0"/>
                          <a:ext cx="242570" cy="88203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fermante 36" o:spid="_x0000_s1026" type="#_x0000_t88" style="position:absolute;margin-left:317.1pt;margin-top:5.3pt;width:19.1pt;height:69.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" adj="495" strokecolor="#4579b8 [3044]"/>
            </w:pict>
          </mc:Fallback>
        </mc:AlternateContent>
      </w:r>
      <w:r w:rsidR="003B65A4" w:rsidRPr="006D223E">
        <w:rPr>
          <w:rFonts w:ascii="Arial" w:hAnsi="Arial" w:cs="Arial"/>
        </w:rPr>
        <w:t xml:space="preserve">                        &lt;</w:t>
      </w:r>
      <w:proofErr w:type="spellStart"/>
      <w:r w:rsidR="003B65A4" w:rsidRPr="006D223E">
        <w:rPr>
          <w:rFonts w:ascii="Arial" w:hAnsi="Arial" w:cs="Arial"/>
        </w:rPr>
        <w:t>CreatePartition</w:t>
      </w:r>
      <w:proofErr w:type="spellEnd"/>
      <w:r w:rsidR="003B65A4" w:rsidRPr="006D223E">
        <w:rPr>
          <w:rFonts w:ascii="Arial" w:hAnsi="Arial" w:cs="Arial"/>
        </w:rPr>
        <w:t xml:space="preserve"> </w:t>
      </w:r>
      <w:proofErr w:type="spellStart"/>
      <w:r w:rsidR="003B65A4" w:rsidRPr="006D223E">
        <w:rPr>
          <w:rFonts w:ascii="Arial" w:hAnsi="Arial" w:cs="Arial"/>
        </w:rPr>
        <w:t>wcm:action</w:t>
      </w:r>
      <w:proofErr w:type="spellEnd"/>
      <w:r w:rsidR="003B65A4" w:rsidRPr="006D223E">
        <w:rPr>
          <w:rFonts w:ascii="Arial" w:hAnsi="Arial" w:cs="Arial"/>
        </w:rPr>
        <w:t>="</w:t>
      </w:r>
      <w:proofErr w:type="spellStart"/>
      <w:r w:rsidR="003B65A4" w:rsidRPr="006D223E">
        <w:rPr>
          <w:rFonts w:ascii="Arial" w:hAnsi="Arial" w:cs="Arial"/>
        </w:rPr>
        <w:t>add</w:t>
      </w:r>
      <w:proofErr w:type="spellEnd"/>
      <w:r w:rsidR="003B65A4" w:rsidRPr="006D223E">
        <w:rPr>
          <w:rFonts w:ascii="Arial" w:hAnsi="Arial" w:cs="Arial"/>
        </w:rPr>
        <w:t>"&gt;</w:t>
      </w:r>
    </w:p>
    <w:p w:rsidR="003B65A4"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Order</w:t>
      </w:r>
      <w:proofErr w:type="spellEnd"/>
      <w:r w:rsidRPr="006D223E">
        <w:rPr>
          <w:rFonts w:ascii="Arial" w:hAnsi="Arial" w:cs="Arial"/>
        </w:rPr>
        <w:t>&gt;3&lt;/</w:t>
      </w:r>
      <w:proofErr w:type="spellStart"/>
      <w:r w:rsidRPr="006D223E">
        <w:rPr>
          <w:rFonts w:ascii="Arial" w:hAnsi="Arial" w:cs="Arial"/>
        </w:rPr>
        <w:t>Order</w:t>
      </w:r>
      <w:proofErr w:type="spellEnd"/>
      <w:r w:rsidRPr="006D223E">
        <w:rPr>
          <w:rFonts w:ascii="Arial" w:hAnsi="Arial" w:cs="Arial"/>
        </w:rPr>
        <w:t>&gt;</w:t>
      </w:r>
    </w:p>
    <w:p w:rsidR="003B65A4" w:rsidRPr="006D223E" w:rsidRDefault="003B65A4" w:rsidP="003B65A4">
      <w:pPr>
        <w:spacing w:before="60"/>
        <w:rPr>
          <w:rFonts w:ascii="Arial" w:hAnsi="Arial" w:cs="Arial"/>
        </w:rPr>
      </w:pPr>
      <w:r w:rsidRPr="006D223E">
        <w:rPr>
          <w:rFonts w:ascii="Arial" w:hAnsi="Arial" w:cs="Arial"/>
        </w:rPr>
        <w:t xml:space="preserve">                            &lt;Size&gt;79000&lt;/Size&gt;</w:t>
      </w:r>
    </w:p>
    <w:p w:rsidR="003B65A4" w:rsidRPr="006D223E" w:rsidRDefault="003B65A4" w:rsidP="003B65A4">
      <w:pPr>
        <w:spacing w:before="60"/>
        <w:rPr>
          <w:rFonts w:ascii="Arial" w:hAnsi="Arial" w:cs="Arial"/>
        </w:rPr>
      </w:pPr>
      <w:r w:rsidRPr="006D223E">
        <w:rPr>
          <w:rFonts w:ascii="Arial" w:hAnsi="Arial" w:cs="Arial"/>
        </w:rPr>
        <w:t xml:space="preserve">                            &lt;Type&gt;</w:t>
      </w:r>
      <w:proofErr w:type="spellStart"/>
      <w:r w:rsidRPr="006D223E">
        <w:rPr>
          <w:rFonts w:ascii="Arial" w:hAnsi="Arial" w:cs="Arial"/>
        </w:rPr>
        <w:t>Primary</w:t>
      </w:r>
      <w:proofErr w:type="spellEnd"/>
      <w:r w:rsidRPr="006D223E">
        <w:rPr>
          <w:rFonts w:ascii="Arial" w:hAnsi="Arial" w:cs="Arial"/>
        </w:rPr>
        <w:t>&lt;/Type&gt;</w:t>
      </w:r>
    </w:p>
    <w:p w:rsidR="003B65A4"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CreatePartition</w:t>
      </w:r>
      <w:proofErr w:type="spellEnd"/>
      <w:r w:rsidRPr="006D223E">
        <w:rPr>
          <w:rFonts w:ascii="Arial" w:hAnsi="Arial" w:cs="Arial"/>
        </w:rPr>
        <w:t>&gt;</w:t>
      </w:r>
    </w:p>
    <w:p w:rsidR="00A878E2" w:rsidRPr="006D223E" w:rsidRDefault="00115B64" w:rsidP="00A878E2">
      <w:pPr>
        <w:spacing w:before="60"/>
        <w:rPr>
          <w:rFonts w:ascii="Arial" w:hAnsi="Arial" w:cs="Arial"/>
        </w:rPr>
      </w:pPr>
      <w:r w:rsidRPr="006D223E">
        <w:rPr>
          <w:rFonts w:ascii="Arial" w:hAnsi="Arial" w:cs="Arial"/>
          <w:noProof/>
        </w:rPr>
        <mc:AlternateContent>
          <mc:Choice Requires="wps">
            <w:drawing>
              <wp:anchor distT="0" distB="0" distL="114300" distR="114300" simplePos="0" relativeHeight="251682304" behindDoc="0" locked="0" layoutInCell="1" allowOverlap="1" wp14:anchorId="5E004EBE" wp14:editId="4CD9A7F6">
                <wp:simplePos x="0" y="0"/>
                <wp:positionH relativeFrom="column">
                  <wp:posOffset>4027170</wp:posOffset>
                </wp:positionH>
                <wp:positionV relativeFrom="paragraph">
                  <wp:posOffset>76948</wp:posOffset>
                </wp:positionV>
                <wp:extent cx="242570" cy="882032"/>
                <wp:effectExtent l="0" t="0" r="24130" b="13335"/>
                <wp:wrapNone/>
                <wp:docPr id="37" name="Accolade fermante 37"/>
                <wp:cNvGraphicFramePr/>
                <a:graphic xmlns:a="http://schemas.openxmlformats.org/drawingml/2006/main">
                  <a:graphicData uri="http://schemas.microsoft.com/office/word/2010/wordprocessingShape">
                    <wps:wsp>
                      <wps:cNvSpPr/>
                      <wps:spPr>
                        <a:xfrm>
                          <a:off x="0" y="0"/>
                          <a:ext cx="242570" cy="88203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fermante 37" o:spid="_x0000_s1026" type="#_x0000_t88" style="position:absolute;margin-left:317.1pt;margin-top:6.05pt;width:19.1pt;height:69.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" adj="495" strokecolor="#4579b8 [3044]"/>
            </w:pict>
          </mc:Fallback>
        </mc:AlternateContent>
      </w:r>
      <w:r w:rsidR="00A878E2" w:rsidRPr="006D223E">
        <w:rPr>
          <w:rFonts w:ascii="Arial" w:hAnsi="Arial" w:cs="Arial"/>
        </w:rPr>
        <w:t xml:space="preserve">                        &lt;</w:t>
      </w:r>
      <w:proofErr w:type="spellStart"/>
      <w:r w:rsidR="00A878E2" w:rsidRPr="006D223E">
        <w:rPr>
          <w:rFonts w:ascii="Arial" w:hAnsi="Arial" w:cs="Arial"/>
        </w:rPr>
        <w:t>CreatePartition</w:t>
      </w:r>
      <w:proofErr w:type="spellEnd"/>
      <w:r w:rsidR="00A878E2" w:rsidRPr="006D223E">
        <w:rPr>
          <w:rFonts w:ascii="Arial" w:hAnsi="Arial" w:cs="Arial"/>
        </w:rPr>
        <w:t xml:space="preserve"> </w:t>
      </w:r>
      <w:proofErr w:type="spellStart"/>
      <w:r w:rsidR="00A878E2" w:rsidRPr="006D223E">
        <w:rPr>
          <w:rFonts w:ascii="Arial" w:hAnsi="Arial" w:cs="Arial"/>
        </w:rPr>
        <w:t>wcm:action</w:t>
      </w:r>
      <w:proofErr w:type="spellEnd"/>
      <w:r w:rsidR="00A878E2" w:rsidRPr="006D223E">
        <w:rPr>
          <w:rFonts w:ascii="Arial" w:hAnsi="Arial" w:cs="Arial"/>
        </w:rPr>
        <w:t>="</w:t>
      </w:r>
      <w:proofErr w:type="spellStart"/>
      <w:r w:rsidR="00A878E2" w:rsidRPr="006D223E">
        <w:rPr>
          <w:rFonts w:ascii="Arial" w:hAnsi="Arial" w:cs="Arial"/>
        </w:rPr>
        <w:t>add</w:t>
      </w:r>
      <w:proofErr w:type="spellEnd"/>
      <w:r w:rsidR="00A878E2" w:rsidRPr="006D223E">
        <w:rPr>
          <w:rFonts w:ascii="Arial" w:hAnsi="Arial" w:cs="Arial"/>
        </w:rPr>
        <w:t>"&gt;</w:t>
      </w:r>
    </w:p>
    <w:p w:rsidR="00A878E2" w:rsidRPr="006D223E" w:rsidRDefault="00A878E2" w:rsidP="00A878E2">
      <w:pPr>
        <w:spacing w:before="60"/>
        <w:rPr>
          <w:rFonts w:ascii="Arial" w:hAnsi="Arial" w:cs="Arial"/>
        </w:rPr>
      </w:pPr>
      <w:r w:rsidRPr="006D223E">
        <w:rPr>
          <w:rFonts w:ascii="Arial" w:hAnsi="Arial" w:cs="Arial"/>
        </w:rPr>
        <w:t xml:space="preserve">                            &lt;</w:t>
      </w:r>
      <w:proofErr w:type="spellStart"/>
      <w:r w:rsidRPr="006D223E">
        <w:rPr>
          <w:rFonts w:ascii="Arial" w:hAnsi="Arial" w:cs="Arial"/>
        </w:rPr>
        <w:t>Order</w:t>
      </w:r>
      <w:proofErr w:type="spellEnd"/>
      <w:r w:rsidRPr="006D223E">
        <w:rPr>
          <w:rFonts w:ascii="Arial" w:hAnsi="Arial" w:cs="Arial"/>
        </w:rPr>
        <w:t>&gt;4&lt;/</w:t>
      </w:r>
      <w:proofErr w:type="spellStart"/>
      <w:r w:rsidRPr="006D223E">
        <w:rPr>
          <w:rFonts w:ascii="Arial" w:hAnsi="Arial" w:cs="Arial"/>
        </w:rPr>
        <w:t>Order</w:t>
      </w:r>
      <w:proofErr w:type="spellEnd"/>
      <w:r w:rsidRPr="006D223E">
        <w:rPr>
          <w:rFonts w:ascii="Arial" w:hAnsi="Arial" w:cs="Arial"/>
        </w:rPr>
        <w:t>&gt;</w:t>
      </w:r>
    </w:p>
    <w:p w:rsidR="00A878E2" w:rsidRPr="006D223E" w:rsidRDefault="00A878E2" w:rsidP="00A878E2">
      <w:pPr>
        <w:spacing w:before="60"/>
        <w:rPr>
          <w:rFonts w:ascii="Arial" w:hAnsi="Arial" w:cs="Arial"/>
        </w:rPr>
      </w:pPr>
      <w:r w:rsidRPr="006D223E">
        <w:rPr>
          <w:rFonts w:ascii="Arial" w:hAnsi="Arial" w:cs="Arial"/>
        </w:rPr>
        <w:t xml:space="preserve">                            &lt;</w:t>
      </w:r>
      <w:proofErr w:type="spellStart"/>
      <w:r w:rsidRPr="006D223E">
        <w:rPr>
          <w:rFonts w:ascii="Arial" w:hAnsi="Arial" w:cs="Arial"/>
        </w:rPr>
        <w:t>Extend</w:t>
      </w:r>
      <w:proofErr w:type="spellEnd"/>
      <w:r w:rsidRPr="006D223E">
        <w:rPr>
          <w:rFonts w:ascii="Arial" w:hAnsi="Arial" w:cs="Arial"/>
        </w:rPr>
        <w:t>&gt;</w:t>
      </w:r>
      <w:proofErr w:type="spellStart"/>
      <w:r w:rsidRPr="006D223E">
        <w:rPr>
          <w:rFonts w:ascii="Arial" w:hAnsi="Arial" w:cs="Arial"/>
        </w:rPr>
        <w:t>true</w:t>
      </w:r>
      <w:proofErr w:type="spellEnd"/>
      <w:r w:rsidRPr="006D223E">
        <w:rPr>
          <w:rFonts w:ascii="Arial" w:hAnsi="Arial" w:cs="Arial"/>
        </w:rPr>
        <w:t>&lt;/</w:t>
      </w:r>
      <w:proofErr w:type="spellStart"/>
      <w:r w:rsidRPr="006D223E">
        <w:rPr>
          <w:rFonts w:ascii="Arial" w:hAnsi="Arial" w:cs="Arial"/>
        </w:rPr>
        <w:t>Extend</w:t>
      </w:r>
      <w:proofErr w:type="spellEnd"/>
      <w:r w:rsidRPr="006D223E">
        <w:rPr>
          <w:rFonts w:ascii="Arial" w:hAnsi="Arial" w:cs="Arial"/>
        </w:rPr>
        <w:t>&gt;</w:t>
      </w:r>
    </w:p>
    <w:p w:rsidR="00A878E2" w:rsidRPr="006D223E" w:rsidRDefault="00A878E2" w:rsidP="00A878E2">
      <w:pPr>
        <w:spacing w:before="60"/>
        <w:rPr>
          <w:rFonts w:ascii="Arial" w:hAnsi="Arial" w:cs="Arial"/>
        </w:rPr>
      </w:pPr>
      <w:r w:rsidRPr="006D223E">
        <w:rPr>
          <w:rFonts w:ascii="Arial" w:hAnsi="Arial" w:cs="Arial"/>
        </w:rPr>
        <w:t xml:space="preserve">                            &lt;Type&gt;</w:t>
      </w:r>
      <w:proofErr w:type="spellStart"/>
      <w:r w:rsidRPr="006D223E">
        <w:rPr>
          <w:rFonts w:ascii="Arial" w:hAnsi="Arial" w:cs="Arial"/>
        </w:rPr>
        <w:t>Primary</w:t>
      </w:r>
      <w:proofErr w:type="spellEnd"/>
      <w:r w:rsidRPr="006D223E">
        <w:rPr>
          <w:rFonts w:ascii="Arial" w:hAnsi="Arial" w:cs="Arial"/>
        </w:rPr>
        <w:t>&lt;/Type&gt;</w:t>
      </w:r>
    </w:p>
    <w:p w:rsidR="00A878E2" w:rsidRPr="006D223E" w:rsidRDefault="00A878E2" w:rsidP="00A878E2">
      <w:pPr>
        <w:spacing w:before="60"/>
        <w:rPr>
          <w:rFonts w:ascii="Arial" w:hAnsi="Arial" w:cs="Arial"/>
        </w:rPr>
      </w:pPr>
      <w:r w:rsidRPr="006D223E">
        <w:rPr>
          <w:rFonts w:ascii="Arial" w:hAnsi="Arial" w:cs="Arial"/>
        </w:rPr>
        <w:t xml:space="preserve">                        &lt;/</w:t>
      </w:r>
      <w:proofErr w:type="spellStart"/>
      <w:r w:rsidRPr="006D223E">
        <w:rPr>
          <w:rFonts w:ascii="Arial" w:hAnsi="Arial" w:cs="Arial"/>
        </w:rPr>
        <w:t>CreatePartition</w:t>
      </w:r>
      <w:proofErr w:type="spellEnd"/>
      <w:r w:rsidRPr="006D223E">
        <w:rPr>
          <w:rFonts w:ascii="Arial" w:hAnsi="Arial" w:cs="Arial"/>
        </w:rPr>
        <w:t>&gt;</w:t>
      </w:r>
    </w:p>
    <w:p w:rsidR="00115B64" w:rsidRPr="006D223E" w:rsidRDefault="00115B64" w:rsidP="00115B64">
      <w:pPr>
        <w:spacing w:before="60"/>
        <w:rPr>
          <w:rFonts w:ascii="Arial" w:hAnsi="Arial" w:cs="Arial"/>
        </w:rPr>
      </w:pPr>
    </w:p>
    <w:p w:rsidR="00115B64" w:rsidRPr="006D223E" w:rsidRDefault="00115B64" w:rsidP="00115B64">
      <w:pPr>
        <w:spacing w:before="60"/>
        <w:rPr>
          <w:rFonts w:ascii="Arial" w:hAnsi="Arial" w:cs="Arial"/>
        </w:rPr>
      </w:pPr>
      <w:r w:rsidRPr="006D223E">
        <w:rPr>
          <w:rFonts w:ascii="Arial" w:hAnsi="Arial" w:cs="Arial"/>
        </w:rPr>
        <w:t>Suivit de</w:t>
      </w:r>
    </w:p>
    <w:p w:rsidR="00A878E2" w:rsidRPr="006D223E" w:rsidRDefault="00A878E2" w:rsidP="003B65A4">
      <w:pPr>
        <w:spacing w:before="60"/>
        <w:rPr>
          <w:rFonts w:ascii="Arial" w:hAnsi="Arial" w:cs="Arial"/>
        </w:rPr>
      </w:pPr>
    </w:p>
    <w:p w:rsidR="003B65A4"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CreatePartitions</w:t>
      </w:r>
      <w:proofErr w:type="spellEnd"/>
      <w:r w:rsidRPr="006D223E">
        <w:rPr>
          <w:rFonts w:ascii="Arial" w:hAnsi="Arial" w:cs="Arial"/>
        </w:rPr>
        <w:t>&gt;</w:t>
      </w:r>
    </w:p>
    <w:p w:rsidR="003B65A4"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DiskID</w:t>
      </w:r>
      <w:proofErr w:type="spellEnd"/>
      <w:r w:rsidRPr="006D223E">
        <w:rPr>
          <w:rFonts w:ascii="Arial" w:hAnsi="Arial" w:cs="Arial"/>
        </w:rPr>
        <w:t>&gt;0&lt;/</w:t>
      </w:r>
      <w:proofErr w:type="spellStart"/>
      <w:r w:rsidRPr="006D223E">
        <w:rPr>
          <w:rFonts w:ascii="Arial" w:hAnsi="Arial" w:cs="Arial"/>
        </w:rPr>
        <w:t>DiskID</w:t>
      </w:r>
      <w:proofErr w:type="spellEnd"/>
      <w:r w:rsidRPr="006D223E">
        <w:rPr>
          <w:rFonts w:ascii="Arial" w:hAnsi="Arial" w:cs="Arial"/>
        </w:rPr>
        <w:t>&gt;</w:t>
      </w:r>
    </w:p>
    <w:p w:rsidR="003B65A4"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WillWipeDisk</w:t>
      </w:r>
      <w:proofErr w:type="spellEnd"/>
      <w:r w:rsidRPr="006D223E">
        <w:rPr>
          <w:rFonts w:ascii="Arial" w:hAnsi="Arial" w:cs="Arial"/>
        </w:rPr>
        <w:t>&gt;</w:t>
      </w:r>
      <w:proofErr w:type="spellStart"/>
      <w:r w:rsidRPr="006D223E">
        <w:rPr>
          <w:rFonts w:ascii="Arial" w:hAnsi="Arial" w:cs="Arial"/>
        </w:rPr>
        <w:t>true</w:t>
      </w:r>
      <w:proofErr w:type="spellEnd"/>
      <w:r w:rsidRPr="006D223E">
        <w:rPr>
          <w:rFonts w:ascii="Arial" w:hAnsi="Arial" w:cs="Arial"/>
        </w:rPr>
        <w:t>&lt;/</w:t>
      </w:r>
      <w:proofErr w:type="spellStart"/>
      <w:r w:rsidRPr="006D223E">
        <w:rPr>
          <w:rFonts w:ascii="Arial" w:hAnsi="Arial" w:cs="Arial"/>
        </w:rPr>
        <w:t>WillWipeDisk</w:t>
      </w:r>
      <w:proofErr w:type="spellEnd"/>
      <w:r w:rsidRPr="006D223E">
        <w:rPr>
          <w:rFonts w:ascii="Arial" w:hAnsi="Arial" w:cs="Arial"/>
        </w:rPr>
        <w:t>&gt;</w:t>
      </w:r>
    </w:p>
    <w:p w:rsidR="003B65A4" w:rsidRPr="006D223E" w:rsidRDefault="00115B64" w:rsidP="003B65A4">
      <w:pPr>
        <w:spacing w:before="60"/>
        <w:rPr>
          <w:rFonts w:ascii="Arial" w:hAnsi="Arial" w:cs="Arial"/>
        </w:rPr>
      </w:pPr>
      <w:r w:rsidRPr="006D223E">
        <w:rPr>
          <w:rFonts w:ascii="Arial" w:hAnsi="Arial" w:cs="Arial"/>
          <w:noProof/>
        </w:rPr>
        <mc:AlternateContent>
          <mc:Choice Requires="wps">
            <w:drawing>
              <wp:anchor distT="0" distB="0" distL="114300" distR="114300" simplePos="0" relativeHeight="251684352" behindDoc="0" locked="0" layoutInCell="1" allowOverlap="1" wp14:anchorId="550D7982" wp14:editId="00FB54B6">
                <wp:simplePos x="0" y="0"/>
                <wp:positionH relativeFrom="column">
                  <wp:posOffset>4099998</wp:posOffset>
                </wp:positionH>
                <wp:positionV relativeFrom="paragraph">
                  <wp:posOffset>76379</wp:posOffset>
                </wp:positionV>
                <wp:extent cx="242570" cy="882032"/>
                <wp:effectExtent l="0" t="0" r="24130" b="13335"/>
                <wp:wrapNone/>
                <wp:docPr id="38" name="Accolade fermante 38"/>
                <wp:cNvGraphicFramePr/>
                <a:graphic xmlns:a="http://schemas.openxmlformats.org/drawingml/2006/main">
                  <a:graphicData uri="http://schemas.microsoft.com/office/word/2010/wordprocessingShape">
                    <wps:wsp>
                      <wps:cNvSpPr/>
                      <wps:spPr>
                        <a:xfrm>
                          <a:off x="0" y="0"/>
                          <a:ext cx="242570" cy="88203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fermante 38" o:spid="_x0000_s1026" type="#_x0000_t88" style="position:absolute;margin-left:322.85pt;margin-top:6pt;width:19.1pt;height:69.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" adj="495" strokecolor="#4579b8 [3044]"/>
            </w:pict>
          </mc:Fallback>
        </mc:AlternateContent>
      </w:r>
      <w:r w:rsidR="003B65A4" w:rsidRPr="006D223E">
        <w:rPr>
          <w:rFonts w:ascii="Arial" w:hAnsi="Arial" w:cs="Arial"/>
        </w:rPr>
        <w:t xml:space="preserve">                    &lt;</w:t>
      </w:r>
      <w:proofErr w:type="spellStart"/>
      <w:r w:rsidR="003B65A4" w:rsidRPr="006D223E">
        <w:rPr>
          <w:rFonts w:ascii="Arial" w:hAnsi="Arial" w:cs="Arial"/>
        </w:rPr>
        <w:t>ModifyPartitions</w:t>
      </w:r>
      <w:proofErr w:type="spellEnd"/>
      <w:r w:rsidR="003B65A4" w:rsidRPr="006D223E">
        <w:rPr>
          <w:rFonts w:ascii="Arial" w:hAnsi="Arial" w:cs="Arial"/>
        </w:rPr>
        <w:t>&gt;</w:t>
      </w:r>
    </w:p>
    <w:p w:rsidR="003B65A4"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ModifyPartition</w:t>
      </w:r>
      <w:proofErr w:type="spellEnd"/>
      <w:r w:rsidRPr="006D223E">
        <w:rPr>
          <w:rFonts w:ascii="Arial" w:hAnsi="Arial" w:cs="Arial"/>
        </w:rPr>
        <w:t xml:space="preserve"> </w:t>
      </w:r>
      <w:proofErr w:type="spellStart"/>
      <w:r w:rsidRPr="006D223E">
        <w:rPr>
          <w:rFonts w:ascii="Arial" w:hAnsi="Arial" w:cs="Arial"/>
        </w:rPr>
        <w:t>wcm:action</w:t>
      </w:r>
      <w:proofErr w:type="spellEnd"/>
      <w:r w:rsidRPr="006D223E">
        <w:rPr>
          <w:rFonts w:ascii="Arial" w:hAnsi="Arial" w:cs="Arial"/>
        </w:rPr>
        <w:t>="</w:t>
      </w:r>
      <w:proofErr w:type="spellStart"/>
      <w:r w:rsidRPr="006D223E">
        <w:rPr>
          <w:rFonts w:ascii="Arial" w:hAnsi="Arial" w:cs="Arial"/>
        </w:rPr>
        <w:t>add</w:t>
      </w:r>
      <w:proofErr w:type="spellEnd"/>
      <w:r w:rsidRPr="006D223E">
        <w:rPr>
          <w:rFonts w:ascii="Arial" w:hAnsi="Arial" w:cs="Arial"/>
        </w:rPr>
        <w:t>"&gt;</w:t>
      </w:r>
    </w:p>
    <w:p w:rsidR="003B65A4" w:rsidRPr="006D223E" w:rsidRDefault="003B65A4" w:rsidP="003B65A4">
      <w:pPr>
        <w:spacing w:before="60"/>
        <w:rPr>
          <w:rFonts w:ascii="Arial" w:hAnsi="Arial" w:cs="Arial"/>
        </w:rPr>
      </w:pPr>
      <w:r w:rsidRPr="006D223E">
        <w:rPr>
          <w:rFonts w:ascii="Arial" w:hAnsi="Arial" w:cs="Arial"/>
        </w:rPr>
        <w:t xml:space="preserve">                            &lt;Format&gt;FAT32&lt;/Format&gt;</w:t>
      </w:r>
    </w:p>
    <w:p w:rsidR="003B65A4" w:rsidRPr="006D223E" w:rsidRDefault="003B65A4" w:rsidP="003B65A4">
      <w:pPr>
        <w:spacing w:before="60"/>
        <w:rPr>
          <w:rFonts w:ascii="Arial" w:hAnsi="Arial" w:cs="Arial"/>
        </w:rPr>
      </w:pPr>
      <w:r w:rsidRPr="006D223E">
        <w:rPr>
          <w:rFonts w:ascii="Arial" w:hAnsi="Arial" w:cs="Arial"/>
        </w:rPr>
        <w:t xml:space="preserve">                            &lt;Label&gt;system&lt;/Label&gt;</w:t>
      </w:r>
    </w:p>
    <w:p w:rsidR="003B65A4"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Order</w:t>
      </w:r>
      <w:proofErr w:type="spellEnd"/>
      <w:r w:rsidRPr="006D223E">
        <w:rPr>
          <w:rFonts w:ascii="Arial" w:hAnsi="Arial" w:cs="Arial"/>
        </w:rPr>
        <w:t>&gt;1&lt;/</w:t>
      </w:r>
      <w:proofErr w:type="spellStart"/>
      <w:r w:rsidRPr="006D223E">
        <w:rPr>
          <w:rFonts w:ascii="Arial" w:hAnsi="Arial" w:cs="Arial"/>
        </w:rPr>
        <w:t>Order</w:t>
      </w:r>
      <w:proofErr w:type="spellEnd"/>
      <w:r w:rsidRPr="006D223E">
        <w:rPr>
          <w:rFonts w:ascii="Arial" w:hAnsi="Arial" w:cs="Arial"/>
        </w:rPr>
        <w:t>&gt;</w:t>
      </w:r>
    </w:p>
    <w:p w:rsidR="003B65A4" w:rsidRPr="006D223E" w:rsidRDefault="00115B64" w:rsidP="003B65A4">
      <w:pPr>
        <w:spacing w:before="60"/>
        <w:rPr>
          <w:rFonts w:ascii="Arial" w:hAnsi="Arial" w:cs="Arial"/>
        </w:rPr>
      </w:pPr>
      <w:r w:rsidRPr="006D223E">
        <w:rPr>
          <w:rFonts w:ascii="Arial" w:hAnsi="Arial" w:cs="Arial"/>
          <w:noProof/>
        </w:rPr>
        <mc:AlternateContent>
          <mc:Choice Requires="wps">
            <w:drawing>
              <wp:anchor distT="0" distB="0" distL="114300" distR="114300" simplePos="0" relativeHeight="251686400" behindDoc="0" locked="0" layoutInCell="1" allowOverlap="1" wp14:anchorId="44ED6D7C" wp14:editId="638DFDB2">
                <wp:simplePos x="0" y="0"/>
                <wp:positionH relativeFrom="column">
                  <wp:posOffset>4099560</wp:posOffset>
                </wp:positionH>
                <wp:positionV relativeFrom="paragraph">
                  <wp:posOffset>191034</wp:posOffset>
                </wp:positionV>
                <wp:extent cx="242570" cy="882032"/>
                <wp:effectExtent l="0" t="0" r="24130" b="13335"/>
                <wp:wrapNone/>
                <wp:docPr id="39" name="Accolade fermante 39"/>
                <wp:cNvGraphicFramePr/>
                <a:graphic xmlns:a="http://schemas.openxmlformats.org/drawingml/2006/main">
                  <a:graphicData uri="http://schemas.microsoft.com/office/word/2010/wordprocessingShape">
                    <wps:wsp>
                      <wps:cNvSpPr/>
                      <wps:spPr>
                        <a:xfrm>
                          <a:off x="0" y="0"/>
                          <a:ext cx="242570" cy="88203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fermante 39" o:spid="_x0000_s1026" type="#_x0000_t88" style="position:absolute;margin-left:322.8pt;margin-top:15.05pt;width:19.1pt;height:69.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" adj="495" strokecolor="#4579b8 [3044]"/>
            </w:pict>
          </mc:Fallback>
        </mc:AlternateContent>
      </w:r>
      <w:r w:rsidR="003B65A4" w:rsidRPr="006D223E">
        <w:rPr>
          <w:rFonts w:ascii="Arial" w:hAnsi="Arial" w:cs="Arial"/>
        </w:rPr>
        <w:t xml:space="preserve">                            &lt;</w:t>
      </w:r>
      <w:proofErr w:type="spellStart"/>
      <w:r w:rsidR="003B65A4" w:rsidRPr="006D223E">
        <w:rPr>
          <w:rFonts w:ascii="Arial" w:hAnsi="Arial" w:cs="Arial"/>
        </w:rPr>
        <w:t>PartitionID</w:t>
      </w:r>
      <w:proofErr w:type="spellEnd"/>
      <w:r w:rsidR="003B65A4" w:rsidRPr="006D223E">
        <w:rPr>
          <w:rFonts w:ascii="Arial" w:hAnsi="Arial" w:cs="Arial"/>
        </w:rPr>
        <w:t>&gt;1&lt;/</w:t>
      </w:r>
      <w:proofErr w:type="spellStart"/>
      <w:r w:rsidR="003B65A4" w:rsidRPr="006D223E">
        <w:rPr>
          <w:rFonts w:ascii="Arial" w:hAnsi="Arial" w:cs="Arial"/>
        </w:rPr>
        <w:t>PartitionID</w:t>
      </w:r>
      <w:proofErr w:type="spellEnd"/>
      <w:r w:rsidR="003B65A4" w:rsidRPr="006D223E">
        <w:rPr>
          <w:rFonts w:ascii="Arial" w:hAnsi="Arial" w:cs="Arial"/>
        </w:rPr>
        <w:t>&gt;</w:t>
      </w:r>
    </w:p>
    <w:p w:rsidR="003B65A4"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ModifyPartition</w:t>
      </w:r>
      <w:proofErr w:type="spellEnd"/>
      <w:r w:rsidRPr="006D223E">
        <w:rPr>
          <w:rFonts w:ascii="Arial" w:hAnsi="Arial" w:cs="Arial"/>
        </w:rPr>
        <w:t>&gt;</w:t>
      </w:r>
    </w:p>
    <w:p w:rsidR="003B65A4"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ModifyPartition</w:t>
      </w:r>
      <w:proofErr w:type="spellEnd"/>
      <w:r w:rsidRPr="006D223E">
        <w:rPr>
          <w:rFonts w:ascii="Arial" w:hAnsi="Arial" w:cs="Arial"/>
        </w:rPr>
        <w:t xml:space="preserve"> </w:t>
      </w:r>
      <w:proofErr w:type="spellStart"/>
      <w:r w:rsidRPr="006D223E">
        <w:rPr>
          <w:rFonts w:ascii="Arial" w:hAnsi="Arial" w:cs="Arial"/>
        </w:rPr>
        <w:t>wcm:action</w:t>
      </w:r>
      <w:proofErr w:type="spellEnd"/>
      <w:r w:rsidRPr="006D223E">
        <w:rPr>
          <w:rFonts w:ascii="Arial" w:hAnsi="Arial" w:cs="Arial"/>
        </w:rPr>
        <w:t>="</w:t>
      </w:r>
      <w:proofErr w:type="spellStart"/>
      <w:r w:rsidRPr="006D223E">
        <w:rPr>
          <w:rFonts w:ascii="Arial" w:hAnsi="Arial" w:cs="Arial"/>
        </w:rPr>
        <w:t>add</w:t>
      </w:r>
      <w:proofErr w:type="spellEnd"/>
      <w:r w:rsidRPr="006D223E">
        <w:rPr>
          <w:rFonts w:ascii="Arial" w:hAnsi="Arial" w:cs="Arial"/>
        </w:rPr>
        <w:t>"&gt;</w:t>
      </w:r>
    </w:p>
    <w:p w:rsidR="003B65A4"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Order</w:t>
      </w:r>
      <w:proofErr w:type="spellEnd"/>
      <w:r w:rsidRPr="006D223E">
        <w:rPr>
          <w:rFonts w:ascii="Arial" w:hAnsi="Arial" w:cs="Arial"/>
        </w:rPr>
        <w:t>&gt;2&lt;/</w:t>
      </w:r>
      <w:proofErr w:type="spellStart"/>
      <w:r w:rsidRPr="006D223E">
        <w:rPr>
          <w:rFonts w:ascii="Arial" w:hAnsi="Arial" w:cs="Arial"/>
        </w:rPr>
        <w:t>Order</w:t>
      </w:r>
      <w:proofErr w:type="spellEnd"/>
      <w:r w:rsidRPr="006D223E">
        <w:rPr>
          <w:rFonts w:ascii="Arial" w:hAnsi="Arial" w:cs="Arial"/>
        </w:rPr>
        <w:t>&gt;</w:t>
      </w:r>
    </w:p>
    <w:p w:rsidR="003B65A4"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PartitionID</w:t>
      </w:r>
      <w:proofErr w:type="spellEnd"/>
      <w:r w:rsidRPr="006D223E">
        <w:rPr>
          <w:rFonts w:ascii="Arial" w:hAnsi="Arial" w:cs="Arial"/>
        </w:rPr>
        <w:t>&gt;2&lt;/</w:t>
      </w:r>
      <w:proofErr w:type="spellStart"/>
      <w:r w:rsidRPr="006D223E">
        <w:rPr>
          <w:rFonts w:ascii="Arial" w:hAnsi="Arial" w:cs="Arial"/>
        </w:rPr>
        <w:t>PartitionID</w:t>
      </w:r>
      <w:proofErr w:type="spellEnd"/>
      <w:r w:rsidRPr="006D223E">
        <w:rPr>
          <w:rFonts w:ascii="Arial" w:hAnsi="Arial" w:cs="Arial"/>
        </w:rPr>
        <w:t>&gt;</w:t>
      </w:r>
    </w:p>
    <w:p w:rsidR="003B65A4"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ModifyPartition</w:t>
      </w:r>
      <w:proofErr w:type="spellEnd"/>
      <w:r w:rsidRPr="006D223E">
        <w:rPr>
          <w:rFonts w:ascii="Arial" w:hAnsi="Arial" w:cs="Arial"/>
        </w:rPr>
        <w:t>&gt;</w:t>
      </w:r>
    </w:p>
    <w:p w:rsidR="003B65A4" w:rsidRPr="006D223E" w:rsidRDefault="00115B64" w:rsidP="003B65A4">
      <w:pPr>
        <w:spacing w:before="60"/>
        <w:rPr>
          <w:rFonts w:ascii="Arial" w:hAnsi="Arial" w:cs="Arial"/>
        </w:rPr>
      </w:pPr>
      <w:r w:rsidRPr="006D223E">
        <w:rPr>
          <w:rFonts w:ascii="Arial" w:hAnsi="Arial" w:cs="Arial"/>
          <w:noProof/>
        </w:rPr>
        <mc:AlternateContent>
          <mc:Choice Requires="wps">
            <w:drawing>
              <wp:anchor distT="0" distB="0" distL="114300" distR="114300" simplePos="0" relativeHeight="251688448" behindDoc="0" locked="0" layoutInCell="1" allowOverlap="1" wp14:anchorId="594A7E30" wp14:editId="19D7E031">
                <wp:simplePos x="0" y="0"/>
                <wp:positionH relativeFrom="column">
                  <wp:posOffset>4100448</wp:posOffset>
                </wp:positionH>
                <wp:positionV relativeFrom="paragraph">
                  <wp:posOffset>106916</wp:posOffset>
                </wp:positionV>
                <wp:extent cx="242570" cy="1076241"/>
                <wp:effectExtent l="0" t="0" r="24130" b="10160"/>
                <wp:wrapNone/>
                <wp:docPr id="40" name="Accolade fermante 40"/>
                <wp:cNvGraphicFramePr/>
                <a:graphic xmlns:a="http://schemas.openxmlformats.org/drawingml/2006/main">
                  <a:graphicData uri="http://schemas.microsoft.com/office/word/2010/wordprocessingShape">
                    <wps:wsp>
                      <wps:cNvSpPr/>
                      <wps:spPr>
                        <a:xfrm>
                          <a:off x="0" y="0"/>
                          <a:ext cx="242570" cy="1076241"/>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fermante 40" o:spid="_x0000_s1026" type="#_x0000_t88" style="position:absolute;margin-left:322.85pt;margin-top:8.4pt;width:19.1pt;height:84.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" adj="406" strokecolor="#4579b8 [3044]"/>
            </w:pict>
          </mc:Fallback>
        </mc:AlternateContent>
      </w:r>
      <w:r w:rsidR="003B65A4" w:rsidRPr="006D223E">
        <w:rPr>
          <w:rFonts w:ascii="Arial" w:hAnsi="Arial" w:cs="Arial"/>
        </w:rPr>
        <w:t xml:space="preserve">                        &lt;</w:t>
      </w:r>
      <w:proofErr w:type="spellStart"/>
      <w:r w:rsidR="003B65A4" w:rsidRPr="006D223E">
        <w:rPr>
          <w:rFonts w:ascii="Arial" w:hAnsi="Arial" w:cs="Arial"/>
        </w:rPr>
        <w:t>ModifyPartition</w:t>
      </w:r>
      <w:proofErr w:type="spellEnd"/>
      <w:r w:rsidR="003B65A4" w:rsidRPr="006D223E">
        <w:rPr>
          <w:rFonts w:ascii="Arial" w:hAnsi="Arial" w:cs="Arial"/>
        </w:rPr>
        <w:t xml:space="preserve"> </w:t>
      </w:r>
      <w:proofErr w:type="spellStart"/>
      <w:r w:rsidR="003B65A4" w:rsidRPr="006D223E">
        <w:rPr>
          <w:rFonts w:ascii="Arial" w:hAnsi="Arial" w:cs="Arial"/>
        </w:rPr>
        <w:t>wcm:action</w:t>
      </w:r>
      <w:proofErr w:type="spellEnd"/>
      <w:r w:rsidR="003B65A4" w:rsidRPr="006D223E">
        <w:rPr>
          <w:rFonts w:ascii="Arial" w:hAnsi="Arial" w:cs="Arial"/>
        </w:rPr>
        <w:t>="</w:t>
      </w:r>
      <w:proofErr w:type="spellStart"/>
      <w:r w:rsidR="003B65A4" w:rsidRPr="006D223E">
        <w:rPr>
          <w:rFonts w:ascii="Arial" w:hAnsi="Arial" w:cs="Arial"/>
        </w:rPr>
        <w:t>add</w:t>
      </w:r>
      <w:proofErr w:type="spellEnd"/>
      <w:r w:rsidR="003B65A4" w:rsidRPr="006D223E">
        <w:rPr>
          <w:rFonts w:ascii="Arial" w:hAnsi="Arial" w:cs="Arial"/>
        </w:rPr>
        <w:t>"&gt;</w:t>
      </w:r>
    </w:p>
    <w:p w:rsidR="003B65A4"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Order</w:t>
      </w:r>
      <w:proofErr w:type="spellEnd"/>
      <w:r w:rsidRPr="006D223E">
        <w:rPr>
          <w:rFonts w:ascii="Arial" w:hAnsi="Arial" w:cs="Arial"/>
        </w:rPr>
        <w:t>&gt;3&lt;/</w:t>
      </w:r>
      <w:proofErr w:type="spellStart"/>
      <w:r w:rsidRPr="006D223E">
        <w:rPr>
          <w:rFonts w:ascii="Arial" w:hAnsi="Arial" w:cs="Arial"/>
        </w:rPr>
        <w:t>Order</w:t>
      </w:r>
      <w:proofErr w:type="spellEnd"/>
      <w:r w:rsidRPr="006D223E">
        <w:rPr>
          <w:rFonts w:ascii="Arial" w:hAnsi="Arial" w:cs="Arial"/>
        </w:rPr>
        <w:t>&gt;</w:t>
      </w:r>
    </w:p>
    <w:p w:rsidR="003B65A4"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PartitionID</w:t>
      </w:r>
      <w:proofErr w:type="spellEnd"/>
      <w:r w:rsidRPr="006D223E">
        <w:rPr>
          <w:rFonts w:ascii="Arial" w:hAnsi="Arial" w:cs="Arial"/>
        </w:rPr>
        <w:t>&gt;3&lt;/</w:t>
      </w:r>
      <w:proofErr w:type="spellStart"/>
      <w:r w:rsidRPr="006D223E">
        <w:rPr>
          <w:rFonts w:ascii="Arial" w:hAnsi="Arial" w:cs="Arial"/>
        </w:rPr>
        <w:t>PartitionID</w:t>
      </w:r>
      <w:proofErr w:type="spellEnd"/>
      <w:r w:rsidRPr="006D223E">
        <w:rPr>
          <w:rFonts w:ascii="Arial" w:hAnsi="Arial" w:cs="Arial"/>
        </w:rPr>
        <w:t>&gt;</w:t>
      </w:r>
    </w:p>
    <w:p w:rsidR="003B65A4"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Letter</w:t>
      </w:r>
      <w:proofErr w:type="spellEnd"/>
      <w:r w:rsidRPr="006D223E">
        <w:rPr>
          <w:rFonts w:ascii="Arial" w:hAnsi="Arial" w:cs="Arial"/>
        </w:rPr>
        <w:t>&gt;C&lt;/</w:t>
      </w:r>
      <w:proofErr w:type="spellStart"/>
      <w:r w:rsidRPr="006D223E">
        <w:rPr>
          <w:rFonts w:ascii="Arial" w:hAnsi="Arial" w:cs="Arial"/>
        </w:rPr>
        <w:t>Letter</w:t>
      </w:r>
      <w:proofErr w:type="spellEnd"/>
      <w:r w:rsidRPr="006D223E">
        <w:rPr>
          <w:rFonts w:ascii="Arial" w:hAnsi="Arial" w:cs="Arial"/>
        </w:rPr>
        <w:t>&gt;</w:t>
      </w:r>
    </w:p>
    <w:p w:rsidR="003B65A4" w:rsidRPr="006D223E" w:rsidRDefault="003B65A4" w:rsidP="003B65A4">
      <w:pPr>
        <w:spacing w:before="60"/>
        <w:rPr>
          <w:rFonts w:ascii="Arial" w:hAnsi="Arial" w:cs="Arial"/>
        </w:rPr>
      </w:pPr>
      <w:r w:rsidRPr="006D223E">
        <w:rPr>
          <w:rFonts w:ascii="Arial" w:hAnsi="Arial" w:cs="Arial"/>
        </w:rPr>
        <w:t xml:space="preserve">                            &lt;Label&gt;os-</w:t>
      </w:r>
      <w:proofErr w:type="spellStart"/>
      <w:r w:rsidRPr="006D223E">
        <w:rPr>
          <w:rFonts w:ascii="Arial" w:hAnsi="Arial" w:cs="Arial"/>
        </w:rPr>
        <w:t>syteme</w:t>
      </w:r>
      <w:proofErr w:type="spellEnd"/>
      <w:r w:rsidRPr="006D223E">
        <w:rPr>
          <w:rFonts w:ascii="Arial" w:hAnsi="Arial" w:cs="Arial"/>
        </w:rPr>
        <w:t>&lt;/Label&gt;</w:t>
      </w:r>
    </w:p>
    <w:p w:rsidR="003B65A4" w:rsidRPr="006D223E" w:rsidRDefault="003B65A4" w:rsidP="003B65A4">
      <w:pPr>
        <w:spacing w:before="60"/>
        <w:rPr>
          <w:rFonts w:ascii="Arial" w:hAnsi="Arial" w:cs="Arial"/>
        </w:rPr>
      </w:pPr>
      <w:r w:rsidRPr="006D223E">
        <w:rPr>
          <w:rFonts w:ascii="Arial" w:hAnsi="Arial" w:cs="Arial"/>
        </w:rPr>
        <w:t xml:space="preserve">                            &lt;Format&gt;NTFS&lt;/Format&gt;</w:t>
      </w:r>
    </w:p>
    <w:p w:rsidR="003B65A4"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ModifyPartition</w:t>
      </w:r>
      <w:proofErr w:type="spellEnd"/>
      <w:r w:rsidRPr="006D223E">
        <w:rPr>
          <w:rFonts w:ascii="Arial" w:hAnsi="Arial" w:cs="Arial"/>
        </w:rPr>
        <w:t>&gt;</w:t>
      </w:r>
    </w:p>
    <w:p w:rsidR="00A878E2" w:rsidRPr="006D223E" w:rsidRDefault="00115B64" w:rsidP="00A878E2">
      <w:pPr>
        <w:spacing w:before="60"/>
        <w:rPr>
          <w:rFonts w:ascii="Arial" w:hAnsi="Arial" w:cs="Arial"/>
        </w:rPr>
      </w:pPr>
      <w:r w:rsidRPr="006D223E">
        <w:rPr>
          <w:rFonts w:ascii="Arial" w:hAnsi="Arial" w:cs="Arial"/>
          <w:noProof/>
        </w:rPr>
        <w:lastRenderedPageBreak/>
        <mc:AlternateContent>
          <mc:Choice Requires="wps">
            <w:drawing>
              <wp:anchor distT="0" distB="0" distL="114300" distR="114300" simplePos="0" relativeHeight="251690496" behindDoc="0" locked="0" layoutInCell="1" allowOverlap="1" wp14:anchorId="09C068BC" wp14:editId="357E98DD">
                <wp:simplePos x="0" y="0"/>
                <wp:positionH relativeFrom="column">
                  <wp:posOffset>4068080</wp:posOffset>
                </wp:positionH>
                <wp:positionV relativeFrom="paragraph">
                  <wp:posOffset>116227</wp:posOffset>
                </wp:positionV>
                <wp:extent cx="242570" cy="1213806"/>
                <wp:effectExtent l="0" t="0" r="24130" b="24765"/>
                <wp:wrapNone/>
                <wp:docPr id="41" name="Accolade fermante 41"/>
                <wp:cNvGraphicFramePr/>
                <a:graphic xmlns:a="http://schemas.openxmlformats.org/drawingml/2006/main">
                  <a:graphicData uri="http://schemas.microsoft.com/office/word/2010/wordprocessingShape">
                    <wps:wsp>
                      <wps:cNvSpPr/>
                      <wps:spPr>
                        <a:xfrm>
                          <a:off x="0" y="0"/>
                          <a:ext cx="242570" cy="1213806"/>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fermante 41" o:spid="_x0000_s1026" type="#_x0000_t88" style="position:absolute;margin-left:320.3pt;margin-top:9.15pt;width:19.1pt;height:95.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" adj="360" strokecolor="#4579b8 [3044]"/>
            </w:pict>
          </mc:Fallback>
        </mc:AlternateContent>
      </w:r>
      <w:r w:rsidR="00A878E2" w:rsidRPr="006D223E">
        <w:rPr>
          <w:rFonts w:ascii="Arial" w:hAnsi="Arial" w:cs="Arial"/>
        </w:rPr>
        <w:t xml:space="preserve">                       &lt;</w:t>
      </w:r>
      <w:proofErr w:type="spellStart"/>
      <w:r w:rsidR="00A878E2" w:rsidRPr="006D223E">
        <w:rPr>
          <w:rFonts w:ascii="Arial" w:hAnsi="Arial" w:cs="Arial"/>
        </w:rPr>
        <w:t>ModifyPartition</w:t>
      </w:r>
      <w:proofErr w:type="spellEnd"/>
      <w:r w:rsidR="00A878E2" w:rsidRPr="006D223E">
        <w:rPr>
          <w:rFonts w:ascii="Arial" w:hAnsi="Arial" w:cs="Arial"/>
        </w:rPr>
        <w:t xml:space="preserve"> </w:t>
      </w:r>
      <w:proofErr w:type="spellStart"/>
      <w:r w:rsidR="00A878E2" w:rsidRPr="006D223E">
        <w:rPr>
          <w:rFonts w:ascii="Arial" w:hAnsi="Arial" w:cs="Arial"/>
        </w:rPr>
        <w:t>wcm:action</w:t>
      </w:r>
      <w:proofErr w:type="spellEnd"/>
      <w:r w:rsidR="00A878E2" w:rsidRPr="006D223E">
        <w:rPr>
          <w:rFonts w:ascii="Arial" w:hAnsi="Arial" w:cs="Arial"/>
        </w:rPr>
        <w:t>="</w:t>
      </w:r>
      <w:proofErr w:type="spellStart"/>
      <w:r w:rsidR="00A878E2" w:rsidRPr="006D223E">
        <w:rPr>
          <w:rFonts w:ascii="Arial" w:hAnsi="Arial" w:cs="Arial"/>
        </w:rPr>
        <w:t>add</w:t>
      </w:r>
      <w:proofErr w:type="spellEnd"/>
      <w:r w:rsidR="00A878E2" w:rsidRPr="006D223E">
        <w:rPr>
          <w:rFonts w:ascii="Arial" w:hAnsi="Arial" w:cs="Arial"/>
        </w:rPr>
        <w:t>"&gt;</w:t>
      </w:r>
    </w:p>
    <w:p w:rsidR="00A878E2" w:rsidRPr="006D223E" w:rsidRDefault="00A878E2" w:rsidP="00A878E2">
      <w:pPr>
        <w:spacing w:before="60"/>
        <w:rPr>
          <w:rFonts w:ascii="Arial" w:hAnsi="Arial" w:cs="Arial"/>
        </w:rPr>
      </w:pPr>
      <w:r w:rsidRPr="006D223E">
        <w:rPr>
          <w:rFonts w:ascii="Arial" w:hAnsi="Arial" w:cs="Arial"/>
        </w:rPr>
        <w:t xml:space="preserve">                            &lt;</w:t>
      </w:r>
      <w:proofErr w:type="spellStart"/>
      <w:r w:rsidRPr="006D223E">
        <w:rPr>
          <w:rFonts w:ascii="Arial" w:hAnsi="Arial" w:cs="Arial"/>
        </w:rPr>
        <w:t>Order</w:t>
      </w:r>
      <w:proofErr w:type="spellEnd"/>
      <w:r w:rsidRPr="006D223E">
        <w:rPr>
          <w:rFonts w:ascii="Arial" w:hAnsi="Arial" w:cs="Arial"/>
        </w:rPr>
        <w:t>&gt;4&lt;/</w:t>
      </w:r>
      <w:proofErr w:type="spellStart"/>
      <w:r w:rsidRPr="006D223E">
        <w:rPr>
          <w:rFonts w:ascii="Arial" w:hAnsi="Arial" w:cs="Arial"/>
        </w:rPr>
        <w:t>Order</w:t>
      </w:r>
      <w:proofErr w:type="spellEnd"/>
      <w:r w:rsidRPr="006D223E">
        <w:rPr>
          <w:rFonts w:ascii="Arial" w:hAnsi="Arial" w:cs="Arial"/>
        </w:rPr>
        <w:t>&gt;</w:t>
      </w:r>
    </w:p>
    <w:p w:rsidR="00A878E2" w:rsidRPr="006D223E" w:rsidRDefault="00A878E2" w:rsidP="00A878E2">
      <w:pPr>
        <w:spacing w:before="60"/>
        <w:rPr>
          <w:rFonts w:ascii="Arial" w:hAnsi="Arial" w:cs="Arial"/>
        </w:rPr>
      </w:pPr>
      <w:r w:rsidRPr="006D223E">
        <w:rPr>
          <w:rFonts w:ascii="Arial" w:hAnsi="Arial" w:cs="Arial"/>
        </w:rPr>
        <w:t xml:space="preserve">                            &lt;</w:t>
      </w:r>
      <w:proofErr w:type="spellStart"/>
      <w:r w:rsidRPr="006D223E">
        <w:rPr>
          <w:rFonts w:ascii="Arial" w:hAnsi="Arial" w:cs="Arial"/>
        </w:rPr>
        <w:t>PartitionID</w:t>
      </w:r>
      <w:proofErr w:type="spellEnd"/>
      <w:r w:rsidRPr="006D223E">
        <w:rPr>
          <w:rFonts w:ascii="Arial" w:hAnsi="Arial" w:cs="Arial"/>
        </w:rPr>
        <w:t>&gt;4&lt;/</w:t>
      </w:r>
      <w:proofErr w:type="spellStart"/>
      <w:r w:rsidRPr="006D223E">
        <w:rPr>
          <w:rFonts w:ascii="Arial" w:hAnsi="Arial" w:cs="Arial"/>
        </w:rPr>
        <w:t>PartitionID</w:t>
      </w:r>
      <w:proofErr w:type="spellEnd"/>
      <w:r w:rsidRPr="006D223E">
        <w:rPr>
          <w:rFonts w:ascii="Arial" w:hAnsi="Arial" w:cs="Arial"/>
        </w:rPr>
        <w:t>&gt;</w:t>
      </w:r>
    </w:p>
    <w:p w:rsidR="00A878E2" w:rsidRPr="006D223E" w:rsidRDefault="00A878E2" w:rsidP="00A878E2">
      <w:pPr>
        <w:spacing w:before="60"/>
        <w:rPr>
          <w:rFonts w:ascii="Arial" w:hAnsi="Arial" w:cs="Arial"/>
        </w:rPr>
      </w:pPr>
      <w:r w:rsidRPr="006D223E">
        <w:rPr>
          <w:rFonts w:ascii="Arial" w:hAnsi="Arial" w:cs="Arial"/>
        </w:rPr>
        <w:t xml:space="preserve">                            &lt;</w:t>
      </w:r>
      <w:proofErr w:type="spellStart"/>
      <w:r w:rsidRPr="006D223E">
        <w:rPr>
          <w:rFonts w:ascii="Arial" w:hAnsi="Arial" w:cs="Arial"/>
        </w:rPr>
        <w:t>Letter</w:t>
      </w:r>
      <w:proofErr w:type="spellEnd"/>
      <w:r w:rsidRPr="006D223E">
        <w:rPr>
          <w:rFonts w:ascii="Arial" w:hAnsi="Arial" w:cs="Arial"/>
        </w:rPr>
        <w:t>&gt;D&lt;/</w:t>
      </w:r>
      <w:proofErr w:type="spellStart"/>
      <w:r w:rsidRPr="006D223E">
        <w:rPr>
          <w:rFonts w:ascii="Arial" w:hAnsi="Arial" w:cs="Arial"/>
        </w:rPr>
        <w:t>Letter</w:t>
      </w:r>
      <w:proofErr w:type="spellEnd"/>
      <w:r w:rsidRPr="006D223E">
        <w:rPr>
          <w:rFonts w:ascii="Arial" w:hAnsi="Arial" w:cs="Arial"/>
        </w:rPr>
        <w:t>&gt;</w:t>
      </w:r>
    </w:p>
    <w:p w:rsidR="00A878E2" w:rsidRPr="006D223E" w:rsidRDefault="00A878E2" w:rsidP="00A878E2">
      <w:pPr>
        <w:spacing w:before="60"/>
        <w:rPr>
          <w:rFonts w:ascii="Arial" w:hAnsi="Arial" w:cs="Arial"/>
        </w:rPr>
      </w:pPr>
      <w:r w:rsidRPr="006D223E">
        <w:rPr>
          <w:rFonts w:ascii="Arial" w:hAnsi="Arial" w:cs="Arial"/>
        </w:rPr>
        <w:t xml:space="preserve">                            &lt;Label&gt;data&lt;/Label&gt;</w:t>
      </w:r>
    </w:p>
    <w:p w:rsidR="00A878E2" w:rsidRPr="006D223E" w:rsidRDefault="00A878E2" w:rsidP="00A878E2">
      <w:pPr>
        <w:spacing w:before="60"/>
        <w:rPr>
          <w:rFonts w:ascii="Arial" w:hAnsi="Arial" w:cs="Arial"/>
        </w:rPr>
      </w:pPr>
      <w:r w:rsidRPr="006D223E">
        <w:rPr>
          <w:rFonts w:ascii="Arial" w:hAnsi="Arial" w:cs="Arial"/>
        </w:rPr>
        <w:t xml:space="preserve">                            &lt;Format&gt;NTFS&lt;/Format&gt;</w:t>
      </w:r>
    </w:p>
    <w:p w:rsidR="00A878E2" w:rsidRPr="006D223E" w:rsidRDefault="00A878E2" w:rsidP="00A878E2">
      <w:pPr>
        <w:spacing w:before="60"/>
        <w:rPr>
          <w:rFonts w:ascii="Arial" w:hAnsi="Arial" w:cs="Arial"/>
        </w:rPr>
      </w:pPr>
      <w:r w:rsidRPr="006D223E">
        <w:rPr>
          <w:rFonts w:ascii="Arial" w:hAnsi="Arial" w:cs="Arial"/>
        </w:rPr>
        <w:t xml:space="preserve">                        &lt;/</w:t>
      </w:r>
      <w:proofErr w:type="spellStart"/>
      <w:r w:rsidRPr="006D223E">
        <w:rPr>
          <w:rFonts w:ascii="Arial" w:hAnsi="Arial" w:cs="Arial"/>
        </w:rPr>
        <w:t>ModifyPartition</w:t>
      </w:r>
      <w:proofErr w:type="spellEnd"/>
      <w:r w:rsidRPr="006D223E">
        <w:rPr>
          <w:rFonts w:ascii="Arial" w:hAnsi="Arial" w:cs="Arial"/>
        </w:rPr>
        <w:t>&gt;</w:t>
      </w:r>
    </w:p>
    <w:p w:rsidR="003B65A4"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ModifyPartitions</w:t>
      </w:r>
      <w:proofErr w:type="spellEnd"/>
      <w:r w:rsidRPr="006D223E">
        <w:rPr>
          <w:rFonts w:ascii="Arial" w:hAnsi="Arial" w:cs="Arial"/>
        </w:rPr>
        <w:t>&gt;</w:t>
      </w:r>
    </w:p>
    <w:p w:rsidR="003B65A4" w:rsidRPr="006D223E" w:rsidRDefault="003B65A4" w:rsidP="003B65A4">
      <w:pPr>
        <w:spacing w:before="60"/>
        <w:rPr>
          <w:rFonts w:ascii="Arial" w:hAnsi="Arial" w:cs="Arial"/>
        </w:rPr>
      </w:pPr>
      <w:r w:rsidRPr="006D223E">
        <w:rPr>
          <w:rFonts w:ascii="Arial" w:hAnsi="Arial" w:cs="Arial"/>
        </w:rPr>
        <w:t xml:space="preserve">                &lt;/Disk&gt;</w:t>
      </w:r>
    </w:p>
    <w:p w:rsidR="00BF4088" w:rsidRPr="006D223E" w:rsidRDefault="003B65A4" w:rsidP="003B65A4">
      <w:pPr>
        <w:spacing w:before="60"/>
        <w:rPr>
          <w:rFonts w:ascii="Arial" w:hAnsi="Arial" w:cs="Arial"/>
        </w:rPr>
      </w:pPr>
      <w:r w:rsidRPr="006D223E">
        <w:rPr>
          <w:rFonts w:ascii="Arial" w:hAnsi="Arial" w:cs="Arial"/>
        </w:rPr>
        <w:t xml:space="preserve">            &lt;/</w:t>
      </w:r>
      <w:proofErr w:type="spellStart"/>
      <w:r w:rsidRPr="006D223E">
        <w:rPr>
          <w:rFonts w:ascii="Arial" w:hAnsi="Arial" w:cs="Arial"/>
        </w:rPr>
        <w:t>DiskConfiguration</w:t>
      </w:r>
      <w:proofErr w:type="spellEnd"/>
      <w:r w:rsidRPr="006D223E">
        <w:rPr>
          <w:rFonts w:ascii="Arial" w:hAnsi="Arial" w:cs="Arial"/>
        </w:rPr>
        <w:t>&gt;</w:t>
      </w:r>
    </w:p>
    <w:sectPr w:rsidR="00BF4088" w:rsidRPr="006D223E">
      <w:footerReference w:type="default" r:id="rId51"/>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332" w:rsidRDefault="00882332">
      <w:r>
        <w:separator/>
      </w:r>
    </w:p>
  </w:endnote>
  <w:endnote w:type="continuationSeparator" w:id="0">
    <w:p w:rsidR="00882332" w:rsidRDefault="00882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0" w:type="dxa"/>
      <w:tblBorders>
        <w:top w:val="single" w:sz="6" w:space="0" w:color="auto"/>
      </w:tblBorders>
      <w:tblLayout w:type="fixed"/>
      <w:tblCellMar>
        <w:left w:w="70" w:type="dxa"/>
        <w:right w:w="70" w:type="dxa"/>
      </w:tblCellMar>
      <w:tblLook w:val="0000" w:firstRow="0" w:lastRow="0" w:firstColumn="0" w:lastColumn="0" w:noHBand="0" w:noVBand="0"/>
    </w:tblPr>
    <w:tblGrid>
      <w:gridCol w:w="851"/>
      <w:gridCol w:w="839"/>
      <w:gridCol w:w="3600"/>
      <w:gridCol w:w="2520"/>
      <w:gridCol w:w="1510"/>
    </w:tblGrid>
    <w:tr w:rsidR="00A078B7" w:rsidTr="00AA7B3F">
      <w:tc>
        <w:tcPr>
          <w:tcW w:w="851" w:type="dxa"/>
        </w:tcPr>
        <w:p w:rsidR="00A078B7" w:rsidRDefault="00A078B7" w:rsidP="00AA7B3F">
          <w:pPr>
            <w:spacing w:before="60"/>
            <w:ind w:left="0"/>
            <w:jc w:val="left"/>
          </w:pPr>
          <w:r w:rsidRPr="005F1AB1">
            <w:rPr>
              <w:noProof/>
            </w:rPr>
            <w:drawing>
              <wp:inline distT="0" distB="0" distL="0" distR="0" wp14:anchorId="2B9AF265" wp14:editId="7251E33B">
                <wp:extent cx="400050" cy="400050"/>
                <wp:effectExtent l="0" t="0" r="0" b="0"/>
                <wp:docPr id="757"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839" w:type="dxa"/>
        </w:tcPr>
        <w:p w:rsidR="00A078B7" w:rsidRDefault="00A078B7" w:rsidP="00AA7B3F">
          <w:pPr>
            <w:spacing w:before="0"/>
            <w:ind w:left="0"/>
            <w:jc w:val="left"/>
          </w:pPr>
          <w:r>
            <w:rPr>
              <w:noProof/>
            </w:rPr>
            <w:drawing>
              <wp:inline distT="0" distB="0" distL="0" distR="0" wp14:anchorId="4A8746C5" wp14:editId="42B2C29E">
                <wp:extent cx="477520" cy="388620"/>
                <wp:effectExtent l="0" t="0" r="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520" cy="388620"/>
                        </a:xfrm>
                        <a:prstGeom prst="rect">
                          <a:avLst/>
                        </a:prstGeom>
                        <a:noFill/>
                        <a:ln>
                          <a:noFill/>
                        </a:ln>
                      </pic:spPr>
                    </pic:pic>
                  </a:graphicData>
                </a:graphic>
              </wp:inline>
            </w:drawing>
          </w:r>
        </w:p>
      </w:tc>
      <w:tc>
        <w:tcPr>
          <w:tcW w:w="3600" w:type="dxa"/>
        </w:tcPr>
        <w:p w:rsidR="00A078B7" w:rsidRPr="00BB2178" w:rsidRDefault="00A078B7" w:rsidP="009A2928">
          <w:pPr>
            <w:ind w:left="0"/>
            <w:jc w:val="left"/>
            <w:rPr>
              <w:lang w:val="en-US"/>
            </w:rPr>
          </w:pPr>
          <w:r>
            <w:rPr>
              <w:b/>
              <w:sz w:val="20"/>
              <w:szCs w:val="18"/>
              <w:lang w:val="en-US"/>
            </w:rPr>
            <w:t>Bios &amp; UEFI – MBR &amp; GPT</w:t>
          </w:r>
          <w:r w:rsidRPr="00BB2178">
            <w:rPr>
              <w:lang w:val="en-US"/>
            </w:rPr>
            <w:br/>
          </w:r>
          <w:proofErr w:type="spellStart"/>
          <w:r>
            <w:rPr>
              <w:sz w:val="16"/>
              <w:lang w:val="en-US"/>
            </w:rPr>
            <w:t>S</w:t>
          </w:r>
          <w:r w:rsidR="009A2928">
            <w:rPr>
              <w:sz w:val="16"/>
              <w:lang w:val="en-US"/>
            </w:rPr>
            <w:t>r</w:t>
          </w:r>
          <w:proofErr w:type="spellEnd"/>
          <w:r>
            <w:rPr>
              <w:sz w:val="16"/>
              <w:lang w:val="en-US"/>
            </w:rPr>
            <w:t xml:space="preserve"> 10</w:t>
          </w:r>
          <w:r w:rsidR="009A2928">
            <w:rPr>
              <w:sz w:val="16"/>
              <w:lang w:val="en-US"/>
            </w:rPr>
            <w:t>-11 – Sr22</w:t>
          </w:r>
          <w:r>
            <w:rPr>
              <w:sz w:val="16"/>
              <w:lang w:val="en-US"/>
            </w:rPr>
            <w:t xml:space="preserve"> </w:t>
          </w:r>
          <w:r w:rsidRPr="00BB2178">
            <w:rPr>
              <w:sz w:val="16"/>
              <w:lang w:val="en-US"/>
            </w:rPr>
            <w:t xml:space="preserve">– </w:t>
          </w:r>
          <w:proofErr w:type="spellStart"/>
          <w:r w:rsidRPr="00BB2178">
            <w:rPr>
              <w:sz w:val="16"/>
              <w:lang w:val="en-US"/>
            </w:rPr>
            <w:t>Cours</w:t>
          </w:r>
          <w:proofErr w:type="spellEnd"/>
          <w:r w:rsidRPr="00BB2178">
            <w:rPr>
              <w:sz w:val="16"/>
              <w:lang w:val="en-US"/>
            </w:rPr>
            <w:t xml:space="preserve"> - </w:t>
          </w:r>
          <w:proofErr w:type="spellStart"/>
          <w:r>
            <w:rPr>
              <w:sz w:val="16"/>
              <w:lang w:val="en-US"/>
            </w:rPr>
            <w:t>V</w:t>
          </w:r>
          <w:r w:rsidRPr="00BB2178">
            <w:rPr>
              <w:sz w:val="16"/>
              <w:lang w:val="en-US"/>
            </w:rPr>
            <w:t>er</w:t>
          </w:r>
          <w:proofErr w:type="spellEnd"/>
          <w:r w:rsidRPr="00BB2178">
            <w:rPr>
              <w:sz w:val="16"/>
              <w:lang w:val="en-US"/>
            </w:rPr>
            <w:t xml:space="preserve"> </w:t>
          </w:r>
          <w:r>
            <w:rPr>
              <w:sz w:val="16"/>
              <w:lang w:val="en-US"/>
            </w:rPr>
            <w:t>1</w:t>
          </w:r>
          <w:r w:rsidRPr="00BB2178">
            <w:rPr>
              <w:sz w:val="16"/>
              <w:lang w:val="en-US"/>
            </w:rPr>
            <w:t>.</w:t>
          </w:r>
          <w:r>
            <w:rPr>
              <w:sz w:val="16"/>
              <w:lang w:val="en-US"/>
            </w:rPr>
            <w:t>1</w:t>
          </w:r>
        </w:p>
      </w:tc>
      <w:tc>
        <w:tcPr>
          <w:tcW w:w="2520" w:type="dxa"/>
        </w:tcPr>
        <w:p w:rsidR="00A078B7" w:rsidRDefault="00A078B7" w:rsidP="00AA7B3F">
          <w:pPr>
            <w:tabs>
              <w:tab w:val="left" w:pos="1207"/>
            </w:tabs>
            <w:ind w:left="0"/>
            <w:jc w:val="left"/>
            <w:rPr>
              <w:sz w:val="20"/>
            </w:rPr>
          </w:pPr>
          <w:r>
            <w:rPr>
              <w:b/>
              <w:sz w:val="20"/>
            </w:rPr>
            <w:t>https://www.cabare.net</w:t>
          </w:r>
          <w:r>
            <w:rPr>
              <w:sz w:val="18"/>
              <w:szCs w:val="18"/>
            </w:rPr>
            <w:t xml:space="preserve"> </w:t>
          </w:r>
          <w:r>
            <w:rPr>
              <w:sz w:val="18"/>
              <w:szCs w:val="18"/>
            </w:rPr>
            <w:br/>
            <w:t>- Michel Cabaré  -</w:t>
          </w:r>
        </w:p>
      </w:tc>
      <w:tc>
        <w:tcPr>
          <w:tcW w:w="1510" w:type="dxa"/>
        </w:tcPr>
        <w:p w:rsidR="00A078B7" w:rsidRDefault="00A078B7" w:rsidP="00AA7B3F">
          <w:pPr>
            <w:ind w:left="0"/>
            <w:jc w:val="left"/>
          </w:pPr>
          <w:r>
            <w:t xml:space="preserve">Page </w:t>
          </w:r>
          <w:r>
            <w:fldChar w:fldCharType="begin"/>
          </w:r>
          <w:r>
            <w:instrText xml:space="preserve"> PAGE </w:instrText>
          </w:r>
          <w:r>
            <w:fldChar w:fldCharType="separate"/>
          </w:r>
          <w:r w:rsidR="009A2928">
            <w:rPr>
              <w:noProof/>
            </w:rPr>
            <w:t>1</w:t>
          </w:r>
          <w:r>
            <w:fldChar w:fldCharType="end"/>
          </w:r>
          <w:r>
            <w:t>/</w:t>
          </w:r>
          <w:r w:rsidR="00882332">
            <w:fldChar w:fldCharType="begin"/>
          </w:r>
          <w:r w:rsidR="00882332">
            <w:instrText xml:space="preserve"> NUMPAGES   \* MERGEFORMAT </w:instrText>
          </w:r>
          <w:r w:rsidR="00882332">
            <w:fldChar w:fldCharType="separate"/>
          </w:r>
          <w:r w:rsidR="009A2928">
            <w:rPr>
              <w:noProof/>
            </w:rPr>
            <w:t>28</w:t>
          </w:r>
          <w:r w:rsidR="00882332">
            <w:rPr>
              <w:noProof/>
            </w:rPr>
            <w:fldChar w:fldCharType="end"/>
          </w:r>
        </w:p>
      </w:tc>
    </w:tr>
  </w:tbl>
  <w:p w:rsidR="00A078B7" w:rsidRDefault="00A078B7">
    <w:pPr>
      <w:pStyle w:val="Pieddepage"/>
      <w:spacing w:befor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332" w:rsidRDefault="00882332">
      <w:r>
        <w:separator/>
      </w:r>
    </w:p>
  </w:footnote>
  <w:footnote w:type="continuationSeparator" w:id="0">
    <w:p w:rsidR="00882332" w:rsidRDefault="008823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5520530"/>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D1B8FFC6"/>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8C52CBE8"/>
    <w:lvl w:ilvl="0">
      <w:start w:val="1"/>
      <w:numFmt w:val="decimal"/>
      <w:pStyle w:val="Listenumros3"/>
      <w:lvlText w:val="%1."/>
      <w:lvlJc w:val="left"/>
      <w:pPr>
        <w:tabs>
          <w:tab w:val="num" w:pos="926"/>
        </w:tabs>
        <w:ind w:left="926" w:hanging="360"/>
      </w:pPr>
    </w:lvl>
  </w:abstractNum>
  <w:abstractNum w:abstractNumId="3">
    <w:nsid w:val="FFFFFF7F"/>
    <w:multiLevelType w:val="singleLevel"/>
    <w:tmpl w:val="78A6EC22"/>
    <w:lvl w:ilvl="0">
      <w:start w:val="1"/>
      <w:numFmt w:val="decimal"/>
      <w:pStyle w:val="Listenumros2"/>
      <w:lvlText w:val="%1."/>
      <w:lvlJc w:val="left"/>
      <w:pPr>
        <w:tabs>
          <w:tab w:val="num" w:pos="643"/>
        </w:tabs>
        <w:ind w:left="643" w:hanging="360"/>
      </w:pPr>
    </w:lvl>
  </w:abstractNum>
  <w:abstractNum w:abstractNumId="4">
    <w:nsid w:val="FFFFFF80"/>
    <w:multiLevelType w:val="singleLevel"/>
    <w:tmpl w:val="3C54EA74"/>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73E2FE3C"/>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6E5E75E8"/>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3A041E98"/>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96860E72"/>
    <w:lvl w:ilvl="0">
      <w:start w:val="1"/>
      <w:numFmt w:val="decimal"/>
      <w:pStyle w:val="Listenumros"/>
      <w:lvlText w:val="%1."/>
      <w:lvlJc w:val="left"/>
      <w:pPr>
        <w:tabs>
          <w:tab w:val="num" w:pos="360"/>
        </w:tabs>
        <w:ind w:left="360" w:hanging="360"/>
      </w:pPr>
    </w:lvl>
  </w:abstractNum>
  <w:abstractNum w:abstractNumId="9">
    <w:nsid w:val="FFFFFFFE"/>
    <w:multiLevelType w:val="singleLevel"/>
    <w:tmpl w:val="FFFFFFFF"/>
    <w:lvl w:ilvl="0">
      <w:numFmt w:val="decimal"/>
      <w:lvlText w:val="*"/>
      <w:lvlJc w:val="left"/>
    </w:lvl>
  </w:abstractNum>
  <w:abstractNum w:abstractNumId="10">
    <w:nsid w:val="06AB10FD"/>
    <w:multiLevelType w:val="hybridMultilevel"/>
    <w:tmpl w:val="C6EE55F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
    <w:nsid w:val="0B5856E8"/>
    <w:multiLevelType w:val="hybridMultilevel"/>
    <w:tmpl w:val="B7A23A8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2">
    <w:nsid w:val="19644163"/>
    <w:multiLevelType w:val="hybridMultilevel"/>
    <w:tmpl w:val="8E26D594"/>
    <w:lvl w:ilvl="0" w:tplc="040C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22164F65"/>
    <w:multiLevelType w:val="multilevel"/>
    <w:tmpl w:val="50D2F248"/>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o"/>
      <w:lvlJc w:val="left"/>
      <w:pPr>
        <w:tabs>
          <w:tab w:val="num" w:pos="2291"/>
        </w:tabs>
        <w:ind w:left="2291" w:hanging="360"/>
      </w:pPr>
      <w:rPr>
        <w:rFonts w:ascii="Courier New" w:hAnsi="Courier New" w:hint="default"/>
        <w:sz w:val="20"/>
      </w:rPr>
    </w:lvl>
    <w:lvl w:ilvl="2" w:tentative="1">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14">
    <w:nsid w:val="2F7C6DAB"/>
    <w:multiLevelType w:val="hybridMultilevel"/>
    <w:tmpl w:val="EB8C091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5">
    <w:nsid w:val="3C82075F"/>
    <w:multiLevelType w:val="hybridMultilevel"/>
    <w:tmpl w:val="0540E0F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6">
    <w:nsid w:val="49201EDE"/>
    <w:multiLevelType w:val="hybridMultilevel"/>
    <w:tmpl w:val="580AD930"/>
    <w:lvl w:ilvl="0" w:tplc="040C000D">
      <w:start w:val="1"/>
      <w:numFmt w:val="bullet"/>
      <w:lvlText w:val=""/>
      <w:lvlJc w:val="left"/>
      <w:pPr>
        <w:tabs>
          <w:tab w:val="num" w:pos="2138"/>
        </w:tabs>
        <w:ind w:left="2138" w:hanging="360"/>
      </w:pPr>
      <w:rPr>
        <w:rFonts w:ascii="Wingdings" w:hAnsi="Wingdings" w:hint="default"/>
      </w:rPr>
    </w:lvl>
    <w:lvl w:ilvl="1" w:tplc="040C0003">
      <w:start w:val="1"/>
      <w:numFmt w:val="bullet"/>
      <w:lvlText w:val="o"/>
      <w:lvlJc w:val="left"/>
      <w:pPr>
        <w:tabs>
          <w:tab w:val="num" w:pos="2858"/>
        </w:tabs>
        <w:ind w:left="2858" w:hanging="360"/>
      </w:pPr>
      <w:rPr>
        <w:rFonts w:ascii="Courier New" w:hAnsi="Courier New"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17">
    <w:nsid w:val="4B4301A4"/>
    <w:multiLevelType w:val="hybridMultilevel"/>
    <w:tmpl w:val="4C9A13C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8">
    <w:nsid w:val="6C6D6076"/>
    <w:multiLevelType w:val="multilevel"/>
    <w:tmpl w:val="CFEAEAE0"/>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o"/>
      <w:lvlJc w:val="left"/>
      <w:pPr>
        <w:tabs>
          <w:tab w:val="num" w:pos="2291"/>
        </w:tabs>
        <w:ind w:left="2291" w:hanging="360"/>
      </w:pPr>
      <w:rPr>
        <w:rFonts w:ascii="Courier New" w:hAnsi="Courier New" w:hint="default"/>
        <w:sz w:val="20"/>
      </w:rPr>
    </w:lvl>
    <w:lvl w:ilvl="2" w:tentative="1">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19">
    <w:nsid w:val="716B5332"/>
    <w:multiLevelType w:val="hybridMultilevel"/>
    <w:tmpl w:val="1D78C60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0">
    <w:nsid w:val="7F02486F"/>
    <w:multiLevelType w:val="hybridMultilevel"/>
    <w:tmpl w:val="A7469DA8"/>
    <w:lvl w:ilvl="0" w:tplc="040C0001">
      <w:start w:val="1"/>
      <w:numFmt w:val="bullet"/>
      <w:lvlText w:val=""/>
      <w:lvlJc w:val="left"/>
      <w:pPr>
        <w:tabs>
          <w:tab w:val="num" w:pos="1571"/>
        </w:tabs>
        <w:ind w:left="1571" w:hanging="360"/>
      </w:pPr>
      <w:rPr>
        <w:rFonts w:ascii="Symbol" w:hAnsi="Symbol" w:hint="default"/>
      </w:rPr>
    </w:lvl>
    <w:lvl w:ilvl="1" w:tplc="040C0003">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num w:numId="1">
    <w:abstractNumId w:val="9"/>
    <w:lvlOverride w:ilvl="0">
      <w:lvl w:ilvl="0">
        <w:numFmt w:val="bullet"/>
        <w:lvlText w:val="%1"/>
        <w:legacy w:legacy="1" w:legacySpace="0" w:legacyIndent="360"/>
        <w:lvlJc w:val="left"/>
        <w:rPr>
          <w:rFonts w:ascii="Symbol" w:hAnsi="Symbol" w:hint="default"/>
        </w:rPr>
      </w:lvl>
    </w:lvlOverride>
  </w:num>
  <w:num w:numId="2">
    <w:abstractNumId w:val="8"/>
  </w:num>
  <w:num w:numId="3">
    <w:abstractNumId w:val="3"/>
  </w:num>
  <w:num w:numId="4">
    <w:abstractNumId w:val="2"/>
  </w:num>
  <w:num w:numId="5">
    <w:abstractNumId w:val="1"/>
  </w:num>
  <w:num w:numId="6">
    <w:abstractNumId w:val="0"/>
  </w:num>
  <w:num w:numId="7">
    <w:abstractNumId w:val="7"/>
  </w:num>
  <w:num w:numId="8">
    <w:abstractNumId w:val="6"/>
  </w:num>
  <w:num w:numId="9">
    <w:abstractNumId w:val="5"/>
  </w:num>
  <w:num w:numId="10">
    <w:abstractNumId w:val="4"/>
  </w:num>
  <w:num w:numId="11">
    <w:abstractNumId w:val="18"/>
  </w:num>
  <w:num w:numId="12">
    <w:abstractNumId w:val="13"/>
  </w:num>
  <w:num w:numId="13">
    <w:abstractNumId w:val="19"/>
  </w:num>
  <w:num w:numId="14">
    <w:abstractNumId w:val="17"/>
  </w:num>
  <w:num w:numId="15">
    <w:abstractNumId w:val="12"/>
  </w:num>
  <w:num w:numId="16">
    <w:abstractNumId w:val="11"/>
  </w:num>
  <w:num w:numId="17">
    <w:abstractNumId w:val="10"/>
  </w:num>
  <w:num w:numId="18">
    <w:abstractNumId w:val="16"/>
  </w:num>
  <w:num w:numId="19">
    <w:abstractNumId w:val="20"/>
  </w:num>
  <w:num w:numId="20">
    <w:abstractNumId w:val="15"/>
  </w:num>
  <w:num w:numId="21">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activeWritingStyle w:appName="MSWord" w:lang="fr-FR" w:vendorID="9" w:dllVersion="512" w:checkStyle="1"/>
  <w:activeWritingStyle w:appName="MSWord" w:lang="nl-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BF5"/>
    <w:rsid w:val="00000495"/>
    <w:rsid w:val="0000128D"/>
    <w:rsid w:val="00001985"/>
    <w:rsid w:val="0000238C"/>
    <w:rsid w:val="00002DEC"/>
    <w:rsid w:val="000041C3"/>
    <w:rsid w:val="0000574C"/>
    <w:rsid w:val="000125C6"/>
    <w:rsid w:val="000149D7"/>
    <w:rsid w:val="00014A1D"/>
    <w:rsid w:val="00014E43"/>
    <w:rsid w:val="00017496"/>
    <w:rsid w:val="0002060A"/>
    <w:rsid w:val="00023794"/>
    <w:rsid w:val="00024395"/>
    <w:rsid w:val="0002749F"/>
    <w:rsid w:val="000307E4"/>
    <w:rsid w:val="00032F22"/>
    <w:rsid w:val="00033C74"/>
    <w:rsid w:val="000344C4"/>
    <w:rsid w:val="0003679C"/>
    <w:rsid w:val="000377FB"/>
    <w:rsid w:val="00037815"/>
    <w:rsid w:val="000411F5"/>
    <w:rsid w:val="00042E75"/>
    <w:rsid w:val="00042F00"/>
    <w:rsid w:val="00042F7A"/>
    <w:rsid w:val="000434D6"/>
    <w:rsid w:val="00046982"/>
    <w:rsid w:val="0004774C"/>
    <w:rsid w:val="00047A18"/>
    <w:rsid w:val="00053A1A"/>
    <w:rsid w:val="000550B7"/>
    <w:rsid w:val="00056305"/>
    <w:rsid w:val="0005684C"/>
    <w:rsid w:val="0006131D"/>
    <w:rsid w:val="0006183D"/>
    <w:rsid w:val="00061F90"/>
    <w:rsid w:val="00063E2F"/>
    <w:rsid w:val="00063F55"/>
    <w:rsid w:val="0006405A"/>
    <w:rsid w:val="0006420F"/>
    <w:rsid w:val="00066E06"/>
    <w:rsid w:val="000704EE"/>
    <w:rsid w:val="00071F97"/>
    <w:rsid w:val="00075989"/>
    <w:rsid w:val="00082F1C"/>
    <w:rsid w:val="00086C63"/>
    <w:rsid w:val="00087182"/>
    <w:rsid w:val="000874E6"/>
    <w:rsid w:val="0009146A"/>
    <w:rsid w:val="00092E8A"/>
    <w:rsid w:val="00092F26"/>
    <w:rsid w:val="00093392"/>
    <w:rsid w:val="0009371E"/>
    <w:rsid w:val="00095B14"/>
    <w:rsid w:val="00095CC6"/>
    <w:rsid w:val="000A00B5"/>
    <w:rsid w:val="000A1B88"/>
    <w:rsid w:val="000A4231"/>
    <w:rsid w:val="000A5BD6"/>
    <w:rsid w:val="000A62B8"/>
    <w:rsid w:val="000A6343"/>
    <w:rsid w:val="000A746A"/>
    <w:rsid w:val="000B080C"/>
    <w:rsid w:val="000B0858"/>
    <w:rsid w:val="000B0AFB"/>
    <w:rsid w:val="000B5C1F"/>
    <w:rsid w:val="000B5FBF"/>
    <w:rsid w:val="000C1ABD"/>
    <w:rsid w:val="000C1CF1"/>
    <w:rsid w:val="000C369A"/>
    <w:rsid w:val="000C37AF"/>
    <w:rsid w:val="000C3D11"/>
    <w:rsid w:val="000C461E"/>
    <w:rsid w:val="000C611D"/>
    <w:rsid w:val="000C7EB1"/>
    <w:rsid w:val="000D1A6A"/>
    <w:rsid w:val="000D3FC3"/>
    <w:rsid w:val="000D49A4"/>
    <w:rsid w:val="000E1BD9"/>
    <w:rsid w:val="000E270F"/>
    <w:rsid w:val="000E27F9"/>
    <w:rsid w:val="000E2913"/>
    <w:rsid w:val="000E31B5"/>
    <w:rsid w:val="000E4795"/>
    <w:rsid w:val="000E5B81"/>
    <w:rsid w:val="000E5E99"/>
    <w:rsid w:val="000E75A2"/>
    <w:rsid w:val="000F1094"/>
    <w:rsid w:val="000F1E65"/>
    <w:rsid w:val="000F5AC7"/>
    <w:rsid w:val="000F715F"/>
    <w:rsid w:val="00100C58"/>
    <w:rsid w:val="00100ED0"/>
    <w:rsid w:val="00101C27"/>
    <w:rsid w:val="00103B9A"/>
    <w:rsid w:val="00103FCF"/>
    <w:rsid w:val="0010483A"/>
    <w:rsid w:val="00104F4B"/>
    <w:rsid w:val="00105A1F"/>
    <w:rsid w:val="001061E9"/>
    <w:rsid w:val="0010679D"/>
    <w:rsid w:val="0011469C"/>
    <w:rsid w:val="00115112"/>
    <w:rsid w:val="00115B64"/>
    <w:rsid w:val="001169B2"/>
    <w:rsid w:val="00117A3C"/>
    <w:rsid w:val="001213EF"/>
    <w:rsid w:val="00121FD8"/>
    <w:rsid w:val="00122424"/>
    <w:rsid w:val="00126D6C"/>
    <w:rsid w:val="00126F01"/>
    <w:rsid w:val="001340BF"/>
    <w:rsid w:val="001353AD"/>
    <w:rsid w:val="00135695"/>
    <w:rsid w:val="00137734"/>
    <w:rsid w:val="00145F3C"/>
    <w:rsid w:val="00152151"/>
    <w:rsid w:val="00153113"/>
    <w:rsid w:val="00154FD8"/>
    <w:rsid w:val="00160829"/>
    <w:rsid w:val="00160D0B"/>
    <w:rsid w:val="00160FD4"/>
    <w:rsid w:val="00162F6D"/>
    <w:rsid w:val="00163EE0"/>
    <w:rsid w:val="00164303"/>
    <w:rsid w:val="00165459"/>
    <w:rsid w:val="00172209"/>
    <w:rsid w:val="00174D10"/>
    <w:rsid w:val="00175B91"/>
    <w:rsid w:val="00176399"/>
    <w:rsid w:val="0017662C"/>
    <w:rsid w:val="00176CD7"/>
    <w:rsid w:val="00177383"/>
    <w:rsid w:val="00177ABE"/>
    <w:rsid w:val="00180795"/>
    <w:rsid w:val="00181F41"/>
    <w:rsid w:val="00185D04"/>
    <w:rsid w:val="001863CE"/>
    <w:rsid w:val="00187E8A"/>
    <w:rsid w:val="00191E27"/>
    <w:rsid w:val="00193EF6"/>
    <w:rsid w:val="00194F55"/>
    <w:rsid w:val="0019718F"/>
    <w:rsid w:val="0019769A"/>
    <w:rsid w:val="001A1A5A"/>
    <w:rsid w:val="001A33D0"/>
    <w:rsid w:val="001A4D55"/>
    <w:rsid w:val="001A5172"/>
    <w:rsid w:val="001A753E"/>
    <w:rsid w:val="001B0903"/>
    <w:rsid w:val="001B2090"/>
    <w:rsid w:val="001B2C7B"/>
    <w:rsid w:val="001B43CD"/>
    <w:rsid w:val="001B712D"/>
    <w:rsid w:val="001C011B"/>
    <w:rsid w:val="001C1DE4"/>
    <w:rsid w:val="001C22B8"/>
    <w:rsid w:val="001C3214"/>
    <w:rsid w:val="001C5AF3"/>
    <w:rsid w:val="001C7F0A"/>
    <w:rsid w:val="001D14E7"/>
    <w:rsid w:val="001D242E"/>
    <w:rsid w:val="001D37EA"/>
    <w:rsid w:val="001D3EBE"/>
    <w:rsid w:val="001D4617"/>
    <w:rsid w:val="001E063B"/>
    <w:rsid w:val="001E09D1"/>
    <w:rsid w:val="001E1096"/>
    <w:rsid w:val="001E41C7"/>
    <w:rsid w:val="001E559E"/>
    <w:rsid w:val="001E5649"/>
    <w:rsid w:val="001E70C1"/>
    <w:rsid w:val="001E7FBE"/>
    <w:rsid w:val="001F05C9"/>
    <w:rsid w:val="001F0973"/>
    <w:rsid w:val="001F0AE2"/>
    <w:rsid w:val="001F2901"/>
    <w:rsid w:val="001F30A3"/>
    <w:rsid w:val="001F3A7F"/>
    <w:rsid w:val="001F3ABD"/>
    <w:rsid w:val="001F507F"/>
    <w:rsid w:val="00200EBB"/>
    <w:rsid w:val="00202904"/>
    <w:rsid w:val="00202ED6"/>
    <w:rsid w:val="00203597"/>
    <w:rsid w:val="0020394A"/>
    <w:rsid w:val="00211ADF"/>
    <w:rsid w:val="002126EF"/>
    <w:rsid w:val="0021335C"/>
    <w:rsid w:val="00214A00"/>
    <w:rsid w:val="00214CFE"/>
    <w:rsid w:val="00220832"/>
    <w:rsid w:val="00220BB4"/>
    <w:rsid w:val="00220D46"/>
    <w:rsid w:val="00222304"/>
    <w:rsid w:val="0022317C"/>
    <w:rsid w:val="00223E58"/>
    <w:rsid w:val="00223F77"/>
    <w:rsid w:val="002243A0"/>
    <w:rsid w:val="00227474"/>
    <w:rsid w:val="002278E6"/>
    <w:rsid w:val="0023136D"/>
    <w:rsid w:val="00231869"/>
    <w:rsid w:val="00236384"/>
    <w:rsid w:val="00236B2E"/>
    <w:rsid w:val="00237A5D"/>
    <w:rsid w:val="00240775"/>
    <w:rsid w:val="00240FC6"/>
    <w:rsid w:val="002417D5"/>
    <w:rsid w:val="002420B1"/>
    <w:rsid w:val="00242901"/>
    <w:rsid w:val="00242E59"/>
    <w:rsid w:val="00244D26"/>
    <w:rsid w:val="00246A8A"/>
    <w:rsid w:val="00246EE8"/>
    <w:rsid w:val="00250730"/>
    <w:rsid w:val="00251A02"/>
    <w:rsid w:val="002528AE"/>
    <w:rsid w:val="00252DFC"/>
    <w:rsid w:val="00253A34"/>
    <w:rsid w:val="00256488"/>
    <w:rsid w:val="002601BC"/>
    <w:rsid w:val="00262FE5"/>
    <w:rsid w:val="0026415A"/>
    <w:rsid w:val="00264577"/>
    <w:rsid w:val="00265293"/>
    <w:rsid w:val="0026567E"/>
    <w:rsid w:val="00266C07"/>
    <w:rsid w:val="002671F0"/>
    <w:rsid w:val="002674DD"/>
    <w:rsid w:val="0026786D"/>
    <w:rsid w:val="00267E8F"/>
    <w:rsid w:val="00271E8D"/>
    <w:rsid w:val="0027343E"/>
    <w:rsid w:val="002736E4"/>
    <w:rsid w:val="002739EC"/>
    <w:rsid w:val="0027583B"/>
    <w:rsid w:val="002763BF"/>
    <w:rsid w:val="00277574"/>
    <w:rsid w:val="0027772E"/>
    <w:rsid w:val="002817F5"/>
    <w:rsid w:val="0028247E"/>
    <w:rsid w:val="00283B1C"/>
    <w:rsid w:val="002860AE"/>
    <w:rsid w:val="002906E5"/>
    <w:rsid w:val="00292C16"/>
    <w:rsid w:val="0029420A"/>
    <w:rsid w:val="00294F84"/>
    <w:rsid w:val="00295535"/>
    <w:rsid w:val="002970E7"/>
    <w:rsid w:val="002A08E9"/>
    <w:rsid w:val="002A16EF"/>
    <w:rsid w:val="002A1EF1"/>
    <w:rsid w:val="002B3900"/>
    <w:rsid w:val="002B411C"/>
    <w:rsid w:val="002B618C"/>
    <w:rsid w:val="002B6A63"/>
    <w:rsid w:val="002C058F"/>
    <w:rsid w:val="002C0841"/>
    <w:rsid w:val="002C0B5E"/>
    <w:rsid w:val="002C1E87"/>
    <w:rsid w:val="002C2C10"/>
    <w:rsid w:val="002C6058"/>
    <w:rsid w:val="002C6ACB"/>
    <w:rsid w:val="002C79E9"/>
    <w:rsid w:val="002D0140"/>
    <w:rsid w:val="002D066E"/>
    <w:rsid w:val="002D1AE9"/>
    <w:rsid w:val="002D2037"/>
    <w:rsid w:val="002D20BC"/>
    <w:rsid w:val="002D2512"/>
    <w:rsid w:val="002D2C1F"/>
    <w:rsid w:val="002D2DCF"/>
    <w:rsid w:val="002D303D"/>
    <w:rsid w:val="002D3E1B"/>
    <w:rsid w:val="002D5CB7"/>
    <w:rsid w:val="002D62F5"/>
    <w:rsid w:val="002E47F3"/>
    <w:rsid w:val="002E4C2D"/>
    <w:rsid w:val="002E7588"/>
    <w:rsid w:val="002E7C64"/>
    <w:rsid w:val="002F1D89"/>
    <w:rsid w:val="002F3D77"/>
    <w:rsid w:val="002F3F29"/>
    <w:rsid w:val="002F542B"/>
    <w:rsid w:val="002F610C"/>
    <w:rsid w:val="002F7032"/>
    <w:rsid w:val="002F7808"/>
    <w:rsid w:val="002F7AFE"/>
    <w:rsid w:val="00300823"/>
    <w:rsid w:val="0030274E"/>
    <w:rsid w:val="00304C9C"/>
    <w:rsid w:val="00305F8C"/>
    <w:rsid w:val="003067A3"/>
    <w:rsid w:val="003067FB"/>
    <w:rsid w:val="00311531"/>
    <w:rsid w:val="00311A41"/>
    <w:rsid w:val="00311B6C"/>
    <w:rsid w:val="003128C9"/>
    <w:rsid w:val="0031326F"/>
    <w:rsid w:val="003145E8"/>
    <w:rsid w:val="003148F4"/>
    <w:rsid w:val="00315730"/>
    <w:rsid w:val="00317AEF"/>
    <w:rsid w:val="00317B94"/>
    <w:rsid w:val="003200E6"/>
    <w:rsid w:val="0032211A"/>
    <w:rsid w:val="00324E8D"/>
    <w:rsid w:val="003312CF"/>
    <w:rsid w:val="00333580"/>
    <w:rsid w:val="00333B9D"/>
    <w:rsid w:val="00333FCC"/>
    <w:rsid w:val="003355EA"/>
    <w:rsid w:val="00337572"/>
    <w:rsid w:val="00340BEB"/>
    <w:rsid w:val="003423F7"/>
    <w:rsid w:val="003432F1"/>
    <w:rsid w:val="00344351"/>
    <w:rsid w:val="00344ED2"/>
    <w:rsid w:val="003468BA"/>
    <w:rsid w:val="003502E9"/>
    <w:rsid w:val="00350D23"/>
    <w:rsid w:val="0035237B"/>
    <w:rsid w:val="003523EC"/>
    <w:rsid w:val="00352567"/>
    <w:rsid w:val="003528BD"/>
    <w:rsid w:val="00353A47"/>
    <w:rsid w:val="00356E85"/>
    <w:rsid w:val="003603AA"/>
    <w:rsid w:val="00362074"/>
    <w:rsid w:val="00362D60"/>
    <w:rsid w:val="00363A5A"/>
    <w:rsid w:val="003643A0"/>
    <w:rsid w:val="00364F71"/>
    <w:rsid w:val="00367A8E"/>
    <w:rsid w:val="0037020C"/>
    <w:rsid w:val="003717E8"/>
    <w:rsid w:val="003722CA"/>
    <w:rsid w:val="003737E7"/>
    <w:rsid w:val="003744DE"/>
    <w:rsid w:val="00375FFE"/>
    <w:rsid w:val="003765D1"/>
    <w:rsid w:val="00377978"/>
    <w:rsid w:val="00380999"/>
    <w:rsid w:val="00380FF0"/>
    <w:rsid w:val="0038230D"/>
    <w:rsid w:val="0038427D"/>
    <w:rsid w:val="00384EC5"/>
    <w:rsid w:val="00384FAB"/>
    <w:rsid w:val="00386227"/>
    <w:rsid w:val="00387777"/>
    <w:rsid w:val="00387FC5"/>
    <w:rsid w:val="00390C1B"/>
    <w:rsid w:val="0039173F"/>
    <w:rsid w:val="003920B1"/>
    <w:rsid w:val="003935F2"/>
    <w:rsid w:val="00393E66"/>
    <w:rsid w:val="003950C9"/>
    <w:rsid w:val="00395267"/>
    <w:rsid w:val="0039730B"/>
    <w:rsid w:val="0039780A"/>
    <w:rsid w:val="003A2B0B"/>
    <w:rsid w:val="003A30E1"/>
    <w:rsid w:val="003A35E0"/>
    <w:rsid w:val="003A5206"/>
    <w:rsid w:val="003A6C6D"/>
    <w:rsid w:val="003B1508"/>
    <w:rsid w:val="003B38B2"/>
    <w:rsid w:val="003B4CDD"/>
    <w:rsid w:val="003B543C"/>
    <w:rsid w:val="003B60B0"/>
    <w:rsid w:val="003B65A4"/>
    <w:rsid w:val="003C0B0E"/>
    <w:rsid w:val="003C20EB"/>
    <w:rsid w:val="003C24B6"/>
    <w:rsid w:val="003C32E6"/>
    <w:rsid w:val="003C3B8A"/>
    <w:rsid w:val="003C4D87"/>
    <w:rsid w:val="003C6239"/>
    <w:rsid w:val="003D0EE1"/>
    <w:rsid w:val="003D14AB"/>
    <w:rsid w:val="003D219B"/>
    <w:rsid w:val="003D45F7"/>
    <w:rsid w:val="003D6917"/>
    <w:rsid w:val="003E11C8"/>
    <w:rsid w:val="003E1EF5"/>
    <w:rsid w:val="003E2DB5"/>
    <w:rsid w:val="003E44C3"/>
    <w:rsid w:val="003E4FB8"/>
    <w:rsid w:val="003E60E5"/>
    <w:rsid w:val="003E7115"/>
    <w:rsid w:val="003E74A7"/>
    <w:rsid w:val="003F0B3B"/>
    <w:rsid w:val="003F47A1"/>
    <w:rsid w:val="003F4DB4"/>
    <w:rsid w:val="003F66CC"/>
    <w:rsid w:val="003F71AA"/>
    <w:rsid w:val="00400506"/>
    <w:rsid w:val="0040050C"/>
    <w:rsid w:val="00400782"/>
    <w:rsid w:val="00400D5B"/>
    <w:rsid w:val="004017B9"/>
    <w:rsid w:val="00403395"/>
    <w:rsid w:val="00405547"/>
    <w:rsid w:val="00410D4D"/>
    <w:rsid w:val="0041257A"/>
    <w:rsid w:val="00414918"/>
    <w:rsid w:val="0041559A"/>
    <w:rsid w:val="0041597A"/>
    <w:rsid w:val="00416BBA"/>
    <w:rsid w:val="00416BE0"/>
    <w:rsid w:val="00420B7A"/>
    <w:rsid w:val="00421B31"/>
    <w:rsid w:val="00421FD4"/>
    <w:rsid w:val="00422F22"/>
    <w:rsid w:val="00423D60"/>
    <w:rsid w:val="00423EBA"/>
    <w:rsid w:val="00424CF9"/>
    <w:rsid w:val="00425C03"/>
    <w:rsid w:val="00425ED7"/>
    <w:rsid w:val="00426A52"/>
    <w:rsid w:val="00427B4E"/>
    <w:rsid w:val="00430C27"/>
    <w:rsid w:val="00434B31"/>
    <w:rsid w:val="004367A1"/>
    <w:rsid w:val="004407F1"/>
    <w:rsid w:val="0044128D"/>
    <w:rsid w:val="00442A28"/>
    <w:rsid w:val="00442FDC"/>
    <w:rsid w:val="00445FA6"/>
    <w:rsid w:val="00450BE7"/>
    <w:rsid w:val="00452050"/>
    <w:rsid w:val="004521B1"/>
    <w:rsid w:val="00452A98"/>
    <w:rsid w:val="004535CC"/>
    <w:rsid w:val="00455509"/>
    <w:rsid w:val="00456AF9"/>
    <w:rsid w:val="00457573"/>
    <w:rsid w:val="00465795"/>
    <w:rsid w:val="00466589"/>
    <w:rsid w:val="004727E8"/>
    <w:rsid w:val="004754A0"/>
    <w:rsid w:val="004754AC"/>
    <w:rsid w:val="00483C84"/>
    <w:rsid w:val="00483E07"/>
    <w:rsid w:val="004845C9"/>
    <w:rsid w:val="00484F84"/>
    <w:rsid w:val="004860C0"/>
    <w:rsid w:val="00487274"/>
    <w:rsid w:val="00490B4F"/>
    <w:rsid w:val="0049129F"/>
    <w:rsid w:val="00493A9F"/>
    <w:rsid w:val="00495A7C"/>
    <w:rsid w:val="004969F5"/>
    <w:rsid w:val="004A02F2"/>
    <w:rsid w:val="004A1858"/>
    <w:rsid w:val="004A1E29"/>
    <w:rsid w:val="004A421D"/>
    <w:rsid w:val="004A4978"/>
    <w:rsid w:val="004A63A3"/>
    <w:rsid w:val="004A7D52"/>
    <w:rsid w:val="004B2BB3"/>
    <w:rsid w:val="004B2E26"/>
    <w:rsid w:val="004B48EF"/>
    <w:rsid w:val="004B4946"/>
    <w:rsid w:val="004B666C"/>
    <w:rsid w:val="004B6710"/>
    <w:rsid w:val="004B6F1F"/>
    <w:rsid w:val="004B6F7C"/>
    <w:rsid w:val="004C10AE"/>
    <w:rsid w:val="004C181C"/>
    <w:rsid w:val="004C315C"/>
    <w:rsid w:val="004C3754"/>
    <w:rsid w:val="004C3DBB"/>
    <w:rsid w:val="004C42F7"/>
    <w:rsid w:val="004C624B"/>
    <w:rsid w:val="004C6A11"/>
    <w:rsid w:val="004C6A61"/>
    <w:rsid w:val="004C79C9"/>
    <w:rsid w:val="004C7B13"/>
    <w:rsid w:val="004C7E79"/>
    <w:rsid w:val="004D0D96"/>
    <w:rsid w:val="004D4A0E"/>
    <w:rsid w:val="004D5036"/>
    <w:rsid w:val="004D50AB"/>
    <w:rsid w:val="004D63C4"/>
    <w:rsid w:val="004D73E9"/>
    <w:rsid w:val="004E02F4"/>
    <w:rsid w:val="004E03FB"/>
    <w:rsid w:val="004E0F01"/>
    <w:rsid w:val="004E119D"/>
    <w:rsid w:val="004E1236"/>
    <w:rsid w:val="004E2A27"/>
    <w:rsid w:val="004E3584"/>
    <w:rsid w:val="004E3CB7"/>
    <w:rsid w:val="004E4983"/>
    <w:rsid w:val="004E7251"/>
    <w:rsid w:val="004E7C3B"/>
    <w:rsid w:val="004F069C"/>
    <w:rsid w:val="004F0CA6"/>
    <w:rsid w:val="004F0D36"/>
    <w:rsid w:val="004F10FD"/>
    <w:rsid w:val="004F3B3C"/>
    <w:rsid w:val="004F4223"/>
    <w:rsid w:val="004F562D"/>
    <w:rsid w:val="004F63C0"/>
    <w:rsid w:val="004F72C8"/>
    <w:rsid w:val="004F78B1"/>
    <w:rsid w:val="00501A3B"/>
    <w:rsid w:val="00505D42"/>
    <w:rsid w:val="00506361"/>
    <w:rsid w:val="0050696E"/>
    <w:rsid w:val="00516224"/>
    <w:rsid w:val="005175DF"/>
    <w:rsid w:val="00517704"/>
    <w:rsid w:val="00517884"/>
    <w:rsid w:val="005211B8"/>
    <w:rsid w:val="005218C4"/>
    <w:rsid w:val="00522B93"/>
    <w:rsid w:val="00523272"/>
    <w:rsid w:val="00525088"/>
    <w:rsid w:val="00525AAF"/>
    <w:rsid w:val="0052691F"/>
    <w:rsid w:val="005319E0"/>
    <w:rsid w:val="0053220A"/>
    <w:rsid w:val="00535E45"/>
    <w:rsid w:val="00540FD0"/>
    <w:rsid w:val="00542B39"/>
    <w:rsid w:val="00544A33"/>
    <w:rsid w:val="00545133"/>
    <w:rsid w:val="00545F63"/>
    <w:rsid w:val="00546E14"/>
    <w:rsid w:val="005470C2"/>
    <w:rsid w:val="00547A67"/>
    <w:rsid w:val="0055458F"/>
    <w:rsid w:val="00554621"/>
    <w:rsid w:val="0055476B"/>
    <w:rsid w:val="00555521"/>
    <w:rsid w:val="00561430"/>
    <w:rsid w:val="00561F15"/>
    <w:rsid w:val="005636BE"/>
    <w:rsid w:val="00563C81"/>
    <w:rsid w:val="0056408A"/>
    <w:rsid w:val="00564AD8"/>
    <w:rsid w:val="005650AD"/>
    <w:rsid w:val="00565975"/>
    <w:rsid w:val="005661C7"/>
    <w:rsid w:val="0056764F"/>
    <w:rsid w:val="005741ED"/>
    <w:rsid w:val="00574790"/>
    <w:rsid w:val="00574CC8"/>
    <w:rsid w:val="00575CD3"/>
    <w:rsid w:val="00580BAA"/>
    <w:rsid w:val="00580BB1"/>
    <w:rsid w:val="00581FFD"/>
    <w:rsid w:val="0058347A"/>
    <w:rsid w:val="00583DB6"/>
    <w:rsid w:val="00590DE5"/>
    <w:rsid w:val="00591505"/>
    <w:rsid w:val="00592B4D"/>
    <w:rsid w:val="00592ECF"/>
    <w:rsid w:val="005948AF"/>
    <w:rsid w:val="00595266"/>
    <w:rsid w:val="005963A5"/>
    <w:rsid w:val="00596C37"/>
    <w:rsid w:val="005970D6"/>
    <w:rsid w:val="005A79D1"/>
    <w:rsid w:val="005A7D8E"/>
    <w:rsid w:val="005B0401"/>
    <w:rsid w:val="005B1B76"/>
    <w:rsid w:val="005B2A9D"/>
    <w:rsid w:val="005B2BB6"/>
    <w:rsid w:val="005B3A4A"/>
    <w:rsid w:val="005B4340"/>
    <w:rsid w:val="005B5A97"/>
    <w:rsid w:val="005B656F"/>
    <w:rsid w:val="005B6946"/>
    <w:rsid w:val="005B74A6"/>
    <w:rsid w:val="005C0774"/>
    <w:rsid w:val="005C0E68"/>
    <w:rsid w:val="005C19FC"/>
    <w:rsid w:val="005C3D43"/>
    <w:rsid w:val="005C4487"/>
    <w:rsid w:val="005C5787"/>
    <w:rsid w:val="005D0085"/>
    <w:rsid w:val="005D2919"/>
    <w:rsid w:val="005D3B9E"/>
    <w:rsid w:val="005D3C4F"/>
    <w:rsid w:val="005D4301"/>
    <w:rsid w:val="005D439A"/>
    <w:rsid w:val="005D4964"/>
    <w:rsid w:val="005D4A9D"/>
    <w:rsid w:val="005D4F74"/>
    <w:rsid w:val="005D53EF"/>
    <w:rsid w:val="005D65B7"/>
    <w:rsid w:val="005D7171"/>
    <w:rsid w:val="005E2AF8"/>
    <w:rsid w:val="005E39D4"/>
    <w:rsid w:val="005E3D66"/>
    <w:rsid w:val="005E4AA5"/>
    <w:rsid w:val="005E5077"/>
    <w:rsid w:val="005E562F"/>
    <w:rsid w:val="005E6B95"/>
    <w:rsid w:val="005E7427"/>
    <w:rsid w:val="005E7BD1"/>
    <w:rsid w:val="005F42BA"/>
    <w:rsid w:val="005F6372"/>
    <w:rsid w:val="005F7C7C"/>
    <w:rsid w:val="00600A6B"/>
    <w:rsid w:val="00601F84"/>
    <w:rsid w:val="00602B63"/>
    <w:rsid w:val="00603F1C"/>
    <w:rsid w:val="00603F3C"/>
    <w:rsid w:val="00606D5F"/>
    <w:rsid w:val="00610184"/>
    <w:rsid w:val="006106F5"/>
    <w:rsid w:val="00610872"/>
    <w:rsid w:val="00614DC3"/>
    <w:rsid w:val="00617A28"/>
    <w:rsid w:val="00621199"/>
    <w:rsid w:val="00622193"/>
    <w:rsid w:val="00622593"/>
    <w:rsid w:val="00625992"/>
    <w:rsid w:val="00627DD6"/>
    <w:rsid w:val="00631B1A"/>
    <w:rsid w:val="00635049"/>
    <w:rsid w:val="00636DCB"/>
    <w:rsid w:val="0064166E"/>
    <w:rsid w:val="00642537"/>
    <w:rsid w:val="006441A8"/>
    <w:rsid w:val="00644A7B"/>
    <w:rsid w:val="00644BD4"/>
    <w:rsid w:val="00646A84"/>
    <w:rsid w:val="00646E60"/>
    <w:rsid w:val="00646EBC"/>
    <w:rsid w:val="006471E3"/>
    <w:rsid w:val="00647EC2"/>
    <w:rsid w:val="00651761"/>
    <w:rsid w:val="006541E1"/>
    <w:rsid w:val="0065471A"/>
    <w:rsid w:val="00657FDB"/>
    <w:rsid w:val="00660DE1"/>
    <w:rsid w:val="00661EF6"/>
    <w:rsid w:val="00662806"/>
    <w:rsid w:val="00662956"/>
    <w:rsid w:val="006675AF"/>
    <w:rsid w:val="00670BA0"/>
    <w:rsid w:val="00670BCE"/>
    <w:rsid w:val="0067197D"/>
    <w:rsid w:val="0067217A"/>
    <w:rsid w:val="0067283F"/>
    <w:rsid w:val="0067391B"/>
    <w:rsid w:val="006750BD"/>
    <w:rsid w:val="00677E4A"/>
    <w:rsid w:val="006802B9"/>
    <w:rsid w:val="00680CA8"/>
    <w:rsid w:val="00681766"/>
    <w:rsid w:val="00683EFE"/>
    <w:rsid w:val="0068458D"/>
    <w:rsid w:val="006845C8"/>
    <w:rsid w:val="00684A87"/>
    <w:rsid w:val="00685793"/>
    <w:rsid w:val="006857B5"/>
    <w:rsid w:val="0069244D"/>
    <w:rsid w:val="006929AC"/>
    <w:rsid w:val="00694AA2"/>
    <w:rsid w:val="006A1A58"/>
    <w:rsid w:val="006A5129"/>
    <w:rsid w:val="006B01A3"/>
    <w:rsid w:val="006B3B80"/>
    <w:rsid w:val="006B53A6"/>
    <w:rsid w:val="006C3C03"/>
    <w:rsid w:val="006C3F15"/>
    <w:rsid w:val="006C41A0"/>
    <w:rsid w:val="006C5656"/>
    <w:rsid w:val="006C6661"/>
    <w:rsid w:val="006D034A"/>
    <w:rsid w:val="006D2088"/>
    <w:rsid w:val="006D223E"/>
    <w:rsid w:val="006D39E4"/>
    <w:rsid w:val="006D5D9E"/>
    <w:rsid w:val="006D7C7D"/>
    <w:rsid w:val="006E1E6B"/>
    <w:rsid w:val="006E27FC"/>
    <w:rsid w:val="006E540B"/>
    <w:rsid w:val="006E5A2C"/>
    <w:rsid w:val="006E5BA7"/>
    <w:rsid w:val="006E7FC5"/>
    <w:rsid w:val="006F2ED7"/>
    <w:rsid w:val="006F4984"/>
    <w:rsid w:val="006F4E4C"/>
    <w:rsid w:val="006F4EF5"/>
    <w:rsid w:val="006F53F9"/>
    <w:rsid w:val="006F7748"/>
    <w:rsid w:val="006F7B14"/>
    <w:rsid w:val="00700D04"/>
    <w:rsid w:val="00701D77"/>
    <w:rsid w:val="007034DC"/>
    <w:rsid w:val="00703794"/>
    <w:rsid w:val="00705380"/>
    <w:rsid w:val="007077B0"/>
    <w:rsid w:val="00713673"/>
    <w:rsid w:val="007143A0"/>
    <w:rsid w:val="00716FF8"/>
    <w:rsid w:val="00717191"/>
    <w:rsid w:val="007240C2"/>
    <w:rsid w:val="007300A1"/>
    <w:rsid w:val="00733E25"/>
    <w:rsid w:val="00734831"/>
    <w:rsid w:val="007349FF"/>
    <w:rsid w:val="00734F84"/>
    <w:rsid w:val="007361C1"/>
    <w:rsid w:val="00737F5E"/>
    <w:rsid w:val="007402A5"/>
    <w:rsid w:val="007409EE"/>
    <w:rsid w:val="00740E57"/>
    <w:rsid w:val="007422E6"/>
    <w:rsid w:val="007424D0"/>
    <w:rsid w:val="00742C56"/>
    <w:rsid w:val="007437D5"/>
    <w:rsid w:val="007438F9"/>
    <w:rsid w:val="0074451C"/>
    <w:rsid w:val="0074513F"/>
    <w:rsid w:val="00745A87"/>
    <w:rsid w:val="0074633B"/>
    <w:rsid w:val="00750EBC"/>
    <w:rsid w:val="0075138D"/>
    <w:rsid w:val="0075233D"/>
    <w:rsid w:val="00752E7C"/>
    <w:rsid w:val="0075750B"/>
    <w:rsid w:val="00757531"/>
    <w:rsid w:val="00757723"/>
    <w:rsid w:val="0076056B"/>
    <w:rsid w:val="007607D7"/>
    <w:rsid w:val="00760D51"/>
    <w:rsid w:val="00760F77"/>
    <w:rsid w:val="0076279C"/>
    <w:rsid w:val="00770C5F"/>
    <w:rsid w:val="00771575"/>
    <w:rsid w:val="00771B06"/>
    <w:rsid w:val="00772734"/>
    <w:rsid w:val="00773C9C"/>
    <w:rsid w:val="00774865"/>
    <w:rsid w:val="0077571E"/>
    <w:rsid w:val="00776771"/>
    <w:rsid w:val="007772AD"/>
    <w:rsid w:val="0078055A"/>
    <w:rsid w:val="00780FAE"/>
    <w:rsid w:val="00782A79"/>
    <w:rsid w:val="00782CFC"/>
    <w:rsid w:val="00783735"/>
    <w:rsid w:val="00783AA6"/>
    <w:rsid w:val="00783EA3"/>
    <w:rsid w:val="0078440B"/>
    <w:rsid w:val="00784BB3"/>
    <w:rsid w:val="007855B9"/>
    <w:rsid w:val="0078740E"/>
    <w:rsid w:val="00790757"/>
    <w:rsid w:val="00791581"/>
    <w:rsid w:val="00791644"/>
    <w:rsid w:val="007916D7"/>
    <w:rsid w:val="00794446"/>
    <w:rsid w:val="007A07C1"/>
    <w:rsid w:val="007A2462"/>
    <w:rsid w:val="007A5005"/>
    <w:rsid w:val="007A58FB"/>
    <w:rsid w:val="007B4A98"/>
    <w:rsid w:val="007B6737"/>
    <w:rsid w:val="007C0ED5"/>
    <w:rsid w:val="007C1B13"/>
    <w:rsid w:val="007C1B80"/>
    <w:rsid w:val="007C253B"/>
    <w:rsid w:val="007C42BC"/>
    <w:rsid w:val="007C5585"/>
    <w:rsid w:val="007D0851"/>
    <w:rsid w:val="007D0AD3"/>
    <w:rsid w:val="007D2436"/>
    <w:rsid w:val="007D3C4B"/>
    <w:rsid w:val="007D454C"/>
    <w:rsid w:val="007D50D9"/>
    <w:rsid w:val="007D5275"/>
    <w:rsid w:val="007D6FD3"/>
    <w:rsid w:val="007D766D"/>
    <w:rsid w:val="007D7EFB"/>
    <w:rsid w:val="007E1370"/>
    <w:rsid w:val="007E1695"/>
    <w:rsid w:val="007E23AF"/>
    <w:rsid w:val="007E2FE1"/>
    <w:rsid w:val="007E3184"/>
    <w:rsid w:val="007E369C"/>
    <w:rsid w:val="007E487F"/>
    <w:rsid w:val="007E495F"/>
    <w:rsid w:val="007E6343"/>
    <w:rsid w:val="007F70D9"/>
    <w:rsid w:val="00800A7D"/>
    <w:rsid w:val="00800B7D"/>
    <w:rsid w:val="00800EE5"/>
    <w:rsid w:val="00801D25"/>
    <w:rsid w:val="00802125"/>
    <w:rsid w:val="00804271"/>
    <w:rsid w:val="0080452A"/>
    <w:rsid w:val="0080475E"/>
    <w:rsid w:val="00805EBF"/>
    <w:rsid w:val="008078E0"/>
    <w:rsid w:val="008128DB"/>
    <w:rsid w:val="008143D8"/>
    <w:rsid w:val="00814E5B"/>
    <w:rsid w:val="00817072"/>
    <w:rsid w:val="008172F4"/>
    <w:rsid w:val="008203AF"/>
    <w:rsid w:val="008208C9"/>
    <w:rsid w:val="00820BFE"/>
    <w:rsid w:val="00820F18"/>
    <w:rsid w:val="00821A17"/>
    <w:rsid w:val="00824D14"/>
    <w:rsid w:val="00825137"/>
    <w:rsid w:val="008252F8"/>
    <w:rsid w:val="00830700"/>
    <w:rsid w:val="008333FC"/>
    <w:rsid w:val="00837583"/>
    <w:rsid w:val="008427FD"/>
    <w:rsid w:val="0084309F"/>
    <w:rsid w:val="00844752"/>
    <w:rsid w:val="00844B65"/>
    <w:rsid w:val="00844F1C"/>
    <w:rsid w:val="00845252"/>
    <w:rsid w:val="00845B95"/>
    <w:rsid w:val="00852F67"/>
    <w:rsid w:val="00853074"/>
    <w:rsid w:val="008548D3"/>
    <w:rsid w:val="0085558E"/>
    <w:rsid w:val="00855C52"/>
    <w:rsid w:val="008611D4"/>
    <w:rsid w:val="008623A2"/>
    <w:rsid w:val="0086441B"/>
    <w:rsid w:val="00864DC1"/>
    <w:rsid w:val="008653EA"/>
    <w:rsid w:val="00866FBF"/>
    <w:rsid w:val="00867981"/>
    <w:rsid w:val="008736A1"/>
    <w:rsid w:val="00873E2C"/>
    <w:rsid w:val="00877353"/>
    <w:rsid w:val="008774B1"/>
    <w:rsid w:val="0087770F"/>
    <w:rsid w:val="008812D9"/>
    <w:rsid w:val="00881BE0"/>
    <w:rsid w:val="00882332"/>
    <w:rsid w:val="00883E23"/>
    <w:rsid w:val="0089158A"/>
    <w:rsid w:val="00893064"/>
    <w:rsid w:val="008932FF"/>
    <w:rsid w:val="0089359E"/>
    <w:rsid w:val="00893FE9"/>
    <w:rsid w:val="00894762"/>
    <w:rsid w:val="008950B3"/>
    <w:rsid w:val="008965A1"/>
    <w:rsid w:val="00896F66"/>
    <w:rsid w:val="00897C22"/>
    <w:rsid w:val="008A49B7"/>
    <w:rsid w:val="008A5661"/>
    <w:rsid w:val="008A5C05"/>
    <w:rsid w:val="008B067A"/>
    <w:rsid w:val="008B181C"/>
    <w:rsid w:val="008B39EC"/>
    <w:rsid w:val="008B3D96"/>
    <w:rsid w:val="008B43FA"/>
    <w:rsid w:val="008B557D"/>
    <w:rsid w:val="008C0A47"/>
    <w:rsid w:val="008C1F00"/>
    <w:rsid w:val="008C2C14"/>
    <w:rsid w:val="008C3482"/>
    <w:rsid w:val="008C566E"/>
    <w:rsid w:val="008C65E3"/>
    <w:rsid w:val="008C7584"/>
    <w:rsid w:val="008D0C50"/>
    <w:rsid w:val="008D0E64"/>
    <w:rsid w:val="008D22AB"/>
    <w:rsid w:val="008D2BAD"/>
    <w:rsid w:val="008D3157"/>
    <w:rsid w:val="008D6111"/>
    <w:rsid w:val="008D7DDE"/>
    <w:rsid w:val="008E315D"/>
    <w:rsid w:val="008E3966"/>
    <w:rsid w:val="008E3F8B"/>
    <w:rsid w:val="008E5291"/>
    <w:rsid w:val="008E61A0"/>
    <w:rsid w:val="008E74E5"/>
    <w:rsid w:val="008F043E"/>
    <w:rsid w:val="008F0860"/>
    <w:rsid w:val="008F1733"/>
    <w:rsid w:val="008F24B2"/>
    <w:rsid w:val="008F2A4E"/>
    <w:rsid w:val="008F2E54"/>
    <w:rsid w:val="008F4344"/>
    <w:rsid w:val="008F70F8"/>
    <w:rsid w:val="008F74A6"/>
    <w:rsid w:val="00900981"/>
    <w:rsid w:val="0090163D"/>
    <w:rsid w:val="00901E19"/>
    <w:rsid w:val="0090334B"/>
    <w:rsid w:val="009034B5"/>
    <w:rsid w:val="00914DBC"/>
    <w:rsid w:val="009161C8"/>
    <w:rsid w:val="0092064D"/>
    <w:rsid w:val="00921C76"/>
    <w:rsid w:val="009226A7"/>
    <w:rsid w:val="0092505B"/>
    <w:rsid w:val="00926DBB"/>
    <w:rsid w:val="00930392"/>
    <w:rsid w:val="00931631"/>
    <w:rsid w:val="00931E64"/>
    <w:rsid w:val="009352C8"/>
    <w:rsid w:val="00935E9A"/>
    <w:rsid w:val="0093710B"/>
    <w:rsid w:val="00941057"/>
    <w:rsid w:val="00944AA7"/>
    <w:rsid w:val="00944F12"/>
    <w:rsid w:val="00945A69"/>
    <w:rsid w:val="00947850"/>
    <w:rsid w:val="00950137"/>
    <w:rsid w:val="00950F82"/>
    <w:rsid w:val="00956C49"/>
    <w:rsid w:val="00956D98"/>
    <w:rsid w:val="0095777C"/>
    <w:rsid w:val="00960441"/>
    <w:rsid w:val="0096247F"/>
    <w:rsid w:val="00964CD3"/>
    <w:rsid w:val="0096660D"/>
    <w:rsid w:val="0096691F"/>
    <w:rsid w:val="00966A62"/>
    <w:rsid w:val="00967450"/>
    <w:rsid w:val="009730E8"/>
    <w:rsid w:val="0097506C"/>
    <w:rsid w:val="009756C6"/>
    <w:rsid w:val="00976F17"/>
    <w:rsid w:val="009773F7"/>
    <w:rsid w:val="0098095B"/>
    <w:rsid w:val="00980F91"/>
    <w:rsid w:val="00981826"/>
    <w:rsid w:val="009820D1"/>
    <w:rsid w:val="00982C2D"/>
    <w:rsid w:val="00984AFB"/>
    <w:rsid w:val="00985ACB"/>
    <w:rsid w:val="00986F05"/>
    <w:rsid w:val="00987705"/>
    <w:rsid w:val="00990FFD"/>
    <w:rsid w:val="0099176F"/>
    <w:rsid w:val="00993021"/>
    <w:rsid w:val="00996816"/>
    <w:rsid w:val="00996E1E"/>
    <w:rsid w:val="00997A62"/>
    <w:rsid w:val="009A016C"/>
    <w:rsid w:val="009A2928"/>
    <w:rsid w:val="009A2DB9"/>
    <w:rsid w:val="009A3733"/>
    <w:rsid w:val="009A3BE0"/>
    <w:rsid w:val="009A445F"/>
    <w:rsid w:val="009A7CB6"/>
    <w:rsid w:val="009A7D91"/>
    <w:rsid w:val="009B1A39"/>
    <w:rsid w:val="009B3233"/>
    <w:rsid w:val="009B3B8F"/>
    <w:rsid w:val="009B4564"/>
    <w:rsid w:val="009B4F54"/>
    <w:rsid w:val="009B5283"/>
    <w:rsid w:val="009B6C61"/>
    <w:rsid w:val="009C1B01"/>
    <w:rsid w:val="009C225A"/>
    <w:rsid w:val="009C2FD8"/>
    <w:rsid w:val="009C4AB6"/>
    <w:rsid w:val="009C4B62"/>
    <w:rsid w:val="009C4F15"/>
    <w:rsid w:val="009C7BDA"/>
    <w:rsid w:val="009D0075"/>
    <w:rsid w:val="009D08F5"/>
    <w:rsid w:val="009D0E4D"/>
    <w:rsid w:val="009D145F"/>
    <w:rsid w:val="009D243E"/>
    <w:rsid w:val="009D3EE1"/>
    <w:rsid w:val="009D4711"/>
    <w:rsid w:val="009D63E0"/>
    <w:rsid w:val="009D7B8B"/>
    <w:rsid w:val="009E10EB"/>
    <w:rsid w:val="009E2EC5"/>
    <w:rsid w:val="009E2EDA"/>
    <w:rsid w:val="009E3DB7"/>
    <w:rsid w:val="009E4458"/>
    <w:rsid w:val="009E446F"/>
    <w:rsid w:val="009E6DBB"/>
    <w:rsid w:val="009E7645"/>
    <w:rsid w:val="009F0C0A"/>
    <w:rsid w:val="009F1290"/>
    <w:rsid w:val="009F15ED"/>
    <w:rsid w:val="009F2DE5"/>
    <w:rsid w:val="009F3368"/>
    <w:rsid w:val="009F3FC4"/>
    <w:rsid w:val="009F40DE"/>
    <w:rsid w:val="009F4B62"/>
    <w:rsid w:val="009F6736"/>
    <w:rsid w:val="009F73B7"/>
    <w:rsid w:val="00A004B6"/>
    <w:rsid w:val="00A02136"/>
    <w:rsid w:val="00A02AB1"/>
    <w:rsid w:val="00A02FA1"/>
    <w:rsid w:val="00A03413"/>
    <w:rsid w:val="00A05F45"/>
    <w:rsid w:val="00A06406"/>
    <w:rsid w:val="00A06606"/>
    <w:rsid w:val="00A0782D"/>
    <w:rsid w:val="00A078B7"/>
    <w:rsid w:val="00A07A20"/>
    <w:rsid w:val="00A10829"/>
    <w:rsid w:val="00A15BF4"/>
    <w:rsid w:val="00A1761C"/>
    <w:rsid w:val="00A17D47"/>
    <w:rsid w:val="00A208D8"/>
    <w:rsid w:val="00A211DA"/>
    <w:rsid w:val="00A21AC5"/>
    <w:rsid w:val="00A2585C"/>
    <w:rsid w:val="00A25FDE"/>
    <w:rsid w:val="00A27695"/>
    <w:rsid w:val="00A30D9E"/>
    <w:rsid w:val="00A327B0"/>
    <w:rsid w:val="00A32912"/>
    <w:rsid w:val="00A33F3B"/>
    <w:rsid w:val="00A41D1A"/>
    <w:rsid w:val="00A44130"/>
    <w:rsid w:val="00A50DCD"/>
    <w:rsid w:val="00A52660"/>
    <w:rsid w:val="00A53652"/>
    <w:rsid w:val="00A5436A"/>
    <w:rsid w:val="00A56108"/>
    <w:rsid w:val="00A566E9"/>
    <w:rsid w:val="00A57280"/>
    <w:rsid w:val="00A60676"/>
    <w:rsid w:val="00A62310"/>
    <w:rsid w:val="00A6353C"/>
    <w:rsid w:val="00A668E3"/>
    <w:rsid w:val="00A6701F"/>
    <w:rsid w:val="00A67980"/>
    <w:rsid w:val="00A72FB3"/>
    <w:rsid w:val="00A8123C"/>
    <w:rsid w:val="00A81C4D"/>
    <w:rsid w:val="00A829BA"/>
    <w:rsid w:val="00A82F91"/>
    <w:rsid w:val="00A83525"/>
    <w:rsid w:val="00A84910"/>
    <w:rsid w:val="00A878E2"/>
    <w:rsid w:val="00A9088C"/>
    <w:rsid w:val="00A931D0"/>
    <w:rsid w:val="00A93289"/>
    <w:rsid w:val="00A93CEE"/>
    <w:rsid w:val="00A93DBC"/>
    <w:rsid w:val="00A93FF4"/>
    <w:rsid w:val="00A967E7"/>
    <w:rsid w:val="00AA10DD"/>
    <w:rsid w:val="00AA1178"/>
    <w:rsid w:val="00AA189F"/>
    <w:rsid w:val="00AA65C8"/>
    <w:rsid w:val="00AA6B50"/>
    <w:rsid w:val="00AA7AF3"/>
    <w:rsid w:val="00AA7B3F"/>
    <w:rsid w:val="00AB402C"/>
    <w:rsid w:val="00AB4C8A"/>
    <w:rsid w:val="00AB53A0"/>
    <w:rsid w:val="00AB5D0F"/>
    <w:rsid w:val="00AB6E29"/>
    <w:rsid w:val="00AB7D9E"/>
    <w:rsid w:val="00AC0419"/>
    <w:rsid w:val="00AC18F6"/>
    <w:rsid w:val="00AC1A6E"/>
    <w:rsid w:val="00AC2F77"/>
    <w:rsid w:val="00AC5932"/>
    <w:rsid w:val="00AD0B48"/>
    <w:rsid w:val="00AD1EA3"/>
    <w:rsid w:val="00AD32CE"/>
    <w:rsid w:val="00AD3551"/>
    <w:rsid w:val="00AD5468"/>
    <w:rsid w:val="00AD63E7"/>
    <w:rsid w:val="00AE031E"/>
    <w:rsid w:val="00AE286D"/>
    <w:rsid w:val="00AE3AE5"/>
    <w:rsid w:val="00AE3D9F"/>
    <w:rsid w:val="00AE5DE9"/>
    <w:rsid w:val="00AE66B9"/>
    <w:rsid w:val="00AE7753"/>
    <w:rsid w:val="00AF1CA5"/>
    <w:rsid w:val="00AF215C"/>
    <w:rsid w:val="00AF3B10"/>
    <w:rsid w:val="00AF4FFA"/>
    <w:rsid w:val="00AF5D30"/>
    <w:rsid w:val="00AF688B"/>
    <w:rsid w:val="00AF7EDB"/>
    <w:rsid w:val="00B005A9"/>
    <w:rsid w:val="00B00857"/>
    <w:rsid w:val="00B00DAA"/>
    <w:rsid w:val="00B01B85"/>
    <w:rsid w:val="00B03E53"/>
    <w:rsid w:val="00B0741A"/>
    <w:rsid w:val="00B079F4"/>
    <w:rsid w:val="00B07C0A"/>
    <w:rsid w:val="00B10FE0"/>
    <w:rsid w:val="00B11A63"/>
    <w:rsid w:val="00B148EB"/>
    <w:rsid w:val="00B1520A"/>
    <w:rsid w:val="00B16FB3"/>
    <w:rsid w:val="00B2191B"/>
    <w:rsid w:val="00B21B2E"/>
    <w:rsid w:val="00B22DA6"/>
    <w:rsid w:val="00B22F4A"/>
    <w:rsid w:val="00B251A5"/>
    <w:rsid w:val="00B26A54"/>
    <w:rsid w:val="00B26EC3"/>
    <w:rsid w:val="00B26FD3"/>
    <w:rsid w:val="00B303F0"/>
    <w:rsid w:val="00B3059B"/>
    <w:rsid w:val="00B30DD3"/>
    <w:rsid w:val="00B3219B"/>
    <w:rsid w:val="00B32640"/>
    <w:rsid w:val="00B335CC"/>
    <w:rsid w:val="00B33960"/>
    <w:rsid w:val="00B34247"/>
    <w:rsid w:val="00B34FC8"/>
    <w:rsid w:val="00B3540F"/>
    <w:rsid w:val="00B35798"/>
    <w:rsid w:val="00B36C55"/>
    <w:rsid w:val="00B36F9E"/>
    <w:rsid w:val="00B371C7"/>
    <w:rsid w:val="00B400AD"/>
    <w:rsid w:val="00B40B30"/>
    <w:rsid w:val="00B430ED"/>
    <w:rsid w:val="00B43AE3"/>
    <w:rsid w:val="00B43B81"/>
    <w:rsid w:val="00B43D79"/>
    <w:rsid w:val="00B44442"/>
    <w:rsid w:val="00B45722"/>
    <w:rsid w:val="00B4689E"/>
    <w:rsid w:val="00B4718E"/>
    <w:rsid w:val="00B471B8"/>
    <w:rsid w:val="00B47C2C"/>
    <w:rsid w:val="00B50590"/>
    <w:rsid w:val="00B52369"/>
    <w:rsid w:val="00B533E5"/>
    <w:rsid w:val="00B579D5"/>
    <w:rsid w:val="00B60C51"/>
    <w:rsid w:val="00B620FD"/>
    <w:rsid w:val="00B62E76"/>
    <w:rsid w:val="00B64682"/>
    <w:rsid w:val="00B64CAB"/>
    <w:rsid w:val="00B65D8D"/>
    <w:rsid w:val="00B65DE2"/>
    <w:rsid w:val="00B67FE2"/>
    <w:rsid w:val="00B70E1D"/>
    <w:rsid w:val="00B71158"/>
    <w:rsid w:val="00B72D58"/>
    <w:rsid w:val="00B7374B"/>
    <w:rsid w:val="00B73899"/>
    <w:rsid w:val="00B73C6F"/>
    <w:rsid w:val="00B740B4"/>
    <w:rsid w:val="00B766EA"/>
    <w:rsid w:val="00B85408"/>
    <w:rsid w:val="00B920C7"/>
    <w:rsid w:val="00B92CDE"/>
    <w:rsid w:val="00B94341"/>
    <w:rsid w:val="00B952DD"/>
    <w:rsid w:val="00B962CA"/>
    <w:rsid w:val="00BA0A1F"/>
    <w:rsid w:val="00BA2A20"/>
    <w:rsid w:val="00BA639F"/>
    <w:rsid w:val="00BB0DFA"/>
    <w:rsid w:val="00BB161A"/>
    <w:rsid w:val="00BB1BF6"/>
    <w:rsid w:val="00BB2C6C"/>
    <w:rsid w:val="00BB364D"/>
    <w:rsid w:val="00BB48CF"/>
    <w:rsid w:val="00BB5DA8"/>
    <w:rsid w:val="00BC0872"/>
    <w:rsid w:val="00BC0BC8"/>
    <w:rsid w:val="00BC1014"/>
    <w:rsid w:val="00BC1DB0"/>
    <w:rsid w:val="00BC483C"/>
    <w:rsid w:val="00BC4F2E"/>
    <w:rsid w:val="00BC4F55"/>
    <w:rsid w:val="00BC61FE"/>
    <w:rsid w:val="00BC63DD"/>
    <w:rsid w:val="00BC64F5"/>
    <w:rsid w:val="00BD032C"/>
    <w:rsid w:val="00BD0557"/>
    <w:rsid w:val="00BD2EF7"/>
    <w:rsid w:val="00BD40D1"/>
    <w:rsid w:val="00BD5DB0"/>
    <w:rsid w:val="00BD5E90"/>
    <w:rsid w:val="00BD7331"/>
    <w:rsid w:val="00BE0008"/>
    <w:rsid w:val="00BE080C"/>
    <w:rsid w:val="00BE085F"/>
    <w:rsid w:val="00BE0CEB"/>
    <w:rsid w:val="00BE30ED"/>
    <w:rsid w:val="00BE3BF5"/>
    <w:rsid w:val="00BE3FEB"/>
    <w:rsid w:val="00BE7E37"/>
    <w:rsid w:val="00BF014E"/>
    <w:rsid w:val="00BF08F7"/>
    <w:rsid w:val="00BF35E6"/>
    <w:rsid w:val="00BF4088"/>
    <w:rsid w:val="00BF42EF"/>
    <w:rsid w:val="00BF5F53"/>
    <w:rsid w:val="00BF6AE7"/>
    <w:rsid w:val="00BF6EF8"/>
    <w:rsid w:val="00C02200"/>
    <w:rsid w:val="00C02EB6"/>
    <w:rsid w:val="00C050E6"/>
    <w:rsid w:val="00C059CC"/>
    <w:rsid w:val="00C05F06"/>
    <w:rsid w:val="00C06DB6"/>
    <w:rsid w:val="00C103DF"/>
    <w:rsid w:val="00C10E0F"/>
    <w:rsid w:val="00C11B6B"/>
    <w:rsid w:val="00C1732D"/>
    <w:rsid w:val="00C1744F"/>
    <w:rsid w:val="00C2027D"/>
    <w:rsid w:val="00C20BAF"/>
    <w:rsid w:val="00C2436C"/>
    <w:rsid w:val="00C24559"/>
    <w:rsid w:val="00C26A58"/>
    <w:rsid w:val="00C27619"/>
    <w:rsid w:val="00C302D2"/>
    <w:rsid w:val="00C32047"/>
    <w:rsid w:val="00C3375A"/>
    <w:rsid w:val="00C4290F"/>
    <w:rsid w:val="00C43B87"/>
    <w:rsid w:val="00C45223"/>
    <w:rsid w:val="00C50126"/>
    <w:rsid w:val="00C52B57"/>
    <w:rsid w:val="00C533BB"/>
    <w:rsid w:val="00C53683"/>
    <w:rsid w:val="00C55F0D"/>
    <w:rsid w:val="00C561EB"/>
    <w:rsid w:val="00C61092"/>
    <w:rsid w:val="00C635DC"/>
    <w:rsid w:val="00C66C01"/>
    <w:rsid w:val="00C70528"/>
    <w:rsid w:val="00C71632"/>
    <w:rsid w:val="00C755DB"/>
    <w:rsid w:val="00C75E6D"/>
    <w:rsid w:val="00C76E7A"/>
    <w:rsid w:val="00C810B6"/>
    <w:rsid w:val="00C81B22"/>
    <w:rsid w:val="00C82CBE"/>
    <w:rsid w:val="00C8457B"/>
    <w:rsid w:val="00C855ED"/>
    <w:rsid w:val="00C87A25"/>
    <w:rsid w:val="00C91395"/>
    <w:rsid w:val="00C91520"/>
    <w:rsid w:val="00C92215"/>
    <w:rsid w:val="00C930CD"/>
    <w:rsid w:val="00C93252"/>
    <w:rsid w:val="00C93900"/>
    <w:rsid w:val="00C94333"/>
    <w:rsid w:val="00C958F0"/>
    <w:rsid w:val="00C95A5D"/>
    <w:rsid w:val="00C971AC"/>
    <w:rsid w:val="00CA07CF"/>
    <w:rsid w:val="00CA0F1B"/>
    <w:rsid w:val="00CA5EC6"/>
    <w:rsid w:val="00CA7914"/>
    <w:rsid w:val="00CA7E25"/>
    <w:rsid w:val="00CB5825"/>
    <w:rsid w:val="00CB605F"/>
    <w:rsid w:val="00CC1A4A"/>
    <w:rsid w:val="00CC232E"/>
    <w:rsid w:val="00CC4877"/>
    <w:rsid w:val="00CC5122"/>
    <w:rsid w:val="00CC5C03"/>
    <w:rsid w:val="00CC6F0B"/>
    <w:rsid w:val="00CC766E"/>
    <w:rsid w:val="00CC7B64"/>
    <w:rsid w:val="00CD0FB1"/>
    <w:rsid w:val="00CD2CCC"/>
    <w:rsid w:val="00CD304F"/>
    <w:rsid w:val="00CD337A"/>
    <w:rsid w:val="00CD502B"/>
    <w:rsid w:val="00CD5ED5"/>
    <w:rsid w:val="00CD616A"/>
    <w:rsid w:val="00CE0095"/>
    <w:rsid w:val="00CE2638"/>
    <w:rsid w:val="00CE3F7B"/>
    <w:rsid w:val="00CE66CD"/>
    <w:rsid w:val="00CE6DB0"/>
    <w:rsid w:val="00CF0028"/>
    <w:rsid w:val="00CF0E6E"/>
    <w:rsid w:val="00CF43E8"/>
    <w:rsid w:val="00CF6500"/>
    <w:rsid w:val="00CF6C17"/>
    <w:rsid w:val="00CF70ED"/>
    <w:rsid w:val="00CF764D"/>
    <w:rsid w:val="00CF7C88"/>
    <w:rsid w:val="00D00E7E"/>
    <w:rsid w:val="00D03EAC"/>
    <w:rsid w:val="00D058CB"/>
    <w:rsid w:val="00D05CFC"/>
    <w:rsid w:val="00D10624"/>
    <w:rsid w:val="00D12A05"/>
    <w:rsid w:val="00D12E56"/>
    <w:rsid w:val="00D142EB"/>
    <w:rsid w:val="00D161CF"/>
    <w:rsid w:val="00D17092"/>
    <w:rsid w:val="00D17AF7"/>
    <w:rsid w:val="00D26A43"/>
    <w:rsid w:val="00D2758E"/>
    <w:rsid w:val="00D2790C"/>
    <w:rsid w:val="00D304DC"/>
    <w:rsid w:val="00D319C1"/>
    <w:rsid w:val="00D32149"/>
    <w:rsid w:val="00D33437"/>
    <w:rsid w:val="00D35B98"/>
    <w:rsid w:val="00D35EE0"/>
    <w:rsid w:val="00D37262"/>
    <w:rsid w:val="00D400F9"/>
    <w:rsid w:val="00D40462"/>
    <w:rsid w:val="00D41794"/>
    <w:rsid w:val="00D44111"/>
    <w:rsid w:val="00D45997"/>
    <w:rsid w:val="00D4617D"/>
    <w:rsid w:val="00D46A2D"/>
    <w:rsid w:val="00D500F6"/>
    <w:rsid w:val="00D508B7"/>
    <w:rsid w:val="00D50D55"/>
    <w:rsid w:val="00D53CBA"/>
    <w:rsid w:val="00D5771A"/>
    <w:rsid w:val="00D62627"/>
    <w:rsid w:val="00D640B4"/>
    <w:rsid w:val="00D64101"/>
    <w:rsid w:val="00D643ED"/>
    <w:rsid w:val="00D658ED"/>
    <w:rsid w:val="00D67362"/>
    <w:rsid w:val="00D72546"/>
    <w:rsid w:val="00D72C99"/>
    <w:rsid w:val="00D74EE5"/>
    <w:rsid w:val="00D760FE"/>
    <w:rsid w:val="00D769C7"/>
    <w:rsid w:val="00D8233B"/>
    <w:rsid w:val="00D83EF9"/>
    <w:rsid w:val="00D84A4D"/>
    <w:rsid w:val="00D85BFA"/>
    <w:rsid w:val="00D93DF7"/>
    <w:rsid w:val="00D943EE"/>
    <w:rsid w:val="00D95E23"/>
    <w:rsid w:val="00D96AD3"/>
    <w:rsid w:val="00D96DF7"/>
    <w:rsid w:val="00DA0D63"/>
    <w:rsid w:val="00DA0DC1"/>
    <w:rsid w:val="00DA1CA3"/>
    <w:rsid w:val="00DA4383"/>
    <w:rsid w:val="00DA46AC"/>
    <w:rsid w:val="00DA607D"/>
    <w:rsid w:val="00DA66A7"/>
    <w:rsid w:val="00DA7EC5"/>
    <w:rsid w:val="00DB11F4"/>
    <w:rsid w:val="00DB237C"/>
    <w:rsid w:val="00DB3E54"/>
    <w:rsid w:val="00DB54CA"/>
    <w:rsid w:val="00DC054D"/>
    <w:rsid w:val="00DC26D1"/>
    <w:rsid w:val="00DC2D1F"/>
    <w:rsid w:val="00DC3180"/>
    <w:rsid w:val="00DC31A2"/>
    <w:rsid w:val="00DC6006"/>
    <w:rsid w:val="00DC64CA"/>
    <w:rsid w:val="00DD010F"/>
    <w:rsid w:val="00DD025E"/>
    <w:rsid w:val="00DD06F6"/>
    <w:rsid w:val="00DD0D77"/>
    <w:rsid w:val="00DD284C"/>
    <w:rsid w:val="00DD6945"/>
    <w:rsid w:val="00DE0C6A"/>
    <w:rsid w:val="00DE0E68"/>
    <w:rsid w:val="00DE14FE"/>
    <w:rsid w:val="00DE2200"/>
    <w:rsid w:val="00DE56C4"/>
    <w:rsid w:val="00DE637B"/>
    <w:rsid w:val="00DE6B55"/>
    <w:rsid w:val="00DE70A1"/>
    <w:rsid w:val="00DE7C60"/>
    <w:rsid w:val="00DF0687"/>
    <w:rsid w:val="00DF5760"/>
    <w:rsid w:val="00DF57E3"/>
    <w:rsid w:val="00DF67E2"/>
    <w:rsid w:val="00E0339C"/>
    <w:rsid w:val="00E0497E"/>
    <w:rsid w:val="00E049D8"/>
    <w:rsid w:val="00E053CE"/>
    <w:rsid w:val="00E078C3"/>
    <w:rsid w:val="00E129E8"/>
    <w:rsid w:val="00E14871"/>
    <w:rsid w:val="00E1505B"/>
    <w:rsid w:val="00E15F4B"/>
    <w:rsid w:val="00E16AF8"/>
    <w:rsid w:val="00E16E4F"/>
    <w:rsid w:val="00E1710D"/>
    <w:rsid w:val="00E209C2"/>
    <w:rsid w:val="00E211A1"/>
    <w:rsid w:val="00E23390"/>
    <w:rsid w:val="00E23E7A"/>
    <w:rsid w:val="00E242B2"/>
    <w:rsid w:val="00E25A51"/>
    <w:rsid w:val="00E2678D"/>
    <w:rsid w:val="00E30101"/>
    <w:rsid w:val="00E328A6"/>
    <w:rsid w:val="00E32929"/>
    <w:rsid w:val="00E35F65"/>
    <w:rsid w:val="00E3681E"/>
    <w:rsid w:val="00E4002A"/>
    <w:rsid w:val="00E40CFD"/>
    <w:rsid w:val="00E42397"/>
    <w:rsid w:val="00E43CC0"/>
    <w:rsid w:val="00E44975"/>
    <w:rsid w:val="00E45CB0"/>
    <w:rsid w:val="00E45D8B"/>
    <w:rsid w:val="00E46E95"/>
    <w:rsid w:val="00E47E7F"/>
    <w:rsid w:val="00E52FAC"/>
    <w:rsid w:val="00E5309F"/>
    <w:rsid w:val="00E57725"/>
    <w:rsid w:val="00E60D4E"/>
    <w:rsid w:val="00E6118C"/>
    <w:rsid w:val="00E62883"/>
    <w:rsid w:val="00E650C0"/>
    <w:rsid w:val="00E66D3C"/>
    <w:rsid w:val="00E70E51"/>
    <w:rsid w:val="00E712A0"/>
    <w:rsid w:val="00E71789"/>
    <w:rsid w:val="00E73318"/>
    <w:rsid w:val="00E7596D"/>
    <w:rsid w:val="00E75B41"/>
    <w:rsid w:val="00E80B86"/>
    <w:rsid w:val="00E811B2"/>
    <w:rsid w:val="00E816B8"/>
    <w:rsid w:val="00E8343E"/>
    <w:rsid w:val="00E835F5"/>
    <w:rsid w:val="00E83A88"/>
    <w:rsid w:val="00E85E0F"/>
    <w:rsid w:val="00E86DCB"/>
    <w:rsid w:val="00E86DE0"/>
    <w:rsid w:val="00E920ED"/>
    <w:rsid w:val="00E93124"/>
    <w:rsid w:val="00E9350C"/>
    <w:rsid w:val="00EA03A1"/>
    <w:rsid w:val="00EA1847"/>
    <w:rsid w:val="00EA317B"/>
    <w:rsid w:val="00EA4B35"/>
    <w:rsid w:val="00EA5458"/>
    <w:rsid w:val="00EA7FFE"/>
    <w:rsid w:val="00EB0957"/>
    <w:rsid w:val="00EB1C65"/>
    <w:rsid w:val="00EB37F0"/>
    <w:rsid w:val="00EB3A26"/>
    <w:rsid w:val="00EC03C4"/>
    <w:rsid w:val="00EC2C2E"/>
    <w:rsid w:val="00EC357F"/>
    <w:rsid w:val="00EC3EA6"/>
    <w:rsid w:val="00EC47B5"/>
    <w:rsid w:val="00EC5CB8"/>
    <w:rsid w:val="00EC6650"/>
    <w:rsid w:val="00EC7BEA"/>
    <w:rsid w:val="00ED0A9F"/>
    <w:rsid w:val="00ED3230"/>
    <w:rsid w:val="00ED4787"/>
    <w:rsid w:val="00ED5B03"/>
    <w:rsid w:val="00ED77CA"/>
    <w:rsid w:val="00EE0755"/>
    <w:rsid w:val="00EE07BC"/>
    <w:rsid w:val="00EE26D3"/>
    <w:rsid w:val="00EE4455"/>
    <w:rsid w:val="00EE5C62"/>
    <w:rsid w:val="00EE7C75"/>
    <w:rsid w:val="00EF0978"/>
    <w:rsid w:val="00EF1354"/>
    <w:rsid w:val="00EF5C3B"/>
    <w:rsid w:val="00F00045"/>
    <w:rsid w:val="00F017AB"/>
    <w:rsid w:val="00F03B66"/>
    <w:rsid w:val="00F0629A"/>
    <w:rsid w:val="00F07F3F"/>
    <w:rsid w:val="00F111F8"/>
    <w:rsid w:val="00F14FF2"/>
    <w:rsid w:val="00F161CA"/>
    <w:rsid w:val="00F20A59"/>
    <w:rsid w:val="00F20BE2"/>
    <w:rsid w:val="00F225CB"/>
    <w:rsid w:val="00F22649"/>
    <w:rsid w:val="00F232C8"/>
    <w:rsid w:val="00F24702"/>
    <w:rsid w:val="00F24E83"/>
    <w:rsid w:val="00F25874"/>
    <w:rsid w:val="00F25EA4"/>
    <w:rsid w:val="00F2628B"/>
    <w:rsid w:val="00F2734C"/>
    <w:rsid w:val="00F336BF"/>
    <w:rsid w:val="00F33D5A"/>
    <w:rsid w:val="00F34217"/>
    <w:rsid w:val="00F34CA4"/>
    <w:rsid w:val="00F422F9"/>
    <w:rsid w:val="00F43D7A"/>
    <w:rsid w:val="00F441E6"/>
    <w:rsid w:val="00F45EAC"/>
    <w:rsid w:val="00F466CE"/>
    <w:rsid w:val="00F46D51"/>
    <w:rsid w:val="00F51EF9"/>
    <w:rsid w:val="00F5226C"/>
    <w:rsid w:val="00F52D07"/>
    <w:rsid w:val="00F53711"/>
    <w:rsid w:val="00F53817"/>
    <w:rsid w:val="00F563EB"/>
    <w:rsid w:val="00F642D2"/>
    <w:rsid w:val="00F64BAC"/>
    <w:rsid w:val="00F66D38"/>
    <w:rsid w:val="00F81B57"/>
    <w:rsid w:val="00F82B07"/>
    <w:rsid w:val="00F82D38"/>
    <w:rsid w:val="00F85921"/>
    <w:rsid w:val="00F868F3"/>
    <w:rsid w:val="00F86EBD"/>
    <w:rsid w:val="00F8719F"/>
    <w:rsid w:val="00F90164"/>
    <w:rsid w:val="00F91C64"/>
    <w:rsid w:val="00FA2A94"/>
    <w:rsid w:val="00FA4603"/>
    <w:rsid w:val="00FA4F81"/>
    <w:rsid w:val="00FA6FE3"/>
    <w:rsid w:val="00FA7294"/>
    <w:rsid w:val="00FB225E"/>
    <w:rsid w:val="00FB236A"/>
    <w:rsid w:val="00FB48EE"/>
    <w:rsid w:val="00FB4C88"/>
    <w:rsid w:val="00FB73BC"/>
    <w:rsid w:val="00FC1291"/>
    <w:rsid w:val="00FC17CC"/>
    <w:rsid w:val="00FC2765"/>
    <w:rsid w:val="00FC2BBF"/>
    <w:rsid w:val="00FC396D"/>
    <w:rsid w:val="00FC513D"/>
    <w:rsid w:val="00FC5F86"/>
    <w:rsid w:val="00FD0BB8"/>
    <w:rsid w:val="00FD0E76"/>
    <w:rsid w:val="00FD0EAA"/>
    <w:rsid w:val="00FD1535"/>
    <w:rsid w:val="00FD300D"/>
    <w:rsid w:val="00FD43BD"/>
    <w:rsid w:val="00FD5D6F"/>
    <w:rsid w:val="00FD5DA1"/>
    <w:rsid w:val="00FD7571"/>
    <w:rsid w:val="00FD7587"/>
    <w:rsid w:val="00FD7ECC"/>
    <w:rsid w:val="00FE0DB0"/>
    <w:rsid w:val="00FF17FE"/>
    <w:rsid w:val="00FF1C1B"/>
    <w:rsid w:val="00FF2CF1"/>
    <w:rsid w:val="00FF30AD"/>
    <w:rsid w:val="00FF31D1"/>
    <w:rsid w:val="00FF3EC0"/>
    <w:rsid w:val="00FF4F86"/>
    <w:rsid w:val="00FF5C6A"/>
    <w:rsid w:val="00FF6AAA"/>
    <w:rsid w:val="00FF7A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uiPriority="22"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basedOn w:val="Normal"/>
    <w:next w:val="Normal"/>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spacing w:after="120"/>
      <w:ind w:left="0"/>
      <w:jc w:val="left"/>
    </w:pPr>
    <w:rPr>
      <w:rFonts w:ascii="Times New Roman" w:hAnsi="Times New Roman"/>
      <w:b/>
      <w:bCs/>
      <w:caps/>
      <w:sz w:val="20"/>
      <w:szCs w:val="28"/>
    </w:rPr>
  </w:style>
  <w:style w:type="paragraph" w:styleId="TM2">
    <w:name w:val="toc 2"/>
    <w:basedOn w:val="Normal"/>
    <w:next w:val="Normal"/>
    <w:uiPriority w:val="39"/>
    <w:pPr>
      <w:spacing w:before="0"/>
      <w:ind w:left="221"/>
      <w:jc w:val="left"/>
    </w:pPr>
    <w:rPr>
      <w:rFonts w:ascii="Times New Roman" w:hAnsi="Times New Roman"/>
      <w:bCs/>
      <w:smallCaps/>
      <w:szCs w:val="24"/>
    </w:rPr>
  </w:style>
  <w:style w:type="paragraph" w:styleId="TM3">
    <w:name w:val="toc 3"/>
    <w:basedOn w:val="Normal"/>
    <w:next w:val="Normal"/>
    <w:uiPriority w:val="39"/>
    <w:pPr>
      <w:spacing w:before="0"/>
      <w:ind w:left="442"/>
      <w:jc w:val="left"/>
    </w:pPr>
    <w:rPr>
      <w:rFonts w:ascii="Times New Roman" w:hAnsi="Times New Roman"/>
      <w:i/>
      <w:sz w:val="20"/>
      <w:szCs w:val="24"/>
    </w:rPr>
  </w:style>
  <w:style w:type="paragraph" w:styleId="TM4">
    <w:name w:val="toc 4"/>
    <w:basedOn w:val="Normal"/>
    <w:next w:val="Normal"/>
    <w:uiPriority w:val="39"/>
    <w:pPr>
      <w:spacing w:before="0"/>
      <w:ind w:left="440"/>
      <w:jc w:val="left"/>
    </w:pPr>
    <w:rPr>
      <w:rFonts w:ascii="Times New Roman" w:hAnsi="Times New Roman"/>
      <w:szCs w:val="24"/>
    </w:rPr>
  </w:style>
  <w:style w:type="paragraph" w:styleId="TM5">
    <w:name w:val="toc 5"/>
    <w:basedOn w:val="Normal"/>
    <w:next w:val="Normal"/>
    <w:uiPriority w:val="39"/>
    <w:pPr>
      <w:spacing w:before="0"/>
      <w:ind w:left="660"/>
      <w:jc w:val="left"/>
    </w:pPr>
    <w:rPr>
      <w:rFonts w:ascii="Times New Roman" w:hAnsi="Times New Roman"/>
      <w:szCs w:val="24"/>
    </w:rPr>
  </w:style>
  <w:style w:type="paragraph" w:styleId="TM6">
    <w:name w:val="toc 6"/>
    <w:basedOn w:val="Normal"/>
    <w:next w:val="Normal"/>
    <w:uiPriority w:val="39"/>
    <w:pPr>
      <w:spacing w:before="0"/>
      <w:ind w:left="880"/>
      <w:jc w:val="left"/>
    </w:pPr>
    <w:rPr>
      <w:rFonts w:ascii="Times New Roman" w:hAnsi="Times New Roman"/>
      <w:szCs w:val="24"/>
    </w:rPr>
  </w:style>
  <w:style w:type="paragraph" w:styleId="TM7">
    <w:name w:val="toc 7"/>
    <w:basedOn w:val="Normal"/>
    <w:next w:val="Normal"/>
    <w:uiPriority w:val="39"/>
    <w:pPr>
      <w:spacing w:before="0"/>
      <w:ind w:left="1100"/>
      <w:jc w:val="left"/>
    </w:pPr>
    <w:rPr>
      <w:rFonts w:ascii="Times New Roman" w:hAnsi="Times New Roman"/>
      <w:szCs w:val="24"/>
    </w:rPr>
  </w:style>
  <w:style w:type="paragraph" w:styleId="TM8">
    <w:name w:val="toc 8"/>
    <w:basedOn w:val="Normal"/>
    <w:next w:val="Normal"/>
    <w:uiPriority w:val="39"/>
    <w:pPr>
      <w:spacing w:before="0"/>
      <w:ind w:left="1320"/>
      <w:jc w:val="left"/>
    </w:pPr>
    <w:rPr>
      <w:rFonts w:ascii="Times New Roman" w:hAnsi="Times New Roman"/>
      <w:szCs w:val="24"/>
    </w:rPr>
  </w:style>
  <w:style w:type="paragraph" w:styleId="TM9">
    <w:name w:val="toc 9"/>
    <w:basedOn w:val="Normal"/>
    <w:next w:val="Normal"/>
    <w:uiPriority w:val="39"/>
    <w:pPr>
      <w:spacing w:before="0"/>
      <w:ind w:left="1540"/>
      <w:jc w:val="left"/>
    </w:pPr>
    <w:rPr>
      <w:rFonts w:ascii="Times New Roman" w:hAnsi="Times New Roman"/>
      <w:szCs w:val="24"/>
    </w:r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uiPriority w:val="22"/>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styleId="Listenumros">
    <w:name w:val="List Number"/>
    <w:basedOn w:val="Normal"/>
    <w:pPr>
      <w:numPr>
        <w:numId w:val="2"/>
      </w:numPr>
      <w:spacing w:line="288" w:lineRule="auto"/>
    </w:pPr>
    <w:rPr>
      <w:sz w:val="20"/>
    </w:rPr>
  </w:style>
  <w:style w:type="paragraph" w:styleId="Listenumros2">
    <w:name w:val="List Number 2"/>
    <w:basedOn w:val="Normal"/>
    <w:pPr>
      <w:numPr>
        <w:numId w:val="3"/>
      </w:numPr>
      <w:spacing w:line="288" w:lineRule="auto"/>
    </w:pPr>
    <w:rPr>
      <w:sz w:val="20"/>
    </w:rPr>
  </w:style>
  <w:style w:type="paragraph" w:styleId="Listenumros3">
    <w:name w:val="List Number 3"/>
    <w:basedOn w:val="Normal"/>
    <w:pPr>
      <w:numPr>
        <w:numId w:val="4"/>
      </w:numPr>
      <w:spacing w:line="288" w:lineRule="auto"/>
    </w:pPr>
    <w:rPr>
      <w:sz w:val="20"/>
    </w:rPr>
  </w:style>
  <w:style w:type="paragraph" w:styleId="Listenumros4">
    <w:name w:val="List Number 4"/>
    <w:basedOn w:val="Normal"/>
    <w:pPr>
      <w:numPr>
        <w:numId w:val="5"/>
      </w:numPr>
      <w:spacing w:line="288" w:lineRule="auto"/>
    </w:pPr>
    <w:rPr>
      <w:sz w:val="20"/>
    </w:rPr>
  </w:style>
  <w:style w:type="paragraph" w:styleId="Listenumros5">
    <w:name w:val="List Number 5"/>
    <w:basedOn w:val="Normal"/>
    <w:pPr>
      <w:numPr>
        <w:numId w:val="6"/>
      </w:numPr>
      <w:spacing w:line="288" w:lineRule="auto"/>
    </w:pPr>
    <w:rPr>
      <w:sz w:val="20"/>
    </w:rPr>
  </w:style>
  <w:style w:type="paragraph" w:styleId="Listepuces2">
    <w:name w:val="List Bullet 2"/>
    <w:basedOn w:val="Normal"/>
    <w:autoRedefine/>
    <w:pPr>
      <w:numPr>
        <w:numId w:val="7"/>
      </w:numPr>
      <w:spacing w:line="288" w:lineRule="auto"/>
    </w:pPr>
    <w:rPr>
      <w:sz w:val="20"/>
    </w:rPr>
  </w:style>
  <w:style w:type="paragraph" w:styleId="Listepuces3">
    <w:name w:val="List Bullet 3"/>
    <w:basedOn w:val="Normal"/>
    <w:autoRedefine/>
    <w:pPr>
      <w:numPr>
        <w:numId w:val="8"/>
      </w:numPr>
      <w:spacing w:line="288" w:lineRule="auto"/>
    </w:pPr>
    <w:rPr>
      <w:sz w:val="20"/>
    </w:rPr>
  </w:style>
  <w:style w:type="paragraph" w:styleId="Listepuces4">
    <w:name w:val="List Bullet 4"/>
    <w:basedOn w:val="Normal"/>
    <w:autoRedefine/>
    <w:pPr>
      <w:numPr>
        <w:numId w:val="9"/>
      </w:numPr>
      <w:spacing w:line="288" w:lineRule="auto"/>
    </w:pPr>
    <w:rPr>
      <w:sz w:val="20"/>
    </w:rPr>
  </w:style>
  <w:style w:type="paragraph" w:styleId="Listepuces5">
    <w:name w:val="List Bullet 5"/>
    <w:basedOn w:val="Normal"/>
    <w:autoRedefine/>
    <w:pPr>
      <w:numPr>
        <w:numId w:val="10"/>
      </w:numPr>
      <w:spacing w:line="288" w:lineRule="auto"/>
    </w:pPr>
    <w:rPr>
      <w:sz w:val="20"/>
    </w:rPr>
  </w:style>
  <w:style w:type="paragraph" w:customStyle="1" w:styleId="dico">
    <w:name w:val="dico"/>
    <w:basedOn w:val="Normal"/>
    <w:pPr>
      <w:spacing w:line="288" w:lineRule="auto"/>
      <w:ind w:left="3402" w:hanging="1417"/>
    </w:pPr>
    <w:rPr>
      <w:sz w:val="20"/>
    </w:rPr>
  </w:style>
  <w:style w:type="character" w:styleId="Appelnotedebasdep">
    <w:name w:val="footnote reference"/>
    <w:semiHidden/>
    <w:rPr>
      <w:position w:val="6"/>
      <w:sz w:val="16"/>
    </w:rPr>
  </w:style>
  <w:style w:type="paragraph" w:styleId="Index1">
    <w:name w:val="index 1"/>
    <w:basedOn w:val="Normal"/>
    <w:next w:val="Normal"/>
    <w:semiHidden/>
    <w:pPr>
      <w:spacing w:line="288" w:lineRule="auto"/>
      <w:ind w:left="0"/>
    </w:pPr>
    <w:rPr>
      <w:sz w:val="20"/>
    </w:rPr>
  </w:style>
  <w:style w:type="character" w:styleId="MachinecrireHTML">
    <w:name w:val="HTML Typewriter"/>
    <w:rPr>
      <w:rFonts w:ascii="Arial Unicode MS" w:eastAsia="Arial Unicode MS" w:hAnsi="Arial Unicode MS" w:cs="Arial Unicode MS"/>
      <w:sz w:val="20"/>
      <w:szCs w:val="20"/>
    </w:rPr>
  </w:style>
  <w:style w:type="paragraph" w:customStyle="1" w:styleId="rond">
    <w:name w:val="rond"/>
    <w:basedOn w:val="Normal"/>
    <w:pPr>
      <w:tabs>
        <w:tab w:val="num" w:pos="0"/>
      </w:tabs>
      <w:spacing w:line="288" w:lineRule="auto"/>
      <w:ind w:left="567" w:hanging="283"/>
    </w:pPr>
    <w:rPr>
      <w:sz w:val="20"/>
    </w:rPr>
  </w:style>
  <w:style w:type="character" w:customStyle="1" w:styleId="userinput2">
    <w:name w:val="userinput2"/>
    <w:basedOn w:val="Policepardfaut"/>
  </w:style>
  <w:style w:type="character" w:customStyle="1" w:styleId="userinput3">
    <w:name w:val="userinput3"/>
    <w:basedOn w:val="Policepardfaut"/>
  </w:style>
  <w:style w:type="character" w:styleId="VariableHTML">
    <w:name w:val="HTML Variable"/>
    <w:rPr>
      <w:i/>
      <w:iCs/>
    </w:rPr>
  </w:style>
  <w:style w:type="character" w:customStyle="1" w:styleId="clsfigs1">
    <w:name w:val="clsfigs1"/>
    <w:rPr>
      <w:b/>
      <w:bCs/>
    </w:rPr>
  </w:style>
  <w:style w:type="paragraph" w:styleId="Lgende">
    <w:name w:val="caption"/>
    <w:basedOn w:val="Normal"/>
    <w:next w:val="Normal"/>
    <w:qFormat/>
    <w:pPr>
      <w:ind w:left="709" w:right="-143"/>
    </w:pPr>
    <w:rPr>
      <w:rFonts w:ascii="Arial" w:hAnsi="Arial" w:cs="Arial"/>
      <w:b/>
      <w:bCs/>
    </w:rPr>
  </w:style>
  <w:style w:type="paragraph" w:customStyle="1" w:styleId="spip">
    <w:name w:val="spip"/>
    <w:basedOn w:val="Normal"/>
    <w:pPr>
      <w:spacing w:before="288" w:line="360" w:lineRule="atLeast"/>
      <w:ind w:left="0"/>
      <w:jc w:val="left"/>
    </w:pPr>
    <w:rPr>
      <w:rFonts w:ascii="Arial Unicode MS" w:eastAsia="Arial Unicode MS" w:hAnsi="Arial Unicode MS" w:cs="Arial Unicode MS"/>
      <w:sz w:val="24"/>
      <w:szCs w:val="24"/>
    </w:rPr>
  </w:style>
  <w:style w:type="character" w:customStyle="1" w:styleId="plink">
    <w:name w:val="plink"/>
    <w:basedOn w:val="Policepardfaut"/>
  </w:style>
  <w:style w:type="table" w:styleId="Grilledutableau">
    <w:name w:val="Table Grid"/>
    <w:basedOn w:val="TableauNormal"/>
    <w:uiPriority w:val="39"/>
    <w:rsid w:val="003603AA"/>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Term">
    <w:name w:val="Definition Term"/>
    <w:basedOn w:val="Normal"/>
    <w:next w:val="DefinitionList"/>
    <w:rsid w:val="000C37AF"/>
    <w:pPr>
      <w:autoSpaceDE w:val="0"/>
      <w:autoSpaceDN w:val="0"/>
      <w:adjustRightInd w:val="0"/>
      <w:spacing w:before="0"/>
      <w:ind w:left="0"/>
      <w:jc w:val="left"/>
    </w:pPr>
    <w:rPr>
      <w:rFonts w:ascii="Times New Roman" w:hAnsi="Times New Roman"/>
      <w:sz w:val="24"/>
      <w:szCs w:val="24"/>
    </w:rPr>
  </w:style>
  <w:style w:type="paragraph" w:customStyle="1" w:styleId="DefinitionList">
    <w:name w:val="Definition List"/>
    <w:basedOn w:val="Normal"/>
    <w:next w:val="DefinitionTerm"/>
    <w:rsid w:val="000C37AF"/>
    <w:pPr>
      <w:autoSpaceDE w:val="0"/>
      <w:autoSpaceDN w:val="0"/>
      <w:adjustRightInd w:val="0"/>
      <w:spacing w:before="0"/>
      <w:ind w:left="360"/>
      <w:jc w:val="left"/>
    </w:pPr>
    <w:rPr>
      <w:rFonts w:ascii="Times New Roman" w:hAnsi="Times New Roman"/>
      <w:sz w:val="24"/>
      <w:szCs w:val="24"/>
    </w:rPr>
  </w:style>
  <w:style w:type="paragraph" w:styleId="Paragraphedeliste">
    <w:name w:val="List Paragraph"/>
    <w:basedOn w:val="Normal"/>
    <w:uiPriority w:val="34"/>
    <w:qFormat/>
    <w:rsid w:val="004F10FD"/>
    <w:pPr>
      <w:ind w:left="708"/>
    </w:pPr>
  </w:style>
  <w:style w:type="paragraph" w:styleId="Textedebulles">
    <w:name w:val="Balloon Text"/>
    <w:basedOn w:val="Normal"/>
    <w:link w:val="TextedebullesCar"/>
    <w:rsid w:val="00703794"/>
    <w:pPr>
      <w:spacing w:before="0"/>
    </w:pPr>
    <w:rPr>
      <w:rFonts w:ascii="Tahoma" w:hAnsi="Tahoma"/>
      <w:sz w:val="16"/>
      <w:szCs w:val="16"/>
      <w:lang w:val="x-none" w:eastAsia="x-none"/>
    </w:rPr>
  </w:style>
  <w:style w:type="character" w:customStyle="1" w:styleId="TextedebullesCar">
    <w:name w:val="Texte de bulles Car"/>
    <w:link w:val="Textedebulles"/>
    <w:rsid w:val="00703794"/>
    <w:rPr>
      <w:rFonts w:ascii="Tahoma" w:hAnsi="Tahoma" w:cs="Tahoma"/>
      <w:sz w:val="16"/>
      <w:szCs w:val="16"/>
    </w:rPr>
  </w:style>
  <w:style w:type="character" w:customStyle="1" w:styleId="En-tteCar">
    <w:name w:val="En-tête Car"/>
    <w:link w:val="En-tte"/>
    <w:rsid w:val="008252F8"/>
    <w:rPr>
      <w:rFonts w:ascii="Century Gothic" w:hAnsi="Century Gothic"/>
      <w:sz w:val="22"/>
    </w:rPr>
  </w:style>
  <w:style w:type="character" w:customStyle="1" w:styleId="Titre2Car">
    <w:name w:val="Titre 2 Car"/>
    <w:aliases w:val="h2 Car,Level 2 Topic Heading Car"/>
    <w:link w:val="Titre2"/>
    <w:rsid w:val="00EC03C4"/>
    <w:rPr>
      <w:rFonts w:ascii="Arial Rounded MT Bold" w:hAnsi="Arial Rounded MT Bold"/>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uiPriority="22"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basedOn w:val="Normal"/>
    <w:next w:val="Normal"/>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spacing w:after="120"/>
      <w:ind w:left="0"/>
      <w:jc w:val="left"/>
    </w:pPr>
    <w:rPr>
      <w:rFonts w:ascii="Times New Roman" w:hAnsi="Times New Roman"/>
      <w:b/>
      <w:bCs/>
      <w:caps/>
      <w:sz w:val="20"/>
      <w:szCs w:val="28"/>
    </w:rPr>
  </w:style>
  <w:style w:type="paragraph" w:styleId="TM2">
    <w:name w:val="toc 2"/>
    <w:basedOn w:val="Normal"/>
    <w:next w:val="Normal"/>
    <w:uiPriority w:val="39"/>
    <w:pPr>
      <w:spacing w:before="0"/>
      <w:ind w:left="221"/>
      <w:jc w:val="left"/>
    </w:pPr>
    <w:rPr>
      <w:rFonts w:ascii="Times New Roman" w:hAnsi="Times New Roman"/>
      <w:bCs/>
      <w:smallCaps/>
      <w:szCs w:val="24"/>
    </w:rPr>
  </w:style>
  <w:style w:type="paragraph" w:styleId="TM3">
    <w:name w:val="toc 3"/>
    <w:basedOn w:val="Normal"/>
    <w:next w:val="Normal"/>
    <w:uiPriority w:val="39"/>
    <w:pPr>
      <w:spacing w:before="0"/>
      <w:ind w:left="442"/>
      <w:jc w:val="left"/>
    </w:pPr>
    <w:rPr>
      <w:rFonts w:ascii="Times New Roman" w:hAnsi="Times New Roman"/>
      <w:i/>
      <w:sz w:val="20"/>
      <w:szCs w:val="24"/>
    </w:rPr>
  </w:style>
  <w:style w:type="paragraph" w:styleId="TM4">
    <w:name w:val="toc 4"/>
    <w:basedOn w:val="Normal"/>
    <w:next w:val="Normal"/>
    <w:uiPriority w:val="39"/>
    <w:pPr>
      <w:spacing w:before="0"/>
      <w:ind w:left="440"/>
      <w:jc w:val="left"/>
    </w:pPr>
    <w:rPr>
      <w:rFonts w:ascii="Times New Roman" w:hAnsi="Times New Roman"/>
      <w:szCs w:val="24"/>
    </w:rPr>
  </w:style>
  <w:style w:type="paragraph" w:styleId="TM5">
    <w:name w:val="toc 5"/>
    <w:basedOn w:val="Normal"/>
    <w:next w:val="Normal"/>
    <w:uiPriority w:val="39"/>
    <w:pPr>
      <w:spacing w:before="0"/>
      <w:ind w:left="660"/>
      <w:jc w:val="left"/>
    </w:pPr>
    <w:rPr>
      <w:rFonts w:ascii="Times New Roman" w:hAnsi="Times New Roman"/>
      <w:szCs w:val="24"/>
    </w:rPr>
  </w:style>
  <w:style w:type="paragraph" w:styleId="TM6">
    <w:name w:val="toc 6"/>
    <w:basedOn w:val="Normal"/>
    <w:next w:val="Normal"/>
    <w:uiPriority w:val="39"/>
    <w:pPr>
      <w:spacing w:before="0"/>
      <w:ind w:left="880"/>
      <w:jc w:val="left"/>
    </w:pPr>
    <w:rPr>
      <w:rFonts w:ascii="Times New Roman" w:hAnsi="Times New Roman"/>
      <w:szCs w:val="24"/>
    </w:rPr>
  </w:style>
  <w:style w:type="paragraph" w:styleId="TM7">
    <w:name w:val="toc 7"/>
    <w:basedOn w:val="Normal"/>
    <w:next w:val="Normal"/>
    <w:uiPriority w:val="39"/>
    <w:pPr>
      <w:spacing w:before="0"/>
      <w:ind w:left="1100"/>
      <w:jc w:val="left"/>
    </w:pPr>
    <w:rPr>
      <w:rFonts w:ascii="Times New Roman" w:hAnsi="Times New Roman"/>
      <w:szCs w:val="24"/>
    </w:rPr>
  </w:style>
  <w:style w:type="paragraph" w:styleId="TM8">
    <w:name w:val="toc 8"/>
    <w:basedOn w:val="Normal"/>
    <w:next w:val="Normal"/>
    <w:uiPriority w:val="39"/>
    <w:pPr>
      <w:spacing w:before="0"/>
      <w:ind w:left="1320"/>
      <w:jc w:val="left"/>
    </w:pPr>
    <w:rPr>
      <w:rFonts w:ascii="Times New Roman" w:hAnsi="Times New Roman"/>
      <w:szCs w:val="24"/>
    </w:rPr>
  </w:style>
  <w:style w:type="paragraph" w:styleId="TM9">
    <w:name w:val="toc 9"/>
    <w:basedOn w:val="Normal"/>
    <w:next w:val="Normal"/>
    <w:uiPriority w:val="39"/>
    <w:pPr>
      <w:spacing w:before="0"/>
      <w:ind w:left="1540"/>
      <w:jc w:val="left"/>
    </w:pPr>
    <w:rPr>
      <w:rFonts w:ascii="Times New Roman" w:hAnsi="Times New Roman"/>
      <w:szCs w:val="24"/>
    </w:r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uiPriority w:val="22"/>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styleId="Listenumros">
    <w:name w:val="List Number"/>
    <w:basedOn w:val="Normal"/>
    <w:pPr>
      <w:numPr>
        <w:numId w:val="2"/>
      </w:numPr>
      <w:spacing w:line="288" w:lineRule="auto"/>
    </w:pPr>
    <w:rPr>
      <w:sz w:val="20"/>
    </w:rPr>
  </w:style>
  <w:style w:type="paragraph" w:styleId="Listenumros2">
    <w:name w:val="List Number 2"/>
    <w:basedOn w:val="Normal"/>
    <w:pPr>
      <w:numPr>
        <w:numId w:val="3"/>
      </w:numPr>
      <w:spacing w:line="288" w:lineRule="auto"/>
    </w:pPr>
    <w:rPr>
      <w:sz w:val="20"/>
    </w:rPr>
  </w:style>
  <w:style w:type="paragraph" w:styleId="Listenumros3">
    <w:name w:val="List Number 3"/>
    <w:basedOn w:val="Normal"/>
    <w:pPr>
      <w:numPr>
        <w:numId w:val="4"/>
      </w:numPr>
      <w:spacing w:line="288" w:lineRule="auto"/>
    </w:pPr>
    <w:rPr>
      <w:sz w:val="20"/>
    </w:rPr>
  </w:style>
  <w:style w:type="paragraph" w:styleId="Listenumros4">
    <w:name w:val="List Number 4"/>
    <w:basedOn w:val="Normal"/>
    <w:pPr>
      <w:numPr>
        <w:numId w:val="5"/>
      </w:numPr>
      <w:spacing w:line="288" w:lineRule="auto"/>
    </w:pPr>
    <w:rPr>
      <w:sz w:val="20"/>
    </w:rPr>
  </w:style>
  <w:style w:type="paragraph" w:styleId="Listenumros5">
    <w:name w:val="List Number 5"/>
    <w:basedOn w:val="Normal"/>
    <w:pPr>
      <w:numPr>
        <w:numId w:val="6"/>
      </w:numPr>
      <w:spacing w:line="288" w:lineRule="auto"/>
    </w:pPr>
    <w:rPr>
      <w:sz w:val="20"/>
    </w:rPr>
  </w:style>
  <w:style w:type="paragraph" w:styleId="Listepuces2">
    <w:name w:val="List Bullet 2"/>
    <w:basedOn w:val="Normal"/>
    <w:autoRedefine/>
    <w:pPr>
      <w:numPr>
        <w:numId w:val="7"/>
      </w:numPr>
      <w:spacing w:line="288" w:lineRule="auto"/>
    </w:pPr>
    <w:rPr>
      <w:sz w:val="20"/>
    </w:rPr>
  </w:style>
  <w:style w:type="paragraph" w:styleId="Listepuces3">
    <w:name w:val="List Bullet 3"/>
    <w:basedOn w:val="Normal"/>
    <w:autoRedefine/>
    <w:pPr>
      <w:numPr>
        <w:numId w:val="8"/>
      </w:numPr>
      <w:spacing w:line="288" w:lineRule="auto"/>
    </w:pPr>
    <w:rPr>
      <w:sz w:val="20"/>
    </w:rPr>
  </w:style>
  <w:style w:type="paragraph" w:styleId="Listepuces4">
    <w:name w:val="List Bullet 4"/>
    <w:basedOn w:val="Normal"/>
    <w:autoRedefine/>
    <w:pPr>
      <w:numPr>
        <w:numId w:val="9"/>
      </w:numPr>
      <w:spacing w:line="288" w:lineRule="auto"/>
    </w:pPr>
    <w:rPr>
      <w:sz w:val="20"/>
    </w:rPr>
  </w:style>
  <w:style w:type="paragraph" w:styleId="Listepuces5">
    <w:name w:val="List Bullet 5"/>
    <w:basedOn w:val="Normal"/>
    <w:autoRedefine/>
    <w:pPr>
      <w:numPr>
        <w:numId w:val="10"/>
      </w:numPr>
      <w:spacing w:line="288" w:lineRule="auto"/>
    </w:pPr>
    <w:rPr>
      <w:sz w:val="20"/>
    </w:rPr>
  </w:style>
  <w:style w:type="paragraph" w:customStyle="1" w:styleId="dico">
    <w:name w:val="dico"/>
    <w:basedOn w:val="Normal"/>
    <w:pPr>
      <w:spacing w:line="288" w:lineRule="auto"/>
      <w:ind w:left="3402" w:hanging="1417"/>
    </w:pPr>
    <w:rPr>
      <w:sz w:val="20"/>
    </w:rPr>
  </w:style>
  <w:style w:type="character" w:styleId="Appelnotedebasdep">
    <w:name w:val="footnote reference"/>
    <w:semiHidden/>
    <w:rPr>
      <w:position w:val="6"/>
      <w:sz w:val="16"/>
    </w:rPr>
  </w:style>
  <w:style w:type="paragraph" w:styleId="Index1">
    <w:name w:val="index 1"/>
    <w:basedOn w:val="Normal"/>
    <w:next w:val="Normal"/>
    <w:semiHidden/>
    <w:pPr>
      <w:spacing w:line="288" w:lineRule="auto"/>
      <w:ind w:left="0"/>
    </w:pPr>
    <w:rPr>
      <w:sz w:val="20"/>
    </w:rPr>
  </w:style>
  <w:style w:type="character" w:styleId="MachinecrireHTML">
    <w:name w:val="HTML Typewriter"/>
    <w:rPr>
      <w:rFonts w:ascii="Arial Unicode MS" w:eastAsia="Arial Unicode MS" w:hAnsi="Arial Unicode MS" w:cs="Arial Unicode MS"/>
      <w:sz w:val="20"/>
      <w:szCs w:val="20"/>
    </w:rPr>
  </w:style>
  <w:style w:type="paragraph" w:customStyle="1" w:styleId="rond">
    <w:name w:val="rond"/>
    <w:basedOn w:val="Normal"/>
    <w:pPr>
      <w:tabs>
        <w:tab w:val="num" w:pos="0"/>
      </w:tabs>
      <w:spacing w:line="288" w:lineRule="auto"/>
      <w:ind w:left="567" w:hanging="283"/>
    </w:pPr>
    <w:rPr>
      <w:sz w:val="20"/>
    </w:rPr>
  </w:style>
  <w:style w:type="character" w:customStyle="1" w:styleId="userinput2">
    <w:name w:val="userinput2"/>
    <w:basedOn w:val="Policepardfaut"/>
  </w:style>
  <w:style w:type="character" w:customStyle="1" w:styleId="userinput3">
    <w:name w:val="userinput3"/>
    <w:basedOn w:val="Policepardfaut"/>
  </w:style>
  <w:style w:type="character" w:styleId="VariableHTML">
    <w:name w:val="HTML Variable"/>
    <w:rPr>
      <w:i/>
      <w:iCs/>
    </w:rPr>
  </w:style>
  <w:style w:type="character" w:customStyle="1" w:styleId="clsfigs1">
    <w:name w:val="clsfigs1"/>
    <w:rPr>
      <w:b/>
      <w:bCs/>
    </w:rPr>
  </w:style>
  <w:style w:type="paragraph" w:styleId="Lgende">
    <w:name w:val="caption"/>
    <w:basedOn w:val="Normal"/>
    <w:next w:val="Normal"/>
    <w:qFormat/>
    <w:pPr>
      <w:ind w:left="709" w:right="-143"/>
    </w:pPr>
    <w:rPr>
      <w:rFonts w:ascii="Arial" w:hAnsi="Arial" w:cs="Arial"/>
      <w:b/>
      <w:bCs/>
    </w:rPr>
  </w:style>
  <w:style w:type="paragraph" w:customStyle="1" w:styleId="spip">
    <w:name w:val="spip"/>
    <w:basedOn w:val="Normal"/>
    <w:pPr>
      <w:spacing w:before="288" w:line="360" w:lineRule="atLeast"/>
      <w:ind w:left="0"/>
      <w:jc w:val="left"/>
    </w:pPr>
    <w:rPr>
      <w:rFonts w:ascii="Arial Unicode MS" w:eastAsia="Arial Unicode MS" w:hAnsi="Arial Unicode MS" w:cs="Arial Unicode MS"/>
      <w:sz w:val="24"/>
      <w:szCs w:val="24"/>
    </w:rPr>
  </w:style>
  <w:style w:type="character" w:customStyle="1" w:styleId="plink">
    <w:name w:val="plink"/>
    <w:basedOn w:val="Policepardfaut"/>
  </w:style>
  <w:style w:type="table" w:styleId="Grilledutableau">
    <w:name w:val="Table Grid"/>
    <w:basedOn w:val="TableauNormal"/>
    <w:uiPriority w:val="39"/>
    <w:rsid w:val="003603AA"/>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Term">
    <w:name w:val="Definition Term"/>
    <w:basedOn w:val="Normal"/>
    <w:next w:val="DefinitionList"/>
    <w:rsid w:val="000C37AF"/>
    <w:pPr>
      <w:autoSpaceDE w:val="0"/>
      <w:autoSpaceDN w:val="0"/>
      <w:adjustRightInd w:val="0"/>
      <w:spacing w:before="0"/>
      <w:ind w:left="0"/>
      <w:jc w:val="left"/>
    </w:pPr>
    <w:rPr>
      <w:rFonts w:ascii="Times New Roman" w:hAnsi="Times New Roman"/>
      <w:sz w:val="24"/>
      <w:szCs w:val="24"/>
    </w:rPr>
  </w:style>
  <w:style w:type="paragraph" w:customStyle="1" w:styleId="DefinitionList">
    <w:name w:val="Definition List"/>
    <w:basedOn w:val="Normal"/>
    <w:next w:val="DefinitionTerm"/>
    <w:rsid w:val="000C37AF"/>
    <w:pPr>
      <w:autoSpaceDE w:val="0"/>
      <w:autoSpaceDN w:val="0"/>
      <w:adjustRightInd w:val="0"/>
      <w:spacing w:before="0"/>
      <w:ind w:left="360"/>
      <w:jc w:val="left"/>
    </w:pPr>
    <w:rPr>
      <w:rFonts w:ascii="Times New Roman" w:hAnsi="Times New Roman"/>
      <w:sz w:val="24"/>
      <w:szCs w:val="24"/>
    </w:rPr>
  </w:style>
  <w:style w:type="paragraph" w:styleId="Paragraphedeliste">
    <w:name w:val="List Paragraph"/>
    <w:basedOn w:val="Normal"/>
    <w:uiPriority w:val="34"/>
    <w:qFormat/>
    <w:rsid w:val="004F10FD"/>
    <w:pPr>
      <w:ind w:left="708"/>
    </w:pPr>
  </w:style>
  <w:style w:type="paragraph" w:styleId="Textedebulles">
    <w:name w:val="Balloon Text"/>
    <w:basedOn w:val="Normal"/>
    <w:link w:val="TextedebullesCar"/>
    <w:rsid w:val="00703794"/>
    <w:pPr>
      <w:spacing w:before="0"/>
    </w:pPr>
    <w:rPr>
      <w:rFonts w:ascii="Tahoma" w:hAnsi="Tahoma"/>
      <w:sz w:val="16"/>
      <w:szCs w:val="16"/>
      <w:lang w:val="x-none" w:eastAsia="x-none"/>
    </w:rPr>
  </w:style>
  <w:style w:type="character" w:customStyle="1" w:styleId="TextedebullesCar">
    <w:name w:val="Texte de bulles Car"/>
    <w:link w:val="Textedebulles"/>
    <w:rsid w:val="00703794"/>
    <w:rPr>
      <w:rFonts w:ascii="Tahoma" w:hAnsi="Tahoma" w:cs="Tahoma"/>
      <w:sz w:val="16"/>
      <w:szCs w:val="16"/>
    </w:rPr>
  </w:style>
  <w:style w:type="character" w:customStyle="1" w:styleId="En-tteCar">
    <w:name w:val="En-tête Car"/>
    <w:link w:val="En-tte"/>
    <w:rsid w:val="008252F8"/>
    <w:rPr>
      <w:rFonts w:ascii="Century Gothic" w:hAnsi="Century Gothic"/>
      <w:sz w:val="22"/>
    </w:rPr>
  </w:style>
  <w:style w:type="character" w:customStyle="1" w:styleId="Titre2Car">
    <w:name w:val="Titre 2 Car"/>
    <w:aliases w:val="h2 Car,Level 2 Topic Heading Car"/>
    <w:link w:val="Titre2"/>
    <w:rsid w:val="00EC03C4"/>
    <w:rPr>
      <w:rFonts w:ascii="Arial Rounded MT Bold" w:hAnsi="Arial Rounded MT Bold"/>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62199">
      <w:bodyDiv w:val="1"/>
      <w:marLeft w:val="0"/>
      <w:marRight w:val="0"/>
      <w:marTop w:val="0"/>
      <w:marBottom w:val="0"/>
      <w:divBdr>
        <w:top w:val="none" w:sz="0" w:space="0" w:color="auto"/>
        <w:left w:val="none" w:sz="0" w:space="0" w:color="auto"/>
        <w:bottom w:val="none" w:sz="0" w:space="0" w:color="auto"/>
        <w:right w:val="none" w:sz="0" w:space="0" w:color="auto"/>
      </w:divBdr>
      <w:divsChild>
        <w:div w:id="1959606426">
          <w:marLeft w:val="0"/>
          <w:marRight w:val="0"/>
          <w:marTop w:val="0"/>
          <w:marBottom w:val="0"/>
          <w:divBdr>
            <w:top w:val="none" w:sz="0" w:space="0" w:color="auto"/>
            <w:left w:val="none" w:sz="0" w:space="0" w:color="auto"/>
            <w:bottom w:val="none" w:sz="0" w:space="0" w:color="auto"/>
            <w:right w:val="none" w:sz="0" w:space="0" w:color="auto"/>
          </w:divBdr>
          <w:divsChild>
            <w:div w:id="1345127497">
              <w:marLeft w:val="0"/>
              <w:marRight w:val="0"/>
              <w:marTop w:val="0"/>
              <w:marBottom w:val="0"/>
              <w:divBdr>
                <w:top w:val="none" w:sz="0" w:space="0" w:color="auto"/>
                <w:left w:val="none" w:sz="0" w:space="0" w:color="auto"/>
                <w:bottom w:val="none" w:sz="0" w:space="0" w:color="auto"/>
                <w:right w:val="none" w:sz="0" w:space="0" w:color="auto"/>
              </w:divBdr>
              <w:divsChild>
                <w:div w:id="2142116074">
                  <w:marLeft w:val="0"/>
                  <w:marRight w:val="0"/>
                  <w:marTop w:val="0"/>
                  <w:marBottom w:val="0"/>
                  <w:divBdr>
                    <w:top w:val="none" w:sz="0" w:space="0" w:color="auto"/>
                    <w:left w:val="none" w:sz="0" w:space="0" w:color="auto"/>
                    <w:bottom w:val="none" w:sz="0" w:space="0" w:color="auto"/>
                    <w:right w:val="none" w:sz="0" w:space="0" w:color="auto"/>
                  </w:divBdr>
                  <w:divsChild>
                    <w:div w:id="2041198699">
                      <w:marLeft w:val="0"/>
                      <w:marRight w:val="0"/>
                      <w:marTop w:val="0"/>
                      <w:marBottom w:val="0"/>
                      <w:divBdr>
                        <w:top w:val="none" w:sz="0" w:space="0" w:color="auto"/>
                        <w:left w:val="none" w:sz="0" w:space="0" w:color="auto"/>
                        <w:bottom w:val="none" w:sz="0" w:space="0" w:color="auto"/>
                        <w:right w:val="none" w:sz="0" w:space="0" w:color="auto"/>
                      </w:divBdr>
                      <w:divsChild>
                        <w:div w:id="333538801">
                          <w:marLeft w:val="0"/>
                          <w:marRight w:val="0"/>
                          <w:marTop w:val="0"/>
                          <w:marBottom w:val="0"/>
                          <w:divBdr>
                            <w:top w:val="none" w:sz="0" w:space="0" w:color="auto"/>
                            <w:left w:val="none" w:sz="0" w:space="0" w:color="auto"/>
                            <w:bottom w:val="none" w:sz="0" w:space="0" w:color="auto"/>
                            <w:right w:val="none" w:sz="0" w:space="0" w:color="auto"/>
                          </w:divBdr>
                          <w:divsChild>
                            <w:div w:id="1685477886">
                              <w:marLeft w:val="0"/>
                              <w:marRight w:val="0"/>
                              <w:marTop w:val="0"/>
                              <w:marBottom w:val="0"/>
                              <w:divBdr>
                                <w:top w:val="none" w:sz="0" w:space="0" w:color="auto"/>
                                <w:left w:val="none" w:sz="0" w:space="0" w:color="auto"/>
                                <w:bottom w:val="none" w:sz="0" w:space="0" w:color="auto"/>
                                <w:right w:val="none" w:sz="0" w:space="0" w:color="auto"/>
                              </w:divBdr>
                              <w:divsChild>
                                <w:div w:id="1231816116">
                                  <w:marLeft w:val="0"/>
                                  <w:marRight w:val="0"/>
                                  <w:marTop w:val="0"/>
                                  <w:marBottom w:val="0"/>
                                  <w:divBdr>
                                    <w:top w:val="none" w:sz="0" w:space="0" w:color="auto"/>
                                    <w:left w:val="none" w:sz="0" w:space="0" w:color="auto"/>
                                    <w:bottom w:val="none" w:sz="0" w:space="0" w:color="auto"/>
                                    <w:right w:val="none" w:sz="0" w:space="0" w:color="auto"/>
                                  </w:divBdr>
                                  <w:divsChild>
                                    <w:div w:id="1576239001">
                                      <w:marLeft w:val="0"/>
                                      <w:marRight w:val="0"/>
                                      <w:marTop w:val="0"/>
                                      <w:marBottom w:val="0"/>
                                      <w:divBdr>
                                        <w:top w:val="none" w:sz="0" w:space="0" w:color="auto"/>
                                        <w:left w:val="none" w:sz="0" w:space="0" w:color="auto"/>
                                        <w:bottom w:val="none" w:sz="0" w:space="0" w:color="auto"/>
                                        <w:right w:val="none" w:sz="0" w:space="0" w:color="auto"/>
                                      </w:divBdr>
                                      <w:divsChild>
                                        <w:div w:id="1935475638">
                                          <w:marLeft w:val="0"/>
                                          <w:marRight w:val="0"/>
                                          <w:marTop w:val="0"/>
                                          <w:marBottom w:val="0"/>
                                          <w:divBdr>
                                            <w:top w:val="none" w:sz="0" w:space="0" w:color="auto"/>
                                            <w:left w:val="none" w:sz="0" w:space="0" w:color="auto"/>
                                            <w:bottom w:val="none" w:sz="0" w:space="0" w:color="auto"/>
                                            <w:right w:val="none" w:sz="0" w:space="0" w:color="auto"/>
                                          </w:divBdr>
                                          <w:divsChild>
                                            <w:div w:id="61776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553174">
      <w:bodyDiv w:val="1"/>
      <w:marLeft w:val="0"/>
      <w:marRight w:val="0"/>
      <w:marTop w:val="0"/>
      <w:marBottom w:val="0"/>
      <w:divBdr>
        <w:top w:val="none" w:sz="0" w:space="0" w:color="auto"/>
        <w:left w:val="none" w:sz="0" w:space="0" w:color="auto"/>
        <w:bottom w:val="none" w:sz="0" w:space="0" w:color="auto"/>
        <w:right w:val="none" w:sz="0" w:space="0" w:color="auto"/>
      </w:divBdr>
      <w:divsChild>
        <w:div w:id="107239480">
          <w:marLeft w:val="0"/>
          <w:marRight w:val="0"/>
          <w:marTop w:val="0"/>
          <w:marBottom w:val="0"/>
          <w:divBdr>
            <w:top w:val="none" w:sz="0" w:space="0" w:color="auto"/>
            <w:left w:val="none" w:sz="0" w:space="0" w:color="auto"/>
            <w:bottom w:val="none" w:sz="0" w:space="0" w:color="auto"/>
            <w:right w:val="none" w:sz="0" w:space="0" w:color="auto"/>
          </w:divBdr>
          <w:divsChild>
            <w:div w:id="1401292183">
              <w:marLeft w:val="0"/>
              <w:marRight w:val="0"/>
              <w:marTop w:val="0"/>
              <w:marBottom w:val="0"/>
              <w:divBdr>
                <w:top w:val="none" w:sz="0" w:space="0" w:color="auto"/>
                <w:left w:val="none" w:sz="0" w:space="0" w:color="auto"/>
                <w:bottom w:val="none" w:sz="0" w:space="0" w:color="auto"/>
                <w:right w:val="none" w:sz="0" w:space="0" w:color="auto"/>
              </w:divBdr>
              <w:divsChild>
                <w:div w:id="1773814924">
                  <w:marLeft w:val="0"/>
                  <w:marRight w:val="0"/>
                  <w:marTop w:val="0"/>
                  <w:marBottom w:val="0"/>
                  <w:divBdr>
                    <w:top w:val="none" w:sz="0" w:space="0" w:color="auto"/>
                    <w:left w:val="none" w:sz="0" w:space="0" w:color="auto"/>
                    <w:bottom w:val="none" w:sz="0" w:space="0" w:color="auto"/>
                    <w:right w:val="none" w:sz="0" w:space="0" w:color="auto"/>
                  </w:divBdr>
                  <w:divsChild>
                    <w:div w:id="803158039">
                      <w:marLeft w:val="0"/>
                      <w:marRight w:val="0"/>
                      <w:marTop w:val="0"/>
                      <w:marBottom w:val="0"/>
                      <w:divBdr>
                        <w:top w:val="none" w:sz="0" w:space="0" w:color="auto"/>
                        <w:left w:val="none" w:sz="0" w:space="0" w:color="auto"/>
                        <w:bottom w:val="none" w:sz="0" w:space="0" w:color="auto"/>
                        <w:right w:val="none" w:sz="0" w:space="0" w:color="auto"/>
                      </w:divBdr>
                      <w:divsChild>
                        <w:div w:id="67484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926896">
      <w:bodyDiv w:val="1"/>
      <w:marLeft w:val="0"/>
      <w:marRight w:val="0"/>
      <w:marTop w:val="0"/>
      <w:marBottom w:val="0"/>
      <w:divBdr>
        <w:top w:val="none" w:sz="0" w:space="0" w:color="auto"/>
        <w:left w:val="none" w:sz="0" w:space="0" w:color="auto"/>
        <w:bottom w:val="none" w:sz="0" w:space="0" w:color="auto"/>
        <w:right w:val="none" w:sz="0" w:space="0" w:color="auto"/>
      </w:divBdr>
      <w:divsChild>
        <w:div w:id="1136341039">
          <w:marLeft w:val="0"/>
          <w:marRight w:val="0"/>
          <w:marTop w:val="0"/>
          <w:marBottom w:val="0"/>
          <w:divBdr>
            <w:top w:val="none" w:sz="0" w:space="0" w:color="auto"/>
            <w:left w:val="none" w:sz="0" w:space="0" w:color="auto"/>
            <w:bottom w:val="none" w:sz="0" w:space="0" w:color="auto"/>
            <w:right w:val="none" w:sz="0" w:space="0" w:color="auto"/>
          </w:divBdr>
          <w:divsChild>
            <w:div w:id="1632704699">
              <w:marLeft w:val="0"/>
              <w:marRight w:val="0"/>
              <w:marTop w:val="0"/>
              <w:marBottom w:val="0"/>
              <w:divBdr>
                <w:top w:val="none" w:sz="0" w:space="0" w:color="auto"/>
                <w:left w:val="none" w:sz="0" w:space="0" w:color="auto"/>
                <w:bottom w:val="none" w:sz="0" w:space="0" w:color="auto"/>
                <w:right w:val="none" w:sz="0" w:space="0" w:color="auto"/>
              </w:divBdr>
              <w:divsChild>
                <w:div w:id="1471022643">
                  <w:marLeft w:val="0"/>
                  <w:marRight w:val="0"/>
                  <w:marTop w:val="0"/>
                  <w:marBottom w:val="0"/>
                  <w:divBdr>
                    <w:top w:val="none" w:sz="0" w:space="0" w:color="auto"/>
                    <w:left w:val="none" w:sz="0" w:space="0" w:color="auto"/>
                    <w:bottom w:val="none" w:sz="0" w:space="0" w:color="auto"/>
                    <w:right w:val="none" w:sz="0" w:space="0" w:color="auto"/>
                  </w:divBdr>
                  <w:divsChild>
                    <w:div w:id="1926573034">
                      <w:marLeft w:val="0"/>
                      <w:marRight w:val="0"/>
                      <w:marTop w:val="0"/>
                      <w:marBottom w:val="0"/>
                      <w:divBdr>
                        <w:top w:val="none" w:sz="0" w:space="0" w:color="auto"/>
                        <w:left w:val="none" w:sz="0" w:space="0" w:color="auto"/>
                        <w:bottom w:val="none" w:sz="0" w:space="0" w:color="auto"/>
                        <w:right w:val="none" w:sz="0" w:space="0" w:color="auto"/>
                      </w:divBdr>
                      <w:divsChild>
                        <w:div w:id="92441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617457">
      <w:bodyDiv w:val="1"/>
      <w:marLeft w:val="0"/>
      <w:marRight w:val="0"/>
      <w:marTop w:val="0"/>
      <w:marBottom w:val="0"/>
      <w:divBdr>
        <w:top w:val="none" w:sz="0" w:space="0" w:color="auto"/>
        <w:left w:val="none" w:sz="0" w:space="0" w:color="auto"/>
        <w:bottom w:val="none" w:sz="0" w:space="0" w:color="auto"/>
        <w:right w:val="none" w:sz="0" w:space="0" w:color="auto"/>
      </w:divBdr>
      <w:divsChild>
        <w:div w:id="716317606">
          <w:marLeft w:val="0"/>
          <w:marRight w:val="0"/>
          <w:marTop w:val="0"/>
          <w:marBottom w:val="0"/>
          <w:divBdr>
            <w:top w:val="none" w:sz="0" w:space="0" w:color="auto"/>
            <w:left w:val="none" w:sz="0" w:space="0" w:color="auto"/>
            <w:bottom w:val="none" w:sz="0" w:space="0" w:color="auto"/>
            <w:right w:val="none" w:sz="0" w:space="0" w:color="auto"/>
          </w:divBdr>
          <w:divsChild>
            <w:div w:id="548961790">
              <w:marLeft w:val="0"/>
              <w:marRight w:val="0"/>
              <w:marTop w:val="0"/>
              <w:marBottom w:val="0"/>
              <w:divBdr>
                <w:top w:val="none" w:sz="0" w:space="0" w:color="auto"/>
                <w:left w:val="none" w:sz="0" w:space="0" w:color="auto"/>
                <w:bottom w:val="none" w:sz="0" w:space="0" w:color="auto"/>
                <w:right w:val="none" w:sz="0" w:space="0" w:color="auto"/>
              </w:divBdr>
              <w:divsChild>
                <w:div w:id="1764179663">
                  <w:marLeft w:val="0"/>
                  <w:marRight w:val="0"/>
                  <w:marTop w:val="0"/>
                  <w:marBottom w:val="0"/>
                  <w:divBdr>
                    <w:top w:val="none" w:sz="0" w:space="0" w:color="auto"/>
                    <w:left w:val="none" w:sz="0" w:space="0" w:color="auto"/>
                    <w:bottom w:val="none" w:sz="0" w:space="0" w:color="auto"/>
                    <w:right w:val="none" w:sz="0" w:space="0" w:color="auto"/>
                  </w:divBdr>
                  <w:divsChild>
                    <w:div w:id="554006486">
                      <w:marLeft w:val="0"/>
                      <w:marRight w:val="0"/>
                      <w:marTop w:val="0"/>
                      <w:marBottom w:val="0"/>
                      <w:divBdr>
                        <w:top w:val="none" w:sz="0" w:space="0" w:color="auto"/>
                        <w:left w:val="none" w:sz="0" w:space="0" w:color="auto"/>
                        <w:bottom w:val="none" w:sz="0" w:space="0" w:color="auto"/>
                        <w:right w:val="none" w:sz="0" w:space="0" w:color="auto"/>
                      </w:divBdr>
                      <w:divsChild>
                        <w:div w:id="64535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18112">
      <w:bodyDiv w:val="1"/>
      <w:marLeft w:val="0"/>
      <w:marRight w:val="0"/>
      <w:marTop w:val="0"/>
      <w:marBottom w:val="0"/>
      <w:divBdr>
        <w:top w:val="none" w:sz="0" w:space="0" w:color="auto"/>
        <w:left w:val="none" w:sz="0" w:space="0" w:color="auto"/>
        <w:bottom w:val="none" w:sz="0" w:space="0" w:color="auto"/>
        <w:right w:val="none" w:sz="0" w:space="0" w:color="auto"/>
      </w:divBdr>
      <w:divsChild>
        <w:div w:id="302123383">
          <w:marLeft w:val="0"/>
          <w:marRight w:val="0"/>
          <w:marTop w:val="0"/>
          <w:marBottom w:val="0"/>
          <w:divBdr>
            <w:top w:val="none" w:sz="0" w:space="0" w:color="auto"/>
            <w:left w:val="none" w:sz="0" w:space="0" w:color="auto"/>
            <w:bottom w:val="none" w:sz="0" w:space="0" w:color="auto"/>
            <w:right w:val="none" w:sz="0" w:space="0" w:color="auto"/>
          </w:divBdr>
          <w:divsChild>
            <w:div w:id="245845575">
              <w:marLeft w:val="0"/>
              <w:marRight w:val="0"/>
              <w:marTop w:val="0"/>
              <w:marBottom w:val="0"/>
              <w:divBdr>
                <w:top w:val="none" w:sz="0" w:space="0" w:color="auto"/>
                <w:left w:val="none" w:sz="0" w:space="0" w:color="auto"/>
                <w:bottom w:val="none" w:sz="0" w:space="0" w:color="auto"/>
                <w:right w:val="none" w:sz="0" w:space="0" w:color="auto"/>
              </w:divBdr>
              <w:divsChild>
                <w:div w:id="756512967">
                  <w:marLeft w:val="0"/>
                  <w:marRight w:val="0"/>
                  <w:marTop w:val="0"/>
                  <w:marBottom w:val="0"/>
                  <w:divBdr>
                    <w:top w:val="none" w:sz="0" w:space="0" w:color="auto"/>
                    <w:left w:val="none" w:sz="0" w:space="0" w:color="auto"/>
                    <w:bottom w:val="none" w:sz="0" w:space="0" w:color="auto"/>
                    <w:right w:val="none" w:sz="0" w:space="0" w:color="auto"/>
                  </w:divBdr>
                  <w:divsChild>
                    <w:div w:id="1483040920">
                      <w:marLeft w:val="0"/>
                      <w:marRight w:val="0"/>
                      <w:marTop w:val="0"/>
                      <w:marBottom w:val="0"/>
                      <w:divBdr>
                        <w:top w:val="none" w:sz="0" w:space="0" w:color="auto"/>
                        <w:left w:val="none" w:sz="0" w:space="0" w:color="auto"/>
                        <w:bottom w:val="none" w:sz="0" w:space="0" w:color="auto"/>
                        <w:right w:val="none" w:sz="0" w:space="0" w:color="auto"/>
                      </w:divBdr>
                      <w:divsChild>
                        <w:div w:id="4427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210059">
      <w:bodyDiv w:val="1"/>
      <w:marLeft w:val="0"/>
      <w:marRight w:val="0"/>
      <w:marTop w:val="0"/>
      <w:marBottom w:val="0"/>
      <w:divBdr>
        <w:top w:val="none" w:sz="0" w:space="0" w:color="auto"/>
        <w:left w:val="none" w:sz="0" w:space="0" w:color="auto"/>
        <w:bottom w:val="none" w:sz="0" w:space="0" w:color="auto"/>
        <w:right w:val="none" w:sz="0" w:space="0" w:color="auto"/>
      </w:divBdr>
      <w:divsChild>
        <w:div w:id="1748258709">
          <w:marLeft w:val="0"/>
          <w:marRight w:val="0"/>
          <w:marTop w:val="0"/>
          <w:marBottom w:val="0"/>
          <w:divBdr>
            <w:top w:val="none" w:sz="0" w:space="0" w:color="auto"/>
            <w:left w:val="none" w:sz="0" w:space="0" w:color="auto"/>
            <w:bottom w:val="none" w:sz="0" w:space="0" w:color="auto"/>
            <w:right w:val="none" w:sz="0" w:space="0" w:color="auto"/>
          </w:divBdr>
          <w:divsChild>
            <w:div w:id="491800730">
              <w:marLeft w:val="0"/>
              <w:marRight w:val="0"/>
              <w:marTop w:val="0"/>
              <w:marBottom w:val="0"/>
              <w:divBdr>
                <w:top w:val="none" w:sz="0" w:space="0" w:color="auto"/>
                <w:left w:val="none" w:sz="0" w:space="0" w:color="auto"/>
                <w:bottom w:val="none" w:sz="0" w:space="0" w:color="auto"/>
                <w:right w:val="none" w:sz="0" w:space="0" w:color="auto"/>
              </w:divBdr>
              <w:divsChild>
                <w:div w:id="1399597510">
                  <w:marLeft w:val="0"/>
                  <w:marRight w:val="0"/>
                  <w:marTop w:val="0"/>
                  <w:marBottom w:val="0"/>
                  <w:divBdr>
                    <w:top w:val="none" w:sz="0" w:space="0" w:color="auto"/>
                    <w:left w:val="none" w:sz="0" w:space="0" w:color="auto"/>
                    <w:bottom w:val="none" w:sz="0" w:space="0" w:color="auto"/>
                    <w:right w:val="none" w:sz="0" w:space="0" w:color="auto"/>
                  </w:divBdr>
                  <w:divsChild>
                    <w:div w:id="1834494414">
                      <w:marLeft w:val="0"/>
                      <w:marRight w:val="0"/>
                      <w:marTop w:val="0"/>
                      <w:marBottom w:val="0"/>
                      <w:divBdr>
                        <w:top w:val="none" w:sz="0" w:space="0" w:color="auto"/>
                        <w:left w:val="none" w:sz="0" w:space="0" w:color="auto"/>
                        <w:bottom w:val="none" w:sz="0" w:space="0" w:color="auto"/>
                        <w:right w:val="none" w:sz="0" w:space="0" w:color="auto"/>
                      </w:divBdr>
                      <w:divsChild>
                        <w:div w:id="168998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812006">
      <w:bodyDiv w:val="1"/>
      <w:marLeft w:val="0"/>
      <w:marRight w:val="0"/>
      <w:marTop w:val="0"/>
      <w:marBottom w:val="0"/>
      <w:divBdr>
        <w:top w:val="none" w:sz="0" w:space="0" w:color="auto"/>
        <w:left w:val="none" w:sz="0" w:space="0" w:color="auto"/>
        <w:bottom w:val="none" w:sz="0" w:space="0" w:color="auto"/>
        <w:right w:val="none" w:sz="0" w:space="0" w:color="auto"/>
      </w:divBdr>
      <w:divsChild>
        <w:div w:id="765997521">
          <w:marLeft w:val="0"/>
          <w:marRight w:val="0"/>
          <w:marTop w:val="0"/>
          <w:marBottom w:val="0"/>
          <w:divBdr>
            <w:top w:val="none" w:sz="0" w:space="0" w:color="auto"/>
            <w:left w:val="none" w:sz="0" w:space="0" w:color="auto"/>
            <w:bottom w:val="none" w:sz="0" w:space="0" w:color="auto"/>
            <w:right w:val="none" w:sz="0" w:space="0" w:color="auto"/>
          </w:divBdr>
          <w:divsChild>
            <w:div w:id="263850643">
              <w:marLeft w:val="0"/>
              <w:marRight w:val="0"/>
              <w:marTop w:val="0"/>
              <w:marBottom w:val="0"/>
              <w:divBdr>
                <w:top w:val="none" w:sz="0" w:space="0" w:color="auto"/>
                <w:left w:val="none" w:sz="0" w:space="0" w:color="auto"/>
                <w:bottom w:val="none" w:sz="0" w:space="0" w:color="auto"/>
                <w:right w:val="none" w:sz="0" w:space="0" w:color="auto"/>
              </w:divBdr>
              <w:divsChild>
                <w:div w:id="1016468051">
                  <w:marLeft w:val="0"/>
                  <w:marRight w:val="0"/>
                  <w:marTop w:val="0"/>
                  <w:marBottom w:val="0"/>
                  <w:divBdr>
                    <w:top w:val="none" w:sz="0" w:space="0" w:color="auto"/>
                    <w:left w:val="none" w:sz="0" w:space="0" w:color="auto"/>
                    <w:bottom w:val="none" w:sz="0" w:space="0" w:color="auto"/>
                    <w:right w:val="none" w:sz="0" w:space="0" w:color="auto"/>
                  </w:divBdr>
                  <w:divsChild>
                    <w:div w:id="1347903820">
                      <w:marLeft w:val="0"/>
                      <w:marRight w:val="0"/>
                      <w:marTop w:val="0"/>
                      <w:marBottom w:val="0"/>
                      <w:divBdr>
                        <w:top w:val="none" w:sz="0" w:space="0" w:color="auto"/>
                        <w:left w:val="none" w:sz="0" w:space="0" w:color="auto"/>
                        <w:bottom w:val="none" w:sz="0" w:space="0" w:color="auto"/>
                        <w:right w:val="none" w:sz="0" w:space="0" w:color="auto"/>
                      </w:divBdr>
                      <w:divsChild>
                        <w:div w:id="15401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464108">
      <w:bodyDiv w:val="1"/>
      <w:marLeft w:val="0"/>
      <w:marRight w:val="0"/>
      <w:marTop w:val="0"/>
      <w:marBottom w:val="0"/>
      <w:divBdr>
        <w:top w:val="none" w:sz="0" w:space="0" w:color="auto"/>
        <w:left w:val="none" w:sz="0" w:space="0" w:color="auto"/>
        <w:bottom w:val="none" w:sz="0" w:space="0" w:color="auto"/>
        <w:right w:val="none" w:sz="0" w:space="0" w:color="auto"/>
      </w:divBdr>
      <w:divsChild>
        <w:div w:id="443041505">
          <w:marLeft w:val="771"/>
          <w:marRight w:val="771"/>
          <w:marTop w:val="0"/>
          <w:marBottom w:val="257"/>
          <w:divBdr>
            <w:top w:val="none" w:sz="0" w:space="0" w:color="auto"/>
            <w:left w:val="none" w:sz="0" w:space="0" w:color="auto"/>
            <w:bottom w:val="none" w:sz="0" w:space="0" w:color="auto"/>
            <w:right w:val="none" w:sz="0" w:space="0" w:color="auto"/>
          </w:divBdr>
          <w:divsChild>
            <w:div w:id="480736375">
              <w:marLeft w:val="0"/>
              <w:marRight w:val="0"/>
              <w:marTop w:val="0"/>
              <w:marBottom w:val="0"/>
              <w:divBdr>
                <w:top w:val="none" w:sz="0" w:space="0" w:color="auto"/>
                <w:left w:val="none" w:sz="0" w:space="0" w:color="auto"/>
                <w:bottom w:val="none" w:sz="0" w:space="0" w:color="auto"/>
                <w:right w:val="none" w:sz="0" w:space="0" w:color="auto"/>
              </w:divBdr>
              <w:divsChild>
                <w:div w:id="1719278014">
                  <w:marLeft w:val="0"/>
                  <w:marRight w:val="206"/>
                  <w:marTop w:val="0"/>
                  <w:marBottom w:val="0"/>
                  <w:divBdr>
                    <w:top w:val="none" w:sz="0" w:space="0" w:color="auto"/>
                    <w:left w:val="none" w:sz="0" w:space="0" w:color="auto"/>
                    <w:bottom w:val="none" w:sz="0" w:space="0" w:color="auto"/>
                    <w:right w:val="none" w:sz="0" w:space="0" w:color="auto"/>
                  </w:divBdr>
                  <w:divsChild>
                    <w:div w:id="899710197">
                      <w:marLeft w:val="0"/>
                      <w:marRight w:val="0"/>
                      <w:marTop w:val="0"/>
                      <w:marBottom w:val="0"/>
                      <w:divBdr>
                        <w:top w:val="none" w:sz="0" w:space="0" w:color="auto"/>
                        <w:left w:val="none" w:sz="0" w:space="0" w:color="auto"/>
                        <w:bottom w:val="none" w:sz="0" w:space="0" w:color="auto"/>
                        <w:right w:val="none" w:sz="0" w:space="0" w:color="auto"/>
                      </w:divBdr>
                      <w:divsChild>
                        <w:div w:id="897204817">
                          <w:marLeft w:val="0"/>
                          <w:marRight w:val="0"/>
                          <w:marTop w:val="0"/>
                          <w:marBottom w:val="0"/>
                          <w:divBdr>
                            <w:top w:val="none" w:sz="0" w:space="0" w:color="auto"/>
                            <w:left w:val="none" w:sz="0" w:space="0" w:color="auto"/>
                            <w:bottom w:val="none" w:sz="0" w:space="0" w:color="auto"/>
                            <w:right w:val="none" w:sz="0" w:space="0" w:color="auto"/>
                          </w:divBdr>
                          <w:divsChild>
                            <w:div w:id="1223327384">
                              <w:marLeft w:val="0"/>
                              <w:marRight w:val="0"/>
                              <w:marTop w:val="0"/>
                              <w:marBottom w:val="0"/>
                              <w:divBdr>
                                <w:top w:val="none" w:sz="0" w:space="0" w:color="auto"/>
                                <w:left w:val="none" w:sz="0" w:space="0" w:color="auto"/>
                                <w:bottom w:val="none" w:sz="0" w:space="0" w:color="auto"/>
                                <w:right w:val="none" w:sz="0" w:space="0" w:color="auto"/>
                              </w:divBdr>
                              <w:divsChild>
                                <w:div w:id="180114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386452">
      <w:bodyDiv w:val="1"/>
      <w:marLeft w:val="0"/>
      <w:marRight w:val="0"/>
      <w:marTop w:val="0"/>
      <w:marBottom w:val="0"/>
      <w:divBdr>
        <w:top w:val="none" w:sz="0" w:space="0" w:color="auto"/>
        <w:left w:val="none" w:sz="0" w:space="0" w:color="auto"/>
        <w:bottom w:val="none" w:sz="0" w:space="0" w:color="auto"/>
        <w:right w:val="none" w:sz="0" w:space="0" w:color="auto"/>
      </w:divBdr>
    </w:div>
    <w:div w:id="1349022716">
      <w:bodyDiv w:val="1"/>
      <w:marLeft w:val="0"/>
      <w:marRight w:val="0"/>
      <w:marTop w:val="0"/>
      <w:marBottom w:val="0"/>
      <w:divBdr>
        <w:top w:val="none" w:sz="0" w:space="0" w:color="auto"/>
        <w:left w:val="none" w:sz="0" w:space="0" w:color="auto"/>
        <w:bottom w:val="none" w:sz="0" w:space="0" w:color="auto"/>
        <w:right w:val="none" w:sz="0" w:space="0" w:color="auto"/>
      </w:divBdr>
      <w:divsChild>
        <w:div w:id="1877352606">
          <w:marLeft w:val="0"/>
          <w:marRight w:val="0"/>
          <w:marTop w:val="0"/>
          <w:marBottom w:val="0"/>
          <w:divBdr>
            <w:top w:val="none" w:sz="0" w:space="0" w:color="auto"/>
            <w:left w:val="none" w:sz="0" w:space="0" w:color="auto"/>
            <w:bottom w:val="none" w:sz="0" w:space="0" w:color="auto"/>
            <w:right w:val="none" w:sz="0" w:space="0" w:color="auto"/>
          </w:divBdr>
          <w:divsChild>
            <w:div w:id="232474018">
              <w:marLeft w:val="0"/>
              <w:marRight w:val="0"/>
              <w:marTop w:val="0"/>
              <w:marBottom w:val="0"/>
              <w:divBdr>
                <w:top w:val="none" w:sz="0" w:space="0" w:color="auto"/>
                <w:left w:val="none" w:sz="0" w:space="0" w:color="auto"/>
                <w:bottom w:val="none" w:sz="0" w:space="0" w:color="auto"/>
                <w:right w:val="none" w:sz="0" w:space="0" w:color="auto"/>
              </w:divBdr>
              <w:divsChild>
                <w:div w:id="1925873540">
                  <w:marLeft w:val="0"/>
                  <w:marRight w:val="0"/>
                  <w:marTop w:val="0"/>
                  <w:marBottom w:val="0"/>
                  <w:divBdr>
                    <w:top w:val="none" w:sz="0" w:space="0" w:color="auto"/>
                    <w:left w:val="none" w:sz="0" w:space="0" w:color="auto"/>
                    <w:bottom w:val="none" w:sz="0" w:space="0" w:color="auto"/>
                    <w:right w:val="none" w:sz="0" w:space="0" w:color="auto"/>
                  </w:divBdr>
                  <w:divsChild>
                    <w:div w:id="1531139294">
                      <w:marLeft w:val="0"/>
                      <w:marRight w:val="0"/>
                      <w:marTop w:val="0"/>
                      <w:marBottom w:val="0"/>
                      <w:divBdr>
                        <w:top w:val="none" w:sz="0" w:space="0" w:color="auto"/>
                        <w:left w:val="none" w:sz="0" w:space="0" w:color="auto"/>
                        <w:bottom w:val="none" w:sz="0" w:space="0" w:color="auto"/>
                        <w:right w:val="none" w:sz="0" w:space="0" w:color="auto"/>
                      </w:divBdr>
                      <w:divsChild>
                        <w:div w:id="15489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902732">
      <w:bodyDiv w:val="1"/>
      <w:marLeft w:val="0"/>
      <w:marRight w:val="0"/>
      <w:marTop w:val="0"/>
      <w:marBottom w:val="0"/>
      <w:divBdr>
        <w:top w:val="none" w:sz="0" w:space="0" w:color="auto"/>
        <w:left w:val="none" w:sz="0" w:space="0" w:color="auto"/>
        <w:bottom w:val="none" w:sz="0" w:space="0" w:color="auto"/>
        <w:right w:val="none" w:sz="0" w:space="0" w:color="auto"/>
      </w:divBdr>
      <w:divsChild>
        <w:div w:id="1396509442">
          <w:marLeft w:val="0"/>
          <w:marRight w:val="0"/>
          <w:marTop w:val="0"/>
          <w:marBottom w:val="0"/>
          <w:divBdr>
            <w:top w:val="none" w:sz="0" w:space="0" w:color="auto"/>
            <w:left w:val="none" w:sz="0" w:space="0" w:color="auto"/>
            <w:bottom w:val="none" w:sz="0" w:space="0" w:color="auto"/>
            <w:right w:val="none" w:sz="0" w:space="0" w:color="auto"/>
          </w:divBdr>
          <w:divsChild>
            <w:div w:id="513805558">
              <w:marLeft w:val="0"/>
              <w:marRight w:val="0"/>
              <w:marTop w:val="0"/>
              <w:marBottom w:val="0"/>
              <w:divBdr>
                <w:top w:val="none" w:sz="0" w:space="0" w:color="auto"/>
                <w:left w:val="none" w:sz="0" w:space="0" w:color="auto"/>
                <w:bottom w:val="none" w:sz="0" w:space="0" w:color="auto"/>
                <w:right w:val="none" w:sz="0" w:space="0" w:color="auto"/>
              </w:divBdr>
              <w:divsChild>
                <w:div w:id="1664553502">
                  <w:marLeft w:val="0"/>
                  <w:marRight w:val="0"/>
                  <w:marTop w:val="0"/>
                  <w:marBottom w:val="0"/>
                  <w:divBdr>
                    <w:top w:val="none" w:sz="0" w:space="0" w:color="auto"/>
                    <w:left w:val="none" w:sz="0" w:space="0" w:color="auto"/>
                    <w:bottom w:val="none" w:sz="0" w:space="0" w:color="auto"/>
                    <w:right w:val="none" w:sz="0" w:space="0" w:color="auto"/>
                  </w:divBdr>
                  <w:divsChild>
                    <w:div w:id="1194920560">
                      <w:marLeft w:val="0"/>
                      <w:marRight w:val="0"/>
                      <w:marTop w:val="0"/>
                      <w:marBottom w:val="0"/>
                      <w:divBdr>
                        <w:top w:val="none" w:sz="0" w:space="0" w:color="auto"/>
                        <w:left w:val="none" w:sz="0" w:space="0" w:color="auto"/>
                        <w:bottom w:val="none" w:sz="0" w:space="0" w:color="auto"/>
                        <w:right w:val="none" w:sz="0" w:space="0" w:color="auto"/>
                      </w:divBdr>
                      <w:divsChild>
                        <w:div w:id="91921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487818">
      <w:bodyDiv w:val="1"/>
      <w:marLeft w:val="0"/>
      <w:marRight w:val="0"/>
      <w:marTop w:val="0"/>
      <w:marBottom w:val="0"/>
      <w:divBdr>
        <w:top w:val="none" w:sz="0" w:space="0" w:color="auto"/>
        <w:left w:val="none" w:sz="0" w:space="0" w:color="auto"/>
        <w:bottom w:val="none" w:sz="0" w:space="0" w:color="auto"/>
        <w:right w:val="none" w:sz="0" w:space="0" w:color="auto"/>
      </w:divBdr>
      <w:divsChild>
        <w:div w:id="2017808509">
          <w:marLeft w:val="0"/>
          <w:marRight w:val="0"/>
          <w:marTop w:val="0"/>
          <w:marBottom w:val="0"/>
          <w:divBdr>
            <w:top w:val="none" w:sz="0" w:space="0" w:color="auto"/>
            <w:left w:val="none" w:sz="0" w:space="0" w:color="auto"/>
            <w:bottom w:val="none" w:sz="0" w:space="0" w:color="auto"/>
            <w:right w:val="none" w:sz="0" w:space="0" w:color="auto"/>
          </w:divBdr>
          <w:divsChild>
            <w:div w:id="1058940080">
              <w:marLeft w:val="0"/>
              <w:marRight w:val="0"/>
              <w:marTop w:val="0"/>
              <w:marBottom w:val="0"/>
              <w:divBdr>
                <w:top w:val="none" w:sz="0" w:space="0" w:color="auto"/>
                <w:left w:val="none" w:sz="0" w:space="0" w:color="auto"/>
                <w:bottom w:val="none" w:sz="0" w:space="0" w:color="auto"/>
                <w:right w:val="none" w:sz="0" w:space="0" w:color="auto"/>
              </w:divBdr>
              <w:divsChild>
                <w:div w:id="1074015350">
                  <w:marLeft w:val="0"/>
                  <w:marRight w:val="0"/>
                  <w:marTop w:val="0"/>
                  <w:marBottom w:val="0"/>
                  <w:divBdr>
                    <w:top w:val="none" w:sz="0" w:space="0" w:color="auto"/>
                    <w:left w:val="none" w:sz="0" w:space="0" w:color="auto"/>
                    <w:bottom w:val="none" w:sz="0" w:space="0" w:color="auto"/>
                    <w:right w:val="none" w:sz="0" w:space="0" w:color="auto"/>
                  </w:divBdr>
                  <w:divsChild>
                    <w:div w:id="356351657">
                      <w:marLeft w:val="0"/>
                      <w:marRight w:val="0"/>
                      <w:marTop w:val="0"/>
                      <w:marBottom w:val="0"/>
                      <w:divBdr>
                        <w:top w:val="none" w:sz="0" w:space="0" w:color="auto"/>
                        <w:left w:val="none" w:sz="0" w:space="0" w:color="auto"/>
                        <w:bottom w:val="none" w:sz="0" w:space="0" w:color="auto"/>
                        <w:right w:val="none" w:sz="0" w:space="0" w:color="auto"/>
                      </w:divBdr>
                      <w:divsChild>
                        <w:div w:id="49607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778728">
      <w:bodyDiv w:val="1"/>
      <w:marLeft w:val="0"/>
      <w:marRight w:val="0"/>
      <w:marTop w:val="0"/>
      <w:marBottom w:val="0"/>
      <w:divBdr>
        <w:top w:val="none" w:sz="0" w:space="0" w:color="auto"/>
        <w:left w:val="none" w:sz="0" w:space="0" w:color="auto"/>
        <w:bottom w:val="none" w:sz="0" w:space="0" w:color="auto"/>
        <w:right w:val="none" w:sz="0" w:space="0" w:color="auto"/>
      </w:divBdr>
      <w:divsChild>
        <w:div w:id="1476754370">
          <w:marLeft w:val="0"/>
          <w:marRight w:val="0"/>
          <w:marTop w:val="0"/>
          <w:marBottom w:val="0"/>
          <w:divBdr>
            <w:top w:val="none" w:sz="0" w:space="0" w:color="auto"/>
            <w:left w:val="none" w:sz="0" w:space="0" w:color="auto"/>
            <w:bottom w:val="none" w:sz="0" w:space="0" w:color="auto"/>
            <w:right w:val="none" w:sz="0" w:space="0" w:color="auto"/>
          </w:divBdr>
          <w:divsChild>
            <w:div w:id="481235468">
              <w:marLeft w:val="0"/>
              <w:marRight w:val="0"/>
              <w:marTop w:val="0"/>
              <w:marBottom w:val="0"/>
              <w:divBdr>
                <w:top w:val="none" w:sz="0" w:space="0" w:color="auto"/>
                <w:left w:val="none" w:sz="0" w:space="0" w:color="auto"/>
                <w:bottom w:val="none" w:sz="0" w:space="0" w:color="auto"/>
                <w:right w:val="none" w:sz="0" w:space="0" w:color="auto"/>
              </w:divBdr>
              <w:divsChild>
                <w:div w:id="980884332">
                  <w:marLeft w:val="0"/>
                  <w:marRight w:val="0"/>
                  <w:marTop w:val="0"/>
                  <w:marBottom w:val="0"/>
                  <w:divBdr>
                    <w:top w:val="none" w:sz="0" w:space="0" w:color="auto"/>
                    <w:left w:val="none" w:sz="0" w:space="0" w:color="auto"/>
                    <w:bottom w:val="none" w:sz="0" w:space="0" w:color="auto"/>
                    <w:right w:val="none" w:sz="0" w:space="0" w:color="auto"/>
                  </w:divBdr>
                  <w:divsChild>
                    <w:div w:id="271674597">
                      <w:marLeft w:val="0"/>
                      <w:marRight w:val="0"/>
                      <w:marTop w:val="0"/>
                      <w:marBottom w:val="0"/>
                      <w:divBdr>
                        <w:top w:val="none" w:sz="0" w:space="0" w:color="auto"/>
                        <w:left w:val="none" w:sz="0" w:space="0" w:color="auto"/>
                        <w:bottom w:val="none" w:sz="0" w:space="0" w:color="auto"/>
                        <w:right w:val="none" w:sz="0" w:space="0" w:color="auto"/>
                      </w:divBdr>
                      <w:divsChild>
                        <w:div w:id="945380546">
                          <w:marLeft w:val="0"/>
                          <w:marRight w:val="0"/>
                          <w:marTop w:val="0"/>
                          <w:marBottom w:val="0"/>
                          <w:divBdr>
                            <w:top w:val="none" w:sz="0" w:space="0" w:color="auto"/>
                            <w:left w:val="none" w:sz="0" w:space="0" w:color="auto"/>
                            <w:bottom w:val="none" w:sz="0" w:space="0" w:color="auto"/>
                            <w:right w:val="none" w:sz="0" w:space="0" w:color="auto"/>
                          </w:divBdr>
                          <w:divsChild>
                            <w:div w:id="1627007651">
                              <w:marLeft w:val="0"/>
                              <w:marRight w:val="0"/>
                              <w:marTop w:val="0"/>
                              <w:marBottom w:val="0"/>
                              <w:divBdr>
                                <w:top w:val="none" w:sz="0" w:space="0" w:color="auto"/>
                                <w:left w:val="none" w:sz="0" w:space="0" w:color="auto"/>
                                <w:bottom w:val="none" w:sz="0" w:space="0" w:color="auto"/>
                                <w:right w:val="none" w:sz="0" w:space="0" w:color="auto"/>
                              </w:divBdr>
                              <w:divsChild>
                                <w:div w:id="89275018">
                                  <w:marLeft w:val="0"/>
                                  <w:marRight w:val="0"/>
                                  <w:marTop w:val="0"/>
                                  <w:marBottom w:val="0"/>
                                  <w:divBdr>
                                    <w:top w:val="none" w:sz="0" w:space="0" w:color="auto"/>
                                    <w:left w:val="none" w:sz="0" w:space="0" w:color="auto"/>
                                    <w:bottom w:val="none" w:sz="0" w:space="0" w:color="auto"/>
                                    <w:right w:val="none" w:sz="0" w:space="0" w:color="auto"/>
                                  </w:divBdr>
                                  <w:divsChild>
                                    <w:div w:id="749884405">
                                      <w:marLeft w:val="0"/>
                                      <w:marRight w:val="0"/>
                                      <w:marTop w:val="0"/>
                                      <w:marBottom w:val="0"/>
                                      <w:divBdr>
                                        <w:top w:val="none" w:sz="0" w:space="0" w:color="auto"/>
                                        <w:left w:val="none" w:sz="0" w:space="0" w:color="auto"/>
                                        <w:bottom w:val="none" w:sz="0" w:space="0" w:color="auto"/>
                                        <w:right w:val="none" w:sz="0" w:space="0" w:color="auto"/>
                                      </w:divBdr>
                                      <w:divsChild>
                                        <w:div w:id="656806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hyperlink" Target="http://lecrabeinfo.net/wp-content/uploads/2013/03/partitions-disque-dur-uefi-699035.gif" TargetMode="External"/><Relationship Id="rId34" Type="http://schemas.openxmlformats.org/officeDocument/2006/relationships/image" Target="http://lecrabeinfo.net/wp-content/uploads/2013/03/proprietes-disque-dur-mbr-volumes-4f9599-313x350.png" TargetMode="External"/><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lecrabeinfo.net/disque-dur-les-tables-de-partitions-mbr-et-gpt.html" TargetMode="External"/><Relationship Id="rId29" Type="http://schemas.openxmlformats.org/officeDocument/2006/relationships/image" Target="media/image19.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lecrabeinfo.net/wp-content/uploads/2013/03/proprietes-disque-dur-mbr-volumes-4f9599.png"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oleObject" Target="embeddings/oleObject1.bin"/><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5.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http://lecrabeinfo.net/wp-content/uploads/2013/03/proprietes-disque-dur-gpt-volumes-aa5267.png" TargetMode="External"/><Relationship Id="rId43" Type="http://schemas.openxmlformats.org/officeDocument/2006/relationships/image" Target="media/image30.jpe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518C1-DC0D-4D4A-816E-D905E867D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TotalTime>
  <Pages>1</Pages>
  <Words>5721</Words>
  <Characters>31471</Characters>
  <Application>Microsoft Office Word</Application>
  <DocSecurity>0</DocSecurity>
  <Lines>262</Lines>
  <Paragraphs>74</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Informatique</Company>
  <LinksUpToDate>false</LinksUpToDate>
  <CharactersWithSpaces>37118</CharactersWithSpaces>
  <SharedDoc>false</SharedDoc>
  <HLinks>
    <vt:vector size="294" baseType="variant">
      <vt:variant>
        <vt:i4>4653062</vt:i4>
      </vt:variant>
      <vt:variant>
        <vt:i4>267</vt:i4>
      </vt:variant>
      <vt:variant>
        <vt:i4>0</vt:i4>
      </vt:variant>
      <vt:variant>
        <vt:i4>5</vt:i4>
      </vt:variant>
      <vt:variant>
        <vt:lpwstr>https://www.malekal.com/mbr2gpt-conversion-disque-gpt-sans-perte-de-donnees/</vt:lpwstr>
      </vt:variant>
      <vt:variant>
        <vt:lpwstr/>
      </vt:variant>
      <vt:variant>
        <vt:i4>1376281</vt:i4>
      </vt:variant>
      <vt:variant>
        <vt:i4>261</vt:i4>
      </vt:variant>
      <vt:variant>
        <vt:i4>0</vt:i4>
      </vt:variant>
      <vt:variant>
        <vt:i4>5</vt:i4>
      </vt:variant>
      <vt:variant>
        <vt:lpwstr>http://lecrabeinfo.net/wp-content/uploads/2013/03/convert-gpt-to-mbr-disque-dur-diskpart-installation-windows-4d91d9.png</vt:lpwstr>
      </vt:variant>
      <vt:variant>
        <vt:lpwstr/>
      </vt:variant>
      <vt:variant>
        <vt:i4>2621498</vt:i4>
      </vt:variant>
      <vt:variant>
        <vt:i4>255</vt:i4>
      </vt:variant>
      <vt:variant>
        <vt:i4>0</vt:i4>
      </vt:variant>
      <vt:variant>
        <vt:i4>5</vt:i4>
      </vt:variant>
      <vt:variant>
        <vt:lpwstr>http://lecrabeinfo.net/wp-content/uploads/2013/03/convertir-gpt-mbr-disque-dur-diskpart-installation-windows-87ad9b.png</vt:lpwstr>
      </vt:variant>
      <vt:variant>
        <vt:lpwstr/>
      </vt:variant>
      <vt:variant>
        <vt:i4>7602289</vt:i4>
      </vt:variant>
      <vt:variant>
        <vt:i4>249</vt:i4>
      </vt:variant>
      <vt:variant>
        <vt:i4>0</vt:i4>
      </vt:variant>
      <vt:variant>
        <vt:i4>5</vt:i4>
      </vt:variant>
      <vt:variant>
        <vt:lpwstr>http://lecrabeinfo.net/wp-content/uploads/2013/03/proprietes-disque-dur-gpt-volumes-aa5267.png</vt:lpwstr>
      </vt:variant>
      <vt:variant>
        <vt:lpwstr/>
      </vt:variant>
      <vt:variant>
        <vt:i4>6488125</vt:i4>
      </vt:variant>
      <vt:variant>
        <vt:i4>246</vt:i4>
      </vt:variant>
      <vt:variant>
        <vt:i4>0</vt:i4>
      </vt:variant>
      <vt:variant>
        <vt:i4>5</vt:i4>
      </vt:variant>
      <vt:variant>
        <vt:lpwstr>http://lecrabeinfo.net/installer-la-version-uefi-de-windows-vista-7-ou-8.html</vt:lpwstr>
      </vt:variant>
      <vt:variant>
        <vt:lpwstr>convertir-le-disque-dur-mbr-en-gpt</vt:lpwstr>
      </vt:variant>
      <vt:variant>
        <vt:i4>5046361</vt:i4>
      </vt:variant>
      <vt:variant>
        <vt:i4>243</vt:i4>
      </vt:variant>
      <vt:variant>
        <vt:i4>0</vt:i4>
      </vt:variant>
      <vt:variant>
        <vt:i4>5</vt:i4>
      </vt:variant>
      <vt:variant>
        <vt:lpwstr>http://lecrabeinfo.net/installer-windows-xp-vista-7-ou-8-32-bits-sur-un-bios-uefi.html</vt:lpwstr>
      </vt:variant>
      <vt:variant>
        <vt:lpwstr>convertir-le-disque-dur-gpt-en-mbr</vt:lpwstr>
      </vt:variant>
      <vt:variant>
        <vt:i4>7208992</vt:i4>
      </vt:variant>
      <vt:variant>
        <vt:i4>237</vt:i4>
      </vt:variant>
      <vt:variant>
        <vt:i4>0</vt:i4>
      </vt:variant>
      <vt:variant>
        <vt:i4>5</vt:i4>
      </vt:variant>
      <vt:variant>
        <vt:lpwstr>http://lecrabeinfo.net/wp-content/uploads/2013/03/partitions-disque-dur-uefi-699035.gif</vt:lpwstr>
      </vt:variant>
      <vt:variant>
        <vt:lpwstr/>
      </vt:variant>
      <vt:variant>
        <vt:i4>4456515</vt:i4>
      </vt:variant>
      <vt:variant>
        <vt:i4>234</vt:i4>
      </vt:variant>
      <vt:variant>
        <vt:i4>0</vt:i4>
      </vt:variant>
      <vt:variant>
        <vt:i4>5</vt:i4>
      </vt:variant>
      <vt:variant>
        <vt:lpwstr>http://lecrabeinfo.net/disque-dur-les-tables-de-partitions-mbr-et-gpt.html</vt:lpwstr>
      </vt:variant>
      <vt:variant>
        <vt:lpwstr>le-gpt-guid-partition-table</vt:lpwstr>
      </vt:variant>
      <vt:variant>
        <vt:i4>2228230</vt:i4>
      </vt:variant>
      <vt:variant>
        <vt:i4>224</vt:i4>
      </vt:variant>
      <vt:variant>
        <vt:i4>0</vt:i4>
      </vt:variant>
      <vt:variant>
        <vt:i4>5</vt:i4>
      </vt:variant>
      <vt:variant>
        <vt:lpwstr/>
      </vt:variant>
      <vt:variant>
        <vt:lpwstr>_Toc3364324</vt:lpwstr>
      </vt:variant>
      <vt:variant>
        <vt:i4>2228230</vt:i4>
      </vt:variant>
      <vt:variant>
        <vt:i4>218</vt:i4>
      </vt:variant>
      <vt:variant>
        <vt:i4>0</vt:i4>
      </vt:variant>
      <vt:variant>
        <vt:i4>5</vt:i4>
      </vt:variant>
      <vt:variant>
        <vt:lpwstr/>
      </vt:variant>
      <vt:variant>
        <vt:lpwstr>_Toc3364323</vt:lpwstr>
      </vt:variant>
      <vt:variant>
        <vt:i4>2228230</vt:i4>
      </vt:variant>
      <vt:variant>
        <vt:i4>212</vt:i4>
      </vt:variant>
      <vt:variant>
        <vt:i4>0</vt:i4>
      </vt:variant>
      <vt:variant>
        <vt:i4>5</vt:i4>
      </vt:variant>
      <vt:variant>
        <vt:lpwstr/>
      </vt:variant>
      <vt:variant>
        <vt:lpwstr>_Toc3364322</vt:lpwstr>
      </vt:variant>
      <vt:variant>
        <vt:i4>2228230</vt:i4>
      </vt:variant>
      <vt:variant>
        <vt:i4>206</vt:i4>
      </vt:variant>
      <vt:variant>
        <vt:i4>0</vt:i4>
      </vt:variant>
      <vt:variant>
        <vt:i4>5</vt:i4>
      </vt:variant>
      <vt:variant>
        <vt:lpwstr/>
      </vt:variant>
      <vt:variant>
        <vt:lpwstr>_Toc3364321</vt:lpwstr>
      </vt:variant>
      <vt:variant>
        <vt:i4>2228230</vt:i4>
      </vt:variant>
      <vt:variant>
        <vt:i4>200</vt:i4>
      </vt:variant>
      <vt:variant>
        <vt:i4>0</vt:i4>
      </vt:variant>
      <vt:variant>
        <vt:i4>5</vt:i4>
      </vt:variant>
      <vt:variant>
        <vt:lpwstr/>
      </vt:variant>
      <vt:variant>
        <vt:lpwstr>_Toc3364320</vt:lpwstr>
      </vt:variant>
      <vt:variant>
        <vt:i4>2162694</vt:i4>
      </vt:variant>
      <vt:variant>
        <vt:i4>194</vt:i4>
      </vt:variant>
      <vt:variant>
        <vt:i4>0</vt:i4>
      </vt:variant>
      <vt:variant>
        <vt:i4>5</vt:i4>
      </vt:variant>
      <vt:variant>
        <vt:lpwstr/>
      </vt:variant>
      <vt:variant>
        <vt:lpwstr>_Toc3364319</vt:lpwstr>
      </vt:variant>
      <vt:variant>
        <vt:i4>2162694</vt:i4>
      </vt:variant>
      <vt:variant>
        <vt:i4>188</vt:i4>
      </vt:variant>
      <vt:variant>
        <vt:i4>0</vt:i4>
      </vt:variant>
      <vt:variant>
        <vt:i4>5</vt:i4>
      </vt:variant>
      <vt:variant>
        <vt:lpwstr/>
      </vt:variant>
      <vt:variant>
        <vt:lpwstr>_Toc3364318</vt:lpwstr>
      </vt:variant>
      <vt:variant>
        <vt:i4>2162694</vt:i4>
      </vt:variant>
      <vt:variant>
        <vt:i4>182</vt:i4>
      </vt:variant>
      <vt:variant>
        <vt:i4>0</vt:i4>
      </vt:variant>
      <vt:variant>
        <vt:i4>5</vt:i4>
      </vt:variant>
      <vt:variant>
        <vt:lpwstr/>
      </vt:variant>
      <vt:variant>
        <vt:lpwstr>_Toc3364317</vt:lpwstr>
      </vt:variant>
      <vt:variant>
        <vt:i4>2162694</vt:i4>
      </vt:variant>
      <vt:variant>
        <vt:i4>176</vt:i4>
      </vt:variant>
      <vt:variant>
        <vt:i4>0</vt:i4>
      </vt:variant>
      <vt:variant>
        <vt:i4>5</vt:i4>
      </vt:variant>
      <vt:variant>
        <vt:lpwstr/>
      </vt:variant>
      <vt:variant>
        <vt:lpwstr>_Toc3364316</vt:lpwstr>
      </vt:variant>
      <vt:variant>
        <vt:i4>2162694</vt:i4>
      </vt:variant>
      <vt:variant>
        <vt:i4>170</vt:i4>
      </vt:variant>
      <vt:variant>
        <vt:i4>0</vt:i4>
      </vt:variant>
      <vt:variant>
        <vt:i4>5</vt:i4>
      </vt:variant>
      <vt:variant>
        <vt:lpwstr/>
      </vt:variant>
      <vt:variant>
        <vt:lpwstr>_Toc3364315</vt:lpwstr>
      </vt:variant>
      <vt:variant>
        <vt:i4>2162694</vt:i4>
      </vt:variant>
      <vt:variant>
        <vt:i4>164</vt:i4>
      </vt:variant>
      <vt:variant>
        <vt:i4>0</vt:i4>
      </vt:variant>
      <vt:variant>
        <vt:i4>5</vt:i4>
      </vt:variant>
      <vt:variant>
        <vt:lpwstr/>
      </vt:variant>
      <vt:variant>
        <vt:lpwstr>_Toc3364314</vt:lpwstr>
      </vt:variant>
      <vt:variant>
        <vt:i4>2162694</vt:i4>
      </vt:variant>
      <vt:variant>
        <vt:i4>158</vt:i4>
      </vt:variant>
      <vt:variant>
        <vt:i4>0</vt:i4>
      </vt:variant>
      <vt:variant>
        <vt:i4>5</vt:i4>
      </vt:variant>
      <vt:variant>
        <vt:lpwstr/>
      </vt:variant>
      <vt:variant>
        <vt:lpwstr>_Toc3364313</vt:lpwstr>
      </vt:variant>
      <vt:variant>
        <vt:i4>2162694</vt:i4>
      </vt:variant>
      <vt:variant>
        <vt:i4>152</vt:i4>
      </vt:variant>
      <vt:variant>
        <vt:i4>0</vt:i4>
      </vt:variant>
      <vt:variant>
        <vt:i4>5</vt:i4>
      </vt:variant>
      <vt:variant>
        <vt:lpwstr/>
      </vt:variant>
      <vt:variant>
        <vt:lpwstr>_Toc3364312</vt:lpwstr>
      </vt:variant>
      <vt:variant>
        <vt:i4>2162694</vt:i4>
      </vt:variant>
      <vt:variant>
        <vt:i4>146</vt:i4>
      </vt:variant>
      <vt:variant>
        <vt:i4>0</vt:i4>
      </vt:variant>
      <vt:variant>
        <vt:i4>5</vt:i4>
      </vt:variant>
      <vt:variant>
        <vt:lpwstr/>
      </vt:variant>
      <vt:variant>
        <vt:lpwstr>_Toc3364311</vt:lpwstr>
      </vt:variant>
      <vt:variant>
        <vt:i4>2162694</vt:i4>
      </vt:variant>
      <vt:variant>
        <vt:i4>140</vt:i4>
      </vt:variant>
      <vt:variant>
        <vt:i4>0</vt:i4>
      </vt:variant>
      <vt:variant>
        <vt:i4>5</vt:i4>
      </vt:variant>
      <vt:variant>
        <vt:lpwstr/>
      </vt:variant>
      <vt:variant>
        <vt:lpwstr>_Toc3364310</vt:lpwstr>
      </vt:variant>
      <vt:variant>
        <vt:i4>2097158</vt:i4>
      </vt:variant>
      <vt:variant>
        <vt:i4>134</vt:i4>
      </vt:variant>
      <vt:variant>
        <vt:i4>0</vt:i4>
      </vt:variant>
      <vt:variant>
        <vt:i4>5</vt:i4>
      </vt:variant>
      <vt:variant>
        <vt:lpwstr/>
      </vt:variant>
      <vt:variant>
        <vt:lpwstr>_Toc3364309</vt:lpwstr>
      </vt:variant>
      <vt:variant>
        <vt:i4>2097158</vt:i4>
      </vt:variant>
      <vt:variant>
        <vt:i4>128</vt:i4>
      </vt:variant>
      <vt:variant>
        <vt:i4>0</vt:i4>
      </vt:variant>
      <vt:variant>
        <vt:i4>5</vt:i4>
      </vt:variant>
      <vt:variant>
        <vt:lpwstr/>
      </vt:variant>
      <vt:variant>
        <vt:lpwstr>_Toc3364308</vt:lpwstr>
      </vt:variant>
      <vt:variant>
        <vt:i4>2097158</vt:i4>
      </vt:variant>
      <vt:variant>
        <vt:i4>122</vt:i4>
      </vt:variant>
      <vt:variant>
        <vt:i4>0</vt:i4>
      </vt:variant>
      <vt:variant>
        <vt:i4>5</vt:i4>
      </vt:variant>
      <vt:variant>
        <vt:lpwstr/>
      </vt:variant>
      <vt:variant>
        <vt:lpwstr>_Toc3364307</vt:lpwstr>
      </vt:variant>
      <vt:variant>
        <vt:i4>2097158</vt:i4>
      </vt:variant>
      <vt:variant>
        <vt:i4>116</vt:i4>
      </vt:variant>
      <vt:variant>
        <vt:i4>0</vt:i4>
      </vt:variant>
      <vt:variant>
        <vt:i4>5</vt:i4>
      </vt:variant>
      <vt:variant>
        <vt:lpwstr/>
      </vt:variant>
      <vt:variant>
        <vt:lpwstr>_Toc3364306</vt:lpwstr>
      </vt:variant>
      <vt:variant>
        <vt:i4>2097158</vt:i4>
      </vt:variant>
      <vt:variant>
        <vt:i4>110</vt:i4>
      </vt:variant>
      <vt:variant>
        <vt:i4>0</vt:i4>
      </vt:variant>
      <vt:variant>
        <vt:i4>5</vt:i4>
      </vt:variant>
      <vt:variant>
        <vt:lpwstr/>
      </vt:variant>
      <vt:variant>
        <vt:lpwstr>_Toc3364305</vt:lpwstr>
      </vt:variant>
      <vt:variant>
        <vt:i4>2097158</vt:i4>
      </vt:variant>
      <vt:variant>
        <vt:i4>104</vt:i4>
      </vt:variant>
      <vt:variant>
        <vt:i4>0</vt:i4>
      </vt:variant>
      <vt:variant>
        <vt:i4>5</vt:i4>
      </vt:variant>
      <vt:variant>
        <vt:lpwstr/>
      </vt:variant>
      <vt:variant>
        <vt:lpwstr>_Toc3364304</vt:lpwstr>
      </vt:variant>
      <vt:variant>
        <vt:i4>2097158</vt:i4>
      </vt:variant>
      <vt:variant>
        <vt:i4>98</vt:i4>
      </vt:variant>
      <vt:variant>
        <vt:i4>0</vt:i4>
      </vt:variant>
      <vt:variant>
        <vt:i4>5</vt:i4>
      </vt:variant>
      <vt:variant>
        <vt:lpwstr/>
      </vt:variant>
      <vt:variant>
        <vt:lpwstr>_Toc3364303</vt:lpwstr>
      </vt:variant>
      <vt:variant>
        <vt:i4>2097158</vt:i4>
      </vt:variant>
      <vt:variant>
        <vt:i4>92</vt:i4>
      </vt:variant>
      <vt:variant>
        <vt:i4>0</vt:i4>
      </vt:variant>
      <vt:variant>
        <vt:i4>5</vt:i4>
      </vt:variant>
      <vt:variant>
        <vt:lpwstr/>
      </vt:variant>
      <vt:variant>
        <vt:lpwstr>_Toc3364302</vt:lpwstr>
      </vt:variant>
      <vt:variant>
        <vt:i4>2097158</vt:i4>
      </vt:variant>
      <vt:variant>
        <vt:i4>86</vt:i4>
      </vt:variant>
      <vt:variant>
        <vt:i4>0</vt:i4>
      </vt:variant>
      <vt:variant>
        <vt:i4>5</vt:i4>
      </vt:variant>
      <vt:variant>
        <vt:lpwstr/>
      </vt:variant>
      <vt:variant>
        <vt:lpwstr>_Toc3364301</vt:lpwstr>
      </vt:variant>
      <vt:variant>
        <vt:i4>2097158</vt:i4>
      </vt:variant>
      <vt:variant>
        <vt:i4>80</vt:i4>
      </vt:variant>
      <vt:variant>
        <vt:i4>0</vt:i4>
      </vt:variant>
      <vt:variant>
        <vt:i4>5</vt:i4>
      </vt:variant>
      <vt:variant>
        <vt:lpwstr/>
      </vt:variant>
      <vt:variant>
        <vt:lpwstr>_Toc3364300</vt:lpwstr>
      </vt:variant>
      <vt:variant>
        <vt:i4>2686983</vt:i4>
      </vt:variant>
      <vt:variant>
        <vt:i4>74</vt:i4>
      </vt:variant>
      <vt:variant>
        <vt:i4>0</vt:i4>
      </vt:variant>
      <vt:variant>
        <vt:i4>5</vt:i4>
      </vt:variant>
      <vt:variant>
        <vt:lpwstr/>
      </vt:variant>
      <vt:variant>
        <vt:lpwstr>_Toc3364299</vt:lpwstr>
      </vt:variant>
      <vt:variant>
        <vt:i4>2686983</vt:i4>
      </vt:variant>
      <vt:variant>
        <vt:i4>68</vt:i4>
      </vt:variant>
      <vt:variant>
        <vt:i4>0</vt:i4>
      </vt:variant>
      <vt:variant>
        <vt:i4>5</vt:i4>
      </vt:variant>
      <vt:variant>
        <vt:lpwstr/>
      </vt:variant>
      <vt:variant>
        <vt:lpwstr>_Toc3364298</vt:lpwstr>
      </vt:variant>
      <vt:variant>
        <vt:i4>2686983</vt:i4>
      </vt:variant>
      <vt:variant>
        <vt:i4>62</vt:i4>
      </vt:variant>
      <vt:variant>
        <vt:i4>0</vt:i4>
      </vt:variant>
      <vt:variant>
        <vt:i4>5</vt:i4>
      </vt:variant>
      <vt:variant>
        <vt:lpwstr/>
      </vt:variant>
      <vt:variant>
        <vt:lpwstr>_Toc3364297</vt:lpwstr>
      </vt:variant>
      <vt:variant>
        <vt:i4>2686983</vt:i4>
      </vt:variant>
      <vt:variant>
        <vt:i4>56</vt:i4>
      </vt:variant>
      <vt:variant>
        <vt:i4>0</vt:i4>
      </vt:variant>
      <vt:variant>
        <vt:i4>5</vt:i4>
      </vt:variant>
      <vt:variant>
        <vt:lpwstr/>
      </vt:variant>
      <vt:variant>
        <vt:lpwstr>_Toc3364296</vt:lpwstr>
      </vt:variant>
      <vt:variant>
        <vt:i4>2686983</vt:i4>
      </vt:variant>
      <vt:variant>
        <vt:i4>50</vt:i4>
      </vt:variant>
      <vt:variant>
        <vt:i4>0</vt:i4>
      </vt:variant>
      <vt:variant>
        <vt:i4>5</vt:i4>
      </vt:variant>
      <vt:variant>
        <vt:lpwstr/>
      </vt:variant>
      <vt:variant>
        <vt:lpwstr>_Toc3364295</vt:lpwstr>
      </vt:variant>
      <vt:variant>
        <vt:i4>2686983</vt:i4>
      </vt:variant>
      <vt:variant>
        <vt:i4>44</vt:i4>
      </vt:variant>
      <vt:variant>
        <vt:i4>0</vt:i4>
      </vt:variant>
      <vt:variant>
        <vt:i4>5</vt:i4>
      </vt:variant>
      <vt:variant>
        <vt:lpwstr/>
      </vt:variant>
      <vt:variant>
        <vt:lpwstr>_Toc3364294</vt:lpwstr>
      </vt:variant>
      <vt:variant>
        <vt:i4>2686983</vt:i4>
      </vt:variant>
      <vt:variant>
        <vt:i4>38</vt:i4>
      </vt:variant>
      <vt:variant>
        <vt:i4>0</vt:i4>
      </vt:variant>
      <vt:variant>
        <vt:i4>5</vt:i4>
      </vt:variant>
      <vt:variant>
        <vt:lpwstr/>
      </vt:variant>
      <vt:variant>
        <vt:lpwstr>_Toc3364293</vt:lpwstr>
      </vt:variant>
      <vt:variant>
        <vt:i4>2686983</vt:i4>
      </vt:variant>
      <vt:variant>
        <vt:i4>32</vt:i4>
      </vt:variant>
      <vt:variant>
        <vt:i4>0</vt:i4>
      </vt:variant>
      <vt:variant>
        <vt:i4>5</vt:i4>
      </vt:variant>
      <vt:variant>
        <vt:lpwstr/>
      </vt:variant>
      <vt:variant>
        <vt:lpwstr>_Toc3364292</vt:lpwstr>
      </vt:variant>
      <vt:variant>
        <vt:i4>2686983</vt:i4>
      </vt:variant>
      <vt:variant>
        <vt:i4>26</vt:i4>
      </vt:variant>
      <vt:variant>
        <vt:i4>0</vt:i4>
      </vt:variant>
      <vt:variant>
        <vt:i4>5</vt:i4>
      </vt:variant>
      <vt:variant>
        <vt:lpwstr/>
      </vt:variant>
      <vt:variant>
        <vt:lpwstr>_Toc3364291</vt:lpwstr>
      </vt:variant>
      <vt:variant>
        <vt:i4>2686983</vt:i4>
      </vt:variant>
      <vt:variant>
        <vt:i4>20</vt:i4>
      </vt:variant>
      <vt:variant>
        <vt:i4>0</vt:i4>
      </vt:variant>
      <vt:variant>
        <vt:i4>5</vt:i4>
      </vt:variant>
      <vt:variant>
        <vt:lpwstr/>
      </vt:variant>
      <vt:variant>
        <vt:lpwstr>_Toc3364290</vt:lpwstr>
      </vt:variant>
      <vt:variant>
        <vt:i4>2621447</vt:i4>
      </vt:variant>
      <vt:variant>
        <vt:i4>14</vt:i4>
      </vt:variant>
      <vt:variant>
        <vt:i4>0</vt:i4>
      </vt:variant>
      <vt:variant>
        <vt:i4>5</vt:i4>
      </vt:variant>
      <vt:variant>
        <vt:lpwstr/>
      </vt:variant>
      <vt:variant>
        <vt:lpwstr>_Toc3364289</vt:lpwstr>
      </vt:variant>
      <vt:variant>
        <vt:i4>2621447</vt:i4>
      </vt:variant>
      <vt:variant>
        <vt:i4>8</vt:i4>
      </vt:variant>
      <vt:variant>
        <vt:i4>0</vt:i4>
      </vt:variant>
      <vt:variant>
        <vt:i4>5</vt:i4>
      </vt:variant>
      <vt:variant>
        <vt:lpwstr/>
      </vt:variant>
      <vt:variant>
        <vt:lpwstr>_Toc3364288</vt:lpwstr>
      </vt:variant>
      <vt:variant>
        <vt:i4>3932207</vt:i4>
      </vt:variant>
      <vt:variant>
        <vt:i4>3</vt:i4>
      </vt:variant>
      <vt:variant>
        <vt:i4>0</vt:i4>
      </vt:variant>
      <vt:variant>
        <vt:i4>5</vt:i4>
      </vt:variant>
      <vt:variant>
        <vt:lpwstr>http://www.cabare.net/</vt:lpwstr>
      </vt:variant>
      <vt:variant>
        <vt:lpwstr/>
      </vt:variant>
      <vt:variant>
        <vt:i4>3932207</vt:i4>
      </vt:variant>
      <vt:variant>
        <vt:i4>0</vt:i4>
      </vt:variant>
      <vt:variant>
        <vt:i4>0</vt:i4>
      </vt:variant>
      <vt:variant>
        <vt:i4>5</vt:i4>
      </vt:variant>
      <vt:variant>
        <vt:lpwstr>http://www.cabare.net/</vt:lpwstr>
      </vt:variant>
      <vt:variant>
        <vt:lpwstr/>
      </vt:variant>
      <vt:variant>
        <vt:i4>6815787</vt:i4>
      </vt:variant>
      <vt:variant>
        <vt:i4>-1</vt:i4>
      </vt:variant>
      <vt:variant>
        <vt:i4>1026</vt:i4>
      </vt:variant>
      <vt:variant>
        <vt:i4>4</vt:i4>
      </vt:variant>
      <vt:variant>
        <vt:lpwstr>http://lecrabeinfo.net/wp-content/uploads/2013/03/proprietes-disque-dur-mbr-volumes-4f9599.png</vt:lpwstr>
      </vt:variant>
      <vt:variant>
        <vt:lpwstr/>
      </vt:variant>
      <vt:variant>
        <vt:i4>7012474</vt:i4>
      </vt:variant>
      <vt:variant>
        <vt:i4>-1</vt:i4>
      </vt:variant>
      <vt:variant>
        <vt:i4>1026</vt:i4>
      </vt:variant>
      <vt:variant>
        <vt:i4>1</vt:i4>
      </vt:variant>
      <vt:variant>
        <vt:lpwstr>http://lecrabeinfo.net/wp-content/uploads/2013/03/proprietes-disque-dur-mbr-volumes-4f9599-313x350.png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creator>Cabaré Michel</dc:creator>
  <cp:lastModifiedBy>michel</cp:lastModifiedBy>
  <cp:revision>90</cp:revision>
  <cp:lastPrinted>2022-01-31T15:44:00Z</cp:lastPrinted>
  <dcterms:created xsi:type="dcterms:W3CDTF">2021-12-19T05:48:00Z</dcterms:created>
  <dcterms:modified xsi:type="dcterms:W3CDTF">2022-08-20T12:57:00Z</dcterms:modified>
</cp:coreProperties>
</file>