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9DAF8" w14:textId="77777777" w:rsidR="000A10BD" w:rsidRPr="00CD74B4" w:rsidRDefault="000A10BD" w:rsidP="000A10BD">
      <w:pPr>
        <w:pBdr>
          <w:left w:val="single" w:sz="4" w:space="4" w:color="auto"/>
        </w:pBdr>
        <w:ind w:left="0"/>
        <w:jc w:val="left"/>
        <w:rPr>
          <w:b/>
          <w:sz w:val="52"/>
          <w:szCs w:val="72"/>
        </w:rPr>
      </w:pPr>
      <w:r w:rsidRPr="00CD74B4">
        <w:rPr>
          <w:b/>
          <w:sz w:val="52"/>
          <w:szCs w:val="72"/>
        </w:rPr>
        <w:t xml:space="preserve">Formation </w:t>
      </w:r>
      <w:r>
        <w:rPr>
          <w:b/>
          <w:sz w:val="52"/>
          <w:szCs w:val="72"/>
        </w:rPr>
        <w:t>Windows 11  –</w:t>
      </w:r>
      <w:r w:rsidRPr="00CD74B4">
        <w:rPr>
          <w:b/>
          <w:sz w:val="52"/>
          <w:szCs w:val="72"/>
        </w:rPr>
        <w:t xml:space="preserve"> </w:t>
      </w:r>
      <w:r>
        <w:rPr>
          <w:b/>
          <w:sz w:val="52"/>
          <w:szCs w:val="72"/>
        </w:rPr>
        <w:t>Pro Ent Edu LTSC</w:t>
      </w:r>
      <w:r>
        <w:rPr>
          <w:b/>
          <w:sz w:val="52"/>
          <w:szCs w:val="72"/>
        </w:rPr>
        <w:br/>
      </w:r>
      <w:r w:rsidRPr="00CD74B4">
        <w:rPr>
          <w:b/>
          <w:sz w:val="52"/>
          <w:szCs w:val="72"/>
        </w:rPr>
        <w:t xml:space="preserve"> - </w:t>
      </w:r>
      <w:r w:rsidR="00934EC9">
        <w:rPr>
          <w:b/>
          <w:sz w:val="52"/>
          <w:szCs w:val="72"/>
        </w:rPr>
        <w:t>Sr</w:t>
      </w:r>
      <w:r w:rsidRPr="00CD74B4">
        <w:rPr>
          <w:b/>
          <w:sz w:val="52"/>
          <w:szCs w:val="72"/>
        </w:rPr>
        <w:t xml:space="preserve"> </w:t>
      </w:r>
      <w:r>
        <w:rPr>
          <w:b/>
          <w:sz w:val="52"/>
          <w:szCs w:val="72"/>
        </w:rPr>
        <w:t>10</w:t>
      </w:r>
      <w:r w:rsidR="00934EC9">
        <w:rPr>
          <w:b/>
          <w:sz w:val="52"/>
          <w:szCs w:val="72"/>
        </w:rPr>
        <w:t>-11</w:t>
      </w:r>
      <w:r w:rsidRPr="00CD74B4">
        <w:rPr>
          <w:b/>
          <w:sz w:val="52"/>
          <w:szCs w:val="72"/>
        </w:rPr>
        <w:t xml:space="preserve"> </w:t>
      </w:r>
      <w:r>
        <w:rPr>
          <w:b/>
          <w:sz w:val="52"/>
          <w:szCs w:val="72"/>
        </w:rPr>
        <w:t>–</w:t>
      </w:r>
      <w:r w:rsidRPr="00CD74B4">
        <w:rPr>
          <w:b/>
          <w:sz w:val="52"/>
          <w:szCs w:val="72"/>
        </w:rPr>
        <w:t xml:space="preserve"> </w:t>
      </w:r>
      <w:r>
        <w:rPr>
          <w:b/>
          <w:sz w:val="52"/>
          <w:szCs w:val="72"/>
        </w:rPr>
        <w:t>Travaux Pratiques</w:t>
      </w:r>
    </w:p>
    <w:p w14:paraId="6D6219AF" w14:textId="77777777" w:rsidR="000A10BD" w:rsidRPr="00CD74B4" w:rsidRDefault="000A10BD" w:rsidP="000A10BD">
      <w:pPr>
        <w:pBdr>
          <w:left w:val="single" w:sz="4" w:space="4" w:color="auto"/>
        </w:pBdr>
        <w:ind w:left="0"/>
        <w:jc w:val="left"/>
        <w:rPr>
          <w:sz w:val="72"/>
          <w:szCs w:val="72"/>
        </w:rPr>
      </w:pPr>
    </w:p>
    <w:p w14:paraId="67803440" w14:textId="77777777" w:rsidR="000A10BD" w:rsidRPr="00CD74B4" w:rsidRDefault="000A10BD" w:rsidP="000A10BD">
      <w:pPr>
        <w:pBdr>
          <w:left w:val="single" w:sz="4" w:space="4" w:color="auto"/>
        </w:pBdr>
        <w:ind w:left="0"/>
        <w:jc w:val="left"/>
        <w:rPr>
          <w:sz w:val="72"/>
          <w:szCs w:val="72"/>
        </w:rPr>
      </w:pPr>
    </w:p>
    <w:p w14:paraId="3C6167D2" w14:textId="77777777" w:rsidR="000A10BD" w:rsidRPr="00CD74B4" w:rsidRDefault="000A10BD" w:rsidP="000A10BD">
      <w:pPr>
        <w:pBdr>
          <w:left w:val="single" w:sz="4" w:space="4" w:color="auto"/>
        </w:pBdr>
        <w:ind w:left="0"/>
        <w:jc w:val="left"/>
        <w:rPr>
          <w:sz w:val="16"/>
          <w:szCs w:val="16"/>
        </w:rPr>
      </w:pPr>
      <w:r w:rsidRPr="00CD74B4">
        <w:rPr>
          <w:sz w:val="16"/>
          <w:szCs w:val="16"/>
        </w:rPr>
        <w:t xml:space="preserve">Michel Cabaré / www.cabare.net / michel@cabare.net </w:t>
      </w:r>
    </w:p>
    <w:p w14:paraId="7FD8C4B1" w14:textId="162BA8B4" w:rsidR="000A10BD" w:rsidRPr="00CD74B4" w:rsidRDefault="000A10BD" w:rsidP="000A10BD">
      <w:pPr>
        <w:pBdr>
          <w:left w:val="single" w:sz="4" w:space="4" w:color="auto"/>
        </w:pBdr>
        <w:ind w:left="0" w:firstLine="2"/>
        <w:jc w:val="left"/>
        <w:rPr>
          <w:sz w:val="32"/>
          <w:szCs w:val="32"/>
        </w:rPr>
      </w:pPr>
      <w:r>
        <w:rPr>
          <w:sz w:val="32"/>
          <w:szCs w:val="32"/>
        </w:rPr>
        <w:t xml:space="preserve">Windows 11 Système Pro Entreprise Education LTSC </w:t>
      </w:r>
      <w:r>
        <w:rPr>
          <w:sz w:val="32"/>
          <w:szCs w:val="32"/>
        </w:rPr>
        <w:br/>
      </w:r>
      <w:r w:rsidRPr="00CD74B4">
        <w:rPr>
          <w:sz w:val="32"/>
          <w:szCs w:val="32"/>
        </w:rPr>
        <w:t xml:space="preserve"> - </w:t>
      </w:r>
      <w:r w:rsidR="00934EC9">
        <w:rPr>
          <w:sz w:val="32"/>
          <w:szCs w:val="32"/>
        </w:rPr>
        <w:t>Sr</w:t>
      </w:r>
      <w:r>
        <w:rPr>
          <w:sz w:val="32"/>
          <w:szCs w:val="32"/>
        </w:rPr>
        <w:t>10</w:t>
      </w:r>
      <w:r w:rsidR="00934EC9">
        <w:rPr>
          <w:sz w:val="32"/>
          <w:szCs w:val="32"/>
        </w:rPr>
        <w:t>-11</w:t>
      </w:r>
      <w:r w:rsidRPr="00CD74B4">
        <w:rPr>
          <w:sz w:val="32"/>
          <w:szCs w:val="32"/>
        </w:rPr>
        <w:t xml:space="preserve"> </w:t>
      </w:r>
      <w:r>
        <w:rPr>
          <w:sz w:val="32"/>
          <w:szCs w:val="32"/>
        </w:rPr>
        <w:t>–</w:t>
      </w:r>
      <w:r w:rsidRPr="00CD74B4">
        <w:rPr>
          <w:sz w:val="32"/>
          <w:szCs w:val="32"/>
        </w:rPr>
        <w:t xml:space="preserve"> </w:t>
      </w:r>
      <w:r>
        <w:rPr>
          <w:sz w:val="32"/>
          <w:szCs w:val="32"/>
        </w:rPr>
        <w:t>Travaux Pratiques</w:t>
      </w:r>
      <w:r w:rsidRPr="00CD74B4">
        <w:rPr>
          <w:sz w:val="32"/>
          <w:szCs w:val="32"/>
        </w:rPr>
        <w:t xml:space="preserve"> V</w:t>
      </w:r>
      <w:r w:rsidR="00A9482B">
        <w:rPr>
          <w:sz w:val="32"/>
          <w:szCs w:val="32"/>
        </w:rPr>
        <w:t>1</w:t>
      </w:r>
      <w:r w:rsidRPr="00CD74B4">
        <w:rPr>
          <w:sz w:val="32"/>
          <w:szCs w:val="32"/>
        </w:rPr>
        <w:t>-</w:t>
      </w:r>
      <w:r w:rsidR="0089752E">
        <w:rPr>
          <w:sz w:val="32"/>
          <w:szCs w:val="32"/>
        </w:rPr>
        <w:t>1</w:t>
      </w:r>
      <w:r>
        <w:rPr>
          <w:sz w:val="32"/>
          <w:szCs w:val="32"/>
        </w:rPr>
        <w:t xml:space="preserve"> - </w:t>
      </w:r>
      <w:r w:rsidR="005F7097">
        <w:rPr>
          <w:sz w:val="32"/>
          <w:szCs w:val="32"/>
        </w:rPr>
        <w:t>Janvier</w:t>
      </w:r>
      <w:r>
        <w:rPr>
          <w:sz w:val="32"/>
          <w:szCs w:val="32"/>
        </w:rPr>
        <w:t xml:space="preserve"> 202</w:t>
      </w:r>
      <w:r w:rsidR="0089752E">
        <w:rPr>
          <w:sz w:val="32"/>
          <w:szCs w:val="32"/>
        </w:rPr>
        <w:t>5</w:t>
      </w:r>
    </w:p>
    <w:p w14:paraId="39FEBF99" w14:textId="77777777" w:rsidR="0040359F" w:rsidRDefault="0040359F" w:rsidP="0040359F"/>
    <w:p w14:paraId="7D092FD0" w14:textId="77777777" w:rsidR="0040359F" w:rsidRDefault="0040359F" w:rsidP="0040359F"/>
    <w:p w14:paraId="647C3998" w14:textId="77777777" w:rsidR="0040359F" w:rsidRDefault="0040359F" w:rsidP="0040359F"/>
    <w:tbl>
      <w:tblPr>
        <w:tblStyle w:val="Grilledutableau"/>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40359F" w14:paraId="33D2458B" w14:textId="77777777" w:rsidTr="002076B6">
        <w:trPr>
          <w:trHeight w:val="2871"/>
          <w:jc w:val="center"/>
        </w:trPr>
        <w:tc>
          <w:tcPr>
            <w:tcW w:w="3318" w:type="dxa"/>
          </w:tcPr>
          <w:p w14:paraId="0CBA5FF4" w14:textId="00969224" w:rsidR="0040359F" w:rsidRDefault="00E16DA5" w:rsidP="002076B6">
            <w:pPr>
              <w:spacing w:before="0"/>
              <w:ind w:left="0"/>
              <w:jc w:val="left"/>
              <w:rPr>
                <w:noProof/>
              </w:rPr>
            </w:pPr>
            <w:r>
              <w:rPr>
                <w:noProof/>
              </w:rPr>
              <w:drawing>
                <wp:inline distT="0" distB="0" distL="0" distR="0" wp14:anchorId="2B712E3F" wp14:editId="3007DF16">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8"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p w14:paraId="1EFD249E" w14:textId="77777777" w:rsidR="0040359F" w:rsidRDefault="0040359F" w:rsidP="002076B6">
            <w:pPr>
              <w:spacing w:before="0"/>
              <w:ind w:left="0"/>
              <w:jc w:val="left"/>
            </w:pPr>
          </w:p>
          <w:p w14:paraId="707293F7" w14:textId="77777777" w:rsidR="0040359F" w:rsidRDefault="0040359F" w:rsidP="002076B6">
            <w:pPr>
              <w:pBdr>
                <w:top w:val="single" w:sz="4" w:space="1" w:color="auto"/>
                <w:bottom w:val="single" w:sz="4" w:space="1" w:color="auto"/>
              </w:pBdr>
              <w:spacing w:before="0"/>
              <w:ind w:left="0"/>
              <w:jc w:val="left"/>
            </w:pPr>
            <w:r>
              <w:t>https://</w:t>
            </w:r>
            <w:r w:rsidRPr="00EB6B48">
              <w:t>WWW.CABARE.NET</w:t>
            </w:r>
            <w:r>
              <w:t xml:space="preserve"> ©</w:t>
            </w:r>
          </w:p>
          <w:p w14:paraId="76A37160" w14:textId="77777777" w:rsidR="0040359F" w:rsidRDefault="0040359F" w:rsidP="002076B6">
            <w:pPr>
              <w:spacing w:before="0"/>
              <w:ind w:left="0"/>
              <w:jc w:val="left"/>
            </w:pPr>
          </w:p>
        </w:tc>
        <w:tc>
          <w:tcPr>
            <w:tcW w:w="2805" w:type="dxa"/>
          </w:tcPr>
          <w:p w14:paraId="77415972" w14:textId="77777777" w:rsidR="0040359F" w:rsidRDefault="0040359F" w:rsidP="002076B6">
            <w:pPr>
              <w:spacing w:before="0"/>
              <w:ind w:left="0"/>
              <w:jc w:val="right"/>
              <w:rPr>
                <w:noProof/>
              </w:rPr>
            </w:pPr>
          </w:p>
        </w:tc>
        <w:tc>
          <w:tcPr>
            <w:tcW w:w="3062" w:type="dxa"/>
          </w:tcPr>
          <w:p w14:paraId="21116812" w14:textId="77777777" w:rsidR="0040359F" w:rsidRDefault="0040359F" w:rsidP="002076B6">
            <w:pPr>
              <w:spacing w:before="0"/>
              <w:ind w:left="0"/>
              <w:jc w:val="left"/>
              <w:rPr>
                <w:noProof/>
              </w:rPr>
            </w:pPr>
          </w:p>
        </w:tc>
      </w:tr>
    </w:tbl>
    <w:p w14:paraId="24C2B885" w14:textId="77777777" w:rsidR="0040359F" w:rsidRDefault="0040359F" w:rsidP="0040359F"/>
    <w:p w14:paraId="48E18F54" w14:textId="77777777" w:rsidR="0040359F" w:rsidRDefault="0040359F" w:rsidP="0040359F"/>
    <w:p w14:paraId="10447724" w14:textId="77777777" w:rsidR="005408CC" w:rsidRPr="0064555B" w:rsidRDefault="005408CC">
      <w:pPr>
        <w:tabs>
          <w:tab w:val="center" w:pos="5598"/>
        </w:tabs>
        <w:rPr>
          <w:rFonts w:ascii="Palatino Linotype" w:hAnsi="Palatino Linotype" w:cs="Times"/>
          <w:b/>
          <w:spacing w:val="20"/>
        </w:rPr>
      </w:pPr>
    </w:p>
    <w:p w14:paraId="2D9B4997" w14:textId="77777777" w:rsidR="005408CC" w:rsidRPr="0064555B" w:rsidRDefault="005408CC">
      <w:pPr>
        <w:sectPr w:rsidR="005408CC" w:rsidRPr="0064555B">
          <w:pgSz w:w="11907" w:h="16840" w:code="9"/>
          <w:pgMar w:top="1418" w:right="851" w:bottom="567" w:left="851" w:header="720" w:footer="720" w:gutter="0"/>
          <w:cols w:space="720"/>
        </w:sectPr>
      </w:pPr>
    </w:p>
    <w:p w14:paraId="3962F175" w14:textId="77777777" w:rsidR="005408CC" w:rsidRPr="0064555B" w:rsidRDefault="005408CC" w:rsidP="00FC6D8D"/>
    <w:p w14:paraId="23D5F9E9" w14:textId="77777777" w:rsidR="005408CC" w:rsidRPr="0064555B" w:rsidRDefault="005408CC">
      <w:pPr>
        <w:tabs>
          <w:tab w:val="right" w:pos="9072"/>
        </w:tabs>
        <w:spacing w:before="240" w:after="120"/>
        <w:jc w:val="left"/>
      </w:pPr>
      <w:r w:rsidRPr="0064555B">
        <w:rPr>
          <w:rFonts w:ascii="Arial Rounded MT Bold" w:hAnsi="Arial Rounded MT Bold"/>
          <w:b/>
          <w:caps/>
          <w:sz w:val="48"/>
        </w:rPr>
        <w:tab/>
        <w:t>table des</w:t>
      </w:r>
      <w:r w:rsidRPr="0064555B">
        <w:rPr>
          <w:b/>
          <w:caps/>
          <w:sz w:val="48"/>
        </w:rPr>
        <w:t xml:space="preserve"> </w:t>
      </w:r>
      <w:r w:rsidRPr="0064555B">
        <w:rPr>
          <w:rFonts w:ascii="Arial Rounded MT Bold" w:hAnsi="Arial Rounded MT Bold"/>
          <w:b/>
          <w:caps/>
          <w:sz w:val="48"/>
        </w:rPr>
        <w:t>matiÈres</w:t>
      </w:r>
    </w:p>
    <w:p w14:paraId="11F3FA90" w14:textId="0266F87A" w:rsidR="009A25C1" w:rsidRDefault="005408CC">
      <w:pPr>
        <w:pStyle w:val="TM1"/>
        <w:rPr>
          <w:rFonts w:asciiTheme="minorHAnsi" w:eastAsiaTheme="minorEastAsia" w:hAnsiTheme="minorHAnsi" w:cstheme="minorBidi"/>
          <w:noProof/>
          <w:kern w:val="2"/>
          <w:szCs w:val="22"/>
          <w14:ligatures w14:val="standardContextual"/>
        </w:rPr>
      </w:pPr>
      <w:r w:rsidRPr="0064555B">
        <w:rPr>
          <w:vertAlign w:val="subscript"/>
        </w:rPr>
        <w:fldChar w:fldCharType="begin"/>
      </w:r>
      <w:r w:rsidRPr="0064555B">
        <w:rPr>
          <w:vertAlign w:val="subscript"/>
        </w:rPr>
        <w:instrText xml:space="preserve"> TOC \o "1-3" </w:instrText>
      </w:r>
      <w:r w:rsidRPr="0064555B">
        <w:rPr>
          <w:vertAlign w:val="subscript"/>
        </w:rPr>
        <w:fldChar w:fldCharType="separate"/>
      </w:r>
      <w:r w:rsidR="009A25C1">
        <w:rPr>
          <w:noProof/>
        </w:rPr>
        <w:t>Récupération d'un ISO</w:t>
      </w:r>
      <w:r w:rsidR="009A25C1">
        <w:rPr>
          <w:noProof/>
        </w:rPr>
        <w:tab/>
      </w:r>
      <w:r w:rsidR="009A25C1">
        <w:rPr>
          <w:noProof/>
        </w:rPr>
        <w:fldChar w:fldCharType="begin"/>
      </w:r>
      <w:r w:rsidR="009A25C1">
        <w:rPr>
          <w:noProof/>
        </w:rPr>
        <w:instrText xml:space="preserve"> PAGEREF _Toc188512461 \h </w:instrText>
      </w:r>
      <w:r w:rsidR="009A25C1">
        <w:rPr>
          <w:noProof/>
        </w:rPr>
      </w:r>
      <w:r w:rsidR="009A25C1">
        <w:rPr>
          <w:noProof/>
        </w:rPr>
        <w:fldChar w:fldCharType="separate"/>
      </w:r>
      <w:r w:rsidR="009A25C1">
        <w:rPr>
          <w:noProof/>
        </w:rPr>
        <w:t>3</w:t>
      </w:r>
      <w:r w:rsidR="009A25C1">
        <w:rPr>
          <w:noProof/>
        </w:rPr>
        <w:fldChar w:fldCharType="end"/>
      </w:r>
    </w:p>
    <w:p w14:paraId="57E02780" w14:textId="7B4390E3" w:rsidR="009A25C1" w:rsidRDefault="009A25C1">
      <w:pPr>
        <w:pStyle w:val="TM2"/>
        <w:rPr>
          <w:rFonts w:asciiTheme="minorHAnsi" w:eastAsiaTheme="minorEastAsia" w:hAnsiTheme="minorHAnsi" w:cstheme="minorBidi"/>
          <w:noProof/>
          <w:kern w:val="2"/>
          <w:szCs w:val="22"/>
          <w14:ligatures w14:val="standardContextual"/>
        </w:rPr>
      </w:pPr>
      <w:r>
        <w:rPr>
          <w:noProof/>
        </w:rPr>
        <w:t>Canal Grand public 11-24H2:</w:t>
      </w:r>
      <w:r>
        <w:rPr>
          <w:noProof/>
        </w:rPr>
        <w:tab/>
      </w:r>
      <w:r>
        <w:rPr>
          <w:noProof/>
        </w:rPr>
        <w:fldChar w:fldCharType="begin"/>
      </w:r>
      <w:r>
        <w:rPr>
          <w:noProof/>
        </w:rPr>
        <w:instrText xml:space="preserve"> PAGEREF _Toc188512462 \h </w:instrText>
      </w:r>
      <w:r>
        <w:rPr>
          <w:noProof/>
        </w:rPr>
      </w:r>
      <w:r>
        <w:rPr>
          <w:noProof/>
        </w:rPr>
        <w:fldChar w:fldCharType="separate"/>
      </w:r>
      <w:r>
        <w:rPr>
          <w:noProof/>
        </w:rPr>
        <w:t>3</w:t>
      </w:r>
      <w:r>
        <w:rPr>
          <w:noProof/>
        </w:rPr>
        <w:fldChar w:fldCharType="end"/>
      </w:r>
    </w:p>
    <w:p w14:paraId="4D583463" w14:textId="454B7530" w:rsidR="009A25C1" w:rsidRDefault="009A25C1">
      <w:pPr>
        <w:pStyle w:val="TM2"/>
        <w:rPr>
          <w:rFonts w:asciiTheme="minorHAnsi" w:eastAsiaTheme="minorEastAsia" w:hAnsiTheme="minorHAnsi" w:cstheme="minorBidi"/>
          <w:noProof/>
          <w:kern w:val="2"/>
          <w:szCs w:val="22"/>
          <w14:ligatures w14:val="standardContextual"/>
        </w:rPr>
      </w:pPr>
      <w:r>
        <w:rPr>
          <w:noProof/>
        </w:rPr>
        <w:t>Option 1 – en ligne</w:t>
      </w:r>
      <w:r>
        <w:rPr>
          <w:noProof/>
        </w:rPr>
        <w:tab/>
      </w:r>
      <w:r>
        <w:rPr>
          <w:noProof/>
        </w:rPr>
        <w:fldChar w:fldCharType="begin"/>
      </w:r>
      <w:r>
        <w:rPr>
          <w:noProof/>
        </w:rPr>
        <w:instrText xml:space="preserve"> PAGEREF _Toc188512463 \h </w:instrText>
      </w:r>
      <w:r>
        <w:rPr>
          <w:noProof/>
        </w:rPr>
      </w:r>
      <w:r>
        <w:rPr>
          <w:noProof/>
        </w:rPr>
        <w:fldChar w:fldCharType="separate"/>
      </w:r>
      <w:r>
        <w:rPr>
          <w:noProof/>
        </w:rPr>
        <w:t>3</w:t>
      </w:r>
      <w:r>
        <w:rPr>
          <w:noProof/>
        </w:rPr>
        <w:fldChar w:fldCharType="end"/>
      </w:r>
    </w:p>
    <w:p w14:paraId="4BDEA077" w14:textId="77155A84" w:rsidR="009A25C1" w:rsidRDefault="009A25C1">
      <w:pPr>
        <w:pStyle w:val="TM2"/>
        <w:rPr>
          <w:rFonts w:asciiTheme="minorHAnsi" w:eastAsiaTheme="minorEastAsia" w:hAnsiTheme="minorHAnsi" w:cstheme="minorBidi"/>
          <w:noProof/>
          <w:kern w:val="2"/>
          <w:szCs w:val="22"/>
          <w14:ligatures w14:val="standardContextual"/>
        </w:rPr>
      </w:pPr>
      <w:r>
        <w:rPr>
          <w:noProof/>
        </w:rPr>
        <w:t>Option 2 – MediaCreationTool</w:t>
      </w:r>
      <w:r>
        <w:rPr>
          <w:noProof/>
        </w:rPr>
        <w:tab/>
      </w:r>
      <w:r>
        <w:rPr>
          <w:noProof/>
        </w:rPr>
        <w:fldChar w:fldCharType="begin"/>
      </w:r>
      <w:r>
        <w:rPr>
          <w:noProof/>
        </w:rPr>
        <w:instrText xml:space="preserve"> PAGEREF _Toc188512464 \h </w:instrText>
      </w:r>
      <w:r>
        <w:rPr>
          <w:noProof/>
        </w:rPr>
      </w:r>
      <w:r>
        <w:rPr>
          <w:noProof/>
        </w:rPr>
        <w:fldChar w:fldCharType="separate"/>
      </w:r>
      <w:r>
        <w:rPr>
          <w:noProof/>
        </w:rPr>
        <w:t>4</w:t>
      </w:r>
      <w:r>
        <w:rPr>
          <w:noProof/>
        </w:rPr>
        <w:fldChar w:fldCharType="end"/>
      </w:r>
    </w:p>
    <w:p w14:paraId="36BEE1A7" w14:textId="22A46B7F" w:rsidR="009A25C1" w:rsidRDefault="009A25C1">
      <w:pPr>
        <w:pStyle w:val="TM3"/>
        <w:rPr>
          <w:rFonts w:asciiTheme="minorHAnsi" w:eastAsiaTheme="minorEastAsia" w:hAnsiTheme="minorHAnsi" w:cstheme="minorBidi"/>
          <w:noProof/>
          <w:kern w:val="2"/>
          <w:szCs w:val="22"/>
          <w14:ligatures w14:val="standardContextual"/>
        </w:rPr>
      </w:pPr>
      <w:r>
        <w:rPr>
          <w:noProof/>
        </w:rPr>
        <w:t>Sous forme d’un ISO</w:t>
      </w:r>
      <w:r>
        <w:rPr>
          <w:noProof/>
        </w:rPr>
        <w:tab/>
      </w:r>
      <w:r>
        <w:rPr>
          <w:noProof/>
        </w:rPr>
        <w:fldChar w:fldCharType="begin"/>
      </w:r>
      <w:r>
        <w:rPr>
          <w:noProof/>
        </w:rPr>
        <w:instrText xml:space="preserve"> PAGEREF _Toc188512465 \h </w:instrText>
      </w:r>
      <w:r>
        <w:rPr>
          <w:noProof/>
        </w:rPr>
      </w:r>
      <w:r>
        <w:rPr>
          <w:noProof/>
        </w:rPr>
        <w:fldChar w:fldCharType="separate"/>
      </w:r>
      <w:r>
        <w:rPr>
          <w:noProof/>
        </w:rPr>
        <w:t>4</w:t>
      </w:r>
      <w:r>
        <w:rPr>
          <w:noProof/>
        </w:rPr>
        <w:fldChar w:fldCharType="end"/>
      </w:r>
    </w:p>
    <w:p w14:paraId="53E39723" w14:textId="7225C18C" w:rsidR="009A25C1" w:rsidRDefault="009A25C1">
      <w:pPr>
        <w:pStyle w:val="TM3"/>
        <w:rPr>
          <w:rFonts w:asciiTheme="minorHAnsi" w:eastAsiaTheme="minorEastAsia" w:hAnsiTheme="minorHAnsi" w:cstheme="minorBidi"/>
          <w:noProof/>
          <w:kern w:val="2"/>
          <w:szCs w:val="22"/>
          <w14:ligatures w14:val="standardContextual"/>
        </w:rPr>
      </w:pPr>
      <w:r>
        <w:rPr>
          <w:noProof/>
        </w:rPr>
        <w:t>Sous forme d’une Clé USB Bootable</w:t>
      </w:r>
      <w:r>
        <w:rPr>
          <w:noProof/>
        </w:rPr>
        <w:tab/>
      </w:r>
      <w:r>
        <w:rPr>
          <w:noProof/>
        </w:rPr>
        <w:fldChar w:fldCharType="begin"/>
      </w:r>
      <w:r>
        <w:rPr>
          <w:noProof/>
        </w:rPr>
        <w:instrText xml:space="preserve"> PAGEREF _Toc188512466 \h </w:instrText>
      </w:r>
      <w:r>
        <w:rPr>
          <w:noProof/>
        </w:rPr>
      </w:r>
      <w:r>
        <w:rPr>
          <w:noProof/>
        </w:rPr>
        <w:fldChar w:fldCharType="separate"/>
      </w:r>
      <w:r>
        <w:rPr>
          <w:noProof/>
        </w:rPr>
        <w:t>5</w:t>
      </w:r>
      <w:r>
        <w:rPr>
          <w:noProof/>
        </w:rPr>
        <w:fldChar w:fldCharType="end"/>
      </w:r>
    </w:p>
    <w:p w14:paraId="5D2A00E4" w14:textId="00746428" w:rsidR="009A25C1" w:rsidRDefault="009A25C1">
      <w:pPr>
        <w:pStyle w:val="TM2"/>
        <w:rPr>
          <w:rFonts w:asciiTheme="minorHAnsi" w:eastAsiaTheme="minorEastAsia" w:hAnsiTheme="minorHAnsi" w:cstheme="minorBidi"/>
          <w:noProof/>
          <w:kern w:val="2"/>
          <w:szCs w:val="22"/>
          <w14:ligatures w14:val="standardContextual"/>
        </w:rPr>
      </w:pPr>
      <w:r>
        <w:rPr>
          <w:noProof/>
        </w:rPr>
        <w:t>Option 3 – récuperation ISO direct</w:t>
      </w:r>
      <w:r>
        <w:rPr>
          <w:noProof/>
        </w:rPr>
        <w:tab/>
      </w:r>
      <w:r>
        <w:rPr>
          <w:noProof/>
        </w:rPr>
        <w:fldChar w:fldCharType="begin"/>
      </w:r>
      <w:r>
        <w:rPr>
          <w:noProof/>
        </w:rPr>
        <w:instrText xml:space="preserve"> PAGEREF _Toc188512467 \h </w:instrText>
      </w:r>
      <w:r>
        <w:rPr>
          <w:noProof/>
        </w:rPr>
      </w:r>
      <w:r>
        <w:rPr>
          <w:noProof/>
        </w:rPr>
        <w:fldChar w:fldCharType="separate"/>
      </w:r>
      <w:r>
        <w:rPr>
          <w:noProof/>
        </w:rPr>
        <w:t>6</w:t>
      </w:r>
      <w:r>
        <w:rPr>
          <w:noProof/>
        </w:rPr>
        <w:fldChar w:fldCharType="end"/>
      </w:r>
    </w:p>
    <w:p w14:paraId="2F71093D" w14:textId="348447A2" w:rsidR="009A25C1" w:rsidRDefault="009A25C1">
      <w:pPr>
        <w:pStyle w:val="TM2"/>
        <w:rPr>
          <w:rFonts w:asciiTheme="minorHAnsi" w:eastAsiaTheme="minorEastAsia" w:hAnsiTheme="minorHAnsi" w:cstheme="minorBidi"/>
          <w:noProof/>
          <w:kern w:val="2"/>
          <w:szCs w:val="22"/>
          <w14:ligatures w14:val="standardContextual"/>
        </w:rPr>
      </w:pPr>
      <w:r>
        <w:rPr>
          <w:noProof/>
        </w:rPr>
        <w:t>Canal Grand public 10- 22H2 :</w:t>
      </w:r>
      <w:r>
        <w:rPr>
          <w:noProof/>
        </w:rPr>
        <w:tab/>
      </w:r>
      <w:r>
        <w:rPr>
          <w:noProof/>
        </w:rPr>
        <w:fldChar w:fldCharType="begin"/>
      </w:r>
      <w:r>
        <w:rPr>
          <w:noProof/>
        </w:rPr>
        <w:instrText xml:space="preserve"> PAGEREF _Toc188512468 \h </w:instrText>
      </w:r>
      <w:r>
        <w:rPr>
          <w:noProof/>
        </w:rPr>
      </w:r>
      <w:r>
        <w:rPr>
          <w:noProof/>
        </w:rPr>
        <w:fldChar w:fldCharType="separate"/>
      </w:r>
      <w:r>
        <w:rPr>
          <w:noProof/>
        </w:rPr>
        <w:t>7</w:t>
      </w:r>
      <w:r>
        <w:rPr>
          <w:noProof/>
        </w:rPr>
        <w:fldChar w:fldCharType="end"/>
      </w:r>
    </w:p>
    <w:p w14:paraId="1E7C3DE8" w14:textId="3DDA7CE2" w:rsidR="009A25C1" w:rsidRDefault="009A25C1">
      <w:pPr>
        <w:pStyle w:val="TM1"/>
        <w:rPr>
          <w:rFonts w:asciiTheme="minorHAnsi" w:eastAsiaTheme="minorEastAsia" w:hAnsiTheme="minorHAnsi" w:cstheme="minorBidi"/>
          <w:noProof/>
          <w:kern w:val="2"/>
          <w:szCs w:val="22"/>
          <w14:ligatures w14:val="standardContextual"/>
        </w:rPr>
      </w:pPr>
      <w:r>
        <w:rPr>
          <w:noProof/>
        </w:rPr>
        <w:t>Compatibilité Windows 11</w:t>
      </w:r>
      <w:r>
        <w:rPr>
          <w:noProof/>
        </w:rPr>
        <w:tab/>
      </w:r>
      <w:r>
        <w:rPr>
          <w:noProof/>
        </w:rPr>
        <w:fldChar w:fldCharType="begin"/>
      </w:r>
      <w:r>
        <w:rPr>
          <w:noProof/>
        </w:rPr>
        <w:instrText xml:space="preserve"> PAGEREF _Toc188512469 \h </w:instrText>
      </w:r>
      <w:r>
        <w:rPr>
          <w:noProof/>
        </w:rPr>
      </w:r>
      <w:r>
        <w:rPr>
          <w:noProof/>
        </w:rPr>
        <w:fldChar w:fldCharType="separate"/>
      </w:r>
      <w:r>
        <w:rPr>
          <w:noProof/>
        </w:rPr>
        <w:t>9</w:t>
      </w:r>
      <w:r>
        <w:rPr>
          <w:noProof/>
        </w:rPr>
        <w:fldChar w:fldCharType="end"/>
      </w:r>
    </w:p>
    <w:p w14:paraId="1F5FB178" w14:textId="179DEE03" w:rsidR="009A25C1" w:rsidRDefault="009A25C1">
      <w:pPr>
        <w:pStyle w:val="TM2"/>
        <w:rPr>
          <w:rFonts w:asciiTheme="minorHAnsi" w:eastAsiaTheme="minorEastAsia" w:hAnsiTheme="minorHAnsi" w:cstheme="minorBidi"/>
          <w:noProof/>
          <w:kern w:val="2"/>
          <w:szCs w:val="22"/>
          <w14:ligatures w14:val="standardContextual"/>
        </w:rPr>
      </w:pPr>
      <w:r>
        <w:rPr>
          <w:noProof/>
        </w:rPr>
        <w:t>Diagnostic Outils Test Microsoft:</w:t>
      </w:r>
      <w:r>
        <w:rPr>
          <w:noProof/>
        </w:rPr>
        <w:tab/>
      </w:r>
      <w:r>
        <w:rPr>
          <w:noProof/>
        </w:rPr>
        <w:fldChar w:fldCharType="begin"/>
      </w:r>
      <w:r>
        <w:rPr>
          <w:noProof/>
        </w:rPr>
        <w:instrText xml:space="preserve"> PAGEREF _Toc188512470 \h </w:instrText>
      </w:r>
      <w:r>
        <w:rPr>
          <w:noProof/>
        </w:rPr>
      </w:r>
      <w:r>
        <w:rPr>
          <w:noProof/>
        </w:rPr>
        <w:fldChar w:fldCharType="separate"/>
      </w:r>
      <w:r>
        <w:rPr>
          <w:noProof/>
        </w:rPr>
        <w:t>9</w:t>
      </w:r>
      <w:r>
        <w:rPr>
          <w:noProof/>
        </w:rPr>
        <w:fldChar w:fldCharType="end"/>
      </w:r>
    </w:p>
    <w:p w14:paraId="3528074F" w14:textId="3495AAA1" w:rsidR="009A25C1" w:rsidRDefault="009A25C1">
      <w:pPr>
        <w:pStyle w:val="TM2"/>
        <w:rPr>
          <w:rFonts w:asciiTheme="minorHAnsi" w:eastAsiaTheme="minorEastAsia" w:hAnsiTheme="minorHAnsi" w:cstheme="minorBidi"/>
          <w:noProof/>
          <w:kern w:val="2"/>
          <w:szCs w:val="22"/>
          <w14:ligatures w14:val="standardContextual"/>
        </w:rPr>
      </w:pPr>
      <w:r>
        <w:rPr>
          <w:noProof/>
        </w:rPr>
        <w:t>Depuis setup ISO:</w:t>
      </w:r>
      <w:r>
        <w:rPr>
          <w:noProof/>
        </w:rPr>
        <w:tab/>
      </w:r>
      <w:r>
        <w:rPr>
          <w:noProof/>
        </w:rPr>
        <w:fldChar w:fldCharType="begin"/>
      </w:r>
      <w:r>
        <w:rPr>
          <w:noProof/>
        </w:rPr>
        <w:instrText xml:space="preserve"> PAGEREF _Toc188512471 \h </w:instrText>
      </w:r>
      <w:r>
        <w:rPr>
          <w:noProof/>
        </w:rPr>
      </w:r>
      <w:r>
        <w:rPr>
          <w:noProof/>
        </w:rPr>
        <w:fldChar w:fldCharType="separate"/>
      </w:r>
      <w:r>
        <w:rPr>
          <w:noProof/>
        </w:rPr>
        <w:t>9</w:t>
      </w:r>
      <w:r>
        <w:rPr>
          <w:noProof/>
        </w:rPr>
        <w:fldChar w:fldCharType="end"/>
      </w:r>
    </w:p>
    <w:p w14:paraId="5BAD3CD0" w14:textId="32340062" w:rsidR="009A25C1" w:rsidRDefault="009A25C1">
      <w:pPr>
        <w:pStyle w:val="TM2"/>
        <w:rPr>
          <w:rFonts w:asciiTheme="minorHAnsi" w:eastAsiaTheme="minorEastAsia" w:hAnsiTheme="minorHAnsi" w:cstheme="minorBidi"/>
          <w:noProof/>
          <w:kern w:val="2"/>
          <w:szCs w:val="22"/>
          <w14:ligatures w14:val="standardContextual"/>
        </w:rPr>
      </w:pPr>
      <w:r>
        <w:rPr>
          <w:noProof/>
        </w:rPr>
        <w:t>Script Powershell :</w:t>
      </w:r>
      <w:r>
        <w:rPr>
          <w:noProof/>
        </w:rPr>
        <w:tab/>
      </w:r>
      <w:r>
        <w:rPr>
          <w:noProof/>
        </w:rPr>
        <w:fldChar w:fldCharType="begin"/>
      </w:r>
      <w:r>
        <w:rPr>
          <w:noProof/>
        </w:rPr>
        <w:instrText xml:space="preserve"> PAGEREF _Toc188512472 \h </w:instrText>
      </w:r>
      <w:r>
        <w:rPr>
          <w:noProof/>
        </w:rPr>
      </w:r>
      <w:r>
        <w:rPr>
          <w:noProof/>
        </w:rPr>
        <w:fldChar w:fldCharType="separate"/>
      </w:r>
      <w:r>
        <w:rPr>
          <w:noProof/>
        </w:rPr>
        <w:t>10</w:t>
      </w:r>
      <w:r>
        <w:rPr>
          <w:noProof/>
        </w:rPr>
        <w:fldChar w:fldCharType="end"/>
      </w:r>
    </w:p>
    <w:p w14:paraId="2002CC9C" w14:textId="7F9DDDCB" w:rsidR="009A25C1" w:rsidRDefault="009A25C1">
      <w:pPr>
        <w:pStyle w:val="TM2"/>
        <w:rPr>
          <w:rFonts w:asciiTheme="minorHAnsi" w:eastAsiaTheme="minorEastAsia" w:hAnsiTheme="minorHAnsi" w:cstheme="minorBidi"/>
          <w:noProof/>
          <w:kern w:val="2"/>
          <w:szCs w:val="22"/>
          <w14:ligatures w14:val="standardContextual"/>
        </w:rPr>
      </w:pPr>
      <w:r>
        <w:rPr>
          <w:noProof/>
        </w:rPr>
        <w:t>Processeur 7° génération:</w:t>
      </w:r>
      <w:r>
        <w:rPr>
          <w:noProof/>
        </w:rPr>
        <w:tab/>
      </w:r>
      <w:r>
        <w:rPr>
          <w:noProof/>
        </w:rPr>
        <w:fldChar w:fldCharType="begin"/>
      </w:r>
      <w:r>
        <w:rPr>
          <w:noProof/>
        </w:rPr>
        <w:instrText xml:space="preserve"> PAGEREF _Toc188512473 \h </w:instrText>
      </w:r>
      <w:r>
        <w:rPr>
          <w:noProof/>
        </w:rPr>
      </w:r>
      <w:r>
        <w:rPr>
          <w:noProof/>
        </w:rPr>
        <w:fldChar w:fldCharType="separate"/>
      </w:r>
      <w:r>
        <w:rPr>
          <w:noProof/>
        </w:rPr>
        <w:t>11</w:t>
      </w:r>
      <w:r>
        <w:rPr>
          <w:noProof/>
        </w:rPr>
        <w:fldChar w:fldCharType="end"/>
      </w:r>
    </w:p>
    <w:p w14:paraId="2670365E" w14:textId="3BB87482" w:rsidR="009A25C1" w:rsidRDefault="009A25C1">
      <w:pPr>
        <w:pStyle w:val="TM3"/>
        <w:rPr>
          <w:rFonts w:asciiTheme="minorHAnsi" w:eastAsiaTheme="minorEastAsia" w:hAnsiTheme="minorHAnsi" w:cstheme="minorBidi"/>
          <w:noProof/>
          <w:kern w:val="2"/>
          <w:szCs w:val="22"/>
          <w14:ligatures w14:val="standardContextual"/>
        </w:rPr>
      </w:pPr>
      <w:r>
        <w:rPr>
          <w:noProof/>
        </w:rPr>
        <w:t>Processeur non conforme - regedit</w:t>
      </w:r>
      <w:r>
        <w:rPr>
          <w:noProof/>
        </w:rPr>
        <w:tab/>
      </w:r>
      <w:r>
        <w:rPr>
          <w:noProof/>
        </w:rPr>
        <w:fldChar w:fldCharType="begin"/>
      </w:r>
      <w:r>
        <w:rPr>
          <w:noProof/>
        </w:rPr>
        <w:instrText xml:space="preserve"> PAGEREF _Toc188512474 \h </w:instrText>
      </w:r>
      <w:r>
        <w:rPr>
          <w:noProof/>
        </w:rPr>
      </w:r>
      <w:r>
        <w:rPr>
          <w:noProof/>
        </w:rPr>
        <w:fldChar w:fldCharType="separate"/>
      </w:r>
      <w:r>
        <w:rPr>
          <w:noProof/>
        </w:rPr>
        <w:t>12</w:t>
      </w:r>
      <w:r>
        <w:rPr>
          <w:noProof/>
        </w:rPr>
        <w:fldChar w:fldCharType="end"/>
      </w:r>
    </w:p>
    <w:p w14:paraId="39E288BE" w14:textId="746A1105" w:rsidR="009A25C1" w:rsidRDefault="009A25C1">
      <w:pPr>
        <w:pStyle w:val="TM2"/>
        <w:rPr>
          <w:rFonts w:asciiTheme="minorHAnsi" w:eastAsiaTheme="minorEastAsia" w:hAnsiTheme="minorHAnsi" w:cstheme="minorBidi"/>
          <w:noProof/>
          <w:kern w:val="2"/>
          <w:szCs w:val="22"/>
          <w14:ligatures w14:val="standardContextual"/>
        </w:rPr>
      </w:pPr>
      <w:r>
        <w:rPr>
          <w:noProof/>
        </w:rPr>
        <w:t>Vérification TPM 2.0 - tpm.msc:</w:t>
      </w:r>
      <w:r>
        <w:rPr>
          <w:noProof/>
        </w:rPr>
        <w:tab/>
      </w:r>
      <w:r>
        <w:rPr>
          <w:noProof/>
        </w:rPr>
        <w:fldChar w:fldCharType="begin"/>
      </w:r>
      <w:r>
        <w:rPr>
          <w:noProof/>
        </w:rPr>
        <w:instrText xml:space="preserve"> PAGEREF _Toc188512475 \h </w:instrText>
      </w:r>
      <w:r>
        <w:rPr>
          <w:noProof/>
        </w:rPr>
      </w:r>
      <w:r>
        <w:rPr>
          <w:noProof/>
        </w:rPr>
        <w:fldChar w:fldCharType="separate"/>
      </w:r>
      <w:r>
        <w:rPr>
          <w:noProof/>
        </w:rPr>
        <w:t>13</w:t>
      </w:r>
      <w:r>
        <w:rPr>
          <w:noProof/>
        </w:rPr>
        <w:fldChar w:fldCharType="end"/>
      </w:r>
    </w:p>
    <w:p w14:paraId="42A4BDA3" w14:textId="7ABE1DCF" w:rsidR="009A25C1" w:rsidRDefault="009A25C1">
      <w:pPr>
        <w:pStyle w:val="TM3"/>
        <w:rPr>
          <w:rFonts w:asciiTheme="minorHAnsi" w:eastAsiaTheme="minorEastAsia" w:hAnsiTheme="minorHAnsi" w:cstheme="minorBidi"/>
          <w:noProof/>
          <w:kern w:val="2"/>
          <w:szCs w:val="22"/>
          <w14:ligatures w14:val="standardContextual"/>
        </w:rPr>
      </w:pPr>
      <w:r>
        <w:rPr>
          <w:noProof/>
        </w:rPr>
        <w:t>TPM 2.0 ou PTT intel</w:t>
      </w:r>
      <w:r>
        <w:rPr>
          <w:noProof/>
        </w:rPr>
        <w:tab/>
      </w:r>
      <w:r>
        <w:rPr>
          <w:noProof/>
        </w:rPr>
        <w:fldChar w:fldCharType="begin"/>
      </w:r>
      <w:r>
        <w:rPr>
          <w:noProof/>
        </w:rPr>
        <w:instrText xml:space="preserve"> PAGEREF _Toc188512476 \h </w:instrText>
      </w:r>
      <w:r>
        <w:rPr>
          <w:noProof/>
        </w:rPr>
      </w:r>
      <w:r>
        <w:rPr>
          <w:noProof/>
        </w:rPr>
        <w:fldChar w:fldCharType="separate"/>
      </w:r>
      <w:r>
        <w:rPr>
          <w:noProof/>
        </w:rPr>
        <w:t>13</w:t>
      </w:r>
      <w:r>
        <w:rPr>
          <w:noProof/>
        </w:rPr>
        <w:fldChar w:fldCharType="end"/>
      </w:r>
    </w:p>
    <w:p w14:paraId="450BDD2C" w14:textId="0425D4A4" w:rsidR="009A25C1" w:rsidRDefault="009A25C1">
      <w:pPr>
        <w:pStyle w:val="TM3"/>
        <w:rPr>
          <w:rFonts w:asciiTheme="minorHAnsi" w:eastAsiaTheme="minorEastAsia" w:hAnsiTheme="minorHAnsi" w:cstheme="minorBidi"/>
          <w:noProof/>
          <w:kern w:val="2"/>
          <w:szCs w:val="22"/>
          <w14:ligatures w14:val="standardContextual"/>
        </w:rPr>
      </w:pPr>
      <w:r>
        <w:rPr>
          <w:noProof/>
        </w:rPr>
        <w:t>Vérification présence puce TPM</w:t>
      </w:r>
      <w:r>
        <w:rPr>
          <w:noProof/>
        </w:rPr>
        <w:tab/>
      </w:r>
      <w:r>
        <w:rPr>
          <w:noProof/>
        </w:rPr>
        <w:fldChar w:fldCharType="begin"/>
      </w:r>
      <w:r>
        <w:rPr>
          <w:noProof/>
        </w:rPr>
        <w:instrText xml:space="preserve"> PAGEREF _Toc188512477 \h </w:instrText>
      </w:r>
      <w:r>
        <w:rPr>
          <w:noProof/>
        </w:rPr>
      </w:r>
      <w:r>
        <w:rPr>
          <w:noProof/>
        </w:rPr>
        <w:fldChar w:fldCharType="separate"/>
      </w:r>
      <w:r>
        <w:rPr>
          <w:noProof/>
        </w:rPr>
        <w:t>14</w:t>
      </w:r>
      <w:r>
        <w:rPr>
          <w:noProof/>
        </w:rPr>
        <w:fldChar w:fldCharType="end"/>
      </w:r>
    </w:p>
    <w:p w14:paraId="7330BB58" w14:textId="68C611FE" w:rsidR="009A25C1" w:rsidRDefault="009A25C1">
      <w:pPr>
        <w:pStyle w:val="TM3"/>
        <w:rPr>
          <w:rFonts w:asciiTheme="minorHAnsi" w:eastAsiaTheme="minorEastAsia" w:hAnsiTheme="minorHAnsi" w:cstheme="minorBidi"/>
          <w:noProof/>
          <w:kern w:val="2"/>
          <w:szCs w:val="22"/>
          <w14:ligatures w14:val="standardContextual"/>
        </w:rPr>
      </w:pPr>
      <w:r>
        <w:rPr>
          <w:noProof/>
        </w:rPr>
        <w:t>Puce TPM 1.2</w:t>
      </w:r>
      <w:r>
        <w:rPr>
          <w:noProof/>
        </w:rPr>
        <w:tab/>
      </w:r>
      <w:r>
        <w:rPr>
          <w:noProof/>
        </w:rPr>
        <w:fldChar w:fldCharType="begin"/>
      </w:r>
      <w:r>
        <w:rPr>
          <w:noProof/>
        </w:rPr>
        <w:instrText xml:space="preserve"> PAGEREF _Toc188512478 \h </w:instrText>
      </w:r>
      <w:r>
        <w:rPr>
          <w:noProof/>
        </w:rPr>
      </w:r>
      <w:r>
        <w:rPr>
          <w:noProof/>
        </w:rPr>
        <w:fldChar w:fldCharType="separate"/>
      </w:r>
      <w:r>
        <w:rPr>
          <w:noProof/>
        </w:rPr>
        <w:t>15</w:t>
      </w:r>
      <w:r>
        <w:rPr>
          <w:noProof/>
        </w:rPr>
        <w:fldChar w:fldCharType="end"/>
      </w:r>
    </w:p>
    <w:p w14:paraId="2F90216C" w14:textId="76D6443D" w:rsidR="009A25C1" w:rsidRDefault="009A25C1">
      <w:pPr>
        <w:pStyle w:val="TM3"/>
        <w:rPr>
          <w:rFonts w:asciiTheme="minorHAnsi" w:eastAsiaTheme="minorEastAsia" w:hAnsiTheme="minorHAnsi" w:cstheme="minorBidi"/>
          <w:noProof/>
          <w:kern w:val="2"/>
          <w:szCs w:val="22"/>
          <w14:ligatures w14:val="standardContextual"/>
        </w:rPr>
      </w:pPr>
      <w:r>
        <w:rPr>
          <w:noProof/>
        </w:rPr>
        <w:t>Absence de Puce TPM – Modif ISO</w:t>
      </w:r>
      <w:r>
        <w:rPr>
          <w:noProof/>
        </w:rPr>
        <w:tab/>
      </w:r>
      <w:r>
        <w:rPr>
          <w:noProof/>
        </w:rPr>
        <w:fldChar w:fldCharType="begin"/>
      </w:r>
      <w:r>
        <w:rPr>
          <w:noProof/>
        </w:rPr>
        <w:instrText xml:space="preserve"> PAGEREF _Toc188512479 \h </w:instrText>
      </w:r>
      <w:r>
        <w:rPr>
          <w:noProof/>
        </w:rPr>
      </w:r>
      <w:r>
        <w:rPr>
          <w:noProof/>
        </w:rPr>
        <w:fldChar w:fldCharType="separate"/>
      </w:r>
      <w:r>
        <w:rPr>
          <w:noProof/>
        </w:rPr>
        <w:t>15</w:t>
      </w:r>
      <w:r>
        <w:rPr>
          <w:noProof/>
        </w:rPr>
        <w:fldChar w:fldCharType="end"/>
      </w:r>
    </w:p>
    <w:p w14:paraId="475EE8DA" w14:textId="6403BC9A" w:rsidR="009A25C1" w:rsidRDefault="009A25C1">
      <w:pPr>
        <w:pStyle w:val="TM2"/>
        <w:rPr>
          <w:rFonts w:asciiTheme="minorHAnsi" w:eastAsiaTheme="minorEastAsia" w:hAnsiTheme="minorHAnsi" w:cstheme="minorBidi"/>
          <w:noProof/>
          <w:kern w:val="2"/>
          <w:szCs w:val="22"/>
          <w14:ligatures w14:val="standardContextual"/>
        </w:rPr>
      </w:pPr>
      <w:r>
        <w:rPr>
          <w:noProof/>
        </w:rPr>
        <w:t>Vérification Démarrage Sécurisé:</w:t>
      </w:r>
      <w:r>
        <w:rPr>
          <w:noProof/>
        </w:rPr>
        <w:tab/>
      </w:r>
      <w:r>
        <w:rPr>
          <w:noProof/>
        </w:rPr>
        <w:fldChar w:fldCharType="begin"/>
      </w:r>
      <w:r>
        <w:rPr>
          <w:noProof/>
        </w:rPr>
        <w:instrText xml:space="preserve"> PAGEREF _Toc188512480 \h </w:instrText>
      </w:r>
      <w:r>
        <w:rPr>
          <w:noProof/>
        </w:rPr>
      </w:r>
      <w:r>
        <w:rPr>
          <w:noProof/>
        </w:rPr>
        <w:fldChar w:fldCharType="separate"/>
      </w:r>
      <w:r>
        <w:rPr>
          <w:noProof/>
        </w:rPr>
        <w:t>15</w:t>
      </w:r>
      <w:r>
        <w:rPr>
          <w:noProof/>
        </w:rPr>
        <w:fldChar w:fldCharType="end"/>
      </w:r>
    </w:p>
    <w:p w14:paraId="1F17CB03" w14:textId="209FE10B" w:rsidR="009A25C1" w:rsidRDefault="009A25C1">
      <w:pPr>
        <w:pStyle w:val="TM3"/>
        <w:rPr>
          <w:rFonts w:asciiTheme="minorHAnsi" w:eastAsiaTheme="minorEastAsia" w:hAnsiTheme="minorHAnsi" w:cstheme="minorBidi"/>
          <w:noProof/>
          <w:kern w:val="2"/>
          <w:szCs w:val="22"/>
          <w14:ligatures w14:val="standardContextual"/>
        </w:rPr>
      </w:pPr>
      <w:r>
        <w:rPr>
          <w:noProof/>
        </w:rPr>
        <w:t>Absence démarrage sécurisé – Modif ISO</w:t>
      </w:r>
      <w:r>
        <w:rPr>
          <w:noProof/>
        </w:rPr>
        <w:tab/>
      </w:r>
      <w:r>
        <w:rPr>
          <w:noProof/>
        </w:rPr>
        <w:fldChar w:fldCharType="begin"/>
      </w:r>
      <w:r>
        <w:rPr>
          <w:noProof/>
        </w:rPr>
        <w:instrText xml:space="preserve"> PAGEREF _Toc188512481 \h </w:instrText>
      </w:r>
      <w:r>
        <w:rPr>
          <w:noProof/>
        </w:rPr>
      </w:r>
      <w:r>
        <w:rPr>
          <w:noProof/>
        </w:rPr>
        <w:fldChar w:fldCharType="separate"/>
      </w:r>
      <w:r>
        <w:rPr>
          <w:noProof/>
        </w:rPr>
        <w:t>16</w:t>
      </w:r>
      <w:r>
        <w:rPr>
          <w:noProof/>
        </w:rPr>
        <w:fldChar w:fldCharType="end"/>
      </w:r>
    </w:p>
    <w:p w14:paraId="6ED4076E" w14:textId="78F9D26F" w:rsidR="009A25C1" w:rsidRDefault="009A25C1">
      <w:pPr>
        <w:pStyle w:val="TM2"/>
        <w:rPr>
          <w:rFonts w:asciiTheme="minorHAnsi" w:eastAsiaTheme="minorEastAsia" w:hAnsiTheme="minorHAnsi" w:cstheme="minorBidi"/>
          <w:noProof/>
          <w:kern w:val="2"/>
          <w:szCs w:val="22"/>
          <w14:ligatures w14:val="standardContextual"/>
        </w:rPr>
      </w:pPr>
      <w:r>
        <w:rPr>
          <w:noProof/>
        </w:rPr>
        <w:t>Création d’un ISO modifié:</w:t>
      </w:r>
      <w:r>
        <w:rPr>
          <w:noProof/>
        </w:rPr>
        <w:tab/>
      </w:r>
      <w:r>
        <w:rPr>
          <w:noProof/>
        </w:rPr>
        <w:fldChar w:fldCharType="begin"/>
      </w:r>
      <w:r>
        <w:rPr>
          <w:noProof/>
        </w:rPr>
        <w:instrText xml:space="preserve"> PAGEREF _Toc188512482 \h </w:instrText>
      </w:r>
      <w:r>
        <w:rPr>
          <w:noProof/>
        </w:rPr>
      </w:r>
      <w:r>
        <w:rPr>
          <w:noProof/>
        </w:rPr>
        <w:fldChar w:fldCharType="separate"/>
      </w:r>
      <w:r>
        <w:rPr>
          <w:noProof/>
        </w:rPr>
        <w:t>16</w:t>
      </w:r>
      <w:r>
        <w:rPr>
          <w:noProof/>
        </w:rPr>
        <w:fldChar w:fldCharType="end"/>
      </w:r>
    </w:p>
    <w:p w14:paraId="572E02E4" w14:textId="0DDBD26D" w:rsidR="009A25C1" w:rsidRDefault="009A25C1">
      <w:pPr>
        <w:pStyle w:val="TM1"/>
        <w:rPr>
          <w:rFonts w:asciiTheme="minorHAnsi" w:eastAsiaTheme="minorEastAsia" w:hAnsiTheme="minorHAnsi" w:cstheme="minorBidi"/>
          <w:noProof/>
          <w:kern w:val="2"/>
          <w:szCs w:val="22"/>
          <w14:ligatures w14:val="standardContextual"/>
        </w:rPr>
      </w:pPr>
      <w:r>
        <w:rPr>
          <w:noProof/>
        </w:rPr>
        <w:t>VM Hyper-V &amp; Windows 11</w:t>
      </w:r>
      <w:r>
        <w:rPr>
          <w:noProof/>
        </w:rPr>
        <w:tab/>
      </w:r>
      <w:r>
        <w:rPr>
          <w:noProof/>
        </w:rPr>
        <w:fldChar w:fldCharType="begin"/>
      </w:r>
      <w:r>
        <w:rPr>
          <w:noProof/>
        </w:rPr>
        <w:instrText xml:space="preserve"> PAGEREF _Toc188512483 \h </w:instrText>
      </w:r>
      <w:r>
        <w:rPr>
          <w:noProof/>
        </w:rPr>
      </w:r>
      <w:r>
        <w:rPr>
          <w:noProof/>
        </w:rPr>
        <w:fldChar w:fldCharType="separate"/>
      </w:r>
      <w:r>
        <w:rPr>
          <w:noProof/>
        </w:rPr>
        <w:t>20</w:t>
      </w:r>
      <w:r>
        <w:rPr>
          <w:noProof/>
        </w:rPr>
        <w:fldChar w:fldCharType="end"/>
      </w:r>
    </w:p>
    <w:p w14:paraId="1B31CF74" w14:textId="73C56BFC" w:rsidR="009A25C1" w:rsidRDefault="009A25C1">
      <w:pPr>
        <w:pStyle w:val="TM2"/>
        <w:rPr>
          <w:rFonts w:asciiTheme="minorHAnsi" w:eastAsiaTheme="minorEastAsia" w:hAnsiTheme="minorHAnsi" w:cstheme="minorBidi"/>
          <w:noProof/>
          <w:kern w:val="2"/>
          <w:szCs w:val="22"/>
          <w14:ligatures w14:val="standardContextual"/>
        </w:rPr>
      </w:pPr>
      <w:r>
        <w:rPr>
          <w:noProof/>
        </w:rPr>
        <w:t>Vm type 2 – 4 giga ram – 2 proc:</w:t>
      </w:r>
      <w:r>
        <w:rPr>
          <w:noProof/>
        </w:rPr>
        <w:tab/>
      </w:r>
      <w:r>
        <w:rPr>
          <w:noProof/>
        </w:rPr>
        <w:fldChar w:fldCharType="begin"/>
      </w:r>
      <w:r>
        <w:rPr>
          <w:noProof/>
        </w:rPr>
        <w:instrText xml:space="preserve"> PAGEREF _Toc188512484 \h </w:instrText>
      </w:r>
      <w:r>
        <w:rPr>
          <w:noProof/>
        </w:rPr>
      </w:r>
      <w:r>
        <w:rPr>
          <w:noProof/>
        </w:rPr>
        <w:fldChar w:fldCharType="separate"/>
      </w:r>
      <w:r>
        <w:rPr>
          <w:noProof/>
        </w:rPr>
        <w:t>20</w:t>
      </w:r>
      <w:r>
        <w:rPr>
          <w:noProof/>
        </w:rPr>
        <w:fldChar w:fldCharType="end"/>
      </w:r>
    </w:p>
    <w:p w14:paraId="60F05AD2" w14:textId="152E7F98" w:rsidR="009A25C1" w:rsidRDefault="009A25C1">
      <w:pPr>
        <w:pStyle w:val="TM2"/>
        <w:rPr>
          <w:rFonts w:asciiTheme="minorHAnsi" w:eastAsiaTheme="minorEastAsia" w:hAnsiTheme="minorHAnsi" w:cstheme="minorBidi"/>
          <w:noProof/>
          <w:kern w:val="2"/>
          <w:szCs w:val="22"/>
          <w14:ligatures w14:val="standardContextual"/>
        </w:rPr>
      </w:pPr>
      <w:r>
        <w:rPr>
          <w:noProof/>
        </w:rPr>
        <w:t>Activation Secure boot + TMP Module de plateforme sécurisée :</w:t>
      </w:r>
      <w:r>
        <w:rPr>
          <w:noProof/>
        </w:rPr>
        <w:tab/>
      </w:r>
      <w:r>
        <w:rPr>
          <w:noProof/>
        </w:rPr>
        <w:fldChar w:fldCharType="begin"/>
      </w:r>
      <w:r>
        <w:rPr>
          <w:noProof/>
        </w:rPr>
        <w:instrText xml:space="preserve"> PAGEREF _Toc188512485 \h </w:instrText>
      </w:r>
      <w:r>
        <w:rPr>
          <w:noProof/>
        </w:rPr>
      </w:r>
      <w:r>
        <w:rPr>
          <w:noProof/>
        </w:rPr>
        <w:fldChar w:fldCharType="separate"/>
      </w:r>
      <w:r>
        <w:rPr>
          <w:noProof/>
        </w:rPr>
        <w:t>21</w:t>
      </w:r>
      <w:r>
        <w:rPr>
          <w:noProof/>
        </w:rPr>
        <w:fldChar w:fldCharType="end"/>
      </w:r>
    </w:p>
    <w:p w14:paraId="7FD927A4" w14:textId="393F7003" w:rsidR="009A25C1" w:rsidRDefault="009A25C1">
      <w:pPr>
        <w:pStyle w:val="TM2"/>
        <w:rPr>
          <w:rFonts w:asciiTheme="minorHAnsi" w:eastAsiaTheme="minorEastAsia" w:hAnsiTheme="minorHAnsi" w:cstheme="minorBidi"/>
          <w:noProof/>
          <w:kern w:val="2"/>
          <w:szCs w:val="22"/>
          <w14:ligatures w14:val="standardContextual"/>
        </w:rPr>
      </w:pPr>
      <w:r>
        <w:rPr>
          <w:noProof/>
        </w:rPr>
        <w:t>Message Erreur pré-requis Windows 11:</w:t>
      </w:r>
      <w:r>
        <w:rPr>
          <w:noProof/>
        </w:rPr>
        <w:tab/>
      </w:r>
      <w:r>
        <w:rPr>
          <w:noProof/>
        </w:rPr>
        <w:fldChar w:fldCharType="begin"/>
      </w:r>
      <w:r>
        <w:rPr>
          <w:noProof/>
        </w:rPr>
        <w:instrText xml:space="preserve"> PAGEREF _Toc188512486 \h </w:instrText>
      </w:r>
      <w:r>
        <w:rPr>
          <w:noProof/>
        </w:rPr>
      </w:r>
      <w:r>
        <w:rPr>
          <w:noProof/>
        </w:rPr>
        <w:fldChar w:fldCharType="separate"/>
      </w:r>
      <w:r>
        <w:rPr>
          <w:noProof/>
        </w:rPr>
        <w:t>21</w:t>
      </w:r>
      <w:r>
        <w:rPr>
          <w:noProof/>
        </w:rPr>
        <w:fldChar w:fldCharType="end"/>
      </w:r>
    </w:p>
    <w:p w14:paraId="48D2BA5C" w14:textId="07D51D37" w:rsidR="009A25C1" w:rsidRDefault="009A25C1">
      <w:pPr>
        <w:pStyle w:val="TM1"/>
        <w:rPr>
          <w:rFonts w:asciiTheme="minorHAnsi" w:eastAsiaTheme="minorEastAsia" w:hAnsiTheme="minorHAnsi" w:cstheme="minorBidi"/>
          <w:noProof/>
          <w:kern w:val="2"/>
          <w:szCs w:val="22"/>
          <w14:ligatures w14:val="standardContextual"/>
        </w:rPr>
      </w:pPr>
      <w:r>
        <w:rPr>
          <w:noProof/>
        </w:rPr>
        <w:t>Installation Windows 11</w:t>
      </w:r>
      <w:r>
        <w:rPr>
          <w:noProof/>
        </w:rPr>
        <w:tab/>
      </w:r>
      <w:r>
        <w:rPr>
          <w:noProof/>
        </w:rPr>
        <w:fldChar w:fldCharType="begin"/>
      </w:r>
      <w:r>
        <w:rPr>
          <w:noProof/>
        </w:rPr>
        <w:instrText xml:space="preserve"> PAGEREF _Toc188512487 \h </w:instrText>
      </w:r>
      <w:r>
        <w:rPr>
          <w:noProof/>
        </w:rPr>
      </w:r>
      <w:r>
        <w:rPr>
          <w:noProof/>
        </w:rPr>
        <w:fldChar w:fldCharType="separate"/>
      </w:r>
      <w:r>
        <w:rPr>
          <w:noProof/>
        </w:rPr>
        <w:t>22</w:t>
      </w:r>
      <w:r>
        <w:rPr>
          <w:noProof/>
        </w:rPr>
        <w:fldChar w:fldCharType="end"/>
      </w:r>
    </w:p>
    <w:p w14:paraId="574437F5" w14:textId="4649480B" w:rsidR="009A25C1" w:rsidRDefault="009A25C1">
      <w:pPr>
        <w:pStyle w:val="TM2"/>
        <w:rPr>
          <w:rFonts w:asciiTheme="minorHAnsi" w:eastAsiaTheme="minorEastAsia" w:hAnsiTheme="minorHAnsi" w:cstheme="minorBidi"/>
          <w:noProof/>
          <w:kern w:val="2"/>
          <w:szCs w:val="22"/>
          <w14:ligatures w14:val="standardContextual"/>
        </w:rPr>
      </w:pPr>
      <w:r>
        <w:rPr>
          <w:noProof/>
        </w:rPr>
        <w:t>Installation standard depuis DVD-MEDIA USB:</w:t>
      </w:r>
      <w:r>
        <w:rPr>
          <w:noProof/>
        </w:rPr>
        <w:tab/>
      </w:r>
      <w:r>
        <w:rPr>
          <w:noProof/>
        </w:rPr>
        <w:fldChar w:fldCharType="begin"/>
      </w:r>
      <w:r>
        <w:rPr>
          <w:noProof/>
        </w:rPr>
        <w:instrText xml:space="preserve"> PAGEREF _Toc188512488 \h </w:instrText>
      </w:r>
      <w:r>
        <w:rPr>
          <w:noProof/>
        </w:rPr>
      </w:r>
      <w:r>
        <w:rPr>
          <w:noProof/>
        </w:rPr>
        <w:fldChar w:fldCharType="separate"/>
      </w:r>
      <w:r>
        <w:rPr>
          <w:noProof/>
        </w:rPr>
        <w:t>22</w:t>
      </w:r>
      <w:r>
        <w:rPr>
          <w:noProof/>
        </w:rPr>
        <w:fldChar w:fldCharType="end"/>
      </w:r>
    </w:p>
    <w:p w14:paraId="6F23985A" w14:textId="15D6AA56" w:rsidR="009A25C1" w:rsidRDefault="009A25C1">
      <w:pPr>
        <w:pStyle w:val="TM2"/>
        <w:rPr>
          <w:rFonts w:asciiTheme="minorHAnsi" w:eastAsiaTheme="minorEastAsia" w:hAnsiTheme="minorHAnsi" w:cstheme="minorBidi"/>
          <w:noProof/>
          <w:kern w:val="2"/>
          <w:szCs w:val="22"/>
          <w14:ligatures w14:val="standardContextual"/>
        </w:rPr>
      </w:pPr>
      <w:r>
        <w:rPr>
          <w:noProof/>
        </w:rPr>
        <w:t>Choix version licence– clé générique:</w:t>
      </w:r>
      <w:r>
        <w:rPr>
          <w:noProof/>
        </w:rPr>
        <w:tab/>
      </w:r>
      <w:r>
        <w:rPr>
          <w:noProof/>
        </w:rPr>
        <w:fldChar w:fldCharType="begin"/>
      </w:r>
      <w:r>
        <w:rPr>
          <w:noProof/>
        </w:rPr>
        <w:instrText xml:space="preserve"> PAGEREF _Toc188512489 \h </w:instrText>
      </w:r>
      <w:r>
        <w:rPr>
          <w:noProof/>
        </w:rPr>
      </w:r>
      <w:r>
        <w:rPr>
          <w:noProof/>
        </w:rPr>
        <w:fldChar w:fldCharType="separate"/>
      </w:r>
      <w:r>
        <w:rPr>
          <w:noProof/>
        </w:rPr>
        <w:t>23</w:t>
      </w:r>
      <w:r>
        <w:rPr>
          <w:noProof/>
        </w:rPr>
        <w:fldChar w:fldCharType="end"/>
      </w:r>
    </w:p>
    <w:p w14:paraId="4398B98B" w14:textId="772C727E" w:rsidR="009A25C1" w:rsidRDefault="009A25C1">
      <w:pPr>
        <w:pStyle w:val="TM2"/>
        <w:rPr>
          <w:rFonts w:asciiTheme="minorHAnsi" w:eastAsiaTheme="minorEastAsia" w:hAnsiTheme="minorHAnsi" w:cstheme="minorBidi"/>
          <w:noProof/>
          <w:kern w:val="2"/>
          <w:szCs w:val="22"/>
          <w14:ligatures w14:val="standardContextual"/>
        </w:rPr>
      </w:pPr>
      <w:r>
        <w:rPr>
          <w:noProof/>
        </w:rPr>
        <w:t>Choix personnalisé installation complète – (mise à niveau):</w:t>
      </w:r>
      <w:r>
        <w:rPr>
          <w:noProof/>
        </w:rPr>
        <w:tab/>
      </w:r>
      <w:r>
        <w:rPr>
          <w:noProof/>
        </w:rPr>
        <w:fldChar w:fldCharType="begin"/>
      </w:r>
      <w:r>
        <w:rPr>
          <w:noProof/>
        </w:rPr>
        <w:instrText xml:space="preserve"> PAGEREF _Toc188512490 \h </w:instrText>
      </w:r>
      <w:r>
        <w:rPr>
          <w:noProof/>
        </w:rPr>
      </w:r>
      <w:r>
        <w:rPr>
          <w:noProof/>
        </w:rPr>
        <w:fldChar w:fldCharType="separate"/>
      </w:r>
      <w:r>
        <w:rPr>
          <w:noProof/>
        </w:rPr>
        <w:t>24</w:t>
      </w:r>
      <w:r>
        <w:rPr>
          <w:noProof/>
        </w:rPr>
        <w:fldChar w:fldCharType="end"/>
      </w:r>
    </w:p>
    <w:p w14:paraId="5512E548" w14:textId="14832AC4" w:rsidR="009A25C1" w:rsidRDefault="009A25C1">
      <w:pPr>
        <w:pStyle w:val="TM2"/>
        <w:rPr>
          <w:rFonts w:asciiTheme="minorHAnsi" w:eastAsiaTheme="minorEastAsia" w:hAnsiTheme="minorHAnsi" w:cstheme="minorBidi"/>
          <w:noProof/>
          <w:kern w:val="2"/>
          <w:szCs w:val="22"/>
          <w14:ligatures w14:val="standardContextual"/>
        </w:rPr>
      </w:pPr>
      <w:r>
        <w:rPr>
          <w:noProof/>
        </w:rPr>
        <w:t>Création des Partitions Maj+F10 = Diskpart</w:t>
      </w:r>
      <w:r>
        <w:rPr>
          <w:noProof/>
        </w:rPr>
        <w:tab/>
      </w:r>
      <w:r>
        <w:rPr>
          <w:noProof/>
        </w:rPr>
        <w:fldChar w:fldCharType="begin"/>
      </w:r>
      <w:r>
        <w:rPr>
          <w:noProof/>
        </w:rPr>
        <w:instrText xml:space="preserve"> PAGEREF _Toc188512491 \h </w:instrText>
      </w:r>
      <w:r>
        <w:rPr>
          <w:noProof/>
        </w:rPr>
      </w:r>
      <w:r>
        <w:rPr>
          <w:noProof/>
        </w:rPr>
        <w:fldChar w:fldCharType="separate"/>
      </w:r>
      <w:r>
        <w:rPr>
          <w:noProof/>
        </w:rPr>
        <w:t>24</w:t>
      </w:r>
      <w:r>
        <w:rPr>
          <w:noProof/>
        </w:rPr>
        <w:fldChar w:fldCharType="end"/>
      </w:r>
    </w:p>
    <w:p w14:paraId="50F2E88D" w14:textId="473E7995" w:rsidR="009A25C1" w:rsidRDefault="009A25C1">
      <w:pPr>
        <w:pStyle w:val="TM2"/>
        <w:rPr>
          <w:rFonts w:asciiTheme="minorHAnsi" w:eastAsiaTheme="minorEastAsia" w:hAnsiTheme="minorHAnsi" w:cstheme="minorBidi"/>
          <w:noProof/>
          <w:kern w:val="2"/>
          <w:szCs w:val="22"/>
          <w14:ligatures w14:val="standardContextual"/>
        </w:rPr>
      </w:pPr>
      <w:r>
        <w:rPr>
          <w:noProof/>
        </w:rPr>
        <w:t>Copie des fichier - reboot</w:t>
      </w:r>
      <w:r>
        <w:rPr>
          <w:noProof/>
        </w:rPr>
        <w:tab/>
      </w:r>
      <w:r>
        <w:rPr>
          <w:noProof/>
        </w:rPr>
        <w:fldChar w:fldCharType="begin"/>
      </w:r>
      <w:r>
        <w:rPr>
          <w:noProof/>
        </w:rPr>
        <w:instrText xml:space="preserve"> PAGEREF _Toc188512492 \h </w:instrText>
      </w:r>
      <w:r>
        <w:rPr>
          <w:noProof/>
        </w:rPr>
      </w:r>
      <w:r>
        <w:rPr>
          <w:noProof/>
        </w:rPr>
        <w:fldChar w:fldCharType="separate"/>
      </w:r>
      <w:r>
        <w:rPr>
          <w:noProof/>
        </w:rPr>
        <w:t>25</w:t>
      </w:r>
      <w:r>
        <w:rPr>
          <w:noProof/>
        </w:rPr>
        <w:fldChar w:fldCharType="end"/>
      </w:r>
    </w:p>
    <w:p w14:paraId="11D04A8F" w14:textId="6B79FF3C" w:rsidR="009A25C1" w:rsidRDefault="009A25C1">
      <w:pPr>
        <w:pStyle w:val="TM1"/>
        <w:rPr>
          <w:rFonts w:asciiTheme="minorHAnsi" w:eastAsiaTheme="minorEastAsia" w:hAnsiTheme="minorHAnsi" w:cstheme="minorBidi"/>
          <w:noProof/>
          <w:kern w:val="2"/>
          <w:szCs w:val="22"/>
          <w14:ligatures w14:val="standardContextual"/>
        </w:rPr>
      </w:pPr>
      <w:r>
        <w:rPr>
          <w:noProof/>
        </w:rPr>
        <w:t>Assistant premier démarrage</w:t>
      </w:r>
      <w:r>
        <w:rPr>
          <w:noProof/>
        </w:rPr>
        <w:tab/>
      </w:r>
      <w:r>
        <w:rPr>
          <w:noProof/>
        </w:rPr>
        <w:fldChar w:fldCharType="begin"/>
      </w:r>
      <w:r>
        <w:rPr>
          <w:noProof/>
        </w:rPr>
        <w:instrText xml:space="preserve"> PAGEREF _Toc188512493 \h </w:instrText>
      </w:r>
      <w:r>
        <w:rPr>
          <w:noProof/>
        </w:rPr>
      </w:r>
      <w:r>
        <w:rPr>
          <w:noProof/>
        </w:rPr>
        <w:fldChar w:fldCharType="separate"/>
      </w:r>
      <w:r>
        <w:rPr>
          <w:noProof/>
        </w:rPr>
        <w:t>26</w:t>
      </w:r>
      <w:r>
        <w:rPr>
          <w:noProof/>
        </w:rPr>
        <w:fldChar w:fldCharType="end"/>
      </w:r>
    </w:p>
    <w:p w14:paraId="7EC9018C" w14:textId="7615A036" w:rsidR="009A25C1" w:rsidRDefault="009A25C1">
      <w:pPr>
        <w:pStyle w:val="TM2"/>
        <w:rPr>
          <w:rFonts w:asciiTheme="minorHAnsi" w:eastAsiaTheme="minorEastAsia" w:hAnsiTheme="minorHAnsi" w:cstheme="minorBidi"/>
          <w:noProof/>
          <w:kern w:val="2"/>
          <w:szCs w:val="22"/>
          <w14:ligatures w14:val="standardContextual"/>
        </w:rPr>
      </w:pPr>
      <w:r>
        <w:rPr>
          <w:noProof/>
        </w:rPr>
        <w:t>Assistant premier démarrage (phase OOBE depuis v 1809) :</w:t>
      </w:r>
      <w:r>
        <w:rPr>
          <w:noProof/>
        </w:rPr>
        <w:tab/>
      </w:r>
      <w:r>
        <w:rPr>
          <w:noProof/>
        </w:rPr>
        <w:fldChar w:fldCharType="begin"/>
      </w:r>
      <w:r>
        <w:rPr>
          <w:noProof/>
        </w:rPr>
        <w:instrText xml:space="preserve"> PAGEREF _Toc188512494 \h </w:instrText>
      </w:r>
      <w:r>
        <w:rPr>
          <w:noProof/>
        </w:rPr>
      </w:r>
      <w:r>
        <w:rPr>
          <w:noProof/>
        </w:rPr>
        <w:fldChar w:fldCharType="separate"/>
      </w:r>
      <w:r>
        <w:rPr>
          <w:noProof/>
        </w:rPr>
        <w:t>26</w:t>
      </w:r>
      <w:r>
        <w:rPr>
          <w:noProof/>
        </w:rPr>
        <w:fldChar w:fldCharType="end"/>
      </w:r>
    </w:p>
    <w:p w14:paraId="004D6182" w14:textId="509561EF"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Régionalisation</w:t>
      </w:r>
      <w:r>
        <w:rPr>
          <w:noProof/>
        </w:rPr>
        <w:tab/>
      </w:r>
      <w:r>
        <w:rPr>
          <w:noProof/>
        </w:rPr>
        <w:fldChar w:fldCharType="begin"/>
      </w:r>
      <w:r>
        <w:rPr>
          <w:noProof/>
        </w:rPr>
        <w:instrText xml:space="preserve"> PAGEREF _Toc188512495 \h </w:instrText>
      </w:r>
      <w:r>
        <w:rPr>
          <w:noProof/>
        </w:rPr>
      </w:r>
      <w:r>
        <w:rPr>
          <w:noProof/>
        </w:rPr>
        <w:fldChar w:fldCharType="separate"/>
      </w:r>
      <w:r>
        <w:rPr>
          <w:noProof/>
        </w:rPr>
        <w:t>26</w:t>
      </w:r>
      <w:r>
        <w:rPr>
          <w:noProof/>
        </w:rPr>
        <w:fldChar w:fldCharType="end"/>
      </w:r>
    </w:p>
    <w:p w14:paraId="33A25F44" w14:textId="18EE1AE4"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Clavier</w:t>
      </w:r>
      <w:r>
        <w:rPr>
          <w:noProof/>
        </w:rPr>
        <w:tab/>
      </w:r>
      <w:r>
        <w:rPr>
          <w:noProof/>
        </w:rPr>
        <w:fldChar w:fldCharType="begin"/>
      </w:r>
      <w:r>
        <w:rPr>
          <w:noProof/>
        </w:rPr>
        <w:instrText xml:space="preserve"> PAGEREF _Toc188512496 \h </w:instrText>
      </w:r>
      <w:r>
        <w:rPr>
          <w:noProof/>
        </w:rPr>
      </w:r>
      <w:r>
        <w:rPr>
          <w:noProof/>
        </w:rPr>
        <w:fldChar w:fldCharType="separate"/>
      </w:r>
      <w:r>
        <w:rPr>
          <w:noProof/>
        </w:rPr>
        <w:t>26</w:t>
      </w:r>
      <w:r>
        <w:rPr>
          <w:noProof/>
        </w:rPr>
        <w:fldChar w:fldCharType="end"/>
      </w:r>
    </w:p>
    <w:p w14:paraId="772D7F87" w14:textId="503B10B9"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Réseau</w:t>
      </w:r>
      <w:r>
        <w:rPr>
          <w:noProof/>
        </w:rPr>
        <w:tab/>
      </w:r>
      <w:r>
        <w:rPr>
          <w:noProof/>
        </w:rPr>
        <w:fldChar w:fldCharType="begin"/>
      </w:r>
      <w:r>
        <w:rPr>
          <w:noProof/>
        </w:rPr>
        <w:instrText xml:space="preserve"> PAGEREF _Toc188512497 \h </w:instrText>
      </w:r>
      <w:r>
        <w:rPr>
          <w:noProof/>
        </w:rPr>
      </w:r>
      <w:r>
        <w:rPr>
          <w:noProof/>
        </w:rPr>
        <w:fldChar w:fldCharType="separate"/>
      </w:r>
      <w:r>
        <w:rPr>
          <w:noProof/>
        </w:rPr>
        <w:t>27</w:t>
      </w:r>
      <w:r>
        <w:rPr>
          <w:noProof/>
        </w:rPr>
        <w:fldChar w:fldCharType="end"/>
      </w:r>
    </w:p>
    <w:p w14:paraId="278265BD" w14:textId="70E02971"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installation limitée (Compte de domaine / local)  – compte Microsoft</w:t>
      </w:r>
      <w:r>
        <w:rPr>
          <w:noProof/>
        </w:rPr>
        <w:tab/>
      </w:r>
      <w:r>
        <w:rPr>
          <w:noProof/>
        </w:rPr>
        <w:fldChar w:fldCharType="begin"/>
      </w:r>
      <w:r>
        <w:rPr>
          <w:noProof/>
        </w:rPr>
        <w:instrText xml:space="preserve"> PAGEREF _Toc188512498 \h </w:instrText>
      </w:r>
      <w:r>
        <w:rPr>
          <w:noProof/>
        </w:rPr>
      </w:r>
      <w:r>
        <w:rPr>
          <w:noProof/>
        </w:rPr>
        <w:fldChar w:fldCharType="separate"/>
      </w:r>
      <w:r>
        <w:rPr>
          <w:noProof/>
        </w:rPr>
        <w:t>28</w:t>
      </w:r>
      <w:r>
        <w:rPr>
          <w:noProof/>
        </w:rPr>
        <w:fldChar w:fldCharType="end"/>
      </w:r>
    </w:p>
    <w:p w14:paraId="5085DBB3" w14:textId="28558CEA"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Utilisation de l’emplacement et localisation</w:t>
      </w:r>
      <w:r>
        <w:rPr>
          <w:noProof/>
        </w:rPr>
        <w:tab/>
      </w:r>
      <w:r>
        <w:rPr>
          <w:noProof/>
        </w:rPr>
        <w:fldChar w:fldCharType="begin"/>
      </w:r>
      <w:r>
        <w:rPr>
          <w:noProof/>
        </w:rPr>
        <w:instrText xml:space="preserve"> PAGEREF _Toc188512499 \h </w:instrText>
      </w:r>
      <w:r>
        <w:rPr>
          <w:noProof/>
        </w:rPr>
      </w:r>
      <w:r>
        <w:rPr>
          <w:noProof/>
        </w:rPr>
        <w:fldChar w:fldCharType="separate"/>
      </w:r>
      <w:r>
        <w:rPr>
          <w:noProof/>
        </w:rPr>
        <w:t>30</w:t>
      </w:r>
      <w:r>
        <w:rPr>
          <w:noProof/>
        </w:rPr>
        <w:fldChar w:fldCharType="end"/>
      </w:r>
    </w:p>
    <w:p w14:paraId="3A4A4C47" w14:textId="12ECE948"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Télémétrie diagnostic minimal</w:t>
      </w:r>
      <w:r>
        <w:rPr>
          <w:noProof/>
        </w:rPr>
        <w:tab/>
      </w:r>
      <w:r>
        <w:rPr>
          <w:noProof/>
        </w:rPr>
        <w:fldChar w:fldCharType="begin"/>
      </w:r>
      <w:r>
        <w:rPr>
          <w:noProof/>
        </w:rPr>
        <w:instrText xml:space="preserve"> PAGEREF _Toc188512500 \h </w:instrText>
      </w:r>
      <w:r>
        <w:rPr>
          <w:noProof/>
        </w:rPr>
      </w:r>
      <w:r>
        <w:rPr>
          <w:noProof/>
        </w:rPr>
        <w:fldChar w:fldCharType="separate"/>
      </w:r>
      <w:r>
        <w:rPr>
          <w:noProof/>
        </w:rPr>
        <w:t>31</w:t>
      </w:r>
      <w:r>
        <w:rPr>
          <w:noProof/>
        </w:rPr>
        <w:fldChar w:fldCharType="end"/>
      </w:r>
    </w:p>
    <w:p w14:paraId="4F5D08FF" w14:textId="6A46EE2D"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Amélioration ecriture / saisie</w:t>
      </w:r>
      <w:r>
        <w:rPr>
          <w:noProof/>
        </w:rPr>
        <w:tab/>
      </w:r>
      <w:r>
        <w:rPr>
          <w:noProof/>
        </w:rPr>
        <w:fldChar w:fldCharType="begin"/>
      </w:r>
      <w:r>
        <w:rPr>
          <w:noProof/>
        </w:rPr>
        <w:instrText xml:space="preserve"> PAGEREF _Toc188512501 \h </w:instrText>
      </w:r>
      <w:r>
        <w:rPr>
          <w:noProof/>
        </w:rPr>
      </w:r>
      <w:r>
        <w:rPr>
          <w:noProof/>
        </w:rPr>
        <w:fldChar w:fldCharType="separate"/>
      </w:r>
      <w:r>
        <w:rPr>
          <w:noProof/>
        </w:rPr>
        <w:t>32</w:t>
      </w:r>
      <w:r>
        <w:rPr>
          <w:noProof/>
        </w:rPr>
        <w:fldChar w:fldCharType="end"/>
      </w:r>
    </w:p>
    <w:p w14:paraId="3F2F0A3C" w14:textId="5386BA13"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Expérience personnalisée</w:t>
      </w:r>
      <w:r>
        <w:rPr>
          <w:noProof/>
        </w:rPr>
        <w:tab/>
      </w:r>
      <w:r>
        <w:rPr>
          <w:noProof/>
        </w:rPr>
        <w:fldChar w:fldCharType="begin"/>
      </w:r>
      <w:r>
        <w:rPr>
          <w:noProof/>
        </w:rPr>
        <w:instrText xml:space="preserve"> PAGEREF _Toc188512502 \h </w:instrText>
      </w:r>
      <w:r>
        <w:rPr>
          <w:noProof/>
        </w:rPr>
      </w:r>
      <w:r>
        <w:rPr>
          <w:noProof/>
        </w:rPr>
        <w:fldChar w:fldCharType="separate"/>
      </w:r>
      <w:r>
        <w:rPr>
          <w:noProof/>
        </w:rPr>
        <w:t>33</w:t>
      </w:r>
      <w:r>
        <w:rPr>
          <w:noProof/>
        </w:rPr>
        <w:fldChar w:fldCharType="end"/>
      </w:r>
    </w:p>
    <w:p w14:paraId="0AA87358" w14:textId="27CC5696" w:rsidR="009A25C1" w:rsidRDefault="009A25C1">
      <w:pPr>
        <w:pStyle w:val="TM3"/>
        <w:rPr>
          <w:rFonts w:asciiTheme="minorHAnsi" w:eastAsiaTheme="minorEastAsia" w:hAnsiTheme="minorHAnsi" w:cstheme="minorBidi"/>
          <w:noProof/>
          <w:kern w:val="2"/>
          <w:szCs w:val="22"/>
          <w14:ligatures w14:val="standardContextual"/>
        </w:rPr>
      </w:pPr>
      <w:r w:rsidRPr="003836A8">
        <w:rPr>
          <w:noProof/>
        </w:rPr>
        <w:t>Identifiant de publicité</w:t>
      </w:r>
      <w:r>
        <w:rPr>
          <w:noProof/>
        </w:rPr>
        <w:tab/>
      </w:r>
      <w:r>
        <w:rPr>
          <w:noProof/>
        </w:rPr>
        <w:fldChar w:fldCharType="begin"/>
      </w:r>
      <w:r>
        <w:rPr>
          <w:noProof/>
        </w:rPr>
        <w:instrText xml:space="preserve"> PAGEREF _Toc188512503 \h </w:instrText>
      </w:r>
      <w:r>
        <w:rPr>
          <w:noProof/>
        </w:rPr>
      </w:r>
      <w:r>
        <w:rPr>
          <w:noProof/>
        </w:rPr>
        <w:fldChar w:fldCharType="separate"/>
      </w:r>
      <w:r>
        <w:rPr>
          <w:noProof/>
        </w:rPr>
        <w:t>33</w:t>
      </w:r>
      <w:r>
        <w:rPr>
          <w:noProof/>
        </w:rPr>
        <w:fldChar w:fldCharType="end"/>
      </w:r>
    </w:p>
    <w:p w14:paraId="7B5DBEBF" w14:textId="757079A6" w:rsidR="009A25C1" w:rsidRDefault="009A25C1">
      <w:pPr>
        <w:pStyle w:val="TM2"/>
        <w:rPr>
          <w:rFonts w:asciiTheme="minorHAnsi" w:eastAsiaTheme="minorEastAsia" w:hAnsiTheme="minorHAnsi" w:cstheme="minorBidi"/>
          <w:noProof/>
          <w:kern w:val="2"/>
          <w:szCs w:val="22"/>
          <w14:ligatures w14:val="standardContextual"/>
        </w:rPr>
      </w:pPr>
      <w:r>
        <w:rPr>
          <w:noProof/>
        </w:rPr>
        <w:t>Création du profil utilisateur :</w:t>
      </w:r>
      <w:r>
        <w:rPr>
          <w:noProof/>
        </w:rPr>
        <w:tab/>
      </w:r>
      <w:r>
        <w:rPr>
          <w:noProof/>
        </w:rPr>
        <w:fldChar w:fldCharType="begin"/>
      </w:r>
      <w:r>
        <w:rPr>
          <w:noProof/>
        </w:rPr>
        <w:instrText xml:space="preserve"> PAGEREF _Toc188512504 \h </w:instrText>
      </w:r>
      <w:r>
        <w:rPr>
          <w:noProof/>
        </w:rPr>
      </w:r>
      <w:r>
        <w:rPr>
          <w:noProof/>
        </w:rPr>
        <w:fldChar w:fldCharType="separate"/>
      </w:r>
      <w:r>
        <w:rPr>
          <w:noProof/>
        </w:rPr>
        <w:t>33</w:t>
      </w:r>
      <w:r>
        <w:rPr>
          <w:noProof/>
        </w:rPr>
        <w:fldChar w:fldCharType="end"/>
      </w:r>
    </w:p>
    <w:p w14:paraId="566BA60A" w14:textId="2922E012" w:rsidR="009A25C1" w:rsidRDefault="009A25C1">
      <w:pPr>
        <w:pStyle w:val="TM1"/>
        <w:rPr>
          <w:rFonts w:asciiTheme="minorHAnsi" w:eastAsiaTheme="minorEastAsia" w:hAnsiTheme="minorHAnsi" w:cstheme="minorBidi"/>
          <w:noProof/>
          <w:kern w:val="2"/>
          <w:szCs w:val="22"/>
          <w14:ligatures w14:val="standardContextual"/>
        </w:rPr>
      </w:pPr>
      <w:r>
        <w:rPr>
          <w:noProof/>
        </w:rPr>
        <w:t>Clés génériques Windows 11</w:t>
      </w:r>
      <w:r>
        <w:rPr>
          <w:noProof/>
        </w:rPr>
        <w:tab/>
      </w:r>
      <w:r>
        <w:rPr>
          <w:noProof/>
        </w:rPr>
        <w:fldChar w:fldCharType="begin"/>
      </w:r>
      <w:r>
        <w:rPr>
          <w:noProof/>
        </w:rPr>
        <w:instrText xml:space="preserve"> PAGEREF _Toc188512505 \h </w:instrText>
      </w:r>
      <w:r>
        <w:rPr>
          <w:noProof/>
        </w:rPr>
      </w:r>
      <w:r>
        <w:rPr>
          <w:noProof/>
        </w:rPr>
        <w:fldChar w:fldCharType="separate"/>
      </w:r>
      <w:r>
        <w:rPr>
          <w:noProof/>
        </w:rPr>
        <w:t>35</w:t>
      </w:r>
      <w:r>
        <w:rPr>
          <w:noProof/>
        </w:rPr>
        <w:fldChar w:fldCharType="end"/>
      </w:r>
    </w:p>
    <w:p w14:paraId="7ACDA2D3" w14:textId="1DA11BC1" w:rsidR="009A25C1" w:rsidRDefault="009A25C1">
      <w:pPr>
        <w:pStyle w:val="TM2"/>
        <w:rPr>
          <w:rFonts w:asciiTheme="minorHAnsi" w:eastAsiaTheme="minorEastAsia" w:hAnsiTheme="minorHAnsi" w:cstheme="minorBidi"/>
          <w:noProof/>
          <w:kern w:val="2"/>
          <w:szCs w:val="22"/>
          <w14:ligatures w14:val="standardContextual"/>
        </w:rPr>
      </w:pPr>
      <w:r>
        <w:rPr>
          <w:noProof/>
        </w:rPr>
        <w:t>Clé génériques – non activables:</w:t>
      </w:r>
      <w:r>
        <w:rPr>
          <w:noProof/>
        </w:rPr>
        <w:tab/>
      </w:r>
      <w:r>
        <w:rPr>
          <w:noProof/>
        </w:rPr>
        <w:fldChar w:fldCharType="begin"/>
      </w:r>
      <w:r>
        <w:rPr>
          <w:noProof/>
        </w:rPr>
        <w:instrText xml:space="preserve"> PAGEREF _Toc188512506 \h </w:instrText>
      </w:r>
      <w:r>
        <w:rPr>
          <w:noProof/>
        </w:rPr>
      </w:r>
      <w:r>
        <w:rPr>
          <w:noProof/>
        </w:rPr>
        <w:fldChar w:fldCharType="separate"/>
      </w:r>
      <w:r>
        <w:rPr>
          <w:noProof/>
        </w:rPr>
        <w:t>35</w:t>
      </w:r>
      <w:r>
        <w:rPr>
          <w:noProof/>
        </w:rPr>
        <w:fldChar w:fldCharType="end"/>
      </w:r>
    </w:p>
    <w:p w14:paraId="65D88D81" w14:textId="3DEC66A6" w:rsidR="00B07E4A" w:rsidRPr="0064555B" w:rsidRDefault="005408CC" w:rsidP="0047755B">
      <w:pPr>
        <w:rPr>
          <w:b/>
        </w:rPr>
      </w:pPr>
      <w:r w:rsidRPr="0064555B">
        <w:rPr>
          <w:vertAlign w:val="subscript"/>
        </w:rPr>
        <w:fldChar w:fldCharType="end"/>
      </w:r>
      <w:r w:rsidR="00224499" w:rsidRPr="0064555B">
        <w:rPr>
          <w:b/>
          <w:vertAlign w:val="subscript"/>
        </w:rPr>
        <w:br w:type="page"/>
      </w:r>
    </w:p>
    <w:p w14:paraId="3FB985AD" w14:textId="77777777" w:rsidR="00A466D5" w:rsidRPr="0064555B" w:rsidRDefault="00A466D5" w:rsidP="00A466D5">
      <w:pPr>
        <w:pStyle w:val="Titre1"/>
        <w:tabs>
          <w:tab w:val="right" w:pos="9072"/>
        </w:tabs>
        <w:jc w:val="right"/>
        <w:rPr>
          <w:sz w:val="48"/>
        </w:rPr>
      </w:pPr>
      <w:bookmarkStart w:id="0" w:name="_Toc188512461"/>
      <w:r w:rsidRPr="0064555B">
        <w:rPr>
          <w:sz w:val="48"/>
        </w:rPr>
        <w:lastRenderedPageBreak/>
        <w:t>Récupération d'un ISO</w:t>
      </w:r>
      <w:bookmarkEnd w:id="0"/>
    </w:p>
    <w:p w14:paraId="4B4A0255" w14:textId="2A528E68" w:rsidR="007C1C99" w:rsidRPr="0064555B" w:rsidRDefault="007C1C99" w:rsidP="007C1C99">
      <w:pPr>
        <w:pStyle w:val="Titre2"/>
      </w:pPr>
      <w:bookmarkStart w:id="1" w:name="_Toc188512462"/>
      <w:r w:rsidRPr="0064555B">
        <w:t>Canal Grand public</w:t>
      </w:r>
      <w:r>
        <w:t xml:space="preserve"> 11</w:t>
      </w:r>
      <w:r w:rsidR="00CD6B12">
        <w:t>-24H2</w:t>
      </w:r>
      <w:r w:rsidRPr="0064555B">
        <w:t>:</w:t>
      </w:r>
      <w:bookmarkEnd w:id="1"/>
    </w:p>
    <w:p w14:paraId="71485177" w14:textId="77777777" w:rsidR="007C1C99" w:rsidRDefault="001F3A66" w:rsidP="007C1C99">
      <w:r>
        <w:t xml:space="preserve">Un fois trouvé via une recherche genre ISO WINDOWS 11, la page web, </w:t>
      </w:r>
    </w:p>
    <w:p w14:paraId="68C88A7B" w14:textId="1DE0F53A" w:rsidR="000455AE" w:rsidRDefault="000455AE" w:rsidP="007C1C99">
      <w:r w:rsidRPr="000455AE">
        <w:rPr>
          <w:noProof/>
        </w:rPr>
        <w:drawing>
          <wp:inline distT="0" distB="0" distL="0" distR="0" wp14:anchorId="5A2C6731" wp14:editId="44C3EBFC">
            <wp:extent cx="5760085" cy="2100580"/>
            <wp:effectExtent l="0" t="0" r="0" b="0"/>
            <wp:docPr id="1368963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63011" name=""/>
                    <pic:cNvPicPr/>
                  </pic:nvPicPr>
                  <pic:blipFill>
                    <a:blip r:embed="rId9"/>
                    <a:stretch>
                      <a:fillRect/>
                    </a:stretch>
                  </pic:blipFill>
                  <pic:spPr>
                    <a:xfrm>
                      <a:off x="0" y="0"/>
                      <a:ext cx="5760085" cy="2100580"/>
                    </a:xfrm>
                    <a:prstGeom prst="rect">
                      <a:avLst/>
                    </a:prstGeom>
                  </pic:spPr>
                </pic:pic>
              </a:graphicData>
            </a:graphic>
          </wp:inline>
        </w:drawing>
      </w:r>
    </w:p>
    <w:p w14:paraId="757B8684" w14:textId="77777777" w:rsidR="000455AE" w:rsidRDefault="000455AE" w:rsidP="007C1C99"/>
    <w:p w14:paraId="7E6A3338" w14:textId="77777777" w:rsidR="007C1C99" w:rsidRDefault="007C1C99" w:rsidP="007C1C99">
      <w:r>
        <w:rPr>
          <w:noProof/>
        </w:rPr>
        <w:drawing>
          <wp:inline distT="0" distB="0" distL="0" distR="0" wp14:anchorId="7973CD07" wp14:editId="6A8D71BD">
            <wp:extent cx="4993200" cy="4755600"/>
            <wp:effectExtent l="0" t="0" r="0" b="6985"/>
            <wp:docPr id="1012" name="Imag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93200" cy="4755600"/>
                    </a:xfrm>
                    <a:prstGeom prst="rect">
                      <a:avLst/>
                    </a:prstGeom>
                  </pic:spPr>
                </pic:pic>
              </a:graphicData>
            </a:graphic>
          </wp:inline>
        </w:drawing>
      </w:r>
    </w:p>
    <w:p w14:paraId="2A788306" w14:textId="77777777" w:rsidR="00692BD5" w:rsidRDefault="00692BD5" w:rsidP="007C1C99"/>
    <w:p w14:paraId="3BD52D39" w14:textId="00652E4B" w:rsidR="00692BD5" w:rsidRDefault="00692BD5" w:rsidP="00692BD5">
      <w:pPr>
        <w:pStyle w:val="Titre2"/>
      </w:pPr>
      <w:bookmarkStart w:id="2" w:name="_Toc188512463"/>
      <w:r>
        <w:t>Option 1 – en ligne</w:t>
      </w:r>
      <w:bookmarkEnd w:id="2"/>
    </w:p>
    <w:p w14:paraId="4B3BE840" w14:textId="77777777" w:rsidR="00083BA2" w:rsidRDefault="00083BA2" w:rsidP="007C1C99">
      <w:r>
        <w:t>L’option 1 est à éviter</w:t>
      </w:r>
    </w:p>
    <w:p w14:paraId="058E4158" w14:textId="77777777" w:rsidR="00692BD5" w:rsidRDefault="00692BD5" w:rsidP="007C1C99"/>
    <w:p w14:paraId="5BD60021" w14:textId="46814B12" w:rsidR="00692BD5" w:rsidRDefault="00692BD5" w:rsidP="00692BD5">
      <w:pPr>
        <w:pStyle w:val="Titre2"/>
      </w:pPr>
      <w:bookmarkStart w:id="3" w:name="_Toc188512464"/>
      <w:r>
        <w:lastRenderedPageBreak/>
        <w:t>Option 2 – MediaCreationTool</w:t>
      </w:r>
      <w:bookmarkEnd w:id="3"/>
    </w:p>
    <w:p w14:paraId="5449B14C" w14:textId="77777777" w:rsidR="007C1C99" w:rsidRDefault="009A64F7" w:rsidP="007C1C99">
      <w:r>
        <w:t>L’option 2 permet de télécharger un petit utilitaire</w:t>
      </w:r>
    </w:p>
    <w:p w14:paraId="2A23867B" w14:textId="7684F568" w:rsidR="009A64F7" w:rsidRDefault="0086545D" w:rsidP="00887240">
      <w:pPr>
        <w:ind w:left="1418"/>
      </w:pPr>
      <w:r w:rsidRPr="0086545D">
        <w:rPr>
          <w:noProof/>
        </w:rPr>
        <w:drawing>
          <wp:inline distT="0" distB="0" distL="0" distR="0" wp14:anchorId="3029E4A8" wp14:editId="5235D6F9">
            <wp:extent cx="1667108" cy="314369"/>
            <wp:effectExtent l="0" t="0" r="9525" b="9525"/>
            <wp:docPr id="432952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52454" name=""/>
                    <pic:cNvPicPr/>
                  </pic:nvPicPr>
                  <pic:blipFill>
                    <a:blip r:embed="rId11"/>
                    <a:stretch>
                      <a:fillRect/>
                    </a:stretch>
                  </pic:blipFill>
                  <pic:spPr>
                    <a:xfrm>
                      <a:off x="0" y="0"/>
                      <a:ext cx="1667108" cy="314369"/>
                    </a:xfrm>
                    <a:prstGeom prst="rect">
                      <a:avLst/>
                    </a:prstGeom>
                  </pic:spPr>
                </pic:pic>
              </a:graphicData>
            </a:graphic>
          </wp:inline>
        </w:drawing>
      </w:r>
    </w:p>
    <w:p w14:paraId="2FEAD64E" w14:textId="77777777" w:rsidR="001F3A66" w:rsidRDefault="001F3A66" w:rsidP="00887240">
      <w:pPr>
        <w:ind w:left="1418"/>
      </w:pPr>
      <w:r>
        <w:t xml:space="preserve">Lorsqu’on l’execute, il faut accepter la licence, </w:t>
      </w:r>
    </w:p>
    <w:p w14:paraId="5F2C3BF6" w14:textId="77777777" w:rsidR="001F3A66" w:rsidRDefault="001F3A66" w:rsidP="00887240">
      <w:pPr>
        <w:ind w:left="1418"/>
      </w:pPr>
      <w:r>
        <w:rPr>
          <w:noProof/>
        </w:rPr>
        <w:drawing>
          <wp:inline distT="0" distB="0" distL="0" distR="0" wp14:anchorId="3B436A31" wp14:editId="244DB930">
            <wp:extent cx="4695825" cy="1866900"/>
            <wp:effectExtent l="0" t="0" r="9525" b="0"/>
            <wp:docPr id="101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48" b="14410"/>
                    <a:stretch/>
                  </pic:blipFill>
                  <pic:spPr bwMode="auto">
                    <a:xfrm>
                      <a:off x="0" y="0"/>
                      <a:ext cx="4696632" cy="1867221"/>
                    </a:xfrm>
                    <a:prstGeom prst="rect">
                      <a:avLst/>
                    </a:prstGeom>
                    <a:ln>
                      <a:noFill/>
                    </a:ln>
                    <a:extLst>
                      <a:ext uri="{53640926-AAD7-44D8-BBD7-CCE9431645EC}">
                        <a14:shadowObscured xmlns:a14="http://schemas.microsoft.com/office/drawing/2010/main"/>
                      </a:ext>
                    </a:extLst>
                  </pic:spPr>
                </pic:pic>
              </a:graphicData>
            </a:graphic>
          </wp:inline>
        </w:drawing>
      </w:r>
    </w:p>
    <w:p w14:paraId="3F052D1A" w14:textId="77777777" w:rsidR="00A97AA8" w:rsidRDefault="00A97AA8" w:rsidP="00887240">
      <w:pPr>
        <w:ind w:left="1418"/>
      </w:pPr>
    </w:p>
    <w:p w14:paraId="44A00507" w14:textId="77777777" w:rsidR="00A97AA8" w:rsidRDefault="00A97AA8" w:rsidP="00887240">
      <w:pPr>
        <w:ind w:left="1418"/>
      </w:pPr>
      <w:r>
        <w:t>Puis indiquer ce que l’on veut</w:t>
      </w:r>
    </w:p>
    <w:p w14:paraId="49EDBB6E" w14:textId="77777777" w:rsidR="00A97AA8" w:rsidRDefault="00A97AA8" w:rsidP="00887240">
      <w:pPr>
        <w:ind w:left="1418"/>
      </w:pPr>
      <w:r>
        <w:rPr>
          <w:noProof/>
        </w:rPr>
        <w:drawing>
          <wp:inline distT="0" distB="0" distL="0" distR="0" wp14:anchorId="54C622AE" wp14:editId="502D488C">
            <wp:extent cx="4690800" cy="3722400"/>
            <wp:effectExtent l="0" t="0" r="0" b="0"/>
            <wp:docPr id="1016" name="Imag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90800" cy="3722400"/>
                    </a:xfrm>
                    <a:prstGeom prst="rect">
                      <a:avLst/>
                    </a:prstGeom>
                  </pic:spPr>
                </pic:pic>
              </a:graphicData>
            </a:graphic>
          </wp:inline>
        </w:drawing>
      </w:r>
    </w:p>
    <w:p w14:paraId="403C354A" w14:textId="77777777" w:rsidR="00A97AA8" w:rsidRDefault="00A97AA8" w:rsidP="00692BD5">
      <w:pPr>
        <w:pStyle w:val="Titre3"/>
      </w:pPr>
      <w:bookmarkStart w:id="4" w:name="_Toc188512465"/>
      <w:r>
        <w:t>Sous forme d’un ISO</w:t>
      </w:r>
      <w:bookmarkEnd w:id="4"/>
    </w:p>
    <w:p w14:paraId="60D538EA" w14:textId="77777777" w:rsidR="00A97AA8" w:rsidRDefault="00A97AA8" w:rsidP="00887240">
      <w:pPr>
        <w:ind w:left="1418"/>
      </w:pPr>
      <w:r>
        <w:rPr>
          <w:noProof/>
        </w:rPr>
        <w:drawing>
          <wp:inline distT="0" distB="0" distL="0" distR="0" wp14:anchorId="74450CCE" wp14:editId="66A9A027">
            <wp:extent cx="4667250" cy="1819275"/>
            <wp:effectExtent l="0" t="0" r="0" b="9525"/>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20" b="50981"/>
                    <a:stretch/>
                  </pic:blipFill>
                  <pic:spPr bwMode="auto">
                    <a:xfrm>
                      <a:off x="0" y="0"/>
                      <a:ext cx="4667514" cy="1819378"/>
                    </a:xfrm>
                    <a:prstGeom prst="rect">
                      <a:avLst/>
                    </a:prstGeom>
                    <a:ln>
                      <a:noFill/>
                    </a:ln>
                    <a:extLst>
                      <a:ext uri="{53640926-AAD7-44D8-BBD7-CCE9431645EC}">
                        <a14:shadowObscured xmlns:a14="http://schemas.microsoft.com/office/drawing/2010/main"/>
                      </a:ext>
                    </a:extLst>
                  </pic:spPr>
                </pic:pic>
              </a:graphicData>
            </a:graphic>
          </wp:inline>
        </w:drawing>
      </w:r>
    </w:p>
    <w:p w14:paraId="6EF54B76" w14:textId="77777777" w:rsidR="00A97AA8" w:rsidRDefault="00A97AA8" w:rsidP="00887240">
      <w:pPr>
        <w:ind w:left="1418"/>
      </w:pPr>
      <w:r>
        <w:lastRenderedPageBreak/>
        <w:t>On choisit un emplacement et un nom de stockage et le téléchargement se fait</w:t>
      </w:r>
      <w:r w:rsidR="00712392">
        <w:t>, par exemple</w:t>
      </w:r>
    </w:p>
    <w:p w14:paraId="535CE1A1" w14:textId="77777777" w:rsidR="00712392" w:rsidRDefault="00712392" w:rsidP="00887240">
      <w:pPr>
        <w:ind w:left="1418"/>
      </w:pPr>
      <w:r>
        <w:rPr>
          <w:noProof/>
        </w:rPr>
        <w:drawing>
          <wp:inline distT="0" distB="0" distL="0" distR="0" wp14:anchorId="343F0AFC" wp14:editId="71953E8F">
            <wp:extent cx="2371429" cy="523810"/>
            <wp:effectExtent l="0" t="0" r="0" b="0"/>
            <wp:docPr id="1022"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71429" cy="523810"/>
                    </a:xfrm>
                    <a:prstGeom prst="rect">
                      <a:avLst/>
                    </a:prstGeom>
                  </pic:spPr>
                </pic:pic>
              </a:graphicData>
            </a:graphic>
          </wp:inline>
        </w:drawing>
      </w:r>
    </w:p>
    <w:p w14:paraId="2D48CFC1" w14:textId="77777777" w:rsidR="00A97AA8" w:rsidRDefault="00A97AA8" w:rsidP="00A97AA8">
      <w:pPr>
        <w:ind w:left="709"/>
        <w:rPr>
          <w:noProof/>
        </w:rPr>
      </w:pPr>
      <w:r>
        <w:rPr>
          <w:noProof/>
        </w:rPr>
        <w:drawing>
          <wp:inline distT="0" distB="0" distL="0" distR="0" wp14:anchorId="058DEC10" wp14:editId="30A5DBE2">
            <wp:extent cx="3182400" cy="1267200"/>
            <wp:effectExtent l="0" t="0" r="0" b="9525"/>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82400" cy="1267200"/>
                    </a:xfrm>
                    <a:prstGeom prst="rect">
                      <a:avLst/>
                    </a:prstGeom>
                  </pic:spPr>
                </pic:pic>
              </a:graphicData>
            </a:graphic>
          </wp:inline>
        </w:drawing>
      </w:r>
      <w:r>
        <w:rPr>
          <w:noProof/>
        </w:rPr>
        <w:t xml:space="preserve"> et après vérification</w:t>
      </w:r>
    </w:p>
    <w:p w14:paraId="5D56F907" w14:textId="77777777" w:rsidR="00A97AA8" w:rsidRDefault="00A97AA8" w:rsidP="00A97AA8">
      <w:pPr>
        <w:ind w:left="2127"/>
      </w:pPr>
      <w:r w:rsidRPr="00A97AA8">
        <w:rPr>
          <w:noProof/>
        </w:rPr>
        <w:t xml:space="preserve"> </w:t>
      </w:r>
      <w:r>
        <w:rPr>
          <w:noProof/>
        </w:rPr>
        <w:drawing>
          <wp:inline distT="0" distB="0" distL="0" distR="0" wp14:anchorId="65F13E2C" wp14:editId="72EB0C5A">
            <wp:extent cx="3434400" cy="1324800"/>
            <wp:effectExtent l="0" t="0" r="0" b="8890"/>
            <wp:docPr id="1019"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34400" cy="1324800"/>
                    </a:xfrm>
                    <a:prstGeom prst="rect">
                      <a:avLst/>
                    </a:prstGeom>
                  </pic:spPr>
                </pic:pic>
              </a:graphicData>
            </a:graphic>
          </wp:inline>
        </w:drawing>
      </w:r>
    </w:p>
    <w:p w14:paraId="0829F421" w14:textId="0B3064C7" w:rsidR="00692BD5" w:rsidRDefault="00692BD5" w:rsidP="00692BD5">
      <w:pPr>
        <w:pStyle w:val="Titre3"/>
      </w:pPr>
      <w:bookmarkStart w:id="5" w:name="_Toc188512466"/>
      <w:r>
        <w:t>Sous forme d’une Clé USB Bootable</w:t>
      </w:r>
      <w:bookmarkEnd w:id="5"/>
    </w:p>
    <w:p w14:paraId="6C9C5A2E" w14:textId="2A347B45" w:rsidR="00887240" w:rsidRDefault="00D700A4" w:rsidP="00887240">
      <w:r w:rsidRPr="00D700A4">
        <w:rPr>
          <w:noProof/>
        </w:rPr>
        <w:drawing>
          <wp:inline distT="0" distB="0" distL="0" distR="0" wp14:anchorId="3A69E18E" wp14:editId="2CACF560">
            <wp:extent cx="5760085" cy="2257425"/>
            <wp:effectExtent l="0" t="0" r="0" b="9525"/>
            <wp:docPr id="722467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67194" name=""/>
                    <pic:cNvPicPr/>
                  </pic:nvPicPr>
                  <pic:blipFill>
                    <a:blip r:embed="rId18"/>
                    <a:stretch>
                      <a:fillRect/>
                    </a:stretch>
                  </pic:blipFill>
                  <pic:spPr>
                    <a:xfrm>
                      <a:off x="0" y="0"/>
                      <a:ext cx="5760085" cy="2257425"/>
                    </a:xfrm>
                    <a:prstGeom prst="rect">
                      <a:avLst/>
                    </a:prstGeom>
                  </pic:spPr>
                </pic:pic>
              </a:graphicData>
            </a:graphic>
          </wp:inline>
        </w:drawing>
      </w:r>
    </w:p>
    <w:p w14:paraId="75653A6B" w14:textId="760D44DC" w:rsidR="0089752E" w:rsidRDefault="00D700A4" w:rsidP="00D700A4">
      <w:pPr>
        <w:ind w:left="1418"/>
      </w:pPr>
      <w:r w:rsidRPr="00D700A4">
        <w:rPr>
          <w:noProof/>
        </w:rPr>
        <w:drawing>
          <wp:inline distT="0" distB="0" distL="0" distR="0" wp14:anchorId="76179A97" wp14:editId="1154468B">
            <wp:extent cx="5360400" cy="1605600"/>
            <wp:effectExtent l="0" t="0" r="0" b="0"/>
            <wp:docPr id="1068657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57701" name=""/>
                    <pic:cNvPicPr/>
                  </pic:nvPicPr>
                  <pic:blipFill>
                    <a:blip r:embed="rId19"/>
                    <a:stretch>
                      <a:fillRect/>
                    </a:stretch>
                  </pic:blipFill>
                  <pic:spPr>
                    <a:xfrm>
                      <a:off x="0" y="0"/>
                      <a:ext cx="5360400" cy="1605600"/>
                    </a:xfrm>
                    <a:prstGeom prst="rect">
                      <a:avLst/>
                    </a:prstGeom>
                  </pic:spPr>
                </pic:pic>
              </a:graphicData>
            </a:graphic>
          </wp:inline>
        </w:drawing>
      </w:r>
    </w:p>
    <w:p w14:paraId="732FEEC8" w14:textId="77777777" w:rsidR="0089752E" w:rsidRDefault="0089752E" w:rsidP="00887240"/>
    <w:p w14:paraId="455366B4" w14:textId="77777777" w:rsidR="00CF2182" w:rsidRDefault="00CF2182" w:rsidP="00CF2182">
      <w:r w:rsidRPr="002D41FB">
        <w:rPr>
          <w:noProof/>
        </w:rPr>
        <w:lastRenderedPageBreak/>
        <w:drawing>
          <wp:inline distT="0" distB="0" distL="0" distR="0" wp14:anchorId="7CD3842A" wp14:editId="5982278F">
            <wp:extent cx="5360400" cy="1461600"/>
            <wp:effectExtent l="0" t="0" r="0" b="5715"/>
            <wp:docPr id="1259683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83694" name=""/>
                    <pic:cNvPicPr/>
                  </pic:nvPicPr>
                  <pic:blipFill>
                    <a:blip r:embed="rId20"/>
                    <a:stretch>
                      <a:fillRect/>
                    </a:stretch>
                  </pic:blipFill>
                  <pic:spPr>
                    <a:xfrm>
                      <a:off x="0" y="0"/>
                      <a:ext cx="5360400" cy="1461600"/>
                    </a:xfrm>
                    <a:prstGeom prst="rect">
                      <a:avLst/>
                    </a:prstGeom>
                  </pic:spPr>
                </pic:pic>
              </a:graphicData>
            </a:graphic>
          </wp:inline>
        </w:drawing>
      </w:r>
    </w:p>
    <w:p w14:paraId="2B97E25B" w14:textId="77777777" w:rsidR="00CF2182" w:rsidRDefault="00CF2182" w:rsidP="00CF2182">
      <w:r w:rsidRPr="00CF2182">
        <w:rPr>
          <w:noProof/>
        </w:rPr>
        <w:drawing>
          <wp:inline distT="0" distB="0" distL="0" distR="0" wp14:anchorId="71346CCB" wp14:editId="033E8B68">
            <wp:extent cx="3060000" cy="2847600"/>
            <wp:effectExtent l="0" t="0" r="7620" b="0"/>
            <wp:docPr id="1937265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65209" name=""/>
                    <pic:cNvPicPr/>
                  </pic:nvPicPr>
                  <pic:blipFill>
                    <a:blip r:embed="rId21"/>
                    <a:stretch>
                      <a:fillRect/>
                    </a:stretch>
                  </pic:blipFill>
                  <pic:spPr>
                    <a:xfrm>
                      <a:off x="0" y="0"/>
                      <a:ext cx="3060000" cy="2847600"/>
                    </a:xfrm>
                    <a:prstGeom prst="rect">
                      <a:avLst/>
                    </a:prstGeom>
                  </pic:spPr>
                </pic:pic>
              </a:graphicData>
            </a:graphic>
          </wp:inline>
        </w:drawing>
      </w:r>
    </w:p>
    <w:p w14:paraId="40C9560B" w14:textId="77777777" w:rsidR="0089752E" w:rsidRDefault="0089752E" w:rsidP="00887240"/>
    <w:p w14:paraId="6804EE0C" w14:textId="1F3403F2" w:rsidR="00692BD5" w:rsidRDefault="00692BD5" w:rsidP="00692BD5">
      <w:pPr>
        <w:pStyle w:val="Titre2"/>
      </w:pPr>
      <w:bookmarkStart w:id="6" w:name="_Toc188512467"/>
      <w:r>
        <w:t>Option 3 – récuperation ISO direct</w:t>
      </w:r>
      <w:bookmarkEnd w:id="6"/>
    </w:p>
    <w:p w14:paraId="453C9258" w14:textId="77777777" w:rsidR="00887240" w:rsidRDefault="00887240" w:rsidP="00887240">
      <w:r>
        <w:t>L’option 3 permet de télécharger directement l’ISO</w:t>
      </w:r>
    </w:p>
    <w:p w14:paraId="51A65103" w14:textId="77777777" w:rsidR="00712392" w:rsidRDefault="00712392" w:rsidP="00712392"/>
    <w:p w14:paraId="747EB595" w14:textId="77777777" w:rsidR="00712392" w:rsidRDefault="00712392" w:rsidP="00712392">
      <w:r>
        <w:t xml:space="preserve">Il est notable que </w:t>
      </w:r>
      <w:r w:rsidRPr="00712392">
        <w:rPr>
          <w:rFonts w:ascii="Arial" w:hAnsi="Arial" w:cs="Arial"/>
          <w:b/>
        </w:rPr>
        <w:t>l’ISO</w:t>
      </w:r>
      <w:r>
        <w:t xml:space="preserve"> directement téléchargé depuis le site de </w:t>
      </w:r>
      <w:r w:rsidRPr="00712392">
        <w:rPr>
          <w:rFonts w:ascii="Arial" w:hAnsi="Arial" w:cs="Arial"/>
          <w:b/>
        </w:rPr>
        <w:t>microsoft</w:t>
      </w:r>
      <w:r>
        <w:t xml:space="preserve"> est plus volumineux que </w:t>
      </w:r>
      <w:r w:rsidRPr="00712392">
        <w:rPr>
          <w:rFonts w:ascii="Arial" w:hAnsi="Arial" w:cs="Arial"/>
          <w:b/>
        </w:rPr>
        <w:t>l’ISO</w:t>
      </w:r>
      <w:r>
        <w:t xml:space="preserve"> construit sur la machine localement via </w:t>
      </w:r>
      <w:r w:rsidR="00961B45">
        <w:t>l’outil</w:t>
      </w:r>
      <w:r>
        <w:t xml:space="preserve"> spécifique </w:t>
      </w:r>
      <w:r w:rsidRPr="00712392">
        <w:rPr>
          <w:rFonts w:ascii="Arial" w:hAnsi="Arial" w:cs="Arial"/>
          <w:b/>
        </w:rPr>
        <w:t>Mediacreation Tool</w:t>
      </w:r>
      <w:r>
        <w:t>…</w:t>
      </w:r>
    </w:p>
    <w:p w14:paraId="4A450F14" w14:textId="48589BCA" w:rsidR="00CF2182" w:rsidRDefault="00CF2182" w:rsidP="00CF2182">
      <w:pPr>
        <w:ind w:left="1418"/>
      </w:pPr>
      <w:r w:rsidRPr="00CF2182">
        <w:rPr>
          <w:noProof/>
        </w:rPr>
        <w:drawing>
          <wp:inline distT="0" distB="0" distL="0" distR="0" wp14:anchorId="0A5D6708" wp14:editId="5031C4C1">
            <wp:extent cx="4939200" cy="1447200"/>
            <wp:effectExtent l="0" t="0" r="0" b="635"/>
            <wp:docPr id="1583089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89964" name=""/>
                    <pic:cNvPicPr/>
                  </pic:nvPicPr>
                  <pic:blipFill>
                    <a:blip r:embed="rId22"/>
                    <a:stretch>
                      <a:fillRect/>
                    </a:stretch>
                  </pic:blipFill>
                  <pic:spPr>
                    <a:xfrm>
                      <a:off x="0" y="0"/>
                      <a:ext cx="4939200" cy="1447200"/>
                    </a:xfrm>
                    <a:prstGeom prst="rect">
                      <a:avLst/>
                    </a:prstGeom>
                  </pic:spPr>
                </pic:pic>
              </a:graphicData>
            </a:graphic>
          </wp:inline>
        </w:drawing>
      </w:r>
    </w:p>
    <w:p w14:paraId="128BF912" w14:textId="2C9C8836" w:rsidR="00CF2182" w:rsidRDefault="00CF2182" w:rsidP="00CF2182">
      <w:pPr>
        <w:ind w:left="1418"/>
      </w:pPr>
      <w:r w:rsidRPr="00CF2182">
        <w:rPr>
          <w:noProof/>
        </w:rPr>
        <w:drawing>
          <wp:inline distT="0" distB="0" distL="0" distR="0" wp14:anchorId="0C225783" wp14:editId="7AFDE6C0">
            <wp:extent cx="5216400" cy="1468800"/>
            <wp:effectExtent l="0" t="0" r="3810" b="0"/>
            <wp:docPr id="9191334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3473" name=""/>
                    <pic:cNvPicPr/>
                  </pic:nvPicPr>
                  <pic:blipFill>
                    <a:blip r:embed="rId23"/>
                    <a:stretch>
                      <a:fillRect/>
                    </a:stretch>
                  </pic:blipFill>
                  <pic:spPr>
                    <a:xfrm>
                      <a:off x="0" y="0"/>
                      <a:ext cx="5216400" cy="1468800"/>
                    </a:xfrm>
                    <a:prstGeom prst="rect">
                      <a:avLst/>
                    </a:prstGeom>
                  </pic:spPr>
                </pic:pic>
              </a:graphicData>
            </a:graphic>
          </wp:inline>
        </w:drawing>
      </w:r>
    </w:p>
    <w:p w14:paraId="3F374115" w14:textId="77777777" w:rsidR="00712392" w:rsidRPr="007C1C99" w:rsidRDefault="00712392" w:rsidP="00887240">
      <w:pPr>
        <w:ind w:left="1418"/>
      </w:pPr>
    </w:p>
    <w:p w14:paraId="45C8A17D" w14:textId="3C2DFD4E" w:rsidR="00A466D5" w:rsidRPr="0064555B" w:rsidRDefault="00A466D5" w:rsidP="00A466D5">
      <w:pPr>
        <w:pStyle w:val="Titre2"/>
      </w:pPr>
      <w:bookmarkStart w:id="7" w:name="_Toc188512468"/>
      <w:r w:rsidRPr="0064555B">
        <w:lastRenderedPageBreak/>
        <w:t>Canal Grand public</w:t>
      </w:r>
      <w:r w:rsidR="007C1C99">
        <w:t xml:space="preserve"> 10</w:t>
      </w:r>
      <w:r w:rsidR="00CD6B12">
        <w:t xml:space="preserve">- 22H2 </w:t>
      </w:r>
      <w:r w:rsidRPr="0064555B">
        <w:t>:</w:t>
      </w:r>
      <w:bookmarkEnd w:id="7"/>
    </w:p>
    <w:p w14:paraId="3CE8109A" w14:textId="77777777" w:rsidR="00A466D5" w:rsidRPr="0064555B" w:rsidRDefault="00A466D5" w:rsidP="00A466D5">
      <w:pPr>
        <w:rPr>
          <w:noProof/>
        </w:rPr>
      </w:pPr>
      <w:r w:rsidRPr="0064555B">
        <w:rPr>
          <w:noProof/>
        </w:rPr>
        <w:t>Il faut effectuer une recherche avec les mots clé iso et image</w:t>
      </w:r>
    </w:p>
    <w:p w14:paraId="61370787" w14:textId="77777777" w:rsidR="00BD70C9" w:rsidRPr="0064555B" w:rsidRDefault="00BD70C9" w:rsidP="00A466D5">
      <w:pPr>
        <w:rPr>
          <w:noProof/>
        </w:rPr>
      </w:pPr>
      <w:r w:rsidRPr="0064555B">
        <w:rPr>
          <w:noProof/>
        </w:rPr>
        <w:t>Il faut ensuite demander de télécharger l'outils de création / installation d'image Windows Microsoft</w:t>
      </w:r>
    </w:p>
    <w:p w14:paraId="1728B264" w14:textId="77777777" w:rsidR="00BD70C9" w:rsidRPr="0064555B" w:rsidRDefault="00BD70C9" w:rsidP="00A466D5">
      <w:pPr>
        <w:rPr>
          <w:noProof/>
        </w:rPr>
      </w:pPr>
      <w:r w:rsidRPr="0064555B">
        <w:rPr>
          <w:noProof/>
        </w:rPr>
        <w:drawing>
          <wp:inline distT="0" distB="0" distL="0" distR="0" wp14:anchorId="54F7B3A5" wp14:editId="3DB39CE1">
            <wp:extent cx="4402800" cy="1465200"/>
            <wp:effectExtent l="0" t="0" r="0" b="1905"/>
            <wp:docPr id="983" name="Imag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02800" cy="1465200"/>
                    </a:xfrm>
                    <a:prstGeom prst="rect">
                      <a:avLst/>
                    </a:prstGeom>
                  </pic:spPr>
                </pic:pic>
              </a:graphicData>
            </a:graphic>
          </wp:inline>
        </w:drawing>
      </w:r>
    </w:p>
    <w:p w14:paraId="0F5072D5" w14:textId="77777777" w:rsidR="00A95413" w:rsidRPr="0064555B" w:rsidRDefault="00A95413" w:rsidP="00A466D5">
      <w:pPr>
        <w:rPr>
          <w:noProof/>
        </w:rPr>
      </w:pPr>
      <w:r w:rsidRPr="0064555B">
        <w:rPr>
          <w:noProof/>
        </w:rPr>
        <w:t>Ce qui selon la "branche" de windows donne par exemple</w:t>
      </w:r>
    </w:p>
    <w:p w14:paraId="14C84D1A" w14:textId="77777777" w:rsidR="00A95413" w:rsidRDefault="00466B81" w:rsidP="00A466D5">
      <w:pPr>
        <w:rPr>
          <w:noProof/>
        </w:rPr>
      </w:pPr>
      <w:r w:rsidRPr="0064555B">
        <w:rPr>
          <w:noProof/>
        </w:rPr>
        <w:t>On execute cet utilitaire</w:t>
      </w:r>
    </w:p>
    <w:p w14:paraId="3EB11D9E" w14:textId="35CBF59F" w:rsidR="00D15F24" w:rsidRPr="0064555B" w:rsidRDefault="00D15F24" w:rsidP="00A466D5">
      <w:pPr>
        <w:rPr>
          <w:noProof/>
        </w:rPr>
      </w:pPr>
      <w:r w:rsidRPr="00D15F24">
        <w:rPr>
          <w:noProof/>
        </w:rPr>
        <w:drawing>
          <wp:inline distT="0" distB="0" distL="0" distR="0" wp14:anchorId="6C9A9B7E" wp14:editId="024C1C99">
            <wp:extent cx="5591955" cy="333422"/>
            <wp:effectExtent l="0" t="0" r="0" b="9525"/>
            <wp:docPr id="252416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16908" name=""/>
                    <pic:cNvPicPr/>
                  </pic:nvPicPr>
                  <pic:blipFill>
                    <a:blip r:embed="rId25"/>
                    <a:stretch>
                      <a:fillRect/>
                    </a:stretch>
                  </pic:blipFill>
                  <pic:spPr>
                    <a:xfrm>
                      <a:off x="0" y="0"/>
                      <a:ext cx="5591955" cy="333422"/>
                    </a:xfrm>
                    <a:prstGeom prst="rect">
                      <a:avLst/>
                    </a:prstGeom>
                  </pic:spPr>
                </pic:pic>
              </a:graphicData>
            </a:graphic>
          </wp:inline>
        </w:drawing>
      </w:r>
    </w:p>
    <w:p w14:paraId="0BA87F20" w14:textId="77777777" w:rsidR="00466B81" w:rsidRPr="0064555B" w:rsidRDefault="00C6472F" w:rsidP="00466B81">
      <w:pPr>
        <w:rPr>
          <w:noProof/>
        </w:rPr>
      </w:pPr>
      <w:r w:rsidRPr="0064555B">
        <w:rPr>
          <w:noProof/>
        </w:rPr>
        <w:t xml:space="preserve">On accepte la licence, </w:t>
      </w:r>
      <w:r w:rsidR="00B57D9A" w:rsidRPr="0064555B">
        <w:rPr>
          <w:noProof/>
        </w:rPr>
        <w:t>et on indique que l'on veut créer un Média</w:t>
      </w:r>
    </w:p>
    <w:p w14:paraId="5A21AB77" w14:textId="3100EB05" w:rsidR="00B57D9A" w:rsidRPr="0064555B" w:rsidRDefault="00D15F24" w:rsidP="0064259F">
      <w:pPr>
        <w:ind w:left="1418"/>
        <w:rPr>
          <w:noProof/>
        </w:rPr>
      </w:pPr>
      <w:r w:rsidRPr="00D15F24">
        <w:rPr>
          <w:noProof/>
        </w:rPr>
        <w:drawing>
          <wp:inline distT="0" distB="0" distL="0" distR="0" wp14:anchorId="0B44EC12" wp14:editId="632471BB">
            <wp:extent cx="5760085" cy="2569210"/>
            <wp:effectExtent l="0" t="0" r="0" b="2540"/>
            <wp:docPr id="196910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0113" name=""/>
                    <pic:cNvPicPr/>
                  </pic:nvPicPr>
                  <pic:blipFill>
                    <a:blip r:embed="rId26"/>
                    <a:stretch>
                      <a:fillRect/>
                    </a:stretch>
                  </pic:blipFill>
                  <pic:spPr>
                    <a:xfrm>
                      <a:off x="0" y="0"/>
                      <a:ext cx="5760085" cy="2569210"/>
                    </a:xfrm>
                    <a:prstGeom prst="rect">
                      <a:avLst/>
                    </a:prstGeom>
                  </pic:spPr>
                </pic:pic>
              </a:graphicData>
            </a:graphic>
          </wp:inline>
        </w:drawing>
      </w:r>
    </w:p>
    <w:p w14:paraId="74A57A21" w14:textId="77777777" w:rsidR="00575172" w:rsidRDefault="00575172" w:rsidP="00466B81">
      <w:pPr>
        <w:rPr>
          <w:noProof/>
        </w:rPr>
      </w:pPr>
    </w:p>
    <w:p w14:paraId="58BBE0F3" w14:textId="57E65AF3" w:rsidR="0064259F" w:rsidRPr="0064555B" w:rsidRDefault="00575172" w:rsidP="00466B81">
      <w:pPr>
        <w:rPr>
          <w:noProof/>
        </w:rPr>
      </w:pPr>
      <w:r>
        <w:rPr>
          <w:noProof/>
        </w:rPr>
        <w:t>O</w:t>
      </w:r>
      <w:r w:rsidR="0064259F" w:rsidRPr="0064555B">
        <w:rPr>
          <w:noProof/>
        </w:rPr>
        <w:t xml:space="preserve">n </w:t>
      </w:r>
      <w:r w:rsidR="00CD6B12">
        <w:rPr>
          <w:noProof/>
        </w:rPr>
        <w:t>précise ISO</w:t>
      </w:r>
      <w:r w:rsidR="00A972E7">
        <w:rPr>
          <w:noProof/>
        </w:rPr>
        <w:t>/USB</w:t>
      </w:r>
    </w:p>
    <w:p w14:paraId="3AB1B99F" w14:textId="3AFDEE5F" w:rsidR="0064259F" w:rsidRPr="0064555B" w:rsidRDefault="00CD6B12" w:rsidP="00575172">
      <w:pPr>
        <w:ind w:left="1418"/>
        <w:rPr>
          <w:noProof/>
        </w:rPr>
      </w:pPr>
      <w:r w:rsidRPr="00CD6B12">
        <w:rPr>
          <w:noProof/>
        </w:rPr>
        <w:drawing>
          <wp:inline distT="0" distB="0" distL="0" distR="0" wp14:anchorId="3AAE7E1D" wp14:editId="301E7DC9">
            <wp:extent cx="5302800" cy="1677600"/>
            <wp:effectExtent l="0" t="0" r="0" b="0"/>
            <wp:docPr id="1613290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90110" name=""/>
                    <pic:cNvPicPr/>
                  </pic:nvPicPr>
                  <pic:blipFill>
                    <a:blip r:embed="rId27"/>
                    <a:stretch>
                      <a:fillRect/>
                    </a:stretch>
                  </pic:blipFill>
                  <pic:spPr>
                    <a:xfrm>
                      <a:off x="0" y="0"/>
                      <a:ext cx="5302800" cy="1677600"/>
                    </a:xfrm>
                    <a:prstGeom prst="rect">
                      <a:avLst/>
                    </a:prstGeom>
                  </pic:spPr>
                </pic:pic>
              </a:graphicData>
            </a:graphic>
          </wp:inline>
        </w:drawing>
      </w:r>
    </w:p>
    <w:p w14:paraId="4F2ADF74" w14:textId="77777777" w:rsidR="00A32861" w:rsidRPr="0064555B" w:rsidRDefault="00A32861" w:rsidP="00466B81">
      <w:pPr>
        <w:rPr>
          <w:noProof/>
        </w:rPr>
      </w:pPr>
    </w:p>
    <w:p w14:paraId="3ACB450D" w14:textId="5E9C6CD3" w:rsidR="00B57D9A" w:rsidRPr="0064555B" w:rsidRDefault="0064259F" w:rsidP="00466B81">
      <w:pPr>
        <w:rPr>
          <w:noProof/>
        </w:rPr>
      </w:pPr>
      <w:r w:rsidRPr="0064555B">
        <w:rPr>
          <w:noProof/>
        </w:rPr>
        <w:t xml:space="preserve">Puis on </w:t>
      </w:r>
      <w:r w:rsidR="00575172">
        <w:rPr>
          <w:noProof/>
        </w:rPr>
        <w:t>Sélectionne</w:t>
      </w:r>
    </w:p>
    <w:p w14:paraId="2324CA62" w14:textId="44428A3B" w:rsidR="0064259F" w:rsidRPr="0064555B" w:rsidRDefault="00575172" w:rsidP="00575172">
      <w:pPr>
        <w:ind w:left="1418"/>
        <w:rPr>
          <w:noProof/>
        </w:rPr>
      </w:pPr>
      <w:r w:rsidRPr="00575172">
        <w:rPr>
          <w:noProof/>
        </w:rPr>
        <w:lastRenderedPageBreak/>
        <w:drawing>
          <wp:inline distT="0" distB="0" distL="0" distR="0" wp14:anchorId="47BDD9CB" wp14:editId="2994B1AC">
            <wp:extent cx="4964400" cy="2556000"/>
            <wp:effectExtent l="0" t="0" r="8255" b="0"/>
            <wp:docPr id="513948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48176" name=""/>
                    <pic:cNvPicPr/>
                  </pic:nvPicPr>
                  <pic:blipFill>
                    <a:blip r:embed="rId28"/>
                    <a:stretch>
                      <a:fillRect/>
                    </a:stretch>
                  </pic:blipFill>
                  <pic:spPr>
                    <a:xfrm>
                      <a:off x="0" y="0"/>
                      <a:ext cx="4964400" cy="2556000"/>
                    </a:xfrm>
                    <a:prstGeom prst="rect">
                      <a:avLst/>
                    </a:prstGeom>
                  </pic:spPr>
                </pic:pic>
              </a:graphicData>
            </a:graphic>
          </wp:inline>
        </w:drawing>
      </w:r>
    </w:p>
    <w:p w14:paraId="5574D017" w14:textId="77777777" w:rsidR="00A32861" w:rsidRPr="0064555B" w:rsidRDefault="00A32861" w:rsidP="00466B81">
      <w:pPr>
        <w:rPr>
          <w:noProof/>
        </w:rPr>
      </w:pPr>
    </w:p>
    <w:p w14:paraId="7D5FEEEC" w14:textId="7F3C73A2" w:rsidR="0064259F" w:rsidRPr="0064555B" w:rsidRDefault="00A32861" w:rsidP="00466B81">
      <w:pPr>
        <w:rPr>
          <w:noProof/>
        </w:rPr>
      </w:pPr>
      <w:r w:rsidRPr="0064555B">
        <w:rPr>
          <w:noProof/>
        </w:rPr>
        <w:t xml:space="preserve">Et </w:t>
      </w:r>
      <w:r w:rsidR="00A972E7">
        <w:rPr>
          <w:noProof/>
        </w:rPr>
        <w:t>Choisit</w:t>
      </w:r>
    </w:p>
    <w:p w14:paraId="645DDB81" w14:textId="0CF41A30" w:rsidR="0064259F" w:rsidRPr="0064555B" w:rsidRDefault="00A972E7" w:rsidP="00A32861">
      <w:pPr>
        <w:ind w:left="1418"/>
        <w:rPr>
          <w:noProof/>
        </w:rPr>
      </w:pPr>
      <w:r w:rsidRPr="00A972E7">
        <w:rPr>
          <w:noProof/>
        </w:rPr>
        <w:drawing>
          <wp:inline distT="0" distB="0" distL="0" distR="0" wp14:anchorId="0B9D5006" wp14:editId="2225383F">
            <wp:extent cx="5295600" cy="2300400"/>
            <wp:effectExtent l="0" t="0" r="635" b="5080"/>
            <wp:docPr id="11986680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68086" name=""/>
                    <pic:cNvPicPr/>
                  </pic:nvPicPr>
                  <pic:blipFill>
                    <a:blip r:embed="rId29"/>
                    <a:stretch>
                      <a:fillRect/>
                    </a:stretch>
                  </pic:blipFill>
                  <pic:spPr>
                    <a:xfrm>
                      <a:off x="0" y="0"/>
                      <a:ext cx="5295600" cy="2300400"/>
                    </a:xfrm>
                    <a:prstGeom prst="rect">
                      <a:avLst/>
                    </a:prstGeom>
                  </pic:spPr>
                </pic:pic>
              </a:graphicData>
            </a:graphic>
          </wp:inline>
        </w:drawing>
      </w:r>
    </w:p>
    <w:p w14:paraId="7FBAC2CB" w14:textId="77777777" w:rsidR="00595B11" w:rsidRPr="0064555B" w:rsidRDefault="00595B11" w:rsidP="00595B11">
      <w:pPr>
        <w:ind w:left="709"/>
        <w:rPr>
          <w:noProof/>
        </w:rPr>
      </w:pPr>
    </w:p>
    <w:p w14:paraId="3ACFEB45" w14:textId="77777777" w:rsidR="00595B11" w:rsidRDefault="00595B11" w:rsidP="00595B11">
      <w:pPr>
        <w:ind w:left="709"/>
        <w:rPr>
          <w:noProof/>
        </w:rPr>
      </w:pPr>
      <w:r w:rsidRPr="0064555B">
        <w:rPr>
          <w:noProof/>
        </w:rPr>
        <w:t>Au final on obtient bien</w:t>
      </w:r>
    </w:p>
    <w:p w14:paraId="51085FAD" w14:textId="144A2F85" w:rsidR="00A972E7" w:rsidRPr="0064555B" w:rsidRDefault="00A972E7" w:rsidP="00595B11">
      <w:pPr>
        <w:ind w:left="709"/>
        <w:rPr>
          <w:noProof/>
        </w:rPr>
      </w:pPr>
      <w:r w:rsidRPr="00A972E7">
        <w:rPr>
          <w:noProof/>
        </w:rPr>
        <w:drawing>
          <wp:inline distT="0" distB="0" distL="0" distR="0" wp14:anchorId="7D0DC98B" wp14:editId="5D720887">
            <wp:extent cx="5760085" cy="1440180"/>
            <wp:effectExtent l="0" t="0" r="0" b="7620"/>
            <wp:docPr id="16682556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55655" name=""/>
                    <pic:cNvPicPr/>
                  </pic:nvPicPr>
                  <pic:blipFill>
                    <a:blip r:embed="rId30"/>
                    <a:stretch>
                      <a:fillRect/>
                    </a:stretch>
                  </pic:blipFill>
                  <pic:spPr>
                    <a:xfrm>
                      <a:off x="0" y="0"/>
                      <a:ext cx="5760085" cy="1440180"/>
                    </a:xfrm>
                    <a:prstGeom prst="rect">
                      <a:avLst/>
                    </a:prstGeom>
                  </pic:spPr>
                </pic:pic>
              </a:graphicData>
            </a:graphic>
          </wp:inline>
        </w:drawing>
      </w:r>
    </w:p>
    <w:p w14:paraId="558183EA" w14:textId="7ABE1E39" w:rsidR="00595B11" w:rsidRPr="0064555B" w:rsidRDefault="00595B11" w:rsidP="00595B11">
      <w:pPr>
        <w:ind w:left="709"/>
        <w:rPr>
          <w:noProof/>
        </w:rPr>
      </w:pPr>
    </w:p>
    <w:p w14:paraId="19E2A387" w14:textId="6A9A6239" w:rsidR="008C572C" w:rsidRDefault="008C572C">
      <w:pPr>
        <w:spacing w:before="0"/>
        <w:ind w:left="0"/>
        <w:jc w:val="left"/>
      </w:pPr>
      <w:r>
        <w:br w:type="page"/>
      </w:r>
    </w:p>
    <w:p w14:paraId="26A82AB1" w14:textId="77777777" w:rsidR="008C572C" w:rsidRPr="0064555B" w:rsidRDefault="008C572C" w:rsidP="008C572C"/>
    <w:p w14:paraId="1C7A8811" w14:textId="77777777" w:rsidR="008C572C" w:rsidRPr="0064555B" w:rsidRDefault="008C572C" w:rsidP="008C572C">
      <w:pPr>
        <w:pStyle w:val="Titre1"/>
        <w:tabs>
          <w:tab w:val="right" w:pos="9072"/>
        </w:tabs>
        <w:jc w:val="right"/>
        <w:rPr>
          <w:sz w:val="48"/>
        </w:rPr>
      </w:pPr>
      <w:bookmarkStart w:id="8" w:name="_Toc188512469"/>
      <w:r>
        <w:rPr>
          <w:sz w:val="48"/>
        </w:rPr>
        <w:t>Compatibilité Win</w:t>
      </w:r>
      <w:r w:rsidR="00E2272B">
        <w:rPr>
          <w:sz w:val="48"/>
        </w:rPr>
        <w:t>d</w:t>
      </w:r>
      <w:r>
        <w:rPr>
          <w:sz w:val="48"/>
        </w:rPr>
        <w:t>ows 11</w:t>
      </w:r>
      <w:bookmarkEnd w:id="8"/>
    </w:p>
    <w:p w14:paraId="23C2BDC2" w14:textId="77777777" w:rsidR="008C572C" w:rsidRPr="0064555B" w:rsidRDefault="00CC3229" w:rsidP="008C572C">
      <w:pPr>
        <w:pStyle w:val="Titre2"/>
      </w:pPr>
      <w:bookmarkStart w:id="9" w:name="_Toc188512470"/>
      <w:r>
        <w:t xml:space="preserve">Diagnostic </w:t>
      </w:r>
      <w:r w:rsidR="008C572C">
        <w:t>Outils Test Microsoft</w:t>
      </w:r>
      <w:r w:rsidR="008C572C" w:rsidRPr="0064555B">
        <w:t>:</w:t>
      </w:r>
      <w:bookmarkEnd w:id="9"/>
    </w:p>
    <w:p w14:paraId="00F67D31" w14:textId="77777777" w:rsidR="00A466D5" w:rsidRDefault="00F30789" w:rsidP="008C572C">
      <w:r>
        <w:t xml:space="preserve">Soit depuis un logiciel fournit ad hoc </w:t>
      </w:r>
      <w:r w:rsidR="00E84907">
        <w:rPr>
          <w:noProof/>
        </w:rPr>
        <w:drawing>
          <wp:inline distT="0" distB="0" distL="0" distR="0" wp14:anchorId="5DE25535" wp14:editId="4EEBCB0A">
            <wp:extent cx="2190476" cy="209524"/>
            <wp:effectExtent l="0" t="0" r="635" b="635"/>
            <wp:docPr id="1023"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90476" cy="209524"/>
                    </a:xfrm>
                    <a:prstGeom prst="rect">
                      <a:avLst/>
                    </a:prstGeom>
                  </pic:spPr>
                </pic:pic>
              </a:graphicData>
            </a:graphic>
          </wp:inline>
        </w:drawing>
      </w:r>
    </w:p>
    <w:p w14:paraId="0B2D7FBE" w14:textId="77777777" w:rsidR="00E84907" w:rsidRDefault="00E84907" w:rsidP="008C572C">
      <w:r>
        <w:t>C’est un logiciel qui s’installe sur la machine cible</w:t>
      </w:r>
    </w:p>
    <w:p w14:paraId="6B8A65AD" w14:textId="77777777" w:rsidR="00E84907" w:rsidRDefault="00E84907" w:rsidP="008C572C">
      <w:r>
        <w:rPr>
          <w:noProof/>
        </w:rPr>
        <w:drawing>
          <wp:inline distT="0" distB="0" distL="0" distR="0" wp14:anchorId="46D910FB" wp14:editId="106D3891">
            <wp:extent cx="4701600" cy="1828800"/>
            <wp:effectExtent l="0" t="0" r="381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01600" cy="1828800"/>
                    </a:xfrm>
                    <a:prstGeom prst="rect">
                      <a:avLst/>
                    </a:prstGeom>
                  </pic:spPr>
                </pic:pic>
              </a:graphicData>
            </a:graphic>
          </wp:inline>
        </w:drawing>
      </w:r>
    </w:p>
    <w:p w14:paraId="376B9865" w14:textId="77777777" w:rsidR="00E84907" w:rsidRDefault="00120877" w:rsidP="008C572C">
      <w:r>
        <w:t>Et qui se lance</w:t>
      </w:r>
    </w:p>
    <w:p w14:paraId="35C22432" w14:textId="77777777" w:rsidR="00120877" w:rsidRDefault="007D3744" w:rsidP="00120877">
      <w:pPr>
        <w:ind w:left="1418"/>
      </w:pPr>
      <w:r>
        <w:rPr>
          <w:noProof/>
        </w:rPr>
        <w:drawing>
          <wp:inline distT="0" distB="0" distL="0" distR="0" wp14:anchorId="491FBBD0" wp14:editId="6174E9AF">
            <wp:extent cx="5083200" cy="2271600"/>
            <wp:effectExtent l="0" t="0" r="3175"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83200" cy="2271600"/>
                    </a:xfrm>
                    <a:prstGeom prst="rect">
                      <a:avLst/>
                    </a:prstGeom>
                  </pic:spPr>
                </pic:pic>
              </a:graphicData>
            </a:graphic>
          </wp:inline>
        </w:drawing>
      </w:r>
    </w:p>
    <w:p w14:paraId="73F37345" w14:textId="77777777" w:rsidR="001B3D0C" w:rsidRPr="0064555B" w:rsidRDefault="001B3D0C" w:rsidP="001B3D0C">
      <w:pPr>
        <w:pStyle w:val="Titre2"/>
      </w:pPr>
      <w:bookmarkStart w:id="10" w:name="_Toc188512471"/>
      <w:r>
        <w:t>Depuis setup ISO</w:t>
      </w:r>
      <w:r w:rsidRPr="0064555B">
        <w:t>:</w:t>
      </w:r>
      <w:bookmarkEnd w:id="10"/>
    </w:p>
    <w:p w14:paraId="5D9A077D" w14:textId="77777777" w:rsidR="00CC3229" w:rsidRDefault="00CC3229" w:rsidP="00CC3229">
      <w:r>
        <w:t xml:space="preserve">Ou directement avec le </w:t>
      </w:r>
      <w:r w:rsidRPr="00F30789">
        <w:rPr>
          <w:rFonts w:ascii="Arial" w:hAnsi="Arial" w:cs="Arial"/>
          <w:b/>
        </w:rPr>
        <w:t>SETUP</w:t>
      </w:r>
      <w:r>
        <w:t xml:space="preserve"> depuis </w:t>
      </w:r>
      <w:r w:rsidRPr="00F30789">
        <w:rPr>
          <w:rFonts w:ascii="Arial" w:hAnsi="Arial" w:cs="Arial"/>
          <w:b/>
        </w:rPr>
        <w:t>l’ISO</w:t>
      </w:r>
      <w:r>
        <w:t>…</w:t>
      </w:r>
    </w:p>
    <w:p w14:paraId="791E3620" w14:textId="77777777" w:rsidR="00CC3229" w:rsidRDefault="00CC3229" w:rsidP="00CC3229">
      <w:r>
        <w:t>Souvent 3 points posent problème :</w:t>
      </w:r>
    </w:p>
    <w:p w14:paraId="170F6329" w14:textId="77777777" w:rsidR="00CC3229" w:rsidRDefault="00CC3229" w:rsidP="00CC3229">
      <w:r>
        <w:rPr>
          <w:noProof/>
        </w:rPr>
        <w:drawing>
          <wp:inline distT="0" distB="0" distL="0" distR="0" wp14:anchorId="5D35D795" wp14:editId="759C5661">
            <wp:extent cx="4687200" cy="236880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7200" cy="2368800"/>
                    </a:xfrm>
                    <a:prstGeom prst="rect">
                      <a:avLst/>
                    </a:prstGeom>
                  </pic:spPr>
                </pic:pic>
              </a:graphicData>
            </a:graphic>
          </wp:inline>
        </w:drawing>
      </w:r>
    </w:p>
    <w:p w14:paraId="445BE759" w14:textId="77777777" w:rsidR="001B3D0C" w:rsidRPr="0064555B" w:rsidRDefault="001B3D0C" w:rsidP="001B3D0C">
      <w:pPr>
        <w:pStyle w:val="Titre2"/>
      </w:pPr>
      <w:bookmarkStart w:id="11" w:name="_Toc188512472"/>
      <w:r>
        <w:lastRenderedPageBreak/>
        <w:t xml:space="preserve">Script Powershell </w:t>
      </w:r>
      <w:r w:rsidRPr="0064555B">
        <w:t>:</w:t>
      </w:r>
      <w:bookmarkEnd w:id="11"/>
    </w:p>
    <w:p w14:paraId="14C717CD" w14:textId="77777777" w:rsidR="001B3D0C" w:rsidRDefault="001B3D0C" w:rsidP="001B3D0C">
      <w:r>
        <w:t>C’est la méthode pour les machines en domaine</w:t>
      </w:r>
    </w:p>
    <w:p w14:paraId="34E8DE7A" w14:textId="77777777" w:rsidR="0020117E" w:rsidRDefault="008C7EBF" w:rsidP="001B3D0C">
      <w:hyperlink r:id="rId35" w:history="1">
        <w:r w:rsidR="0020117E" w:rsidRPr="00B95C41">
          <w:rPr>
            <w:rStyle w:val="Lienhypertexte"/>
          </w:rPr>
          <w:t>https://techcommunity.microsoft.com/t5/microsoft-endpoint-manager-blog/understanding-readiness-for-windows-11-with-microsoft-endpoint/ba-p/2770866</w:t>
        </w:r>
      </w:hyperlink>
    </w:p>
    <w:p w14:paraId="64ABC157" w14:textId="77777777" w:rsidR="0020117E" w:rsidRDefault="0020117E" w:rsidP="001B3D0C"/>
    <w:p w14:paraId="2C250A56" w14:textId="77777777" w:rsidR="001B3D0C" w:rsidRDefault="001B3D0C" w:rsidP="001B3D0C">
      <w:r>
        <w:t>On récupère le script sur le site de microsoft</w:t>
      </w:r>
    </w:p>
    <w:p w14:paraId="240A5604" w14:textId="77777777" w:rsidR="001B3D0C" w:rsidRDefault="001B3D0C" w:rsidP="001B3D0C">
      <w:r>
        <w:rPr>
          <w:noProof/>
        </w:rPr>
        <w:drawing>
          <wp:inline distT="0" distB="0" distL="0" distR="0" wp14:anchorId="09AAAC9F" wp14:editId="73ACFA18">
            <wp:extent cx="5760085" cy="243340"/>
            <wp:effectExtent l="0" t="0" r="0" b="4445"/>
            <wp:docPr id="1170" name="Imag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85" cy="243340"/>
                    </a:xfrm>
                    <a:prstGeom prst="rect">
                      <a:avLst/>
                    </a:prstGeom>
                  </pic:spPr>
                </pic:pic>
              </a:graphicData>
            </a:graphic>
          </wp:inline>
        </w:drawing>
      </w:r>
    </w:p>
    <w:p w14:paraId="3B92A9F3" w14:textId="77777777" w:rsidR="006B3DD7" w:rsidRDefault="006B3DD7" w:rsidP="001B3D0C">
      <w:r>
        <w:rPr>
          <w:noProof/>
        </w:rPr>
        <w:drawing>
          <wp:inline distT="0" distB="0" distL="0" distR="0" wp14:anchorId="4E035C9C" wp14:editId="7204AA1B">
            <wp:extent cx="2066667" cy="561905"/>
            <wp:effectExtent l="0" t="0" r="0" b="0"/>
            <wp:docPr id="1188"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66667" cy="561905"/>
                    </a:xfrm>
                    <a:prstGeom prst="rect">
                      <a:avLst/>
                    </a:prstGeom>
                  </pic:spPr>
                </pic:pic>
              </a:graphicData>
            </a:graphic>
          </wp:inline>
        </w:drawing>
      </w:r>
    </w:p>
    <w:p w14:paraId="048EA899" w14:textId="77777777" w:rsidR="006B3DD7" w:rsidRDefault="006B3DD7" w:rsidP="001B3D0C">
      <w:r>
        <w:t>On peut l’</w:t>
      </w:r>
      <w:r w:rsidR="0020117E">
        <w:t>exécuter</w:t>
      </w:r>
      <w:r>
        <w:t xml:space="preserve"> en invite </w:t>
      </w:r>
      <w:r w:rsidRPr="0020117E">
        <w:rPr>
          <w:rFonts w:ascii="Arial" w:hAnsi="Arial" w:cs="Arial"/>
          <w:b/>
        </w:rPr>
        <w:t>powershell</w:t>
      </w:r>
    </w:p>
    <w:p w14:paraId="6FE69679" w14:textId="77777777" w:rsidR="006B3DD7" w:rsidRDefault="006B3DD7" w:rsidP="001B3D0C">
      <w:r>
        <w:rPr>
          <w:noProof/>
        </w:rPr>
        <w:drawing>
          <wp:inline distT="0" distB="0" distL="0" distR="0" wp14:anchorId="37FEBB0E" wp14:editId="425ADBA2">
            <wp:extent cx="5760085" cy="1085757"/>
            <wp:effectExtent l="0" t="0" r="0" b="635"/>
            <wp:docPr id="1189"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085" cy="1085757"/>
                    </a:xfrm>
                    <a:prstGeom prst="rect">
                      <a:avLst/>
                    </a:prstGeom>
                  </pic:spPr>
                </pic:pic>
              </a:graphicData>
            </a:graphic>
          </wp:inline>
        </w:drawing>
      </w:r>
    </w:p>
    <w:p w14:paraId="7C279631" w14:textId="77777777" w:rsidR="006B3DD7" w:rsidRDefault="006B3DD7" w:rsidP="001B3D0C">
      <w:r>
        <w:rPr>
          <w:noProof/>
        </w:rPr>
        <w:drawing>
          <wp:inline distT="0" distB="0" distL="0" distR="0" wp14:anchorId="32A89DA2" wp14:editId="09B42A25">
            <wp:extent cx="3888000" cy="2829600"/>
            <wp:effectExtent l="0" t="0" r="0" b="8890"/>
            <wp:docPr id="1198" name="Imag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88000" cy="2829600"/>
                    </a:xfrm>
                    <a:prstGeom prst="rect">
                      <a:avLst/>
                    </a:prstGeom>
                  </pic:spPr>
                </pic:pic>
              </a:graphicData>
            </a:graphic>
          </wp:inline>
        </w:drawing>
      </w:r>
    </w:p>
    <w:p w14:paraId="15B9C7EB" w14:textId="77777777" w:rsidR="006B3DD7" w:rsidRDefault="006B3DD7" w:rsidP="001B3D0C">
      <w:r>
        <w:rPr>
          <w:noProof/>
        </w:rPr>
        <w:lastRenderedPageBreak/>
        <w:drawing>
          <wp:inline distT="0" distB="0" distL="0" distR="0" wp14:anchorId="5FC17C32" wp14:editId="1CC67131">
            <wp:extent cx="4086000" cy="3121200"/>
            <wp:effectExtent l="0" t="0" r="0" b="3175"/>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86000" cy="3121200"/>
                    </a:xfrm>
                    <a:prstGeom prst="rect">
                      <a:avLst/>
                    </a:prstGeom>
                  </pic:spPr>
                </pic:pic>
              </a:graphicData>
            </a:graphic>
          </wp:inline>
        </w:drawing>
      </w:r>
    </w:p>
    <w:p w14:paraId="13374E6D" w14:textId="77777777" w:rsidR="006B3DD7" w:rsidRDefault="006B3DD7" w:rsidP="001B3D0C"/>
    <w:p w14:paraId="4BC86D16" w14:textId="77777777" w:rsidR="00CC3229" w:rsidRPr="0064555B" w:rsidRDefault="00CC3229" w:rsidP="00CC3229">
      <w:pPr>
        <w:pStyle w:val="Titre2"/>
      </w:pPr>
      <w:bookmarkStart w:id="12" w:name="_Toc188512473"/>
      <w:r>
        <w:t xml:space="preserve">Processeur </w:t>
      </w:r>
      <w:r w:rsidR="006C295E">
        <w:t>7° génération</w:t>
      </w:r>
      <w:r w:rsidRPr="0064555B">
        <w:t>:</w:t>
      </w:r>
      <w:bookmarkEnd w:id="12"/>
    </w:p>
    <w:p w14:paraId="630DB563" w14:textId="77777777" w:rsidR="00B60F61" w:rsidRDefault="00B60F61" w:rsidP="00B60F61">
      <w:r>
        <w:t xml:space="preserve">La solution « propre » consiste à installer Windows sur une machine avec un processeur de </w:t>
      </w:r>
      <w:r w:rsidRPr="00A7504F">
        <w:rPr>
          <w:rFonts w:ascii="Arial" w:hAnsi="Arial" w:cs="Arial"/>
          <w:b/>
        </w:rPr>
        <w:t>7° génération</w:t>
      </w:r>
      <w:r>
        <w:t xml:space="preserve"> minimum…. (ne pas confondre </w:t>
      </w:r>
      <w:r w:rsidR="00A7504F">
        <w:t xml:space="preserve">1 </w:t>
      </w:r>
      <w:r>
        <w:t xml:space="preserve">génération de </w:t>
      </w:r>
      <w:r w:rsidR="004F6711">
        <w:t>processeur</w:t>
      </w:r>
      <w:r>
        <w:t xml:space="preserve">, et </w:t>
      </w:r>
      <w:r w:rsidR="00A7504F">
        <w:t xml:space="preserve">1 </w:t>
      </w:r>
      <w:r>
        <w:t>modèle de processeur…)</w:t>
      </w:r>
    </w:p>
    <w:p w14:paraId="1FF49359" w14:textId="77777777" w:rsidR="00B60F61" w:rsidRDefault="004F6711" w:rsidP="00B60F61">
      <w:r w:rsidRPr="004F6711">
        <w:t xml:space="preserve">Pour les processeurs Intel® Core™, la génération du processeur </w:t>
      </w:r>
      <w:r w:rsidR="00A7504F" w:rsidRPr="00A7504F">
        <w:rPr>
          <w:u w:val="single"/>
        </w:rPr>
        <w:t>à partir de la 5° génération</w:t>
      </w:r>
      <w:r w:rsidR="00A7504F">
        <w:t xml:space="preserve">, </w:t>
      </w:r>
      <w:r w:rsidRPr="004F6711">
        <w:t>est le premier numéro après i9, i7, i5 ou i3</w:t>
      </w:r>
      <w:r w:rsidR="00A7504F">
        <w:t>. Avant il n’y a pas de référence explicite.</w:t>
      </w:r>
    </w:p>
    <w:p w14:paraId="04C584E4" w14:textId="77777777" w:rsidR="00A7504F" w:rsidRDefault="00A7504F" w:rsidP="00B60F61"/>
    <w:p w14:paraId="2887E437" w14:textId="77777777" w:rsidR="004F6711" w:rsidRDefault="00A7504F" w:rsidP="00B60F61">
      <w:r>
        <w:t>Les références étant très nombreuses, on peut faire une recherche sur le site d’INTEL par exemple (ou du fabriquant de manière générale) ou faire un test avec les outils de Mises à niveau…</w:t>
      </w:r>
    </w:p>
    <w:p w14:paraId="004ACD1A" w14:textId="77777777" w:rsidR="00A7504F" w:rsidRDefault="00A7504F" w:rsidP="00B60F61"/>
    <w:p w14:paraId="50AB1DFC" w14:textId="77777777" w:rsidR="004F6711" w:rsidRDefault="004F6711" w:rsidP="00B60F61">
      <w:pPr>
        <w:rPr>
          <w:rFonts w:ascii="Arial" w:hAnsi="Arial" w:cs="Arial"/>
          <w:b/>
        </w:rPr>
      </w:pPr>
      <w:r>
        <w:t xml:space="preserve">Par exemple </w:t>
      </w:r>
      <w:r w:rsidR="00286867">
        <w:t xml:space="preserve">dans </w:t>
      </w:r>
      <w:r w:rsidR="00286867" w:rsidRPr="00286867">
        <w:rPr>
          <w:rFonts w:ascii="Arial" w:hAnsi="Arial" w:cs="Arial"/>
          <w:b/>
        </w:rPr>
        <w:t>Paramètres / Système</w:t>
      </w:r>
      <w:r w:rsidR="00A7504F">
        <w:rPr>
          <w:rFonts w:ascii="Arial" w:hAnsi="Arial" w:cs="Arial"/>
          <w:b/>
        </w:rPr>
        <w:t xml:space="preserve"> </w:t>
      </w:r>
      <w:r w:rsidR="00A7504F" w:rsidRPr="00A7504F">
        <w:t>ou dans le</w:t>
      </w:r>
      <w:r w:rsidR="00A7504F">
        <w:rPr>
          <w:rFonts w:ascii="Arial" w:hAnsi="Arial" w:cs="Arial"/>
          <w:b/>
        </w:rPr>
        <w:t xml:space="preserve"> gestionnaires des tâches / performances / processeur</w:t>
      </w:r>
    </w:p>
    <w:p w14:paraId="4FAA2796" w14:textId="77777777" w:rsidR="00A7504F" w:rsidRDefault="00A7504F" w:rsidP="00B60F61">
      <w:r>
        <w:rPr>
          <w:rFonts w:ascii="Arial" w:hAnsi="Arial" w:cs="Arial"/>
          <w:b/>
        </w:rPr>
        <w:t>Core i7 870 de 2009 ! 1° génération….</w:t>
      </w:r>
    </w:p>
    <w:p w14:paraId="4DBD81F4" w14:textId="77777777" w:rsidR="004F6711" w:rsidRDefault="004F6711" w:rsidP="004F6711">
      <w:pPr>
        <w:ind w:left="1418"/>
      </w:pPr>
      <w:r>
        <w:rPr>
          <w:noProof/>
        </w:rPr>
        <w:drawing>
          <wp:inline distT="0" distB="0" distL="0" distR="0" wp14:anchorId="03F13547" wp14:editId="57959B6A">
            <wp:extent cx="4504762" cy="638095"/>
            <wp:effectExtent l="0" t="0" r="0" b="0"/>
            <wp:docPr id="1199" name="Imag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04762" cy="638095"/>
                    </a:xfrm>
                    <a:prstGeom prst="rect">
                      <a:avLst/>
                    </a:prstGeom>
                  </pic:spPr>
                </pic:pic>
              </a:graphicData>
            </a:graphic>
          </wp:inline>
        </w:drawing>
      </w:r>
    </w:p>
    <w:p w14:paraId="7A2F4D05" w14:textId="77777777" w:rsidR="004F6711" w:rsidRDefault="00286867" w:rsidP="00B60F61">
      <w:r>
        <w:t>avec</w:t>
      </w:r>
      <w:r w:rsidR="004F6711">
        <w:t xml:space="preserve"> dans le gestionnaire des tâches </w:t>
      </w:r>
    </w:p>
    <w:p w14:paraId="03AAC1CA" w14:textId="77777777" w:rsidR="004F6711" w:rsidRDefault="004F6711" w:rsidP="004F6711">
      <w:pPr>
        <w:ind w:left="1418"/>
      </w:pPr>
      <w:r>
        <w:rPr>
          <w:noProof/>
        </w:rPr>
        <w:drawing>
          <wp:inline distT="0" distB="0" distL="0" distR="0" wp14:anchorId="21781B4F" wp14:editId="17BC6B76">
            <wp:extent cx="4615200" cy="838800"/>
            <wp:effectExtent l="0" t="0" r="0" b="0"/>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15200" cy="838800"/>
                    </a:xfrm>
                    <a:prstGeom prst="rect">
                      <a:avLst/>
                    </a:prstGeom>
                  </pic:spPr>
                </pic:pic>
              </a:graphicData>
            </a:graphic>
          </wp:inline>
        </w:drawing>
      </w:r>
    </w:p>
    <w:p w14:paraId="48D9175B" w14:textId="77777777" w:rsidR="004F6711" w:rsidRDefault="00A7504F" w:rsidP="00B60F61">
      <w:r>
        <w:t xml:space="preserve">Recherche Intel sur </w:t>
      </w:r>
      <w:hyperlink r:id="rId43" w:history="1">
        <w:r w:rsidRPr="00195C36">
          <w:rPr>
            <w:rStyle w:val="Lienhypertexte"/>
          </w:rPr>
          <w:t>https://ark.intel.com/</w:t>
        </w:r>
      </w:hyperlink>
    </w:p>
    <w:p w14:paraId="4B61E802" w14:textId="77777777" w:rsidR="00286867" w:rsidRDefault="004711A6" w:rsidP="00A7504F">
      <w:pPr>
        <w:ind w:left="1418"/>
      </w:pPr>
      <w:r>
        <w:rPr>
          <w:noProof/>
        </w:rPr>
        <w:lastRenderedPageBreak/>
        <mc:AlternateContent>
          <mc:Choice Requires="wps">
            <w:drawing>
              <wp:anchor distT="0" distB="0" distL="114300" distR="114300" simplePos="0" relativeHeight="251656192" behindDoc="0" locked="0" layoutInCell="1" allowOverlap="1" wp14:anchorId="32734577" wp14:editId="0B3CB788">
                <wp:simplePos x="0" y="0"/>
                <wp:positionH relativeFrom="column">
                  <wp:posOffset>4866005</wp:posOffset>
                </wp:positionH>
                <wp:positionV relativeFrom="paragraph">
                  <wp:posOffset>1509395</wp:posOffset>
                </wp:positionV>
                <wp:extent cx="800100" cy="0"/>
                <wp:effectExtent l="38100" t="76200" r="0" b="95250"/>
                <wp:wrapNone/>
                <wp:docPr id="1202" name="Connecteur droit avec flèche 1202"/>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A58551" id="_x0000_t32" coordsize="21600,21600" o:spt="32" o:oned="t" path="m,l21600,21600e" filled="f">
                <v:path arrowok="t" fillok="f" o:connecttype="none"/>
                <o:lock v:ext="edit" shapetype="t"/>
              </v:shapetype>
              <v:shape id="Connecteur droit avec flèche 1202" o:spid="_x0000_s1026" type="#_x0000_t32" style="position:absolute;margin-left:383.15pt;margin-top:118.85pt;width:63pt;height:0;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" strokecolor="black [3213]">
                <v:stroke endarrow="block"/>
              </v:shape>
            </w:pict>
          </mc:Fallback>
        </mc:AlternateContent>
      </w:r>
      <w:r w:rsidR="00A7504F">
        <w:rPr>
          <w:noProof/>
        </w:rPr>
        <w:drawing>
          <wp:inline distT="0" distB="0" distL="0" distR="0" wp14:anchorId="335992F5" wp14:editId="0E677D79">
            <wp:extent cx="4114800" cy="1584000"/>
            <wp:effectExtent l="0" t="0" r="0" b="0"/>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14800" cy="1584000"/>
                    </a:xfrm>
                    <a:prstGeom prst="rect">
                      <a:avLst/>
                    </a:prstGeom>
                  </pic:spPr>
                </pic:pic>
              </a:graphicData>
            </a:graphic>
          </wp:inline>
        </w:drawing>
      </w:r>
    </w:p>
    <w:p w14:paraId="060E686D" w14:textId="77777777" w:rsidR="00A7504F" w:rsidRDefault="00A7504F" w:rsidP="00B60F61"/>
    <w:p w14:paraId="71C8CCF3" w14:textId="77777777" w:rsidR="00A7504F" w:rsidRDefault="00A7504F" w:rsidP="00A7504F">
      <w:r>
        <w:rPr>
          <w:rFonts w:ascii="Arial" w:hAnsi="Arial" w:cs="Arial"/>
          <w:b/>
        </w:rPr>
        <w:t>Core i5 8250U de 2019 ! 8° génération….</w:t>
      </w:r>
    </w:p>
    <w:p w14:paraId="3F6B7EB0" w14:textId="77777777" w:rsidR="00286867" w:rsidRDefault="00A7504F" w:rsidP="00A7504F">
      <w:pPr>
        <w:ind w:left="1418"/>
      </w:pPr>
      <w:r>
        <w:rPr>
          <w:noProof/>
        </w:rPr>
        <w:drawing>
          <wp:inline distT="0" distB="0" distL="0" distR="0" wp14:anchorId="334554D6" wp14:editId="05D47355">
            <wp:extent cx="3146400" cy="828000"/>
            <wp:effectExtent l="0" t="0" r="0" b="0"/>
            <wp:docPr id="1204" name="Imag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45">
                      <a:extLst>
                        <a:ext uri="{28A0092B-C50C-407E-A947-70E740481C1C}">
                          <a14:useLocalDpi xmlns:a14="http://schemas.microsoft.com/office/drawing/2010/main" val="0"/>
                        </a:ext>
                      </a:extLst>
                    </a:blip>
                    <a:stretch>
                      <a:fillRect/>
                    </a:stretch>
                  </pic:blipFill>
                  <pic:spPr>
                    <a:xfrm>
                      <a:off x="0" y="0"/>
                      <a:ext cx="3146400" cy="828000"/>
                    </a:xfrm>
                    <a:prstGeom prst="rect">
                      <a:avLst/>
                    </a:prstGeom>
                  </pic:spPr>
                </pic:pic>
              </a:graphicData>
            </a:graphic>
          </wp:inline>
        </w:drawing>
      </w:r>
      <w:r>
        <w:rPr>
          <w:noProof/>
        </w:rPr>
        <w:drawing>
          <wp:inline distT="0" distB="0" distL="0" distR="0" wp14:anchorId="42593256" wp14:editId="72ECD864">
            <wp:extent cx="4496400" cy="874800"/>
            <wp:effectExtent l="0" t="0" r="0" b="1905"/>
            <wp:docPr id="1203" name="Imag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46">
                      <a:extLst>
                        <a:ext uri="{28A0092B-C50C-407E-A947-70E740481C1C}">
                          <a14:useLocalDpi xmlns:a14="http://schemas.microsoft.com/office/drawing/2010/main" val="0"/>
                        </a:ext>
                      </a:extLst>
                    </a:blip>
                    <a:stretch>
                      <a:fillRect/>
                    </a:stretch>
                  </pic:blipFill>
                  <pic:spPr>
                    <a:xfrm>
                      <a:off x="0" y="0"/>
                      <a:ext cx="4496400" cy="874800"/>
                    </a:xfrm>
                    <a:prstGeom prst="rect">
                      <a:avLst/>
                    </a:prstGeom>
                  </pic:spPr>
                </pic:pic>
              </a:graphicData>
            </a:graphic>
          </wp:inline>
        </w:drawing>
      </w:r>
    </w:p>
    <w:p w14:paraId="19E7FBE2" w14:textId="77777777" w:rsidR="00A7504F" w:rsidRDefault="00A7504F" w:rsidP="00A7504F">
      <w:pPr>
        <w:ind w:left="1418"/>
      </w:pPr>
    </w:p>
    <w:p w14:paraId="73B6CDB0" w14:textId="77777777" w:rsidR="00A7504F" w:rsidRDefault="004711A6" w:rsidP="00A7504F">
      <w:pPr>
        <w:ind w:left="1418"/>
      </w:pPr>
      <w:r>
        <w:rPr>
          <w:noProof/>
        </w:rPr>
        <mc:AlternateContent>
          <mc:Choice Requires="wps">
            <w:drawing>
              <wp:anchor distT="0" distB="0" distL="114300" distR="114300" simplePos="0" relativeHeight="251658240" behindDoc="0" locked="0" layoutInCell="1" allowOverlap="1" wp14:anchorId="03367BA7" wp14:editId="5C326AF1">
                <wp:simplePos x="0" y="0"/>
                <wp:positionH relativeFrom="column">
                  <wp:posOffset>4294505</wp:posOffset>
                </wp:positionH>
                <wp:positionV relativeFrom="paragraph">
                  <wp:posOffset>1669415</wp:posOffset>
                </wp:positionV>
                <wp:extent cx="800100" cy="349885"/>
                <wp:effectExtent l="38100" t="0" r="19050" b="69215"/>
                <wp:wrapNone/>
                <wp:docPr id="1210" name="Connecteur droit avec flèche 1210"/>
                <wp:cNvGraphicFramePr/>
                <a:graphic xmlns:a="http://schemas.openxmlformats.org/drawingml/2006/main">
                  <a:graphicData uri="http://schemas.microsoft.com/office/word/2010/wordprocessingShape">
                    <wps:wsp>
                      <wps:cNvCnPr/>
                      <wps:spPr>
                        <a:xfrm flipH="1">
                          <a:off x="0" y="0"/>
                          <a:ext cx="800100" cy="3498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B88ED3" id="Connecteur droit avec flèche 1210" o:spid="_x0000_s1026" type="#_x0000_t32" style="position:absolute;margin-left:338.15pt;margin-top:131.45pt;width:63pt;height:27.55pt;flip:x;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" strokecolor="black [3213]">
                <v:stroke endarrow="block"/>
              </v:shape>
            </w:pict>
          </mc:Fallback>
        </mc:AlternateContent>
      </w:r>
      <w:r w:rsidR="00A7504F">
        <w:rPr>
          <w:noProof/>
        </w:rPr>
        <w:drawing>
          <wp:inline distT="0" distB="0" distL="0" distR="0" wp14:anchorId="153D7F04" wp14:editId="733E704D">
            <wp:extent cx="5025600" cy="2354400"/>
            <wp:effectExtent l="0" t="0" r="3810" b="8255"/>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25600" cy="2354400"/>
                    </a:xfrm>
                    <a:prstGeom prst="rect">
                      <a:avLst/>
                    </a:prstGeom>
                  </pic:spPr>
                </pic:pic>
              </a:graphicData>
            </a:graphic>
          </wp:inline>
        </w:drawing>
      </w:r>
    </w:p>
    <w:p w14:paraId="46FDC8CE" w14:textId="77777777" w:rsidR="00A7504F" w:rsidRDefault="00A7504F" w:rsidP="00B60F61"/>
    <w:p w14:paraId="110D6805" w14:textId="77777777" w:rsidR="00B60F61" w:rsidRDefault="00B60F61" w:rsidP="00B60F61">
      <w:pPr>
        <w:pStyle w:val="Titre3"/>
      </w:pPr>
      <w:bookmarkStart w:id="13" w:name="_Toc188512474"/>
      <w:r>
        <w:t>Processeur non conforme</w:t>
      </w:r>
      <w:r w:rsidR="004F6711">
        <w:t xml:space="preserve"> - regedit</w:t>
      </w:r>
      <w:bookmarkEnd w:id="13"/>
    </w:p>
    <w:p w14:paraId="4A5C51D8" w14:textId="77777777" w:rsidR="00B60F61" w:rsidRDefault="00B60F61" w:rsidP="00B60F61">
      <w:r>
        <w:t xml:space="preserve">Contournement via </w:t>
      </w:r>
      <w:r w:rsidRPr="00F24B34">
        <w:rPr>
          <w:rFonts w:ascii="Arial" w:hAnsi="Arial" w:cs="Arial"/>
          <w:b/>
        </w:rPr>
        <w:t>Regedit</w:t>
      </w:r>
      <w:r>
        <w:rPr>
          <w:rFonts w:ascii="Arial" w:hAnsi="Arial" w:cs="Arial"/>
          <w:b/>
        </w:rPr>
        <w:t xml:space="preserve"> – officiel</w:t>
      </w:r>
    </w:p>
    <w:p w14:paraId="52BCB6FD" w14:textId="77777777" w:rsidR="00B60F61" w:rsidRDefault="00B60F61" w:rsidP="00B60F61">
      <w:r>
        <w:t xml:space="preserve">Sur la machine ou l’on veut que l’installation se fasse, il faut créer dans la </w:t>
      </w:r>
      <w:r w:rsidRPr="00F24B34">
        <w:rPr>
          <w:rFonts w:ascii="Arial" w:hAnsi="Arial" w:cs="Arial"/>
          <w:b/>
        </w:rPr>
        <w:t>base de Registre</w:t>
      </w:r>
      <w:r>
        <w:t xml:space="preserve">, dans la ruche </w:t>
      </w:r>
      <w:r w:rsidRPr="005B0EF1">
        <w:rPr>
          <w:rFonts w:ascii="Arial" w:hAnsi="Arial" w:cs="Arial"/>
          <w:b/>
        </w:rPr>
        <w:t>HKEY_LOCAL_MACHINE\SYSTEM\</w:t>
      </w:r>
      <w:r>
        <w:t xml:space="preserve"> dans la </w:t>
      </w:r>
      <w:r w:rsidRPr="00922AE7">
        <w:rPr>
          <w:rFonts w:ascii="Arial" w:hAnsi="Arial" w:cs="Arial"/>
          <w:b/>
        </w:rPr>
        <w:t>Clé</w:t>
      </w:r>
      <w:r>
        <w:t xml:space="preserve"> nommée </w:t>
      </w:r>
      <w:r>
        <w:rPr>
          <w:rFonts w:ascii="Arial" w:hAnsi="Arial" w:cs="Arial"/>
          <w:b/>
        </w:rPr>
        <w:t>Setup\MoSetup</w:t>
      </w:r>
      <w:r w:rsidRPr="00922AE7">
        <w:rPr>
          <w:rFonts w:ascii="Arial" w:hAnsi="Arial" w:cs="Arial"/>
          <w:b/>
        </w:rPr>
        <w:t xml:space="preserve"> </w:t>
      </w:r>
      <w:r>
        <w:t xml:space="preserve">une entrée de type </w:t>
      </w:r>
      <w:r w:rsidRPr="00922AE7">
        <w:rPr>
          <w:rFonts w:ascii="Arial" w:hAnsi="Arial" w:cs="Arial"/>
          <w:b/>
        </w:rPr>
        <w:t>DWord 32 bits</w:t>
      </w:r>
      <w:r>
        <w:t xml:space="preserve"> nommée </w:t>
      </w:r>
      <w:r w:rsidRPr="005B0EF1">
        <w:rPr>
          <w:rFonts w:ascii="Arial" w:hAnsi="Arial" w:cs="Arial"/>
          <w:b/>
        </w:rPr>
        <w:t>AllowUpgradesWithUnsupportedTPMOrCPU</w:t>
      </w:r>
      <w:r>
        <w:rPr>
          <w:rFonts w:ascii="Arial" w:hAnsi="Arial" w:cs="Arial"/>
          <w:b/>
        </w:rPr>
        <w:t xml:space="preserve"> </w:t>
      </w:r>
      <w:r>
        <w:t>et valant 1</w:t>
      </w:r>
    </w:p>
    <w:p w14:paraId="2CC4FADA" w14:textId="77777777" w:rsidR="00CC3229" w:rsidRDefault="00B60F61" w:rsidP="000C44C7">
      <w:r>
        <w:rPr>
          <w:noProof/>
        </w:rPr>
        <w:lastRenderedPageBreak/>
        <w:drawing>
          <wp:inline distT="0" distB="0" distL="0" distR="0" wp14:anchorId="3D672E7D" wp14:editId="3A6F3645">
            <wp:extent cx="5760085" cy="2879725"/>
            <wp:effectExtent l="0" t="0" r="0" b="0"/>
            <wp:docPr id="1192" name="Imag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2879725"/>
                    </a:xfrm>
                    <a:prstGeom prst="rect">
                      <a:avLst/>
                    </a:prstGeom>
                  </pic:spPr>
                </pic:pic>
              </a:graphicData>
            </a:graphic>
          </wp:inline>
        </w:drawing>
      </w:r>
    </w:p>
    <w:p w14:paraId="1BD8491A" w14:textId="77777777" w:rsidR="00CC3229" w:rsidRDefault="00CC3229" w:rsidP="000C44C7"/>
    <w:p w14:paraId="53791DFF" w14:textId="77777777" w:rsidR="00B60F61" w:rsidRDefault="00B60F61" w:rsidP="000C44C7">
      <w:r w:rsidRPr="00B60F61">
        <w:rPr>
          <w:b/>
        </w:rPr>
        <w:t>N.B</w:t>
      </w:r>
      <w:r>
        <w:t> : c’est le même contournement pour une Puce TPM de niveau 1.2 (au lieu de 2)</w:t>
      </w:r>
    </w:p>
    <w:p w14:paraId="68809846" w14:textId="77777777" w:rsidR="00CC3229" w:rsidRPr="0064555B" w:rsidRDefault="00E90701" w:rsidP="00CC3229">
      <w:pPr>
        <w:pStyle w:val="Titre2"/>
      </w:pPr>
      <w:bookmarkStart w:id="14" w:name="_Toc188512475"/>
      <w:r>
        <w:t>V</w:t>
      </w:r>
      <w:r w:rsidR="00347B2F">
        <w:t>é</w:t>
      </w:r>
      <w:r>
        <w:t xml:space="preserve">rification </w:t>
      </w:r>
      <w:r w:rsidR="00CC3229">
        <w:t>TPM 2.0</w:t>
      </w:r>
      <w:r>
        <w:t xml:space="preserve"> - tpm.msc</w:t>
      </w:r>
      <w:r w:rsidR="00CC3229" w:rsidRPr="0064555B">
        <w:t>:</w:t>
      </w:r>
      <w:bookmarkEnd w:id="14"/>
    </w:p>
    <w:p w14:paraId="285EB110" w14:textId="77777777" w:rsidR="00FB64F4" w:rsidRDefault="00FB64F4" w:rsidP="00FB64F4">
      <w:r>
        <w:t xml:space="preserve">La solution « propre » consiste à installer Windows sur une machine avec un Puce </w:t>
      </w:r>
      <w:r w:rsidRPr="00AC53C9">
        <w:rPr>
          <w:rFonts w:ascii="Arial" w:hAnsi="Arial" w:cs="Arial"/>
          <w:b/>
        </w:rPr>
        <w:t>TPM 2.0</w:t>
      </w:r>
      <w:r>
        <w:t xml:space="preserve"> minimum et avec l’option </w:t>
      </w:r>
      <w:r>
        <w:rPr>
          <w:rFonts w:ascii="Arial" w:hAnsi="Arial" w:cs="Arial"/>
          <w:b/>
        </w:rPr>
        <w:t>TPM</w:t>
      </w:r>
      <w:r>
        <w:t xml:space="preserve"> activée dans le Bios</w:t>
      </w:r>
      <w:r w:rsidR="00A06E13">
        <w:t>. Technologie apparue en 2016 et installée que sur certaines machines haut de gamme ou hautement sécurisées.</w:t>
      </w:r>
    </w:p>
    <w:p w14:paraId="53BB8169" w14:textId="77777777" w:rsidR="00AC53C9" w:rsidRDefault="00AC53C9" w:rsidP="00FB64F4">
      <w:r w:rsidRPr="00AC53C9">
        <w:rPr>
          <w:rFonts w:ascii="Arial" w:hAnsi="Arial" w:cs="Arial"/>
          <w:b/>
        </w:rPr>
        <w:t>TPM</w:t>
      </w:r>
      <w:r>
        <w:t xml:space="preserve"> est nécessaire pour les </w:t>
      </w:r>
      <w:r>
        <w:rPr>
          <w:rFonts w:ascii="Arial" w:hAnsi="Arial" w:cs="Arial"/>
          <w:b/>
        </w:rPr>
        <w:t>C</w:t>
      </w:r>
      <w:r w:rsidRPr="00AC53C9">
        <w:rPr>
          <w:rFonts w:ascii="Arial" w:hAnsi="Arial" w:cs="Arial"/>
          <w:b/>
        </w:rPr>
        <w:t>ry</w:t>
      </w:r>
      <w:r>
        <w:rPr>
          <w:rFonts w:ascii="Arial" w:hAnsi="Arial" w:cs="Arial"/>
          <w:b/>
        </w:rPr>
        <w:t>p</w:t>
      </w:r>
      <w:r w:rsidRPr="00AC53C9">
        <w:rPr>
          <w:rFonts w:ascii="Arial" w:hAnsi="Arial" w:cs="Arial"/>
          <w:b/>
        </w:rPr>
        <w:t>tage</w:t>
      </w:r>
      <w:r>
        <w:rPr>
          <w:rFonts w:ascii="Arial" w:hAnsi="Arial" w:cs="Arial"/>
          <w:b/>
        </w:rPr>
        <w:t>s</w:t>
      </w:r>
      <w:r>
        <w:t xml:space="preserve"> de fichier disque tels que </w:t>
      </w:r>
      <w:r w:rsidRPr="00AC53C9">
        <w:rPr>
          <w:rFonts w:ascii="Arial" w:hAnsi="Arial" w:cs="Arial"/>
          <w:b/>
        </w:rPr>
        <w:t>Bitlocker</w:t>
      </w:r>
    </w:p>
    <w:p w14:paraId="5B6087BD" w14:textId="77777777" w:rsidR="00AC53C9" w:rsidRDefault="00AC53C9" w:rsidP="00FB64F4"/>
    <w:p w14:paraId="21443B66" w14:textId="77777777" w:rsidR="00AC53C9" w:rsidRDefault="00AC53C9" w:rsidP="00FB64F4">
      <w:r w:rsidRPr="00AC53C9">
        <w:rPr>
          <w:b/>
        </w:rPr>
        <w:t>N.B</w:t>
      </w:r>
      <w:r>
        <w:t xml:space="preserve"> : La puce </w:t>
      </w:r>
      <w:r w:rsidRPr="00AC53C9">
        <w:rPr>
          <w:rFonts w:ascii="Arial" w:hAnsi="Arial" w:cs="Arial"/>
          <w:b/>
        </w:rPr>
        <w:t>TPM</w:t>
      </w:r>
      <w:r>
        <w:t xml:space="preserve">, si présente, peut intervenir dans la prise en charge du </w:t>
      </w:r>
      <w:r w:rsidRPr="00AC53C9">
        <w:rPr>
          <w:rFonts w:ascii="Arial" w:hAnsi="Arial" w:cs="Arial"/>
          <w:b/>
        </w:rPr>
        <w:t>SECURE BOOT</w:t>
      </w:r>
      <w:r>
        <w:t xml:space="preserve">, mais n’est pas indispensable </w:t>
      </w:r>
      <w:r w:rsidR="00100EBE">
        <w:t>à</w:t>
      </w:r>
      <w:r>
        <w:t xml:space="preserve"> celui-ci. Les 2 fonctionnalités sont dons gérées indépendamment l’une de l’autre</w:t>
      </w:r>
    </w:p>
    <w:p w14:paraId="51A77472" w14:textId="77777777" w:rsidR="00D926B0" w:rsidRDefault="00D926B0" w:rsidP="00FB64F4"/>
    <w:p w14:paraId="202B22B1" w14:textId="77777777" w:rsidR="00100EBE" w:rsidRDefault="00100EBE" w:rsidP="00100EBE">
      <w:pPr>
        <w:pStyle w:val="Titre3"/>
      </w:pPr>
      <w:bookmarkStart w:id="15" w:name="_Toc188512476"/>
      <w:r>
        <w:t>TPM 2.0 ou PTT intel</w:t>
      </w:r>
      <w:bookmarkEnd w:id="15"/>
    </w:p>
    <w:p w14:paraId="31DE9BA5" w14:textId="77777777" w:rsidR="00CC3229" w:rsidRDefault="00100EBE" w:rsidP="000C44C7">
      <w:r w:rsidRPr="00100EBE">
        <w:t xml:space="preserve">Votre ordinateur devra prendre en charge le module de plate-forme de confiance ( </w:t>
      </w:r>
      <w:r w:rsidRPr="00CF3F4C">
        <w:rPr>
          <w:rFonts w:ascii="Arial" w:hAnsi="Arial" w:cs="Arial"/>
          <w:b/>
        </w:rPr>
        <w:t>TPM 2.0</w:t>
      </w:r>
      <w:r w:rsidRPr="00100EBE">
        <w:t xml:space="preserve">). Cependant, d’un point de vue matériel, seule la 8e génération et plus du côté Intel prend en charge le </w:t>
      </w:r>
      <w:r w:rsidRPr="00CF3F4C">
        <w:rPr>
          <w:rFonts w:ascii="Arial" w:hAnsi="Arial" w:cs="Arial"/>
          <w:b/>
        </w:rPr>
        <w:t>TPM 2.0</w:t>
      </w:r>
      <w:r w:rsidRPr="00100EBE">
        <w:t xml:space="preserve">. Quant à </w:t>
      </w:r>
      <w:r w:rsidRPr="00CF3F4C">
        <w:rPr>
          <w:rFonts w:ascii="Arial" w:hAnsi="Arial" w:cs="Arial"/>
          <w:b/>
        </w:rPr>
        <w:t>AMD</w:t>
      </w:r>
      <w:r w:rsidRPr="00100EBE">
        <w:t xml:space="preserve">, uniquement </w:t>
      </w:r>
      <w:r w:rsidRPr="00CF3F4C">
        <w:rPr>
          <w:rFonts w:ascii="Arial" w:hAnsi="Arial" w:cs="Arial"/>
          <w:b/>
        </w:rPr>
        <w:t>Zen 3</w:t>
      </w:r>
      <w:r w:rsidRPr="00100EBE">
        <w:t xml:space="preserve"> et plus</w:t>
      </w:r>
    </w:p>
    <w:p w14:paraId="4405DD63" w14:textId="77777777" w:rsidR="00100EBE" w:rsidRDefault="00100EBE" w:rsidP="000C44C7">
      <w:r w:rsidRPr="00CF3F4C">
        <w:rPr>
          <w:rFonts w:ascii="Arial" w:hAnsi="Arial" w:cs="Arial"/>
          <w:b/>
        </w:rPr>
        <w:t>PTT</w:t>
      </w:r>
      <w:r w:rsidRPr="00100EBE">
        <w:t xml:space="preserve"> offre les capacités du </w:t>
      </w:r>
      <w:r w:rsidRPr="00CF3F4C">
        <w:rPr>
          <w:rFonts w:ascii="Arial" w:hAnsi="Arial" w:cs="Arial"/>
          <w:b/>
        </w:rPr>
        <w:t>TPM 2.0</w:t>
      </w:r>
      <w:r w:rsidRPr="00100EBE">
        <w:t xml:space="preserve">. </w:t>
      </w:r>
      <w:r>
        <w:t>C’</w:t>
      </w:r>
      <w:r w:rsidRPr="00100EBE">
        <w:t xml:space="preserve">est </w:t>
      </w:r>
      <w:r>
        <w:t xml:space="preserve">donc </w:t>
      </w:r>
      <w:r w:rsidRPr="00100EBE">
        <w:t xml:space="preserve">une fonctionnalité de plate-forme </w:t>
      </w:r>
      <w:r>
        <w:t xml:space="preserve">propriétaire </w:t>
      </w:r>
      <w:r w:rsidRPr="00CF3F4C">
        <w:rPr>
          <w:rFonts w:ascii="Arial" w:hAnsi="Arial" w:cs="Arial"/>
          <w:b/>
        </w:rPr>
        <w:t>INTEL</w:t>
      </w:r>
      <w:r>
        <w:t xml:space="preserve"> mais compatible </w:t>
      </w:r>
      <w:r w:rsidRPr="00CF3F4C">
        <w:rPr>
          <w:rFonts w:ascii="Arial" w:hAnsi="Arial" w:cs="Arial"/>
          <w:b/>
        </w:rPr>
        <w:t>TMP 2.0</w:t>
      </w:r>
      <w:r>
        <w:t xml:space="preserve"> </w:t>
      </w:r>
    </w:p>
    <w:p w14:paraId="300AEDA4" w14:textId="77777777" w:rsidR="00A23E44" w:rsidRDefault="00A23E44" w:rsidP="00A23E44">
      <w:r>
        <w:t xml:space="preserve">Pour commencer, nous devons souligner que </w:t>
      </w:r>
      <w:r w:rsidRPr="00CF3F4C">
        <w:rPr>
          <w:rFonts w:ascii="Arial" w:hAnsi="Arial" w:cs="Arial"/>
          <w:b/>
        </w:rPr>
        <w:t>PTT</w:t>
      </w:r>
      <w:r>
        <w:t xml:space="preserve"> et </w:t>
      </w:r>
      <w:r w:rsidRPr="00CF3F4C">
        <w:rPr>
          <w:rFonts w:ascii="Arial" w:hAnsi="Arial" w:cs="Arial"/>
          <w:b/>
        </w:rPr>
        <w:t>TPM</w:t>
      </w:r>
      <w:r>
        <w:t xml:space="preserve"> sont des technologies différentes, mais elles se complètent. Vous voyez, PTT est là si votre ordinateur prend en charge </w:t>
      </w:r>
      <w:r w:rsidRPr="00CF3F4C">
        <w:rPr>
          <w:rFonts w:ascii="Arial" w:hAnsi="Arial" w:cs="Arial"/>
          <w:b/>
        </w:rPr>
        <w:t>TPM 2.0</w:t>
      </w:r>
      <w:r>
        <w:t xml:space="preserve">, mais il ne contient pas de puce dédiée. Nous le savons car de nombreux processeurs prennent en charge le </w:t>
      </w:r>
      <w:r w:rsidRPr="00CF3F4C">
        <w:rPr>
          <w:rFonts w:ascii="Arial" w:hAnsi="Arial" w:cs="Arial"/>
          <w:b/>
        </w:rPr>
        <w:t>TPM</w:t>
      </w:r>
      <w:r>
        <w:t xml:space="preserve"> à partir d’un niveau de micrologiciel.</w:t>
      </w:r>
    </w:p>
    <w:p w14:paraId="2E4B7BC7" w14:textId="77777777" w:rsidR="00100EBE" w:rsidRDefault="00A23E44" w:rsidP="00A23E44">
      <w:r w:rsidRPr="00CF3F4C">
        <w:rPr>
          <w:rFonts w:ascii="Arial" w:hAnsi="Arial" w:cs="Arial"/>
          <w:b/>
        </w:rPr>
        <w:t>Intel</w:t>
      </w:r>
      <w:r>
        <w:t xml:space="preserve"> a créé </w:t>
      </w:r>
      <w:r w:rsidRPr="00CF3F4C">
        <w:rPr>
          <w:rFonts w:ascii="Arial" w:hAnsi="Arial" w:cs="Arial"/>
          <w:b/>
        </w:rPr>
        <w:t>PTT</w:t>
      </w:r>
      <w:r>
        <w:t xml:space="preserve"> pour aider à activer le </w:t>
      </w:r>
      <w:r w:rsidRPr="00CF3F4C">
        <w:rPr>
          <w:rFonts w:ascii="Arial" w:hAnsi="Arial" w:cs="Arial"/>
          <w:b/>
        </w:rPr>
        <w:t>TPM</w:t>
      </w:r>
      <w:r>
        <w:t xml:space="preserve"> sur les ordinateurs qui n’ont pas de chipset dédié. La technologie a été créée en 2013; par conséquent, les ordinateurs dotés d’au moins un </w:t>
      </w:r>
      <w:r w:rsidRPr="00CF3F4C">
        <w:rPr>
          <w:u w:val="single"/>
        </w:rPr>
        <w:t>processeur Intel de 4e génération</w:t>
      </w:r>
      <w:r>
        <w:t xml:space="preserve"> exécuteront </w:t>
      </w:r>
      <w:r w:rsidRPr="00CF3F4C">
        <w:rPr>
          <w:rFonts w:ascii="Arial" w:hAnsi="Arial" w:cs="Arial"/>
          <w:b/>
        </w:rPr>
        <w:t>Windows 11</w:t>
      </w:r>
      <w:r>
        <w:t xml:space="preserve"> via </w:t>
      </w:r>
      <w:r w:rsidRPr="00CF3F4C">
        <w:rPr>
          <w:rFonts w:ascii="Arial" w:hAnsi="Arial" w:cs="Arial"/>
          <w:b/>
        </w:rPr>
        <w:t>PTT</w:t>
      </w:r>
    </w:p>
    <w:p w14:paraId="20D85AE9" w14:textId="77777777" w:rsidR="00100EBE" w:rsidRDefault="00100EBE" w:rsidP="000C44C7"/>
    <w:p w14:paraId="2724596A" w14:textId="77777777" w:rsidR="00EE6FF7" w:rsidRDefault="00EE6FF7" w:rsidP="00DF1819">
      <w:pPr>
        <w:pStyle w:val="Titre3"/>
      </w:pPr>
      <w:bookmarkStart w:id="16" w:name="_Toc188512477"/>
      <w:r>
        <w:lastRenderedPageBreak/>
        <w:t>Vérification</w:t>
      </w:r>
      <w:r w:rsidR="00925556">
        <w:t xml:space="preserve"> présence puce TPM</w:t>
      </w:r>
      <w:bookmarkEnd w:id="16"/>
    </w:p>
    <w:p w14:paraId="3886F6E6" w14:textId="77777777" w:rsidR="00EE6FF7" w:rsidRDefault="00EE6FF7" w:rsidP="000C44C7">
      <w:pPr>
        <w:rPr>
          <w:rFonts w:ascii="Arial" w:hAnsi="Arial" w:cs="Arial"/>
          <w:b/>
        </w:rPr>
      </w:pPr>
      <w:r>
        <w:t xml:space="preserve">Dans paramètres, </w:t>
      </w:r>
      <w:r w:rsidRPr="00572594">
        <w:rPr>
          <w:rFonts w:ascii="Arial" w:hAnsi="Arial" w:cs="Arial"/>
          <w:b/>
        </w:rPr>
        <w:t>Mises à Jour et Sécurité</w:t>
      </w:r>
      <w:r w:rsidR="009966F1">
        <w:t>/</w:t>
      </w:r>
      <w:r>
        <w:t xml:space="preserve"> </w:t>
      </w:r>
      <w:r w:rsidRPr="00572594">
        <w:rPr>
          <w:rFonts w:ascii="Arial" w:hAnsi="Arial" w:cs="Arial"/>
          <w:b/>
        </w:rPr>
        <w:t>Sécurité</w:t>
      </w:r>
      <w:r>
        <w:t xml:space="preserve"> </w:t>
      </w:r>
      <w:r w:rsidR="009966F1">
        <w:t>/</w:t>
      </w:r>
      <w:r>
        <w:t xml:space="preserve"> </w:t>
      </w:r>
      <w:r w:rsidRPr="00EE6FF7">
        <w:rPr>
          <w:rFonts w:ascii="Arial" w:hAnsi="Arial" w:cs="Arial"/>
          <w:b/>
        </w:rPr>
        <w:t>Sécurité des appareils</w:t>
      </w:r>
    </w:p>
    <w:p w14:paraId="2CBAA2A8" w14:textId="77777777" w:rsidR="009966F1" w:rsidRDefault="00E231AA" w:rsidP="009966F1">
      <w:pPr>
        <w:ind w:left="1418"/>
      </w:pPr>
      <w:r>
        <w:object w:dxaOrig="8310" w:dyaOrig="5655" w14:anchorId="5781C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16.75pt;visibility:visible;mso-wrap-style:square" o:ole="">
            <v:imagedata r:id="rId49" o:title="" cropbottom="15213f"/>
          </v:shape>
          <o:OLEObject Type="Embed" ProgID="StaticDib" ShapeID="_x0000_i1025" DrawAspect="Content" ObjectID="_1799126544" r:id="rId50"/>
        </w:object>
      </w:r>
    </w:p>
    <w:p w14:paraId="0EFEDD5A" w14:textId="77777777" w:rsidR="00572594" w:rsidRDefault="00572594" w:rsidP="009966F1">
      <w:r>
        <w:t>Si on a des</w:t>
      </w:r>
      <w:r w:rsidR="00551CB3">
        <w:t xml:space="preserve"> </w:t>
      </w:r>
      <w:r>
        <w:t xml:space="preserve">soucis, on risque d’avoir l’écran </w:t>
      </w:r>
      <w:r w:rsidR="009966F1">
        <w:t>ci-dessous</w:t>
      </w:r>
    </w:p>
    <w:p w14:paraId="627E82C3" w14:textId="77777777" w:rsidR="00EE6FF7" w:rsidRDefault="00EE6FF7" w:rsidP="00EE6FF7">
      <w:pPr>
        <w:ind w:left="1418"/>
      </w:pPr>
      <w:r>
        <w:rPr>
          <w:noProof/>
        </w:rPr>
        <w:drawing>
          <wp:inline distT="0" distB="0" distL="0" distR="0" wp14:anchorId="298110BD" wp14:editId="576BFB13">
            <wp:extent cx="3362400" cy="1342800"/>
            <wp:effectExtent l="0" t="0" r="0" b="0"/>
            <wp:docPr id="1191" name="Imag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62400" cy="1342800"/>
                    </a:xfrm>
                    <a:prstGeom prst="rect">
                      <a:avLst/>
                    </a:prstGeom>
                  </pic:spPr>
                </pic:pic>
              </a:graphicData>
            </a:graphic>
          </wp:inline>
        </w:drawing>
      </w:r>
    </w:p>
    <w:p w14:paraId="2A6B4E1B" w14:textId="77777777" w:rsidR="00AC53C9" w:rsidRDefault="00AC53C9" w:rsidP="00E90701"/>
    <w:p w14:paraId="71A01E6C" w14:textId="77777777" w:rsidR="00E90701" w:rsidRDefault="00E90701" w:rsidP="00E90701">
      <w:r>
        <w:t xml:space="preserve">On peut aussi </w:t>
      </w:r>
      <w:r w:rsidR="00347B2F">
        <w:t>exécuter</w:t>
      </w:r>
      <w:r>
        <w:t xml:space="preserve"> la MMC </w:t>
      </w:r>
      <w:r w:rsidRPr="00E90701">
        <w:rPr>
          <w:rFonts w:ascii="Arial" w:hAnsi="Arial" w:cs="Arial"/>
          <w:b/>
        </w:rPr>
        <w:t>tpm.msc</w:t>
      </w:r>
    </w:p>
    <w:p w14:paraId="26BC136A" w14:textId="77777777" w:rsidR="00E90701" w:rsidRDefault="00E90701" w:rsidP="00EE6FF7">
      <w:pPr>
        <w:ind w:left="1418"/>
      </w:pPr>
      <w:r>
        <w:rPr>
          <w:noProof/>
        </w:rPr>
        <w:drawing>
          <wp:inline distT="0" distB="0" distL="0" distR="0" wp14:anchorId="648BEEA1" wp14:editId="674E7173">
            <wp:extent cx="4514400" cy="1227600"/>
            <wp:effectExtent l="0" t="0" r="635"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14400" cy="1227600"/>
                    </a:xfrm>
                    <a:prstGeom prst="rect">
                      <a:avLst/>
                    </a:prstGeom>
                  </pic:spPr>
                </pic:pic>
              </a:graphicData>
            </a:graphic>
          </wp:inline>
        </w:drawing>
      </w:r>
    </w:p>
    <w:p w14:paraId="18419EDB" w14:textId="77777777" w:rsidR="00AC53C9" w:rsidRDefault="00AC53C9" w:rsidP="009966F1"/>
    <w:p w14:paraId="2877E6C4" w14:textId="77777777" w:rsidR="009966F1" w:rsidRDefault="009966F1" w:rsidP="009966F1">
      <w:pPr>
        <w:rPr>
          <w:rFonts w:ascii="Arial" w:hAnsi="Arial" w:cs="Arial"/>
          <w:b/>
        </w:rPr>
      </w:pPr>
      <w:r>
        <w:t xml:space="preserve">On peut aussi en powershell utiliser la commande </w:t>
      </w:r>
      <w:r>
        <w:rPr>
          <w:rFonts w:ascii="Arial" w:hAnsi="Arial" w:cs="Arial"/>
          <w:b/>
        </w:rPr>
        <w:t>get-tpm</w:t>
      </w:r>
    </w:p>
    <w:p w14:paraId="1ADCB151" w14:textId="77777777" w:rsidR="009966F1" w:rsidRDefault="00E231AA" w:rsidP="00EE6FF7">
      <w:pPr>
        <w:ind w:left="1418"/>
      </w:pPr>
      <w:r>
        <w:rPr>
          <w:noProof/>
        </w:rPr>
        <w:drawing>
          <wp:inline distT="0" distB="0" distL="0" distR="0" wp14:anchorId="4763363F" wp14:editId="4424F730">
            <wp:extent cx="3841200" cy="921600"/>
            <wp:effectExtent l="0" t="0" r="6985" b="0"/>
            <wp:docPr id="1190"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41200" cy="921600"/>
                    </a:xfrm>
                    <a:prstGeom prst="rect">
                      <a:avLst/>
                    </a:prstGeom>
                  </pic:spPr>
                </pic:pic>
              </a:graphicData>
            </a:graphic>
          </wp:inline>
        </w:drawing>
      </w:r>
    </w:p>
    <w:p w14:paraId="1F8B282D" w14:textId="77777777" w:rsidR="00AC53C9" w:rsidRDefault="00AC53C9" w:rsidP="00EE6FF7">
      <w:pPr>
        <w:ind w:left="1418"/>
      </w:pPr>
    </w:p>
    <w:p w14:paraId="3890FF38" w14:textId="77777777" w:rsidR="002915CA" w:rsidRDefault="002915CA" w:rsidP="002915CA">
      <w:pPr>
        <w:rPr>
          <w:lang w:val="en-US"/>
        </w:rPr>
      </w:pPr>
      <w:r>
        <w:br w:type="page"/>
      </w:r>
    </w:p>
    <w:p w14:paraId="2D9BDC04" w14:textId="77777777" w:rsidR="00EE6FF7" w:rsidRDefault="005A0B8C" w:rsidP="005A0B8C">
      <w:pPr>
        <w:pStyle w:val="Titre3"/>
      </w:pPr>
      <w:bookmarkStart w:id="17" w:name="_Toc188512478"/>
      <w:r>
        <w:lastRenderedPageBreak/>
        <w:t>Puce TPM 1.2</w:t>
      </w:r>
      <w:bookmarkEnd w:id="17"/>
    </w:p>
    <w:p w14:paraId="4F5442AB" w14:textId="77777777" w:rsidR="00EE6FF7" w:rsidRDefault="004117CB" w:rsidP="0031665F">
      <w:r>
        <w:t xml:space="preserve">Si une Puce TPM existe, mais non </w:t>
      </w:r>
      <w:r w:rsidR="00551CB3">
        <w:t>r</w:t>
      </w:r>
      <w:r>
        <w:t>écente (1.2) un contournement Officiel existe</w:t>
      </w:r>
    </w:p>
    <w:p w14:paraId="6E8E8351" w14:textId="77777777" w:rsidR="005B0EF1" w:rsidRDefault="005B0EF1" w:rsidP="005B0EF1">
      <w:r>
        <w:t xml:space="preserve">Contournement via </w:t>
      </w:r>
      <w:r w:rsidRPr="00F24B34">
        <w:rPr>
          <w:rFonts w:ascii="Arial" w:hAnsi="Arial" w:cs="Arial"/>
          <w:b/>
        </w:rPr>
        <w:t>Regedit</w:t>
      </w:r>
      <w:r>
        <w:rPr>
          <w:rFonts w:ascii="Arial" w:hAnsi="Arial" w:cs="Arial"/>
          <w:b/>
        </w:rPr>
        <w:t xml:space="preserve"> – officiel (TPM 1.2)</w:t>
      </w:r>
    </w:p>
    <w:p w14:paraId="6C50BB86" w14:textId="77777777" w:rsidR="005B0EF1" w:rsidRDefault="005B0EF1" w:rsidP="005B0EF1">
      <w:r>
        <w:t xml:space="preserve">Sur la machine ou l’on veut que l’installation se fasse, il faut créer dans la </w:t>
      </w:r>
      <w:r w:rsidRPr="00F24B34">
        <w:rPr>
          <w:rFonts w:ascii="Arial" w:hAnsi="Arial" w:cs="Arial"/>
          <w:b/>
        </w:rPr>
        <w:t>base de Registre</w:t>
      </w:r>
      <w:r>
        <w:t xml:space="preserve">, dans la ruche </w:t>
      </w:r>
      <w:r w:rsidRPr="005B0EF1">
        <w:rPr>
          <w:rFonts w:ascii="Arial" w:hAnsi="Arial" w:cs="Arial"/>
          <w:b/>
        </w:rPr>
        <w:t>HKEY_LOCAL_MACHINE\SYSTEM\</w:t>
      </w:r>
      <w:r>
        <w:t xml:space="preserve"> </w:t>
      </w:r>
      <w:r w:rsidR="00F658D6">
        <w:t>dans la</w:t>
      </w:r>
      <w:r>
        <w:t xml:space="preserve"> </w:t>
      </w:r>
      <w:r w:rsidRPr="00922AE7">
        <w:rPr>
          <w:rFonts w:ascii="Arial" w:hAnsi="Arial" w:cs="Arial"/>
          <w:b/>
        </w:rPr>
        <w:t>Clé</w:t>
      </w:r>
      <w:r>
        <w:t xml:space="preserve"> nommée </w:t>
      </w:r>
      <w:r>
        <w:rPr>
          <w:rFonts w:ascii="Arial" w:hAnsi="Arial" w:cs="Arial"/>
          <w:b/>
        </w:rPr>
        <w:t>Setup\MoSetup</w:t>
      </w:r>
      <w:r w:rsidRPr="00922AE7">
        <w:rPr>
          <w:rFonts w:ascii="Arial" w:hAnsi="Arial" w:cs="Arial"/>
          <w:b/>
        </w:rPr>
        <w:t xml:space="preserve"> </w:t>
      </w:r>
      <w:r>
        <w:t xml:space="preserve">une entrée de type </w:t>
      </w:r>
      <w:r w:rsidRPr="00922AE7">
        <w:rPr>
          <w:rFonts w:ascii="Arial" w:hAnsi="Arial" w:cs="Arial"/>
          <w:b/>
        </w:rPr>
        <w:t>DWord 32 bits</w:t>
      </w:r>
      <w:r>
        <w:t xml:space="preserve"> nommée </w:t>
      </w:r>
      <w:r w:rsidRPr="005B0EF1">
        <w:rPr>
          <w:rFonts w:ascii="Arial" w:hAnsi="Arial" w:cs="Arial"/>
          <w:b/>
        </w:rPr>
        <w:t>AllowUpgradesWithUnsupportedTPMOrCPU</w:t>
      </w:r>
      <w:r>
        <w:rPr>
          <w:rFonts w:ascii="Arial" w:hAnsi="Arial" w:cs="Arial"/>
          <w:b/>
        </w:rPr>
        <w:t xml:space="preserve"> </w:t>
      </w:r>
      <w:r>
        <w:t>et valant 1</w:t>
      </w:r>
    </w:p>
    <w:p w14:paraId="703702AE" w14:textId="77777777" w:rsidR="00A71E35" w:rsidRDefault="00A71E35" w:rsidP="005B0EF1">
      <w:r>
        <w:rPr>
          <w:noProof/>
        </w:rPr>
        <w:drawing>
          <wp:inline distT="0" distB="0" distL="0" distR="0" wp14:anchorId="592BC048" wp14:editId="7E7C6DCF">
            <wp:extent cx="5760085" cy="1732435"/>
            <wp:effectExtent l="0" t="0" r="0" b="1270"/>
            <wp:docPr id="1193" name="Imag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085" cy="1732435"/>
                    </a:xfrm>
                    <a:prstGeom prst="rect">
                      <a:avLst/>
                    </a:prstGeom>
                  </pic:spPr>
                </pic:pic>
              </a:graphicData>
            </a:graphic>
          </wp:inline>
        </w:drawing>
      </w:r>
    </w:p>
    <w:p w14:paraId="096EC8EC" w14:textId="77777777" w:rsidR="004117CB" w:rsidRDefault="004117CB" w:rsidP="0031665F"/>
    <w:p w14:paraId="7A1EB503" w14:textId="77777777" w:rsidR="00B60F61" w:rsidRDefault="00B60F61" w:rsidP="00B60F61">
      <w:r w:rsidRPr="00B60F61">
        <w:rPr>
          <w:b/>
        </w:rPr>
        <w:t>N.B</w:t>
      </w:r>
      <w:r>
        <w:t> : c’est le même contournement pour un Processeur non conforme</w:t>
      </w:r>
    </w:p>
    <w:p w14:paraId="07132589" w14:textId="77777777" w:rsidR="0031665F" w:rsidRDefault="0031665F" w:rsidP="000C44C7"/>
    <w:p w14:paraId="0493AC8D" w14:textId="77777777" w:rsidR="00347B2F" w:rsidRDefault="00347B2F" w:rsidP="00347B2F">
      <w:pPr>
        <w:pStyle w:val="Titre3"/>
      </w:pPr>
      <w:bookmarkStart w:id="18" w:name="_Toc188512479"/>
      <w:r>
        <w:t>Absence de Puce TPM</w:t>
      </w:r>
      <w:r w:rsidR="00417574">
        <w:t xml:space="preserve"> – Modif ISO</w:t>
      </w:r>
      <w:bookmarkEnd w:id="18"/>
    </w:p>
    <w:p w14:paraId="304F3E0B" w14:textId="77777777" w:rsidR="00347B2F" w:rsidRDefault="00347B2F" w:rsidP="00347B2F">
      <w:r>
        <w:t xml:space="preserve">Si </w:t>
      </w:r>
      <w:r w:rsidR="00551CB3">
        <w:t>aucune</w:t>
      </w:r>
      <w:r>
        <w:t xml:space="preserve"> Puce TPM </w:t>
      </w:r>
      <w:r w:rsidR="00551CB3">
        <w:t>n’</w:t>
      </w:r>
      <w:r>
        <w:t>e</w:t>
      </w:r>
      <w:r w:rsidR="00551CB3">
        <w:t xml:space="preserve">st présente, ou détectée, alors aucun contournement officiel </w:t>
      </w:r>
      <w:r w:rsidR="00417574">
        <w:t>n’</w:t>
      </w:r>
      <w:r w:rsidR="00551CB3">
        <w:t>existe !</w:t>
      </w:r>
    </w:p>
    <w:p w14:paraId="6B0BF4E6" w14:textId="77777777" w:rsidR="00551CB3" w:rsidRDefault="00417574" w:rsidP="00347B2F">
      <w:r>
        <w:t>La seul</w:t>
      </w:r>
      <w:r w:rsidR="00EF032A">
        <w:t>e</w:t>
      </w:r>
      <w:r>
        <w:t xml:space="preserve"> possibilité consiste à </w:t>
      </w:r>
      <w:r w:rsidRPr="00FA499D">
        <w:rPr>
          <w:i/>
          <w:u w:val="single"/>
        </w:rPr>
        <w:t>modifier l’ISO</w:t>
      </w:r>
      <w:r>
        <w:t xml:space="preserve"> d’origine de microsoft pour exclure de la phase de détection le contrôle de la puce TMP</w:t>
      </w:r>
    </w:p>
    <w:p w14:paraId="44BF11A4" w14:textId="77777777" w:rsidR="00FA499D" w:rsidRDefault="00FA499D" w:rsidP="00347B2F">
      <w:r>
        <w:t>Evidemment solution non Déployable !</w:t>
      </w:r>
      <w:r w:rsidR="00EF032A">
        <w:t xml:space="preserve"> (que pour test.)</w:t>
      </w:r>
    </w:p>
    <w:p w14:paraId="7114A49B" w14:textId="77777777" w:rsidR="00FA499D" w:rsidRDefault="00FA499D" w:rsidP="00347B2F"/>
    <w:p w14:paraId="3FFBBAF4" w14:textId="77777777" w:rsidR="00CC3229" w:rsidRPr="0064555B" w:rsidRDefault="004C03FB" w:rsidP="00CC3229">
      <w:pPr>
        <w:pStyle w:val="Titre2"/>
      </w:pPr>
      <w:bookmarkStart w:id="19" w:name="_Toc188512480"/>
      <w:r>
        <w:t xml:space="preserve">Vérification </w:t>
      </w:r>
      <w:r w:rsidR="00CC3229">
        <w:t xml:space="preserve">Démarrage </w:t>
      </w:r>
      <w:r w:rsidR="000B23CE">
        <w:t>S</w:t>
      </w:r>
      <w:r w:rsidR="00CC3229">
        <w:t>écurisé</w:t>
      </w:r>
      <w:r w:rsidR="00CC3229" w:rsidRPr="0064555B">
        <w:t>:</w:t>
      </w:r>
      <w:bookmarkEnd w:id="19"/>
    </w:p>
    <w:p w14:paraId="37400B2B" w14:textId="77777777" w:rsidR="00CC3229" w:rsidRDefault="000C44C7" w:rsidP="000C44C7">
      <w:r>
        <w:t xml:space="preserve">La solution « propre » consiste à installer Windows sur une machine avec un Disque Dur ayant une </w:t>
      </w:r>
      <w:r w:rsidRPr="000C44C7">
        <w:rPr>
          <w:rFonts w:ascii="Arial" w:hAnsi="Arial" w:cs="Arial"/>
          <w:b/>
        </w:rPr>
        <w:t>partition GPT</w:t>
      </w:r>
      <w:r>
        <w:t xml:space="preserve"> (et non une </w:t>
      </w:r>
      <w:r w:rsidRPr="000C44C7">
        <w:rPr>
          <w:rFonts w:ascii="Arial" w:hAnsi="Arial" w:cs="Arial"/>
          <w:b/>
        </w:rPr>
        <w:t>MBR</w:t>
      </w:r>
      <w:r>
        <w:t xml:space="preserve">), avec un boot </w:t>
      </w:r>
      <w:r w:rsidRPr="000C44C7">
        <w:rPr>
          <w:rFonts w:ascii="Arial" w:hAnsi="Arial" w:cs="Arial"/>
          <w:b/>
        </w:rPr>
        <w:t>UEFI</w:t>
      </w:r>
      <w:r>
        <w:t xml:space="preserve"> et avec l’option </w:t>
      </w:r>
      <w:r w:rsidRPr="000C44C7">
        <w:rPr>
          <w:rFonts w:ascii="Arial" w:hAnsi="Arial" w:cs="Arial"/>
          <w:b/>
        </w:rPr>
        <w:t>Secure Boot</w:t>
      </w:r>
      <w:r>
        <w:t xml:space="preserve"> activée</w:t>
      </w:r>
    </w:p>
    <w:p w14:paraId="2EF93302" w14:textId="77777777" w:rsidR="00AC53C9" w:rsidRDefault="00AC53C9" w:rsidP="000C44C7"/>
    <w:p w14:paraId="2926AB05" w14:textId="77777777" w:rsidR="00AC53C9" w:rsidRDefault="00AC53C9" w:rsidP="00AC53C9">
      <w:r w:rsidRPr="00AC53C9">
        <w:rPr>
          <w:b/>
        </w:rPr>
        <w:t>N.B</w:t>
      </w:r>
      <w:r>
        <w:t xml:space="preserve"> : La puce </w:t>
      </w:r>
      <w:r w:rsidRPr="00AC53C9">
        <w:rPr>
          <w:rFonts w:ascii="Arial" w:hAnsi="Arial" w:cs="Arial"/>
          <w:b/>
        </w:rPr>
        <w:t>TPM</w:t>
      </w:r>
      <w:r>
        <w:t xml:space="preserve">, si présente, peut intervenir dans la prise en charge du </w:t>
      </w:r>
      <w:r w:rsidRPr="00AC53C9">
        <w:rPr>
          <w:rFonts w:ascii="Arial" w:hAnsi="Arial" w:cs="Arial"/>
          <w:b/>
        </w:rPr>
        <w:t>SECURE BOOT</w:t>
      </w:r>
      <w:r>
        <w:t>, mais n’est pas indispensable a celui-ci. Les 2 fonctionnalités sont dons gérées indépendamment l’une de l’autre</w:t>
      </w:r>
    </w:p>
    <w:p w14:paraId="4B7BA9BF" w14:textId="77777777" w:rsidR="000C44C7" w:rsidRDefault="000C44C7" w:rsidP="000C44C7"/>
    <w:p w14:paraId="622BD070" w14:textId="77777777" w:rsidR="00E231AA" w:rsidRDefault="00E231AA" w:rsidP="00E231AA">
      <w:pPr>
        <w:rPr>
          <w:rFonts w:ascii="Arial" w:hAnsi="Arial" w:cs="Arial"/>
          <w:b/>
        </w:rPr>
      </w:pPr>
      <w:r>
        <w:t xml:space="preserve">Dans paramètres, </w:t>
      </w:r>
      <w:r w:rsidRPr="00572594">
        <w:rPr>
          <w:rFonts w:ascii="Arial" w:hAnsi="Arial" w:cs="Arial"/>
          <w:b/>
        </w:rPr>
        <w:t>Mises à Jour et Sécurité</w:t>
      </w:r>
      <w:r>
        <w:t xml:space="preserve">/ </w:t>
      </w:r>
      <w:r w:rsidRPr="00572594">
        <w:rPr>
          <w:rFonts w:ascii="Arial" w:hAnsi="Arial" w:cs="Arial"/>
          <w:b/>
        </w:rPr>
        <w:t>Sécurité</w:t>
      </w:r>
      <w:r>
        <w:t xml:space="preserve"> / </w:t>
      </w:r>
      <w:r w:rsidRPr="00EE6FF7">
        <w:rPr>
          <w:rFonts w:ascii="Arial" w:hAnsi="Arial" w:cs="Arial"/>
          <w:b/>
        </w:rPr>
        <w:t>Sécurité des appareils</w:t>
      </w:r>
    </w:p>
    <w:p w14:paraId="45E8408A" w14:textId="77777777" w:rsidR="00E231AA" w:rsidRDefault="00AC53C9" w:rsidP="004C03FB">
      <w:pPr>
        <w:ind w:left="1418"/>
      </w:pPr>
      <w:r>
        <w:rPr>
          <w:rFonts w:ascii="Calibri" w:hAnsi="Calibri" w:cs="Calibri"/>
          <w:noProof/>
        </w:rPr>
        <w:lastRenderedPageBreak/>
        <w:drawing>
          <wp:inline distT="0" distB="0" distL="0" distR="0" wp14:anchorId="068D8E5F" wp14:editId="7F9B82D6">
            <wp:extent cx="3211200" cy="3078000"/>
            <wp:effectExtent l="0" t="0" r="8255" b="8255"/>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1200" cy="3078000"/>
                    </a:xfrm>
                    <a:prstGeom prst="rect">
                      <a:avLst/>
                    </a:prstGeom>
                    <a:noFill/>
                    <a:ln>
                      <a:noFill/>
                    </a:ln>
                  </pic:spPr>
                </pic:pic>
              </a:graphicData>
            </a:graphic>
          </wp:inline>
        </w:drawing>
      </w:r>
    </w:p>
    <w:p w14:paraId="7A00BE87" w14:textId="77777777" w:rsidR="004C03FB" w:rsidRDefault="004C03FB" w:rsidP="004C03FB">
      <w:pPr>
        <w:pStyle w:val="Titre3"/>
      </w:pPr>
      <w:bookmarkStart w:id="20" w:name="_Toc188512481"/>
      <w:r>
        <w:t>Absence démarrage sécurisé – Modif ISO</w:t>
      </w:r>
      <w:bookmarkEnd w:id="20"/>
    </w:p>
    <w:p w14:paraId="099A3D6D" w14:textId="77777777" w:rsidR="00EF032A" w:rsidRDefault="00EF032A" w:rsidP="00EF032A">
      <w:r>
        <w:t xml:space="preserve">Si cela n’est pas possible, la </w:t>
      </w:r>
      <w:r w:rsidR="004C03FB">
        <w:t>seule</w:t>
      </w:r>
      <w:r>
        <w:t xml:space="preserve"> possibilité consiste à </w:t>
      </w:r>
      <w:r w:rsidRPr="00FA499D">
        <w:rPr>
          <w:i/>
          <w:u w:val="single"/>
        </w:rPr>
        <w:t>modifier l’ISO</w:t>
      </w:r>
      <w:r>
        <w:t xml:space="preserve"> d’origine de </w:t>
      </w:r>
      <w:r w:rsidR="004C03FB">
        <w:t>M</w:t>
      </w:r>
      <w:r>
        <w:t>icrosoft pour exclure de la phase de détection le contrôle de la puce TMP</w:t>
      </w:r>
      <w:r w:rsidR="004C03FB">
        <w:t>, du démarrage sécurisé et du processeur</w:t>
      </w:r>
    </w:p>
    <w:p w14:paraId="7D334627" w14:textId="77777777" w:rsidR="00EF032A" w:rsidRDefault="00EF032A" w:rsidP="00EF032A">
      <w:r>
        <w:t>Evidemment solution non Déployable ! (que pour test.)</w:t>
      </w:r>
    </w:p>
    <w:p w14:paraId="331731EA" w14:textId="77777777" w:rsidR="00FB64F4" w:rsidRDefault="00FB64F4" w:rsidP="000C44C7">
      <w:pPr>
        <w:rPr>
          <w:noProof/>
        </w:rPr>
      </w:pPr>
    </w:p>
    <w:p w14:paraId="1BE2BFA4" w14:textId="77777777" w:rsidR="00FB64F4" w:rsidRDefault="00FB64F4" w:rsidP="000C44C7">
      <w:pPr>
        <w:rPr>
          <w:noProof/>
        </w:rPr>
      </w:pPr>
    </w:p>
    <w:p w14:paraId="64DEC40D" w14:textId="77777777" w:rsidR="00FB64F4" w:rsidRDefault="00FB64F4" w:rsidP="000C44C7">
      <w:pPr>
        <w:rPr>
          <w:noProof/>
        </w:rPr>
      </w:pPr>
    </w:p>
    <w:p w14:paraId="51141FE2" w14:textId="77777777" w:rsidR="00FB64F4" w:rsidRDefault="00FB64F4" w:rsidP="000C44C7">
      <w:pPr>
        <w:rPr>
          <w:noProof/>
        </w:rPr>
      </w:pPr>
    </w:p>
    <w:p w14:paraId="0C17EFEE" w14:textId="5B5145C8" w:rsidR="008C7EBF" w:rsidRDefault="008C7EBF">
      <w:pPr>
        <w:spacing w:before="0"/>
        <w:ind w:left="0"/>
        <w:jc w:val="left"/>
      </w:pPr>
      <w:r>
        <w:br w:type="page"/>
      </w:r>
    </w:p>
    <w:p w14:paraId="57EEF0E8" w14:textId="77777777" w:rsidR="00FB64F4" w:rsidRDefault="00FB64F4" w:rsidP="000C44C7"/>
    <w:p w14:paraId="3234A84F" w14:textId="3A15ACAB" w:rsidR="008C7EBF" w:rsidRPr="0064555B" w:rsidRDefault="008C7EBF" w:rsidP="008C7EBF">
      <w:pPr>
        <w:pStyle w:val="Titre1"/>
        <w:tabs>
          <w:tab w:val="right" w:pos="9072"/>
        </w:tabs>
        <w:jc w:val="right"/>
        <w:rPr>
          <w:sz w:val="48"/>
        </w:rPr>
      </w:pPr>
      <w:bookmarkStart w:id="21" w:name="_Toc188512482"/>
      <w:r>
        <w:rPr>
          <w:sz w:val="48"/>
        </w:rPr>
        <w:t>Création ISO win11 Modifié</w:t>
      </w:r>
    </w:p>
    <w:bookmarkEnd w:id="21"/>
    <w:p w14:paraId="18DEDDE5" w14:textId="77777777" w:rsidR="008C7EBF" w:rsidRDefault="008C7EBF" w:rsidP="00417574"/>
    <w:p w14:paraId="2448B94A" w14:textId="77777777" w:rsidR="008C7EBF" w:rsidRDefault="008C7EBF" w:rsidP="008C7EBF">
      <w:pPr>
        <w:pStyle w:val="Titre2"/>
      </w:pPr>
      <w:r>
        <w:t>Iso d’origine et batch mediacreationtool.bat</w:t>
      </w:r>
    </w:p>
    <w:p w14:paraId="336B6FED" w14:textId="77777777" w:rsidR="008C7EBF" w:rsidRDefault="008C7EBF" w:rsidP="00417574"/>
    <w:p w14:paraId="254CB32C" w14:textId="14F91A1C" w:rsidR="00FA499D" w:rsidRDefault="00FA499D" w:rsidP="00417574">
      <w:r>
        <w:t xml:space="preserve">Pour </w:t>
      </w:r>
      <w:r w:rsidR="00E56F19">
        <w:t>éviter</w:t>
      </w:r>
      <w:r>
        <w:t xml:space="preserve"> toute </w:t>
      </w:r>
      <w:r w:rsidR="00E56F19">
        <w:t>vérification</w:t>
      </w:r>
      <w:r>
        <w:t xml:space="preserve"> préalable, on peut télécharger une solution scriptée qui va fabriquer un ISO ( à partir de l’</w:t>
      </w:r>
      <w:r w:rsidR="008174F2">
        <w:t>I</w:t>
      </w:r>
      <w:r>
        <w:t>SO microsoft) n’incluant pas les vérifications</w:t>
      </w:r>
    </w:p>
    <w:p w14:paraId="0A825C81" w14:textId="77777777" w:rsidR="00E56F19" w:rsidRDefault="00E56F19" w:rsidP="00417574">
      <w:r>
        <w:rPr>
          <w:noProof/>
        </w:rPr>
        <w:drawing>
          <wp:inline distT="0" distB="0" distL="0" distR="0" wp14:anchorId="0BF75204" wp14:editId="2A122A1D">
            <wp:extent cx="5760085" cy="3777185"/>
            <wp:effectExtent l="0" t="0" r="0" b="0"/>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085" cy="3777185"/>
                    </a:xfrm>
                    <a:prstGeom prst="rect">
                      <a:avLst/>
                    </a:prstGeom>
                  </pic:spPr>
                </pic:pic>
              </a:graphicData>
            </a:graphic>
          </wp:inline>
        </w:drawing>
      </w:r>
    </w:p>
    <w:p w14:paraId="46237936" w14:textId="77777777" w:rsidR="00E56F19" w:rsidRDefault="00E56F19" w:rsidP="00417574">
      <w:r>
        <w:t xml:space="preserve">On récupère un fichier ZIP </w:t>
      </w:r>
      <w:r>
        <w:rPr>
          <w:noProof/>
        </w:rPr>
        <w:drawing>
          <wp:inline distT="0" distB="0" distL="0" distR="0" wp14:anchorId="15E65907" wp14:editId="40F227C0">
            <wp:extent cx="1876190" cy="209524"/>
            <wp:effectExtent l="0" t="0" r="0" b="635"/>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76190" cy="209524"/>
                    </a:xfrm>
                    <a:prstGeom prst="rect">
                      <a:avLst/>
                    </a:prstGeom>
                  </pic:spPr>
                </pic:pic>
              </a:graphicData>
            </a:graphic>
          </wp:inline>
        </w:drawing>
      </w:r>
      <w:r>
        <w:t xml:space="preserve">que l’on télécharge et décompresse, et on </w:t>
      </w:r>
      <w:r w:rsidR="00D332E2">
        <w:t>exécute</w:t>
      </w:r>
      <w:r>
        <w:t xml:space="preserve"> le batch </w:t>
      </w:r>
      <w:r w:rsidRPr="00E56F19">
        <w:rPr>
          <w:rFonts w:ascii="Arial" w:hAnsi="Arial" w:cs="Arial"/>
          <w:b/>
        </w:rPr>
        <w:t>MediaCreationTool.bat</w:t>
      </w:r>
    </w:p>
    <w:p w14:paraId="59EDD6DF" w14:textId="77777777" w:rsidR="00E56F19" w:rsidRDefault="00E56F19" w:rsidP="00E56F19">
      <w:pPr>
        <w:ind w:left="1418"/>
      </w:pPr>
      <w:r>
        <w:rPr>
          <w:noProof/>
        </w:rPr>
        <w:drawing>
          <wp:inline distT="0" distB="0" distL="0" distR="0" wp14:anchorId="24EBD229" wp14:editId="05EA2778">
            <wp:extent cx="2973600" cy="1609200"/>
            <wp:effectExtent l="0" t="0" r="0" b="0"/>
            <wp:docPr id="1209" name="Imag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73600" cy="1609200"/>
                    </a:xfrm>
                    <a:prstGeom prst="rect">
                      <a:avLst/>
                    </a:prstGeom>
                  </pic:spPr>
                </pic:pic>
              </a:graphicData>
            </a:graphic>
          </wp:inline>
        </w:drawing>
      </w:r>
    </w:p>
    <w:p w14:paraId="14590314" w14:textId="77777777" w:rsidR="00621FAD" w:rsidRDefault="00621FAD" w:rsidP="00621FAD">
      <w:r>
        <w:t>On demande Windows 11</w:t>
      </w:r>
    </w:p>
    <w:p w14:paraId="35D7D67B" w14:textId="77777777" w:rsidR="00D332E2" w:rsidRDefault="00D332E2" w:rsidP="00E56F19">
      <w:pPr>
        <w:ind w:left="1418"/>
      </w:pPr>
      <w:r>
        <w:rPr>
          <w:noProof/>
        </w:rPr>
        <w:lastRenderedPageBreak/>
        <w:drawing>
          <wp:inline distT="0" distB="0" distL="0" distR="0" wp14:anchorId="02F8DF65" wp14:editId="209ECD08">
            <wp:extent cx="5760085" cy="3234001"/>
            <wp:effectExtent l="0" t="0" r="0" b="5080"/>
            <wp:docPr id="1211" name="Imag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085" cy="3234001"/>
                    </a:xfrm>
                    <a:prstGeom prst="rect">
                      <a:avLst/>
                    </a:prstGeom>
                  </pic:spPr>
                </pic:pic>
              </a:graphicData>
            </a:graphic>
          </wp:inline>
        </w:drawing>
      </w:r>
    </w:p>
    <w:p w14:paraId="344BF9B6" w14:textId="77777777" w:rsidR="00D332E2" w:rsidRDefault="00621FAD" w:rsidP="00417574">
      <w:r>
        <w:t>Et construire un ISO</w:t>
      </w:r>
    </w:p>
    <w:p w14:paraId="61B78A77" w14:textId="77777777" w:rsidR="00D332E2" w:rsidRDefault="00D332E2" w:rsidP="00417574">
      <w:r>
        <w:rPr>
          <w:noProof/>
        </w:rPr>
        <w:drawing>
          <wp:inline distT="0" distB="0" distL="0" distR="0" wp14:anchorId="072C6D40" wp14:editId="4E67E35A">
            <wp:extent cx="5760085" cy="1579951"/>
            <wp:effectExtent l="0" t="0" r="0" b="1270"/>
            <wp:docPr id="1212" name="Imag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085" cy="1579951"/>
                    </a:xfrm>
                    <a:prstGeom prst="rect">
                      <a:avLst/>
                    </a:prstGeom>
                  </pic:spPr>
                </pic:pic>
              </a:graphicData>
            </a:graphic>
          </wp:inline>
        </w:drawing>
      </w:r>
    </w:p>
    <w:p w14:paraId="5947DEC8" w14:textId="77777777" w:rsidR="00D332E2" w:rsidRDefault="00621FAD" w:rsidP="00417574">
      <w:r>
        <w:t>Le script démarre par le téléchargement de l’ISO chez microsoft</w:t>
      </w:r>
    </w:p>
    <w:p w14:paraId="353A798C" w14:textId="77777777" w:rsidR="00D332E2" w:rsidRDefault="00D332E2" w:rsidP="00417574">
      <w:r>
        <w:rPr>
          <w:noProof/>
        </w:rPr>
        <w:drawing>
          <wp:inline distT="0" distB="0" distL="0" distR="0" wp14:anchorId="0289C8E5" wp14:editId="7AEC9A75">
            <wp:extent cx="5760085" cy="1281108"/>
            <wp:effectExtent l="0" t="0" r="0" b="0"/>
            <wp:docPr id="1213" name="Imag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085" cy="1281108"/>
                    </a:xfrm>
                    <a:prstGeom prst="rect">
                      <a:avLst/>
                    </a:prstGeom>
                  </pic:spPr>
                </pic:pic>
              </a:graphicData>
            </a:graphic>
          </wp:inline>
        </w:drawing>
      </w:r>
    </w:p>
    <w:p w14:paraId="1F55B000" w14:textId="77777777" w:rsidR="00D332E2" w:rsidRDefault="00621FAD" w:rsidP="00417574">
      <w:r>
        <w:t>et enchaine automatiquement</w:t>
      </w:r>
    </w:p>
    <w:p w14:paraId="354DB60F" w14:textId="77777777" w:rsidR="003A4A4C" w:rsidRDefault="003A4A4C" w:rsidP="003A4A4C">
      <w:r>
        <w:rPr>
          <w:noProof/>
        </w:rPr>
        <w:drawing>
          <wp:inline distT="0" distB="0" distL="0" distR="0" wp14:anchorId="61EE6D38" wp14:editId="12E0F1B6">
            <wp:extent cx="5760085" cy="2420142"/>
            <wp:effectExtent l="0" t="0" r="0" b="0"/>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085" cy="2420142"/>
                    </a:xfrm>
                    <a:prstGeom prst="rect">
                      <a:avLst/>
                    </a:prstGeom>
                  </pic:spPr>
                </pic:pic>
              </a:graphicData>
            </a:graphic>
          </wp:inline>
        </w:drawing>
      </w:r>
    </w:p>
    <w:p w14:paraId="014E30EC" w14:textId="77777777" w:rsidR="003A4A4C" w:rsidRDefault="003A4A4C" w:rsidP="003A4A4C">
      <w:r>
        <w:rPr>
          <w:noProof/>
        </w:rPr>
        <w:lastRenderedPageBreak/>
        <w:drawing>
          <wp:inline distT="0" distB="0" distL="0" distR="0" wp14:anchorId="5AA589F7" wp14:editId="1BAAA113">
            <wp:extent cx="4388400" cy="4136400"/>
            <wp:effectExtent l="0" t="0" r="0" b="0"/>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88400" cy="4136400"/>
                    </a:xfrm>
                    <a:prstGeom prst="rect">
                      <a:avLst/>
                    </a:prstGeom>
                  </pic:spPr>
                </pic:pic>
              </a:graphicData>
            </a:graphic>
          </wp:inline>
        </w:drawing>
      </w:r>
    </w:p>
    <w:p w14:paraId="2FB78E8C" w14:textId="77777777" w:rsidR="003A4A4C" w:rsidRDefault="003A4A4C" w:rsidP="003A4A4C">
      <w:r>
        <w:rPr>
          <w:noProof/>
        </w:rPr>
        <w:drawing>
          <wp:inline distT="0" distB="0" distL="0" distR="0" wp14:anchorId="7BF20F4B" wp14:editId="1041B5B2">
            <wp:extent cx="5475600" cy="723600"/>
            <wp:effectExtent l="0" t="0" r="0" b="635"/>
            <wp:docPr id="1197" name="Imag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75600" cy="723600"/>
                    </a:xfrm>
                    <a:prstGeom prst="rect">
                      <a:avLst/>
                    </a:prstGeom>
                  </pic:spPr>
                </pic:pic>
              </a:graphicData>
            </a:graphic>
          </wp:inline>
        </w:drawing>
      </w:r>
    </w:p>
    <w:p w14:paraId="2FE46F46" w14:textId="77777777" w:rsidR="008065CF" w:rsidRDefault="008065CF" w:rsidP="003A4A4C">
      <w:r>
        <w:t>Au final on a un ISO stocké dans le dossier download de l’utilisateur</w:t>
      </w:r>
    </w:p>
    <w:p w14:paraId="698D8A4F" w14:textId="77777777" w:rsidR="00417574" w:rsidRDefault="00935338" w:rsidP="00417574">
      <w:r>
        <w:rPr>
          <w:noProof/>
        </w:rPr>
        <w:drawing>
          <wp:inline distT="0" distB="0" distL="0" distR="0" wp14:anchorId="43E43479" wp14:editId="24BDD263">
            <wp:extent cx="2250000" cy="986400"/>
            <wp:effectExtent l="0" t="0" r="0" b="4445"/>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50000" cy="986400"/>
                    </a:xfrm>
                    <a:prstGeom prst="rect">
                      <a:avLst/>
                    </a:prstGeom>
                  </pic:spPr>
                </pic:pic>
              </a:graphicData>
            </a:graphic>
          </wp:inline>
        </w:drawing>
      </w:r>
    </w:p>
    <w:p w14:paraId="75FFF1E5" w14:textId="77777777" w:rsidR="008174F2" w:rsidRDefault="008174F2" w:rsidP="00417574">
      <w:r w:rsidRPr="008174F2">
        <w:rPr>
          <w:b/>
        </w:rPr>
        <w:t>N.B</w:t>
      </w:r>
      <w:r>
        <w:t> : la création d’une clé USB Bootable est similaire</w:t>
      </w:r>
    </w:p>
    <w:p w14:paraId="76EFC3A4" w14:textId="77777777" w:rsidR="00417574" w:rsidRDefault="008174F2" w:rsidP="000C44C7">
      <w:r>
        <w:rPr>
          <w:noProof/>
        </w:rPr>
        <w:drawing>
          <wp:inline distT="0" distB="0" distL="0" distR="0" wp14:anchorId="213CDDEF" wp14:editId="371AD59E">
            <wp:extent cx="5760085" cy="2730621"/>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085" cy="2730621"/>
                    </a:xfrm>
                    <a:prstGeom prst="rect">
                      <a:avLst/>
                    </a:prstGeom>
                  </pic:spPr>
                </pic:pic>
              </a:graphicData>
            </a:graphic>
          </wp:inline>
        </w:drawing>
      </w:r>
    </w:p>
    <w:p w14:paraId="673168AE" w14:textId="77777777" w:rsidR="007A386D" w:rsidRPr="0064555B" w:rsidRDefault="007A386D" w:rsidP="007A386D">
      <w:pPr>
        <w:pStyle w:val="Titre1"/>
        <w:tabs>
          <w:tab w:val="right" w:pos="9072"/>
        </w:tabs>
        <w:jc w:val="right"/>
        <w:rPr>
          <w:sz w:val="48"/>
        </w:rPr>
      </w:pPr>
      <w:bookmarkStart w:id="22" w:name="_Toc188512483"/>
      <w:r>
        <w:rPr>
          <w:sz w:val="48"/>
        </w:rPr>
        <w:lastRenderedPageBreak/>
        <w:t>VM Hyper-V &amp; Windows 11</w:t>
      </w:r>
      <w:bookmarkEnd w:id="22"/>
    </w:p>
    <w:p w14:paraId="6D89D006" w14:textId="77777777" w:rsidR="007A386D" w:rsidRPr="0064555B" w:rsidRDefault="008E0FC9" w:rsidP="007A386D">
      <w:pPr>
        <w:pStyle w:val="Titre2"/>
      </w:pPr>
      <w:bookmarkStart w:id="23" w:name="_Toc188512484"/>
      <w:r>
        <w:t>Vm type 2</w:t>
      </w:r>
      <w:r w:rsidR="009A3C2C">
        <w:t xml:space="preserve"> </w:t>
      </w:r>
      <w:r w:rsidR="00A27F64">
        <w:t>– 4 giga ram – 2 proc</w:t>
      </w:r>
      <w:r w:rsidR="007A386D" w:rsidRPr="0064555B">
        <w:t>:</w:t>
      </w:r>
      <w:bookmarkEnd w:id="23"/>
    </w:p>
    <w:p w14:paraId="5AFE56D6" w14:textId="77777777" w:rsidR="007A386D" w:rsidRDefault="008E0FC9" w:rsidP="007A386D">
      <w:r>
        <w:t>Il faut créer une Vm de type 2 (pour avoir un boot UEFI et des partitions GPT)</w:t>
      </w:r>
    </w:p>
    <w:p w14:paraId="6A5635DE" w14:textId="77777777" w:rsidR="008E0FC9" w:rsidRDefault="008E0FC9" w:rsidP="007A386D">
      <w:r>
        <w:rPr>
          <w:noProof/>
        </w:rPr>
        <w:drawing>
          <wp:inline distT="0" distB="0" distL="0" distR="0" wp14:anchorId="1B81E64B" wp14:editId="616C8131">
            <wp:extent cx="3461289" cy="1317356"/>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36214"/>
                    <a:stretch/>
                  </pic:blipFill>
                  <pic:spPr bwMode="auto">
                    <a:xfrm>
                      <a:off x="0" y="0"/>
                      <a:ext cx="3463200" cy="1318083"/>
                    </a:xfrm>
                    <a:prstGeom prst="rect">
                      <a:avLst/>
                    </a:prstGeom>
                    <a:ln>
                      <a:noFill/>
                    </a:ln>
                    <a:extLst>
                      <a:ext uri="{53640926-AAD7-44D8-BBD7-CCE9431645EC}">
                        <a14:shadowObscured xmlns:a14="http://schemas.microsoft.com/office/drawing/2010/main"/>
                      </a:ext>
                    </a:extLst>
                  </pic:spPr>
                </pic:pic>
              </a:graphicData>
            </a:graphic>
          </wp:inline>
        </w:drawing>
      </w:r>
    </w:p>
    <w:p w14:paraId="085D7598" w14:textId="77777777" w:rsidR="008E0FC9" w:rsidRDefault="008E0FC9" w:rsidP="007A386D">
      <w:r>
        <w:rPr>
          <w:noProof/>
        </w:rPr>
        <w:drawing>
          <wp:inline distT="0" distB="0" distL="0" distR="0" wp14:anchorId="1AA52C9D" wp14:editId="4DAD4785">
            <wp:extent cx="5425200" cy="235080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25200" cy="2350800"/>
                    </a:xfrm>
                    <a:prstGeom prst="rect">
                      <a:avLst/>
                    </a:prstGeom>
                  </pic:spPr>
                </pic:pic>
              </a:graphicData>
            </a:graphic>
          </wp:inline>
        </w:drawing>
      </w:r>
    </w:p>
    <w:p w14:paraId="047509EF" w14:textId="77777777" w:rsidR="00B169AD" w:rsidRDefault="00B169AD" w:rsidP="00B169AD"/>
    <w:p w14:paraId="190AD4C4" w14:textId="77777777" w:rsidR="00B169AD" w:rsidRDefault="00B169AD" w:rsidP="00B169AD">
      <w:r>
        <w:t>Avec 4 Giga de ram minimum</w:t>
      </w:r>
    </w:p>
    <w:p w14:paraId="4F912CDB" w14:textId="77777777" w:rsidR="008E0FC9" w:rsidRDefault="00B169AD" w:rsidP="00A27F64">
      <w:pPr>
        <w:ind w:left="1418"/>
      </w:pPr>
      <w:r>
        <w:rPr>
          <w:noProof/>
        </w:rPr>
        <w:drawing>
          <wp:inline distT="0" distB="0" distL="0" distR="0" wp14:anchorId="0B9D93E9" wp14:editId="373FF5E9">
            <wp:extent cx="4960800" cy="13464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60800" cy="1346400"/>
                    </a:xfrm>
                    <a:prstGeom prst="rect">
                      <a:avLst/>
                    </a:prstGeom>
                  </pic:spPr>
                </pic:pic>
              </a:graphicData>
            </a:graphic>
          </wp:inline>
        </w:drawing>
      </w:r>
    </w:p>
    <w:p w14:paraId="0F72BC9B" w14:textId="77777777" w:rsidR="00B169AD" w:rsidRDefault="00A27F64" w:rsidP="007A386D">
      <w:r>
        <w:t>Et 2 processeurs minimum</w:t>
      </w:r>
    </w:p>
    <w:p w14:paraId="3FBA4121" w14:textId="77777777" w:rsidR="00B169AD" w:rsidRDefault="00A27F64" w:rsidP="00A27F64">
      <w:pPr>
        <w:ind w:left="1418"/>
      </w:pPr>
      <w:r>
        <w:rPr>
          <w:noProof/>
        </w:rPr>
        <w:drawing>
          <wp:inline distT="0" distB="0" distL="0" distR="0" wp14:anchorId="2BC9C230" wp14:editId="762B7D68">
            <wp:extent cx="5180400" cy="1800000"/>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80400" cy="1800000"/>
                    </a:xfrm>
                    <a:prstGeom prst="rect">
                      <a:avLst/>
                    </a:prstGeom>
                  </pic:spPr>
                </pic:pic>
              </a:graphicData>
            </a:graphic>
          </wp:inline>
        </w:drawing>
      </w:r>
    </w:p>
    <w:p w14:paraId="67615904" w14:textId="77777777" w:rsidR="00A27F64" w:rsidRDefault="00A27F64" w:rsidP="00A27F64">
      <w:pPr>
        <w:ind w:left="1418"/>
      </w:pPr>
    </w:p>
    <w:p w14:paraId="1CA0D9FA" w14:textId="77777777" w:rsidR="009A3C2C" w:rsidRPr="0064555B" w:rsidRDefault="00E769D0" w:rsidP="009A3C2C">
      <w:pPr>
        <w:pStyle w:val="Titre2"/>
      </w:pPr>
      <w:bookmarkStart w:id="24" w:name="_Toc188512485"/>
      <w:r>
        <w:lastRenderedPageBreak/>
        <w:t xml:space="preserve">Activation </w:t>
      </w:r>
      <w:r w:rsidR="00A27F64">
        <w:t xml:space="preserve">Secure boot + </w:t>
      </w:r>
      <w:r>
        <w:t>TMP Module de plateforme sécurisée</w:t>
      </w:r>
      <w:r w:rsidR="009A3C2C">
        <w:t xml:space="preserve"> </w:t>
      </w:r>
      <w:r w:rsidR="009A3C2C" w:rsidRPr="0064555B">
        <w:t>:</w:t>
      </w:r>
      <w:bookmarkEnd w:id="24"/>
    </w:p>
    <w:p w14:paraId="61D71865" w14:textId="77777777" w:rsidR="009A3C2C" w:rsidRDefault="00E769D0" w:rsidP="009A3C2C">
      <w:r>
        <w:t xml:space="preserve">Dans les paramètres de la </w:t>
      </w:r>
      <w:r w:rsidRPr="00E769D0">
        <w:rPr>
          <w:rFonts w:ascii="Arial" w:hAnsi="Arial" w:cs="Arial"/>
          <w:b/>
        </w:rPr>
        <w:t>VM</w:t>
      </w:r>
      <w:r>
        <w:t xml:space="preserve"> </w:t>
      </w:r>
      <w:r w:rsidR="00692165">
        <w:t xml:space="preserve">/ </w:t>
      </w:r>
      <w:r w:rsidR="00692165" w:rsidRPr="00692165">
        <w:rPr>
          <w:rFonts w:ascii="Arial" w:hAnsi="Arial" w:cs="Arial"/>
          <w:b/>
        </w:rPr>
        <w:t>Sécurité</w:t>
      </w:r>
      <w:r w:rsidR="00692165">
        <w:t> </w:t>
      </w:r>
      <w:r>
        <w:t xml:space="preserve">on active le </w:t>
      </w:r>
      <w:r w:rsidRPr="00E769D0">
        <w:rPr>
          <w:rFonts w:ascii="Arial" w:hAnsi="Arial" w:cs="Arial"/>
          <w:b/>
        </w:rPr>
        <w:t>module de plateforme sécurisée</w:t>
      </w:r>
    </w:p>
    <w:p w14:paraId="13CFCCF6" w14:textId="77777777" w:rsidR="00E769D0" w:rsidRDefault="00E769D0" w:rsidP="009A3C2C">
      <w:r>
        <w:rPr>
          <w:noProof/>
        </w:rPr>
        <w:drawing>
          <wp:inline distT="0" distB="0" distL="0" distR="0" wp14:anchorId="7D76F40A" wp14:editId="577D2E2D">
            <wp:extent cx="5551200" cy="3132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51200" cy="3132000"/>
                    </a:xfrm>
                    <a:prstGeom prst="rect">
                      <a:avLst/>
                    </a:prstGeom>
                  </pic:spPr>
                </pic:pic>
              </a:graphicData>
            </a:graphic>
          </wp:inline>
        </w:drawing>
      </w:r>
    </w:p>
    <w:p w14:paraId="25F6ACEB" w14:textId="77777777" w:rsidR="00B169AD" w:rsidRDefault="00B169AD" w:rsidP="009A3C2C"/>
    <w:p w14:paraId="03548C04" w14:textId="77777777" w:rsidR="00A27F64" w:rsidRPr="0064555B" w:rsidRDefault="00A27F64" w:rsidP="00A27F64">
      <w:pPr>
        <w:pStyle w:val="Titre2"/>
      </w:pPr>
      <w:bookmarkStart w:id="25" w:name="_Toc188512486"/>
      <w:r>
        <w:t>Mes</w:t>
      </w:r>
      <w:r w:rsidR="0088284B">
        <w:t>s</w:t>
      </w:r>
      <w:r>
        <w:t>age Erreur pré-requis Windows 11</w:t>
      </w:r>
      <w:r w:rsidRPr="0064555B">
        <w:t>:</w:t>
      </w:r>
      <w:bookmarkEnd w:id="25"/>
    </w:p>
    <w:p w14:paraId="5D8C245B" w14:textId="77777777" w:rsidR="00A27F64" w:rsidRDefault="00A27F64" w:rsidP="009A3C2C">
      <w:r>
        <w:t>Tout manquement déclenchera cette erreur fatale lors de l’instalaltion</w:t>
      </w:r>
    </w:p>
    <w:p w14:paraId="645BAC06" w14:textId="77777777" w:rsidR="00A27F64" w:rsidRDefault="00A27F64" w:rsidP="009A3C2C">
      <w:r>
        <w:rPr>
          <w:noProof/>
        </w:rPr>
        <w:drawing>
          <wp:inline distT="0" distB="0" distL="0" distR="0" wp14:anchorId="786148A4" wp14:editId="472CA2AE">
            <wp:extent cx="4899600" cy="1209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899600" cy="1209600"/>
                    </a:xfrm>
                    <a:prstGeom prst="rect">
                      <a:avLst/>
                    </a:prstGeom>
                  </pic:spPr>
                </pic:pic>
              </a:graphicData>
            </a:graphic>
          </wp:inline>
        </w:drawing>
      </w:r>
    </w:p>
    <w:p w14:paraId="590E58D3" w14:textId="77777777" w:rsidR="002D41FB" w:rsidRDefault="002D41FB" w:rsidP="009A3C2C"/>
    <w:p w14:paraId="2BE3416A" w14:textId="77777777" w:rsidR="00DF7420" w:rsidRDefault="00961B45">
      <w:pPr>
        <w:spacing w:before="0"/>
        <w:ind w:left="0"/>
        <w:jc w:val="left"/>
      </w:pPr>
      <w:r>
        <w:br w:type="page"/>
      </w:r>
    </w:p>
    <w:p w14:paraId="4851542D" w14:textId="77777777" w:rsidR="00DF7420" w:rsidRPr="0064555B" w:rsidRDefault="00DF7420" w:rsidP="00DF7420">
      <w:pPr>
        <w:pStyle w:val="Titre1"/>
        <w:tabs>
          <w:tab w:val="right" w:pos="9072"/>
        </w:tabs>
        <w:jc w:val="right"/>
        <w:rPr>
          <w:sz w:val="48"/>
        </w:rPr>
      </w:pPr>
      <w:bookmarkStart w:id="26" w:name="_Toc188512487"/>
      <w:r>
        <w:rPr>
          <w:sz w:val="48"/>
        </w:rPr>
        <w:lastRenderedPageBreak/>
        <w:t>Installation Windows 11</w:t>
      </w:r>
      <w:bookmarkEnd w:id="26"/>
    </w:p>
    <w:p w14:paraId="731725ED" w14:textId="77777777" w:rsidR="00DF7420" w:rsidRPr="0064555B" w:rsidRDefault="00DF7420" w:rsidP="00DF7420">
      <w:pPr>
        <w:pStyle w:val="Titre2"/>
      </w:pPr>
      <w:bookmarkStart w:id="27" w:name="_Toc188512488"/>
      <w:r>
        <w:t>Installation standard depuis DVD-MEDIA USB</w:t>
      </w:r>
      <w:r w:rsidRPr="0064555B">
        <w:t>:</w:t>
      </w:r>
      <w:bookmarkEnd w:id="27"/>
    </w:p>
    <w:p w14:paraId="5A16DE4C" w14:textId="77777777" w:rsidR="00A27F64" w:rsidRDefault="00DA0E1D" w:rsidP="00301D4F">
      <w:pPr>
        <w:rPr>
          <w:noProof/>
        </w:rPr>
      </w:pPr>
      <w:r>
        <w:t>Après avoir appuyé sur une touche du clavier pour confimer le boot depuis le média,</w:t>
      </w:r>
      <w:r w:rsidR="00A27F64" w:rsidRPr="00A27F64">
        <w:rPr>
          <w:noProof/>
        </w:rPr>
        <w:t xml:space="preserve"> </w:t>
      </w:r>
    </w:p>
    <w:p w14:paraId="3A5AE459" w14:textId="77777777" w:rsidR="00A27F64" w:rsidRDefault="00A27F64" w:rsidP="00301D4F">
      <w:pPr>
        <w:spacing w:before="0"/>
        <w:jc w:val="left"/>
      </w:pPr>
      <w:r>
        <w:rPr>
          <w:noProof/>
        </w:rPr>
        <w:drawing>
          <wp:inline distT="0" distB="0" distL="0" distR="0" wp14:anchorId="1669C4A8" wp14:editId="72AA1388">
            <wp:extent cx="3783600" cy="5400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83600" cy="540000"/>
                    </a:xfrm>
                    <a:prstGeom prst="rect">
                      <a:avLst/>
                    </a:prstGeom>
                  </pic:spPr>
                </pic:pic>
              </a:graphicData>
            </a:graphic>
          </wp:inline>
        </w:drawing>
      </w:r>
    </w:p>
    <w:p w14:paraId="4BF702E6" w14:textId="77777777" w:rsidR="00301D4F" w:rsidRPr="001A3D84" w:rsidRDefault="00DA0E1D" w:rsidP="00301D4F">
      <w:r>
        <w:t xml:space="preserve"> </w:t>
      </w:r>
      <w:r w:rsidR="00301D4F">
        <w:t>L’installation</w:t>
      </w:r>
      <w:r>
        <w:t xml:space="preserve"> commence</w:t>
      </w:r>
      <w:r w:rsidR="00301D4F">
        <w:t xml:space="preserve">, </w:t>
      </w:r>
      <w:r w:rsidR="00301D4F" w:rsidRPr="001A3D84">
        <w:t>Il suffit d’indiquer le pays, code clavier, formats numériques souhait</w:t>
      </w:r>
      <w:r w:rsidR="00301D4F">
        <w:t>és</w:t>
      </w:r>
    </w:p>
    <w:p w14:paraId="5E36FFDA" w14:textId="77777777" w:rsidR="00DA0E1D" w:rsidRDefault="00DA0E1D" w:rsidP="00DA0E1D">
      <w:r>
        <w:rPr>
          <w:noProof/>
        </w:rPr>
        <w:drawing>
          <wp:inline distT="0" distB="0" distL="0" distR="0" wp14:anchorId="01BC3295" wp14:editId="2BED4071">
            <wp:extent cx="4701600" cy="349560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01600" cy="3495600"/>
                    </a:xfrm>
                    <a:prstGeom prst="rect">
                      <a:avLst/>
                    </a:prstGeom>
                  </pic:spPr>
                </pic:pic>
              </a:graphicData>
            </a:graphic>
          </wp:inline>
        </w:drawing>
      </w:r>
    </w:p>
    <w:p w14:paraId="7F024747" w14:textId="77777777" w:rsidR="00301D4F" w:rsidRPr="001A3D84" w:rsidRDefault="00EA56DA" w:rsidP="00301D4F">
      <w:r>
        <w:t>Suivant</w:t>
      </w:r>
      <w:r w:rsidR="00301D4F">
        <w:t xml:space="preserve">, </w:t>
      </w:r>
      <w:r w:rsidR="00301D4F" w:rsidRPr="001A3D84">
        <w:t>Il faut demander d’</w:t>
      </w:r>
      <w:r w:rsidR="00301D4F" w:rsidRPr="001A3D84">
        <w:rPr>
          <w:b/>
          <w:bCs/>
        </w:rPr>
        <w:t>Installer</w:t>
      </w:r>
      <w:r w:rsidR="00301D4F" w:rsidRPr="001A3D84">
        <w:t xml:space="preserve"> Windows</w:t>
      </w:r>
    </w:p>
    <w:p w14:paraId="15755D04" w14:textId="77777777" w:rsidR="00EA56DA" w:rsidRDefault="00EA56DA" w:rsidP="00DA0E1D">
      <w:r>
        <w:rPr>
          <w:noProof/>
        </w:rPr>
        <w:drawing>
          <wp:inline distT="0" distB="0" distL="0" distR="0" wp14:anchorId="47CDFF60" wp14:editId="44CAEBED">
            <wp:extent cx="4705200" cy="3466800"/>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5200" cy="3466800"/>
                    </a:xfrm>
                    <a:prstGeom prst="rect">
                      <a:avLst/>
                    </a:prstGeom>
                  </pic:spPr>
                </pic:pic>
              </a:graphicData>
            </a:graphic>
          </wp:inline>
        </w:drawing>
      </w:r>
    </w:p>
    <w:p w14:paraId="527E1D6C" w14:textId="77777777" w:rsidR="001C4B9A" w:rsidRPr="0064555B" w:rsidRDefault="001C4B9A" w:rsidP="001C4B9A">
      <w:pPr>
        <w:pStyle w:val="Titre2"/>
      </w:pPr>
      <w:bookmarkStart w:id="28" w:name="_Toc188512489"/>
      <w:r>
        <w:lastRenderedPageBreak/>
        <w:t xml:space="preserve">Choix </w:t>
      </w:r>
      <w:r w:rsidR="006724DC">
        <w:t>version</w:t>
      </w:r>
      <w:r>
        <w:t xml:space="preserve"> </w:t>
      </w:r>
      <w:r w:rsidR="006C47BE">
        <w:t>licence</w:t>
      </w:r>
      <w:r>
        <w:t>– clé générique</w:t>
      </w:r>
      <w:r w:rsidRPr="0064555B">
        <w:t>:</w:t>
      </w:r>
      <w:bookmarkEnd w:id="28"/>
    </w:p>
    <w:p w14:paraId="4B3B9033" w14:textId="77777777" w:rsidR="00301D4F" w:rsidRDefault="001C4B9A">
      <w:pPr>
        <w:spacing w:before="0"/>
        <w:ind w:left="0"/>
        <w:jc w:val="left"/>
      </w:pPr>
      <w:r>
        <w:t xml:space="preserve">On peut ne pas rentrer de clé du tout, </w:t>
      </w:r>
      <w:r w:rsidR="00301D4F">
        <w:t>(c</w:t>
      </w:r>
      <w:r w:rsidR="00301D4F" w:rsidRPr="001A3D84">
        <w:t>ela peut se faire dans un 2° temps</w:t>
      </w:r>
      <w:r w:rsidR="00301D4F">
        <w:t>)</w:t>
      </w:r>
      <w:r w:rsidR="00301D4F" w:rsidRPr="001A3D84">
        <w:t>, il suffit de dire que l’on n’a pas de clé</w:t>
      </w:r>
    </w:p>
    <w:p w14:paraId="4717D7CF" w14:textId="77777777" w:rsidR="001C4B9A" w:rsidRDefault="001C4B9A">
      <w:pPr>
        <w:spacing w:before="0"/>
        <w:ind w:left="0"/>
        <w:jc w:val="left"/>
      </w:pPr>
      <w:r>
        <w:t>ou rentrer une clé pour choisir du coup la version sur un media multi-version</w:t>
      </w:r>
    </w:p>
    <w:p w14:paraId="78BEED86" w14:textId="77777777" w:rsidR="001C4B9A" w:rsidRDefault="001C4B9A" w:rsidP="001C4B9A">
      <w:pPr>
        <w:spacing w:before="0"/>
        <w:ind w:left="709"/>
        <w:jc w:val="left"/>
      </w:pPr>
      <w:r>
        <w:rPr>
          <w:noProof/>
        </w:rPr>
        <w:drawing>
          <wp:inline distT="0" distB="0" distL="0" distR="0" wp14:anchorId="37C9CC13" wp14:editId="53A6BABC">
            <wp:extent cx="4734000" cy="3891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734000" cy="3891600"/>
                    </a:xfrm>
                    <a:prstGeom prst="rect">
                      <a:avLst/>
                    </a:prstGeom>
                  </pic:spPr>
                </pic:pic>
              </a:graphicData>
            </a:graphic>
          </wp:inline>
        </w:drawing>
      </w:r>
    </w:p>
    <w:p w14:paraId="4FAB18E7" w14:textId="77777777" w:rsidR="001C4B9A" w:rsidRDefault="001C4B9A" w:rsidP="001C4B9A">
      <w:pPr>
        <w:spacing w:before="0"/>
        <w:ind w:left="709"/>
        <w:jc w:val="left"/>
      </w:pPr>
    </w:p>
    <w:p w14:paraId="71E72D0F" w14:textId="77777777" w:rsidR="00301D4F" w:rsidRPr="001A3D84" w:rsidRDefault="00301D4F" w:rsidP="00301D4F">
      <w:r w:rsidRPr="001A3D84">
        <w:t>Il faut accepter la licence</w:t>
      </w:r>
    </w:p>
    <w:p w14:paraId="4CB87BCE" w14:textId="77777777" w:rsidR="001C4B9A" w:rsidRDefault="006C47BE" w:rsidP="001C4B9A">
      <w:pPr>
        <w:spacing w:before="0"/>
        <w:ind w:left="709"/>
        <w:jc w:val="left"/>
      </w:pPr>
      <w:r>
        <w:rPr>
          <w:noProof/>
        </w:rPr>
        <w:drawing>
          <wp:inline distT="0" distB="0" distL="0" distR="0" wp14:anchorId="3E56A33A" wp14:editId="1CC0B540">
            <wp:extent cx="4802400" cy="386640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02400" cy="3866400"/>
                    </a:xfrm>
                    <a:prstGeom prst="rect">
                      <a:avLst/>
                    </a:prstGeom>
                  </pic:spPr>
                </pic:pic>
              </a:graphicData>
            </a:graphic>
          </wp:inline>
        </w:drawing>
      </w:r>
    </w:p>
    <w:p w14:paraId="5C726247" w14:textId="77777777" w:rsidR="00660DFD" w:rsidRDefault="00660DFD">
      <w:pPr>
        <w:spacing w:before="0"/>
        <w:ind w:left="0"/>
        <w:jc w:val="left"/>
      </w:pPr>
      <w:r>
        <w:br w:type="page"/>
      </w:r>
    </w:p>
    <w:p w14:paraId="2B3132D5" w14:textId="77777777" w:rsidR="00660DFD" w:rsidRPr="0064555B" w:rsidRDefault="00660DFD" w:rsidP="00660DFD">
      <w:pPr>
        <w:pStyle w:val="Titre2"/>
      </w:pPr>
      <w:bookmarkStart w:id="29" w:name="_Toc188512490"/>
      <w:r>
        <w:lastRenderedPageBreak/>
        <w:t>Choix personnalisé installation complète – (mise à niveau)</w:t>
      </w:r>
      <w:r w:rsidRPr="0064555B">
        <w:t>:</w:t>
      </w:r>
      <w:bookmarkEnd w:id="29"/>
    </w:p>
    <w:p w14:paraId="1977E495" w14:textId="77777777" w:rsidR="00301D4F" w:rsidRDefault="00301D4F" w:rsidP="00660DFD">
      <w:pPr>
        <w:spacing w:before="0"/>
        <w:ind w:left="0"/>
        <w:jc w:val="left"/>
      </w:pPr>
      <w:r w:rsidRPr="00301D4F">
        <w:t xml:space="preserve">La mise à </w:t>
      </w:r>
      <w:r>
        <w:t>niveau</w:t>
      </w:r>
      <w:r w:rsidRPr="00301D4F">
        <w:t xml:space="preserve"> est souvent désactivée (car elle n’est disponible que si on démarre la procédure d’installation depuis un ancien OS, </w:t>
      </w:r>
      <w:r>
        <w:t xml:space="preserve">10, </w:t>
      </w:r>
      <w:r w:rsidRPr="00301D4F">
        <w:t xml:space="preserve">Seven…), et donc on demande </w:t>
      </w:r>
      <w:r w:rsidRPr="00301D4F">
        <w:rPr>
          <w:rFonts w:ascii="Arial" w:hAnsi="Arial" w:cs="Arial"/>
          <w:b/>
        </w:rPr>
        <w:t>Personnalisé : installer uniquement Windows (avancé)</w:t>
      </w:r>
    </w:p>
    <w:p w14:paraId="2788DB62" w14:textId="77777777" w:rsidR="00660DFD" w:rsidRDefault="00660DFD" w:rsidP="001C4B9A">
      <w:pPr>
        <w:spacing w:before="0"/>
        <w:ind w:left="709"/>
        <w:jc w:val="left"/>
      </w:pPr>
      <w:r>
        <w:rPr>
          <w:noProof/>
        </w:rPr>
        <w:drawing>
          <wp:inline distT="0" distB="0" distL="0" distR="0" wp14:anchorId="27F60F2D" wp14:editId="25B0EA4C">
            <wp:extent cx="4798800" cy="3870000"/>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98800" cy="3870000"/>
                    </a:xfrm>
                    <a:prstGeom prst="rect">
                      <a:avLst/>
                    </a:prstGeom>
                  </pic:spPr>
                </pic:pic>
              </a:graphicData>
            </a:graphic>
          </wp:inline>
        </w:drawing>
      </w:r>
    </w:p>
    <w:p w14:paraId="4854FB5E" w14:textId="77777777" w:rsidR="00301D4F" w:rsidRPr="001A3D84" w:rsidRDefault="00301D4F" w:rsidP="00301D4F">
      <w:pPr>
        <w:pStyle w:val="Titre2"/>
      </w:pPr>
      <w:bookmarkStart w:id="30" w:name="_Toc54679633"/>
      <w:bookmarkStart w:id="31" w:name="_Toc188512491"/>
      <w:r w:rsidRPr="001A3D84">
        <w:t>Création des Partitions Maj+F10 = Diskpart</w:t>
      </w:r>
      <w:bookmarkEnd w:id="30"/>
      <w:bookmarkEnd w:id="31"/>
    </w:p>
    <w:p w14:paraId="7F3C2AE6" w14:textId="77777777" w:rsidR="00660DFD" w:rsidRDefault="00301D4F" w:rsidP="00301D4F">
      <w:pPr>
        <w:spacing w:before="0"/>
        <w:ind w:left="0"/>
        <w:jc w:val="left"/>
      </w:pPr>
      <w:r w:rsidRPr="001A3D84">
        <w:t>Lorsque l’on crée des partitions, ce sont des partitions Principales. Le formatage ne donne pas le choix du système de fichier, NTFS est utilisé (vu la taille disque).</w:t>
      </w:r>
    </w:p>
    <w:p w14:paraId="4246AD05" w14:textId="77777777" w:rsidR="00660DFD" w:rsidRDefault="00660DFD" w:rsidP="001C4B9A">
      <w:pPr>
        <w:spacing w:before="0"/>
        <w:ind w:left="709"/>
        <w:jc w:val="left"/>
      </w:pPr>
      <w:r>
        <w:rPr>
          <w:noProof/>
        </w:rPr>
        <w:drawing>
          <wp:inline distT="0" distB="0" distL="0" distR="0" wp14:anchorId="0F191AE3" wp14:editId="51292F8F">
            <wp:extent cx="4798800" cy="3877200"/>
            <wp:effectExtent l="0" t="0" r="190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98800" cy="3877200"/>
                    </a:xfrm>
                    <a:prstGeom prst="rect">
                      <a:avLst/>
                    </a:prstGeom>
                  </pic:spPr>
                </pic:pic>
              </a:graphicData>
            </a:graphic>
          </wp:inline>
        </w:drawing>
      </w:r>
    </w:p>
    <w:p w14:paraId="2C686F36" w14:textId="77777777" w:rsidR="00660DFD" w:rsidRDefault="00660DFD" w:rsidP="001C4B9A">
      <w:pPr>
        <w:spacing w:before="0"/>
        <w:ind w:left="709"/>
        <w:jc w:val="left"/>
      </w:pPr>
    </w:p>
    <w:p w14:paraId="3D7F2EA7" w14:textId="77777777" w:rsidR="00301D4F" w:rsidRPr="001A3D84" w:rsidRDefault="00301D4F" w:rsidP="00301D4F">
      <w:pPr>
        <w:ind w:left="1418"/>
      </w:pPr>
      <w:r w:rsidRPr="001A3D84">
        <w:lastRenderedPageBreak/>
        <w:t xml:space="preserve">Beaucoup plus d’options sont disponibles en invite de commande via </w:t>
      </w:r>
      <w:r w:rsidRPr="001A3D84">
        <w:rPr>
          <w:rFonts w:ascii="Arial" w:hAnsi="Arial" w:cs="Arial"/>
          <w:b/>
        </w:rPr>
        <w:t>MAJ+F10</w:t>
      </w:r>
      <w:r w:rsidRPr="001A3D84">
        <w:t xml:space="preserve"> puis utilitaire </w:t>
      </w:r>
      <w:r w:rsidRPr="001A3D84">
        <w:rPr>
          <w:rFonts w:ascii="Arial" w:hAnsi="Arial" w:cs="Arial"/>
          <w:b/>
        </w:rPr>
        <w:t>diskpart</w:t>
      </w:r>
      <w:r w:rsidRPr="001A3D84">
        <w:t>…</w:t>
      </w:r>
    </w:p>
    <w:p w14:paraId="532D93CF" w14:textId="77777777" w:rsidR="00301D4F" w:rsidRPr="001A3D84" w:rsidRDefault="00301D4F" w:rsidP="00301D4F">
      <w:pPr>
        <w:ind w:left="1418"/>
        <w:jc w:val="left"/>
      </w:pPr>
      <w:r w:rsidRPr="001A3D84">
        <w:rPr>
          <w:noProof/>
        </w:rPr>
        <w:drawing>
          <wp:inline distT="0" distB="0" distL="0" distR="0" wp14:anchorId="34126A86" wp14:editId="418D6DE5">
            <wp:extent cx="5335200" cy="1216800"/>
            <wp:effectExtent l="0" t="0" r="0" b="254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35200" cy="1216800"/>
                    </a:xfrm>
                    <a:prstGeom prst="rect">
                      <a:avLst/>
                    </a:prstGeom>
                  </pic:spPr>
                </pic:pic>
              </a:graphicData>
            </a:graphic>
          </wp:inline>
        </w:drawing>
      </w:r>
    </w:p>
    <w:p w14:paraId="168C4F8F" w14:textId="77777777" w:rsidR="00301D4F" w:rsidRPr="001A3D84" w:rsidRDefault="00301D4F" w:rsidP="00301D4F">
      <w:pPr>
        <w:pStyle w:val="Titre2"/>
      </w:pPr>
      <w:bookmarkStart w:id="32" w:name="_Toc188512492"/>
      <w:r>
        <w:t>Copie des fichier - reboot</w:t>
      </w:r>
      <w:bookmarkEnd w:id="32"/>
    </w:p>
    <w:p w14:paraId="1FD4CEE2" w14:textId="77777777" w:rsidR="00660DFD" w:rsidRDefault="00660DFD" w:rsidP="001C4B9A">
      <w:pPr>
        <w:spacing w:before="0"/>
        <w:ind w:left="709"/>
        <w:jc w:val="left"/>
      </w:pPr>
      <w:r>
        <w:t>Et l’installation démarre</w:t>
      </w:r>
    </w:p>
    <w:p w14:paraId="421174D7" w14:textId="77777777" w:rsidR="00660DFD" w:rsidRDefault="00660DFD" w:rsidP="00660DFD">
      <w:pPr>
        <w:spacing w:before="0"/>
        <w:ind w:left="1418"/>
        <w:jc w:val="left"/>
      </w:pPr>
      <w:r>
        <w:rPr>
          <w:noProof/>
        </w:rPr>
        <w:drawing>
          <wp:inline distT="0" distB="0" distL="0" distR="0" wp14:anchorId="69BDD483" wp14:editId="328E9C21">
            <wp:extent cx="4802400" cy="3895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02400" cy="3895200"/>
                    </a:xfrm>
                    <a:prstGeom prst="rect">
                      <a:avLst/>
                    </a:prstGeom>
                  </pic:spPr>
                </pic:pic>
              </a:graphicData>
            </a:graphic>
          </wp:inline>
        </w:drawing>
      </w:r>
    </w:p>
    <w:p w14:paraId="32BC338C" w14:textId="77777777" w:rsidR="00316477" w:rsidRDefault="00316477" w:rsidP="00660DFD">
      <w:pPr>
        <w:spacing w:before="0"/>
        <w:ind w:left="1418"/>
        <w:jc w:val="left"/>
      </w:pPr>
    </w:p>
    <w:p w14:paraId="79125AB9" w14:textId="77777777" w:rsidR="009B6789" w:rsidRDefault="009B6789" w:rsidP="009B6789">
      <w:r>
        <w:t>Avec au bout un redémarrage</w:t>
      </w:r>
    </w:p>
    <w:tbl>
      <w:tblPr>
        <w:tblStyle w:val="Grilledutableau"/>
        <w:tblW w:w="8136" w:type="dxa"/>
        <w:tblInd w:w="1526" w:type="dxa"/>
        <w:tblLook w:val="04A0" w:firstRow="1" w:lastRow="0" w:firstColumn="1" w:lastColumn="0" w:noHBand="0" w:noVBand="1"/>
      </w:tblPr>
      <w:tblGrid>
        <w:gridCol w:w="5528"/>
        <w:gridCol w:w="2608"/>
      </w:tblGrid>
      <w:tr w:rsidR="009B6789" w14:paraId="58D8AB54" w14:textId="77777777" w:rsidTr="009B6789">
        <w:tc>
          <w:tcPr>
            <w:tcW w:w="5528" w:type="dxa"/>
          </w:tcPr>
          <w:p w14:paraId="502F5561" w14:textId="77777777" w:rsidR="009B6789" w:rsidRDefault="009B6789" w:rsidP="00660DFD">
            <w:pPr>
              <w:spacing w:before="0"/>
              <w:ind w:left="0"/>
              <w:jc w:val="left"/>
            </w:pPr>
            <w:r>
              <w:rPr>
                <w:noProof/>
              </w:rPr>
              <w:drawing>
                <wp:inline distT="0" distB="0" distL="0" distR="0" wp14:anchorId="24085F1A" wp14:editId="70353C5D">
                  <wp:extent cx="3204000" cy="261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204000" cy="2610000"/>
                          </a:xfrm>
                          <a:prstGeom prst="rect">
                            <a:avLst/>
                          </a:prstGeom>
                        </pic:spPr>
                      </pic:pic>
                    </a:graphicData>
                  </a:graphic>
                </wp:inline>
              </w:drawing>
            </w:r>
          </w:p>
        </w:tc>
        <w:tc>
          <w:tcPr>
            <w:tcW w:w="2608" w:type="dxa"/>
          </w:tcPr>
          <w:p w14:paraId="42EB52EA" w14:textId="77777777" w:rsidR="009B6789" w:rsidRDefault="009B6789" w:rsidP="00660DFD">
            <w:pPr>
              <w:spacing w:before="0"/>
              <w:ind w:left="0"/>
              <w:jc w:val="left"/>
            </w:pPr>
            <w:r>
              <w:rPr>
                <w:noProof/>
              </w:rPr>
              <w:drawing>
                <wp:anchor distT="0" distB="0" distL="114300" distR="114300" simplePos="0" relativeHeight="251660288" behindDoc="0" locked="0" layoutInCell="1" allowOverlap="1" wp14:anchorId="4559A668" wp14:editId="6C8DF0F0">
                  <wp:simplePos x="0" y="0"/>
                  <wp:positionH relativeFrom="column">
                    <wp:posOffset>-294005</wp:posOffset>
                  </wp:positionH>
                  <wp:positionV relativeFrom="paragraph">
                    <wp:posOffset>1270</wp:posOffset>
                  </wp:positionV>
                  <wp:extent cx="1411200" cy="1688400"/>
                  <wp:effectExtent l="0" t="0" r="0" b="762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11200" cy="1688400"/>
                          </a:xfrm>
                          <a:prstGeom prst="rect">
                            <a:avLst/>
                          </a:prstGeom>
                        </pic:spPr>
                      </pic:pic>
                    </a:graphicData>
                  </a:graphic>
                  <wp14:sizeRelH relativeFrom="margin">
                    <wp14:pctWidth>0</wp14:pctWidth>
                  </wp14:sizeRelH>
                  <wp14:sizeRelV relativeFrom="margin">
                    <wp14:pctHeight>0</wp14:pctHeight>
                  </wp14:sizeRelV>
                </wp:anchor>
              </w:drawing>
            </w:r>
          </w:p>
        </w:tc>
      </w:tr>
    </w:tbl>
    <w:p w14:paraId="0B31AAEF" w14:textId="77777777" w:rsidR="0024342C" w:rsidRDefault="0024342C">
      <w:pPr>
        <w:spacing w:before="0"/>
        <w:ind w:left="0"/>
        <w:jc w:val="left"/>
      </w:pPr>
      <w:r>
        <w:br w:type="page"/>
      </w:r>
    </w:p>
    <w:p w14:paraId="0B773824" w14:textId="77777777" w:rsidR="0024342C" w:rsidRPr="0064555B" w:rsidRDefault="0024342C" w:rsidP="0024342C">
      <w:pPr>
        <w:pStyle w:val="Titre1"/>
        <w:tabs>
          <w:tab w:val="right" w:pos="9072"/>
        </w:tabs>
        <w:jc w:val="right"/>
        <w:rPr>
          <w:sz w:val="48"/>
        </w:rPr>
      </w:pPr>
      <w:bookmarkStart w:id="33" w:name="_Toc188512493"/>
      <w:r>
        <w:rPr>
          <w:sz w:val="48"/>
        </w:rPr>
        <w:lastRenderedPageBreak/>
        <w:t>Assistant premier démarrage</w:t>
      </w:r>
      <w:bookmarkEnd w:id="33"/>
    </w:p>
    <w:p w14:paraId="77B18216" w14:textId="77777777" w:rsidR="0024342C" w:rsidRPr="0064555B" w:rsidRDefault="0024342C" w:rsidP="0024342C">
      <w:pPr>
        <w:pStyle w:val="Titre2"/>
      </w:pPr>
      <w:bookmarkStart w:id="34" w:name="_Toc188512494"/>
      <w:r>
        <w:t xml:space="preserve">Assistant premier démarrage (phase OOBE depuis v 1809) </w:t>
      </w:r>
      <w:r w:rsidRPr="0064555B">
        <w:t>:</w:t>
      </w:r>
      <w:bookmarkEnd w:id="34"/>
    </w:p>
    <w:p w14:paraId="6FD86AFE" w14:textId="77777777" w:rsidR="00ED3A38" w:rsidRDefault="00ED3A38" w:rsidP="00DF7420">
      <w:r w:rsidRPr="001A3D84">
        <w:t>Selon les branches cet assistant peut différer</w:t>
      </w:r>
      <w:r>
        <w:t xml:space="preserve"> légèrement</w:t>
      </w:r>
      <w:r w:rsidRPr="001A3D84">
        <w:t>… Il demande successivement </w:t>
      </w:r>
      <w:r>
        <w:t xml:space="preserve"> </w:t>
      </w:r>
    </w:p>
    <w:p w14:paraId="5C8D8CC8" w14:textId="77777777" w:rsidR="00EB74F3" w:rsidRPr="001A3D84" w:rsidRDefault="00EB74F3" w:rsidP="00EB74F3">
      <w:pPr>
        <w:pStyle w:val="Titre3"/>
        <w:rPr>
          <w:lang w:val="fr-FR"/>
        </w:rPr>
      </w:pPr>
      <w:bookmarkStart w:id="35" w:name="_Toc54679636"/>
      <w:bookmarkStart w:id="36" w:name="_Toc188512495"/>
      <w:r w:rsidRPr="001A3D84">
        <w:rPr>
          <w:lang w:val="fr-FR"/>
        </w:rPr>
        <w:t>Régionalisation</w:t>
      </w:r>
      <w:bookmarkEnd w:id="35"/>
      <w:bookmarkEnd w:id="36"/>
    </w:p>
    <w:p w14:paraId="3D5EADE5" w14:textId="77777777" w:rsidR="00EB74F3" w:rsidRPr="001A3D84" w:rsidRDefault="00EB74F3" w:rsidP="00EB74F3">
      <w:pPr>
        <w:ind w:left="709"/>
      </w:pPr>
      <w:r w:rsidRPr="001A3D84">
        <w:rPr>
          <w:noProof/>
        </w:rPr>
        <w:t>évidemment</w:t>
      </w:r>
    </w:p>
    <w:p w14:paraId="744210D7" w14:textId="77777777" w:rsidR="00ED3A38" w:rsidRDefault="00AE3BEF" w:rsidP="00DF7420">
      <w:r>
        <w:rPr>
          <w:noProof/>
        </w:rPr>
        <w:drawing>
          <wp:inline distT="0" distB="0" distL="0" distR="0" wp14:anchorId="2CA1AEE1" wp14:editId="51BEBF09">
            <wp:extent cx="4550400" cy="335520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50400" cy="3355200"/>
                    </a:xfrm>
                    <a:prstGeom prst="rect">
                      <a:avLst/>
                    </a:prstGeom>
                  </pic:spPr>
                </pic:pic>
              </a:graphicData>
            </a:graphic>
          </wp:inline>
        </w:drawing>
      </w:r>
    </w:p>
    <w:p w14:paraId="258D0277" w14:textId="77777777" w:rsidR="00EB74F3" w:rsidRPr="001A3D84" w:rsidRDefault="00EB74F3" w:rsidP="00EB74F3">
      <w:pPr>
        <w:pStyle w:val="Titre3"/>
        <w:rPr>
          <w:lang w:val="fr-FR"/>
        </w:rPr>
      </w:pPr>
      <w:bookmarkStart w:id="37" w:name="_Toc54679637"/>
      <w:bookmarkStart w:id="38" w:name="_Toc188512496"/>
      <w:r w:rsidRPr="001A3D84">
        <w:rPr>
          <w:lang w:val="fr-FR"/>
        </w:rPr>
        <w:t>Clavier</w:t>
      </w:r>
      <w:bookmarkEnd w:id="37"/>
      <w:bookmarkEnd w:id="38"/>
    </w:p>
    <w:p w14:paraId="2DA45A89" w14:textId="77777777" w:rsidR="00EB74F3" w:rsidRPr="001A3D84" w:rsidRDefault="00EB74F3" w:rsidP="00EB74F3">
      <w:pPr>
        <w:ind w:left="709"/>
      </w:pPr>
      <w:r w:rsidRPr="001A3D84">
        <w:rPr>
          <w:noProof/>
        </w:rPr>
        <w:t>on peut tout de suite ajouter une 2° disposition clavier…(par exemple Anglais Etats-Unis…)</w:t>
      </w:r>
    </w:p>
    <w:p w14:paraId="1532024E" w14:textId="77777777" w:rsidR="00ED3A38" w:rsidRDefault="00AE3BEF" w:rsidP="00DF7420">
      <w:r>
        <w:rPr>
          <w:noProof/>
        </w:rPr>
        <w:drawing>
          <wp:inline distT="0" distB="0" distL="0" distR="0" wp14:anchorId="1DB3992F" wp14:editId="0E085C8B">
            <wp:extent cx="4428000" cy="3384000"/>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28000" cy="3384000"/>
                    </a:xfrm>
                    <a:prstGeom prst="rect">
                      <a:avLst/>
                    </a:prstGeom>
                  </pic:spPr>
                </pic:pic>
              </a:graphicData>
            </a:graphic>
          </wp:inline>
        </w:drawing>
      </w:r>
    </w:p>
    <w:p w14:paraId="3A8F1738" w14:textId="77777777" w:rsidR="0001349D" w:rsidRDefault="0001349D" w:rsidP="00DF7420">
      <w:r>
        <w:rPr>
          <w:noProof/>
        </w:rPr>
        <w:lastRenderedPageBreak/>
        <w:drawing>
          <wp:inline distT="0" distB="0" distL="0" distR="0" wp14:anchorId="71D30A5F" wp14:editId="4841E276">
            <wp:extent cx="4734000" cy="347760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34000" cy="3477600"/>
                    </a:xfrm>
                    <a:prstGeom prst="rect">
                      <a:avLst/>
                    </a:prstGeom>
                  </pic:spPr>
                </pic:pic>
              </a:graphicData>
            </a:graphic>
          </wp:inline>
        </w:drawing>
      </w:r>
    </w:p>
    <w:p w14:paraId="1E7A919E" w14:textId="77777777" w:rsidR="003818E0" w:rsidRPr="001A3D84" w:rsidRDefault="003818E0" w:rsidP="003818E0">
      <w:pPr>
        <w:pStyle w:val="Titre3"/>
        <w:rPr>
          <w:lang w:val="fr-FR"/>
        </w:rPr>
      </w:pPr>
      <w:bookmarkStart w:id="39" w:name="_Toc188512497"/>
      <w:r>
        <w:rPr>
          <w:lang w:val="fr-FR"/>
        </w:rPr>
        <w:t>Réseau</w:t>
      </w:r>
      <w:bookmarkEnd w:id="39"/>
    </w:p>
    <w:p w14:paraId="5F311ECE" w14:textId="77777777" w:rsidR="003818E0" w:rsidRPr="001A3D84" w:rsidRDefault="003818E0" w:rsidP="003818E0">
      <w:pPr>
        <w:ind w:left="709"/>
      </w:pPr>
      <w:r w:rsidRPr="001A3D84">
        <w:rPr>
          <w:noProof/>
        </w:rPr>
        <w:t xml:space="preserve">on </w:t>
      </w:r>
      <w:r>
        <w:rPr>
          <w:noProof/>
        </w:rPr>
        <w:t xml:space="preserve">indique que l’on a pas de réseau via je </w:t>
      </w:r>
      <w:r w:rsidRPr="003818E0">
        <w:rPr>
          <w:rFonts w:ascii="Arial" w:hAnsi="Arial" w:cs="Arial"/>
          <w:b/>
          <w:noProof/>
        </w:rPr>
        <w:t>n’ai pas internet</w:t>
      </w:r>
    </w:p>
    <w:p w14:paraId="7A77BED1" w14:textId="77777777" w:rsidR="0001349D" w:rsidRDefault="003818E0" w:rsidP="00DF7420">
      <w:r>
        <w:rPr>
          <w:noProof/>
        </w:rPr>
        <w:drawing>
          <wp:inline distT="0" distB="0" distL="0" distR="0" wp14:anchorId="22999DC3" wp14:editId="7A4613F5">
            <wp:extent cx="5760085" cy="448510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085" cy="4485101"/>
                    </a:xfrm>
                    <a:prstGeom prst="rect">
                      <a:avLst/>
                    </a:prstGeom>
                  </pic:spPr>
                </pic:pic>
              </a:graphicData>
            </a:graphic>
          </wp:inline>
        </w:drawing>
      </w:r>
    </w:p>
    <w:p w14:paraId="5EE04D0A" w14:textId="77777777" w:rsidR="0049339C" w:rsidRDefault="0049339C" w:rsidP="00DF7420"/>
    <w:p w14:paraId="5DF84EE0" w14:textId="77777777" w:rsidR="0049339C" w:rsidRDefault="0049339C">
      <w:pPr>
        <w:spacing w:before="0"/>
        <w:ind w:left="0"/>
        <w:jc w:val="left"/>
        <w:rPr>
          <w:rFonts w:ascii="Arial Narrow" w:hAnsi="Arial Narrow"/>
          <w:b/>
          <w:noProof/>
          <w:sz w:val="30"/>
        </w:rPr>
      </w:pPr>
      <w:bookmarkStart w:id="40" w:name="_Toc54679638"/>
      <w:r>
        <w:rPr>
          <w:noProof/>
        </w:rPr>
        <w:br w:type="page"/>
      </w:r>
    </w:p>
    <w:p w14:paraId="19F6C3D7" w14:textId="77777777" w:rsidR="00566D86" w:rsidRPr="001A3D84" w:rsidRDefault="0049339C" w:rsidP="00566D86">
      <w:pPr>
        <w:pStyle w:val="Titre3"/>
        <w:rPr>
          <w:noProof/>
          <w:lang w:val="fr-FR"/>
        </w:rPr>
      </w:pPr>
      <w:bookmarkStart w:id="41" w:name="_Toc188512498"/>
      <w:r>
        <w:rPr>
          <w:noProof/>
          <w:lang w:val="fr-FR"/>
        </w:rPr>
        <w:lastRenderedPageBreak/>
        <w:t>installation limitée</w:t>
      </w:r>
      <w:r w:rsidRPr="001A3D84">
        <w:rPr>
          <w:noProof/>
          <w:lang w:val="fr-FR"/>
        </w:rPr>
        <w:t xml:space="preserve"> </w:t>
      </w:r>
      <w:r>
        <w:rPr>
          <w:noProof/>
          <w:lang w:val="fr-FR"/>
        </w:rPr>
        <w:t>(</w:t>
      </w:r>
      <w:r w:rsidR="00566D86" w:rsidRPr="001A3D84">
        <w:rPr>
          <w:noProof/>
          <w:lang w:val="fr-FR"/>
        </w:rPr>
        <w:t>Compte de domaine / local</w:t>
      </w:r>
      <w:r>
        <w:rPr>
          <w:noProof/>
          <w:lang w:val="fr-FR"/>
        </w:rPr>
        <w:t>)</w:t>
      </w:r>
      <w:r w:rsidR="00566D86" w:rsidRPr="001A3D84">
        <w:rPr>
          <w:noProof/>
          <w:lang w:val="fr-FR"/>
        </w:rPr>
        <w:t xml:space="preserve">  – compte Microsoft</w:t>
      </w:r>
      <w:bookmarkEnd w:id="40"/>
      <w:bookmarkEnd w:id="41"/>
    </w:p>
    <w:p w14:paraId="2AC3C821" w14:textId="77777777" w:rsidR="00566D86" w:rsidRPr="001A3D84" w:rsidRDefault="00566D86" w:rsidP="00566D86">
      <w:pPr>
        <w:ind w:left="709"/>
        <w:rPr>
          <w:noProof/>
        </w:rPr>
      </w:pPr>
      <w:r w:rsidRPr="001A3D84">
        <w:rPr>
          <w:noProof/>
        </w:rPr>
        <w:t xml:space="preserve">Il faut éviter </w:t>
      </w:r>
      <w:r w:rsidRPr="001A3D84">
        <w:rPr>
          <w:rFonts w:ascii="Arial" w:hAnsi="Arial" w:cs="Arial"/>
          <w:b/>
          <w:noProof/>
        </w:rPr>
        <w:t>l'utilisation personnelle</w:t>
      </w:r>
      <w:r w:rsidRPr="001A3D84">
        <w:rPr>
          <w:noProof/>
        </w:rPr>
        <w:t xml:space="preserve"> et  le compte </w:t>
      </w:r>
      <w:r w:rsidR="0049339C">
        <w:rPr>
          <w:noProof/>
        </w:rPr>
        <w:t xml:space="preserve">passeport </w:t>
      </w:r>
      <w:r w:rsidRPr="001A3D84">
        <w:rPr>
          <w:noProof/>
        </w:rPr>
        <w:t>microsoft !</w:t>
      </w:r>
      <w:r>
        <w:rPr>
          <w:noProof/>
        </w:rPr>
        <w:t xml:space="preserve"> et donc demander de </w:t>
      </w:r>
      <w:r w:rsidRPr="00566D86">
        <w:rPr>
          <w:rFonts w:ascii="Arial" w:hAnsi="Arial" w:cs="Arial"/>
          <w:b/>
          <w:noProof/>
        </w:rPr>
        <w:t>Continuer avec l’installation limitée</w:t>
      </w:r>
    </w:p>
    <w:p w14:paraId="33E1563B" w14:textId="77777777" w:rsidR="00566D86" w:rsidRDefault="00566D86" w:rsidP="00DF7420">
      <w:r>
        <w:rPr>
          <w:noProof/>
        </w:rPr>
        <w:drawing>
          <wp:inline distT="0" distB="0" distL="0" distR="0" wp14:anchorId="6D78A133" wp14:editId="47CD23D4">
            <wp:extent cx="5760085" cy="4448971"/>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085" cy="4448971"/>
                    </a:xfrm>
                    <a:prstGeom prst="rect">
                      <a:avLst/>
                    </a:prstGeom>
                  </pic:spPr>
                </pic:pic>
              </a:graphicData>
            </a:graphic>
          </wp:inline>
        </w:drawing>
      </w:r>
    </w:p>
    <w:p w14:paraId="66B5F0C5" w14:textId="77777777" w:rsidR="0049339C" w:rsidRDefault="0049339C" w:rsidP="00DF7420"/>
    <w:p w14:paraId="6CE29F83" w14:textId="77777777" w:rsidR="0049339C" w:rsidRPr="001A3D84" w:rsidRDefault="0049339C" w:rsidP="0049339C">
      <w:pPr>
        <w:ind w:left="709"/>
        <w:rPr>
          <w:noProof/>
        </w:rPr>
      </w:pPr>
      <w:r w:rsidRPr="001A3D84">
        <w:rPr>
          <w:noProof/>
        </w:rPr>
        <w:t xml:space="preserve">Suivit par conséquent de la saisie de ce compte, </w:t>
      </w:r>
    </w:p>
    <w:p w14:paraId="4D0E5EA6" w14:textId="77777777" w:rsidR="0049339C" w:rsidRDefault="0049339C" w:rsidP="00DF7420">
      <w:r>
        <w:rPr>
          <w:noProof/>
        </w:rPr>
        <w:drawing>
          <wp:inline distT="0" distB="0" distL="0" distR="0" wp14:anchorId="23E45110" wp14:editId="09068C83">
            <wp:extent cx="4485600" cy="3333600"/>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485600" cy="3333600"/>
                    </a:xfrm>
                    <a:prstGeom prst="rect">
                      <a:avLst/>
                    </a:prstGeom>
                  </pic:spPr>
                </pic:pic>
              </a:graphicData>
            </a:graphic>
          </wp:inline>
        </w:drawing>
      </w:r>
    </w:p>
    <w:p w14:paraId="3B51DC19" w14:textId="77777777" w:rsidR="00E9293E" w:rsidRDefault="00E9293E" w:rsidP="00DF7420">
      <w:r>
        <w:t>La sécurité est… au top !</w:t>
      </w:r>
    </w:p>
    <w:p w14:paraId="4E758419" w14:textId="77777777" w:rsidR="00E9293E" w:rsidRDefault="00E9293E" w:rsidP="00DF7420">
      <w:r>
        <w:rPr>
          <w:noProof/>
        </w:rPr>
        <w:lastRenderedPageBreak/>
        <w:drawing>
          <wp:inline distT="0" distB="0" distL="0" distR="0" wp14:anchorId="5B492BD2" wp14:editId="2122F3E7">
            <wp:extent cx="4669200" cy="3441600"/>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669200" cy="3441600"/>
                    </a:xfrm>
                    <a:prstGeom prst="rect">
                      <a:avLst/>
                    </a:prstGeom>
                  </pic:spPr>
                </pic:pic>
              </a:graphicData>
            </a:graphic>
          </wp:inline>
        </w:drawing>
      </w:r>
    </w:p>
    <w:p w14:paraId="0D5984D5" w14:textId="77777777" w:rsidR="00E9293E" w:rsidRDefault="00E9293E" w:rsidP="00DF7420">
      <w:r>
        <w:t>On confirme</w:t>
      </w:r>
    </w:p>
    <w:p w14:paraId="3E499960" w14:textId="77777777" w:rsidR="00E9293E" w:rsidRDefault="00E9293E" w:rsidP="00DF7420">
      <w:r>
        <w:rPr>
          <w:noProof/>
        </w:rPr>
        <w:drawing>
          <wp:inline distT="0" distB="0" distL="0" distR="0" wp14:anchorId="54F3ABE0" wp14:editId="23158ABE">
            <wp:extent cx="4734000" cy="352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34000" cy="3528000"/>
                    </a:xfrm>
                    <a:prstGeom prst="rect">
                      <a:avLst/>
                    </a:prstGeom>
                  </pic:spPr>
                </pic:pic>
              </a:graphicData>
            </a:graphic>
          </wp:inline>
        </w:drawing>
      </w:r>
    </w:p>
    <w:p w14:paraId="288DC1FB" w14:textId="77777777" w:rsidR="007A1B31" w:rsidRDefault="007A1B31" w:rsidP="0033424C">
      <w:r>
        <w:t>Il faut saisir 3 questions / réponses :</w:t>
      </w:r>
    </w:p>
    <w:p w14:paraId="6157864F" w14:textId="77777777" w:rsidR="007A1B31" w:rsidRDefault="007A1B31" w:rsidP="007A1B31">
      <w:pPr>
        <w:ind w:left="1418"/>
      </w:pPr>
      <w:r>
        <w:rPr>
          <w:noProof/>
        </w:rPr>
        <w:lastRenderedPageBreak/>
        <w:drawing>
          <wp:inline distT="0" distB="0" distL="0" distR="0" wp14:anchorId="0C7850C0" wp14:editId="7EBE924A">
            <wp:extent cx="4546800" cy="34164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46800" cy="3416400"/>
                    </a:xfrm>
                    <a:prstGeom prst="rect">
                      <a:avLst/>
                    </a:prstGeom>
                  </pic:spPr>
                </pic:pic>
              </a:graphicData>
            </a:graphic>
          </wp:inline>
        </w:drawing>
      </w:r>
    </w:p>
    <w:p w14:paraId="75C87384" w14:textId="77777777" w:rsidR="0033424C" w:rsidRDefault="0033424C" w:rsidP="0033424C">
      <w:r>
        <w:t>On prends les 3 premières questions et on réponds 1, 2 et 3 !</w:t>
      </w:r>
    </w:p>
    <w:p w14:paraId="26048198" w14:textId="77777777" w:rsidR="0033424C" w:rsidRDefault="0033424C" w:rsidP="0033424C">
      <w:pPr>
        <w:ind w:left="1418"/>
      </w:pPr>
      <w:r>
        <w:rPr>
          <w:noProof/>
        </w:rPr>
        <w:drawing>
          <wp:inline distT="0" distB="0" distL="0" distR="0" wp14:anchorId="6FFF1817" wp14:editId="284C2A43">
            <wp:extent cx="2116800" cy="838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116800" cy="838800"/>
                    </a:xfrm>
                    <a:prstGeom prst="rect">
                      <a:avLst/>
                    </a:prstGeom>
                  </pic:spPr>
                </pic:pic>
              </a:graphicData>
            </a:graphic>
          </wp:inline>
        </w:drawing>
      </w:r>
      <w:r>
        <w:t xml:space="preserve"> </w:t>
      </w:r>
    </w:p>
    <w:p w14:paraId="15EC7AC4" w14:textId="77777777" w:rsidR="0033424C" w:rsidRDefault="0033424C" w:rsidP="0033424C">
      <w:pPr>
        <w:ind w:left="2127"/>
      </w:pPr>
      <w:r>
        <w:rPr>
          <w:noProof/>
        </w:rPr>
        <w:drawing>
          <wp:inline distT="0" distB="0" distL="0" distR="0" wp14:anchorId="0CFE0237" wp14:editId="07A7C277">
            <wp:extent cx="2052000" cy="846000"/>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052000" cy="846000"/>
                    </a:xfrm>
                    <a:prstGeom prst="rect">
                      <a:avLst/>
                    </a:prstGeom>
                  </pic:spPr>
                </pic:pic>
              </a:graphicData>
            </a:graphic>
          </wp:inline>
        </w:drawing>
      </w:r>
    </w:p>
    <w:p w14:paraId="2C2E5CD0" w14:textId="77777777" w:rsidR="0033424C" w:rsidRDefault="0033424C" w:rsidP="0033424C">
      <w:pPr>
        <w:ind w:left="2836"/>
      </w:pPr>
      <w:r>
        <w:rPr>
          <w:noProof/>
        </w:rPr>
        <w:drawing>
          <wp:inline distT="0" distB="0" distL="0" distR="0" wp14:anchorId="49DBF179" wp14:editId="15CB892C">
            <wp:extent cx="2001600" cy="831600"/>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01600" cy="831600"/>
                    </a:xfrm>
                    <a:prstGeom prst="rect">
                      <a:avLst/>
                    </a:prstGeom>
                  </pic:spPr>
                </pic:pic>
              </a:graphicData>
            </a:graphic>
          </wp:inline>
        </w:drawing>
      </w:r>
    </w:p>
    <w:p w14:paraId="09AB6677" w14:textId="77777777" w:rsidR="008C78B4" w:rsidRPr="001A3D84" w:rsidRDefault="008C78B4" w:rsidP="008C78B4">
      <w:pPr>
        <w:pStyle w:val="Titre3"/>
        <w:rPr>
          <w:noProof/>
          <w:lang w:val="fr-FR"/>
        </w:rPr>
      </w:pPr>
      <w:bookmarkStart w:id="42" w:name="_Toc188512499"/>
      <w:r>
        <w:rPr>
          <w:noProof/>
          <w:lang w:val="fr-FR"/>
        </w:rPr>
        <w:t xml:space="preserve">Utilisation de l’emplacement </w:t>
      </w:r>
      <w:r w:rsidR="0030367E">
        <w:rPr>
          <w:noProof/>
          <w:lang w:val="fr-FR"/>
        </w:rPr>
        <w:t>et localisation</w:t>
      </w:r>
      <w:bookmarkEnd w:id="42"/>
    </w:p>
    <w:p w14:paraId="0F86A0FA" w14:textId="77777777" w:rsidR="0033424C" w:rsidRDefault="0033424C" w:rsidP="0033424C"/>
    <w:p w14:paraId="3ADA3DB5" w14:textId="77777777" w:rsidR="008C78B4" w:rsidRDefault="008C78B4" w:rsidP="0033424C">
      <w:r>
        <w:rPr>
          <w:noProof/>
        </w:rPr>
        <w:lastRenderedPageBreak/>
        <w:drawing>
          <wp:inline distT="0" distB="0" distL="0" distR="0" wp14:anchorId="3C5A2B23" wp14:editId="6A35A27F">
            <wp:extent cx="4737600" cy="3405600"/>
            <wp:effectExtent l="0" t="0" r="635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37600" cy="3405600"/>
                    </a:xfrm>
                    <a:prstGeom prst="rect">
                      <a:avLst/>
                    </a:prstGeom>
                  </pic:spPr>
                </pic:pic>
              </a:graphicData>
            </a:graphic>
          </wp:inline>
        </w:drawing>
      </w:r>
    </w:p>
    <w:p w14:paraId="617E2D02" w14:textId="77777777" w:rsidR="008C78B4" w:rsidRDefault="0030367E" w:rsidP="008C78B4">
      <w:r>
        <w:rPr>
          <w:noProof/>
        </w:rPr>
        <w:drawing>
          <wp:inline distT="0" distB="0" distL="0" distR="0" wp14:anchorId="26A7D89A" wp14:editId="102D4618">
            <wp:extent cx="4734000" cy="3405600"/>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734000" cy="3405600"/>
                    </a:xfrm>
                    <a:prstGeom prst="rect">
                      <a:avLst/>
                    </a:prstGeom>
                  </pic:spPr>
                </pic:pic>
              </a:graphicData>
            </a:graphic>
          </wp:inline>
        </w:drawing>
      </w:r>
    </w:p>
    <w:p w14:paraId="409180EA" w14:textId="77777777" w:rsidR="0030367E" w:rsidRDefault="0030367E" w:rsidP="008C78B4"/>
    <w:p w14:paraId="290B6D05" w14:textId="77777777" w:rsidR="0030367E" w:rsidRPr="001A3D84" w:rsidRDefault="0030367E" w:rsidP="0030367E">
      <w:pPr>
        <w:pStyle w:val="Titre3"/>
        <w:rPr>
          <w:noProof/>
          <w:lang w:val="fr-FR"/>
        </w:rPr>
      </w:pPr>
      <w:bookmarkStart w:id="43" w:name="_Toc188512500"/>
      <w:r>
        <w:rPr>
          <w:noProof/>
          <w:lang w:val="fr-FR"/>
        </w:rPr>
        <w:t>Télémétrie diagnostic minimal</w:t>
      </w:r>
      <w:bookmarkEnd w:id="43"/>
    </w:p>
    <w:p w14:paraId="366234C1" w14:textId="77777777" w:rsidR="0030367E" w:rsidRDefault="0030367E" w:rsidP="008C78B4"/>
    <w:p w14:paraId="708EA514" w14:textId="77777777" w:rsidR="0030367E" w:rsidRDefault="0030367E" w:rsidP="008C78B4">
      <w:r>
        <w:rPr>
          <w:noProof/>
        </w:rPr>
        <w:lastRenderedPageBreak/>
        <w:drawing>
          <wp:inline distT="0" distB="0" distL="0" distR="0" wp14:anchorId="33E6B866" wp14:editId="353CE4F1">
            <wp:extent cx="5760085" cy="4071130"/>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085" cy="4071130"/>
                    </a:xfrm>
                    <a:prstGeom prst="rect">
                      <a:avLst/>
                    </a:prstGeom>
                  </pic:spPr>
                </pic:pic>
              </a:graphicData>
            </a:graphic>
          </wp:inline>
        </w:drawing>
      </w:r>
    </w:p>
    <w:p w14:paraId="2B5FEFB8" w14:textId="77777777" w:rsidR="0030367E" w:rsidRDefault="0030367E" w:rsidP="00DF7420"/>
    <w:p w14:paraId="1A7C3EA3" w14:textId="77777777" w:rsidR="0030367E" w:rsidRPr="001A3D84" w:rsidRDefault="0030367E" w:rsidP="0030367E">
      <w:pPr>
        <w:pStyle w:val="Titre3"/>
        <w:rPr>
          <w:noProof/>
          <w:lang w:val="fr-FR"/>
        </w:rPr>
      </w:pPr>
      <w:bookmarkStart w:id="44" w:name="_Toc188512501"/>
      <w:r>
        <w:rPr>
          <w:noProof/>
          <w:lang w:val="fr-FR"/>
        </w:rPr>
        <w:t>Amélioration ecriture / saisie</w:t>
      </w:r>
      <w:bookmarkEnd w:id="44"/>
    </w:p>
    <w:p w14:paraId="2B7BB00F" w14:textId="77777777" w:rsidR="0030367E" w:rsidRDefault="0030367E" w:rsidP="0030367E">
      <w:r>
        <w:t>Non</w:t>
      </w:r>
    </w:p>
    <w:p w14:paraId="431DF5CF" w14:textId="77777777" w:rsidR="0030367E" w:rsidRDefault="0030367E" w:rsidP="00DF7420">
      <w:r>
        <w:rPr>
          <w:noProof/>
        </w:rPr>
        <w:drawing>
          <wp:inline distT="0" distB="0" distL="0" distR="0" wp14:anchorId="7C27BAC1" wp14:editId="1B3469B6">
            <wp:extent cx="5760085" cy="418135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60085" cy="4181359"/>
                    </a:xfrm>
                    <a:prstGeom prst="rect">
                      <a:avLst/>
                    </a:prstGeom>
                  </pic:spPr>
                </pic:pic>
              </a:graphicData>
            </a:graphic>
          </wp:inline>
        </w:drawing>
      </w:r>
    </w:p>
    <w:p w14:paraId="6F6BCF2D" w14:textId="77777777" w:rsidR="0030367E" w:rsidRDefault="0030367E" w:rsidP="00DF7420"/>
    <w:p w14:paraId="15F7EE68" w14:textId="77777777" w:rsidR="0030367E" w:rsidRPr="001A3D84" w:rsidRDefault="0030367E" w:rsidP="0030367E">
      <w:pPr>
        <w:pStyle w:val="Titre3"/>
        <w:rPr>
          <w:noProof/>
          <w:lang w:val="fr-FR"/>
        </w:rPr>
      </w:pPr>
      <w:bookmarkStart w:id="45" w:name="_Toc188512502"/>
      <w:r>
        <w:rPr>
          <w:noProof/>
          <w:lang w:val="fr-FR"/>
        </w:rPr>
        <w:lastRenderedPageBreak/>
        <w:t>Expérience personnalisée</w:t>
      </w:r>
      <w:bookmarkEnd w:id="45"/>
      <w:r>
        <w:rPr>
          <w:noProof/>
          <w:lang w:val="fr-FR"/>
        </w:rPr>
        <w:t xml:space="preserve"> </w:t>
      </w:r>
    </w:p>
    <w:p w14:paraId="6381C566" w14:textId="77777777" w:rsidR="0030367E" w:rsidRDefault="0030367E" w:rsidP="0030367E">
      <w:r>
        <w:t>Non</w:t>
      </w:r>
    </w:p>
    <w:p w14:paraId="047ECE0C" w14:textId="77777777" w:rsidR="0030367E" w:rsidRDefault="0030367E" w:rsidP="00DF7420"/>
    <w:p w14:paraId="0FB35CBB" w14:textId="77777777" w:rsidR="00BD3272" w:rsidRDefault="0030367E" w:rsidP="00DF7420">
      <w:r>
        <w:rPr>
          <w:noProof/>
        </w:rPr>
        <w:drawing>
          <wp:inline distT="0" distB="0" distL="0" distR="0" wp14:anchorId="44C83EAA" wp14:editId="5118C78A">
            <wp:extent cx="4611600" cy="3405600"/>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611600" cy="3405600"/>
                    </a:xfrm>
                    <a:prstGeom prst="rect">
                      <a:avLst/>
                    </a:prstGeom>
                  </pic:spPr>
                </pic:pic>
              </a:graphicData>
            </a:graphic>
          </wp:inline>
        </w:drawing>
      </w:r>
    </w:p>
    <w:p w14:paraId="6EF93883" w14:textId="77777777" w:rsidR="00BD3272" w:rsidRPr="001A3D84" w:rsidRDefault="00BD3272" w:rsidP="00BD3272">
      <w:pPr>
        <w:pStyle w:val="Titre3"/>
        <w:rPr>
          <w:noProof/>
          <w:lang w:val="fr-FR"/>
        </w:rPr>
      </w:pPr>
      <w:bookmarkStart w:id="46" w:name="_Toc188512503"/>
      <w:r>
        <w:rPr>
          <w:noProof/>
          <w:lang w:val="fr-FR"/>
        </w:rPr>
        <w:t>Identifiant de publicité</w:t>
      </w:r>
      <w:bookmarkEnd w:id="46"/>
    </w:p>
    <w:p w14:paraId="69F9FDD6" w14:textId="77777777" w:rsidR="00BD3272" w:rsidRDefault="00BD3272" w:rsidP="00BD3272">
      <w:r>
        <w:t>Non</w:t>
      </w:r>
    </w:p>
    <w:p w14:paraId="368BEB83" w14:textId="77777777" w:rsidR="00BD3272" w:rsidRDefault="00BD3272" w:rsidP="00DF7420">
      <w:r>
        <w:rPr>
          <w:noProof/>
        </w:rPr>
        <w:drawing>
          <wp:inline distT="0" distB="0" distL="0" distR="0" wp14:anchorId="3EABD36C" wp14:editId="60DAAB5A">
            <wp:extent cx="4608000" cy="33768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608000" cy="3376800"/>
                    </a:xfrm>
                    <a:prstGeom prst="rect">
                      <a:avLst/>
                    </a:prstGeom>
                  </pic:spPr>
                </pic:pic>
              </a:graphicData>
            </a:graphic>
          </wp:inline>
        </w:drawing>
      </w:r>
    </w:p>
    <w:p w14:paraId="30D6C23A" w14:textId="77777777" w:rsidR="00C44121" w:rsidRDefault="00C44121" w:rsidP="00DF7420"/>
    <w:p w14:paraId="39E60968" w14:textId="77777777" w:rsidR="00FE6CC2" w:rsidRPr="0064555B" w:rsidRDefault="00FE6CC2" w:rsidP="00FE6CC2">
      <w:pPr>
        <w:pStyle w:val="Titre2"/>
      </w:pPr>
      <w:bookmarkStart w:id="47" w:name="_Toc188512504"/>
      <w:r>
        <w:t xml:space="preserve">Création du profil utilisateur </w:t>
      </w:r>
      <w:r w:rsidRPr="0064555B">
        <w:t>:</w:t>
      </w:r>
      <w:bookmarkEnd w:id="47"/>
    </w:p>
    <w:p w14:paraId="4903A88E" w14:textId="77777777" w:rsidR="00FE6CC2" w:rsidRDefault="00FE6CC2" w:rsidP="00DF7420"/>
    <w:p w14:paraId="2C663E42" w14:textId="77777777" w:rsidR="00C44121" w:rsidRDefault="00C44121" w:rsidP="00DF7420">
      <w:r>
        <w:t>Et on enchaine sur la création du profil utilisateur de TOTO</w:t>
      </w:r>
    </w:p>
    <w:p w14:paraId="696F2851" w14:textId="77777777" w:rsidR="00C44121" w:rsidRDefault="00C44121" w:rsidP="00DF7420"/>
    <w:p w14:paraId="686A8A0F" w14:textId="77777777" w:rsidR="00C44121" w:rsidRDefault="00C44121" w:rsidP="00DF7420">
      <w:r>
        <w:rPr>
          <w:noProof/>
        </w:rPr>
        <w:lastRenderedPageBreak/>
        <w:drawing>
          <wp:inline distT="0" distB="0" distL="0" distR="0" wp14:anchorId="3FEC82B9" wp14:editId="6F5FC3AD">
            <wp:extent cx="5760085" cy="1251101"/>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85" cy="1251101"/>
                    </a:xfrm>
                    <a:prstGeom prst="rect">
                      <a:avLst/>
                    </a:prstGeom>
                  </pic:spPr>
                </pic:pic>
              </a:graphicData>
            </a:graphic>
          </wp:inline>
        </w:drawing>
      </w:r>
    </w:p>
    <w:p w14:paraId="5A3F4B19" w14:textId="77777777" w:rsidR="00C44121" w:rsidRDefault="00C44121" w:rsidP="00DF7420"/>
    <w:p w14:paraId="4930DC44" w14:textId="77777777" w:rsidR="00C44121" w:rsidRDefault="00C44121" w:rsidP="00DF7420">
      <w:r>
        <w:rPr>
          <w:noProof/>
        </w:rPr>
        <w:drawing>
          <wp:inline distT="0" distB="0" distL="0" distR="0" wp14:anchorId="47E2C732" wp14:editId="6200B309">
            <wp:extent cx="5760085" cy="928987"/>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085" cy="928987"/>
                    </a:xfrm>
                    <a:prstGeom prst="rect">
                      <a:avLst/>
                    </a:prstGeom>
                  </pic:spPr>
                </pic:pic>
              </a:graphicData>
            </a:graphic>
          </wp:inline>
        </w:drawing>
      </w:r>
    </w:p>
    <w:p w14:paraId="727F02E7" w14:textId="77777777" w:rsidR="00E9409B" w:rsidRDefault="00C44121" w:rsidP="00DF7420">
      <w:r>
        <w:rPr>
          <w:noProof/>
        </w:rPr>
        <w:drawing>
          <wp:inline distT="0" distB="0" distL="0" distR="0" wp14:anchorId="4FE1535C" wp14:editId="1247CA44">
            <wp:extent cx="5760085" cy="9785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085" cy="978590"/>
                    </a:xfrm>
                    <a:prstGeom prst="rect">
                      <a:avLst/>
                    </a:prstGeom>
                  </pic:spPr>
                </pic:pic>
              </a:graphicData>
            </a:graphic>
          </wp:inline>
        </w:drawing>
      </w:r>
    </w:p>
    <w:p w14:paraId="0D9F4ED5" w14:textId="77777777" w:rsidR="00DF7420" w:rsidRDefault="00E9409B" w:rsidP="00DF7420">
      <w:r>
        <w:rPr>
          <w:noProof/>
        </w:rPr>
        <w:drawing>
          <wp:inline distT="0" distB="0" distL="0" distR="0" wp14:anchorId="67273E02" wp14:editId="6782D27A">
            <wp:extent cx="5760085" cy="446489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085" cy="4464893"/>
                    </a:xfrm>
                    <a:prstGeom prst="rect">
                      <a:avLst/>
                    </a:prstGeom>
                  </pic:spPr>
                </pic:pic>
              </a:graphicData>
            </a:graphic>
          </wp:inline>
        </w:drawing>
      </w:r>
      <w:r w:rsidR="00DF7420">
        <w:br w:type="page"/>
      </w:r>
    </w:p>
    <w:p w14:paraId="339FFF0C" w14:textId="77777777" w:rsidR="00961B45" w:rsidRPr="0064555B" w:rsidRDefault="00961B45" w:rsidP="00961B45">
      <w:pPr>
        <w:pStyle w:val="Titre1"/>
        <w:tabs>
          <w:tab w:val="right" w:pos="9072"/>
        </w:tabs>
        <w:jc w:val="right"/>
        <w:rPr>
          <w:sz w:val="48"/>
        </w:rPr>
      </w:pPr>
      <w:bookmarkStart w:id="48" w:name="_Toc188512505"/>
      <w:r>
        <w:rPr>
          <w:sz w:val="48"/>
        </w:rPr>
        <w:lastRenderedPageBreak/>
        <w:t>Clés génériques Windows 11</w:t>
      </w:r>
      <w:bookmarkEnd w:id="48"/>
    </w:p>
    <w:p w14:paraId="1C0835A5" w14:textId="77777777" w:rsidR="00961B45" w:rsidRPr="0064555B" w:rsidRDefault="00961B45" w:rsidP="00961B45">
      <w:pPr>
        <w:pStyle w:val="Titre2"/>
      </w:pPr>
      <w:bookmarkStart w:id="49" w:name="_Toc188512506"/>
      <w:r>
        <w:t>Clé génériques – non activables</w:t>
      </w:r>
      <w:r w:rsidRPr="0064555B">
        <w:t>:</w:t>
      </w:r>
      <w:bookmarkEnd w:id="49"/>
    </w:p>
    <w:p w14:paraId="01FEBCF5" w14:textId="77777777" w:rsidR="008C572C" w:rsidRDefault="008C572C">
      <w:pPr>
        <w:spacing w:before="0"/>
        <w:ind w:left="0"/>
        <w:jc w:val="left"/>
      </w:pPr>
    </w:p>
    <w:p w14:paraId="24A3B775" w14:textId="77777777" w:rsidR="00961B45" w:rsidRDefault="008C7EBF">
      <w:pPr>
        <w:spacing w:before="0"/>
        <w:ind w:left="0"/>
        <w:jc w:val="left"/>
      </w:pPr>
      <w:hyperlink r:id="rId106" w:history="1">
        <w:r w:rsidR="00961B45">
          <w:rPr>
            <w:rStyle w:val="Lienhypertexte"/>
          </w:rPr>
          <w:t>https://winaero.com/windows-11-generic-keys-for-all-editions/</w:t>
        </w:r>
      </w:hyperlink>
    </w:p>
    <w:p w14:paraId="37C1BCAD" w14:textId="77777777" w:rsidR="00961B45" w:rsidRDefault="00961B45">
      <w:pPr>
        <w:spacing w:before="0"/>
        <w:ind w:left="0"/>
        <w:jc w:val="left"/>
      </w:pPr>
    </w:p>
    <w:p w14:paraId="1E701A08" w14:textId="77777777" w:rsidR="00961B45" w:rsidRDefault="00961B45" w:rsidP="00961B45">
      <w:pPr>
        <w:spacing w:before="0"/>
        <w:ind w:left="0"/>
        <w:jc w:val="left"/>
      </w:pPr>
      <w:r>
        <w:t>RECOMMENDED: Click here to fix Windows issues and optimize system performance</w:t>
      </w:r>
    </w:p>
    <w:p w14:paraId="4DA36EEF" w14:textId="77777777" w:rsidR="00961B45" w:rsidRDefault="00961B45" w:rsidP="00961B45">
      <w:pPr>
        <w:spacing w:before="0"/>
        <w:ind w:left="0"/>
        <w:jc w:val="left"/>
      </w:pPr>
      <w:r>
        <w:t>The Windows 11 generic keys are technically default keys that allows you to install the OS without activation. They don't provide you with a licensed copy, but are great for testing new builds. If Windows 11 refuses to install without a product key, or installs a wrong edition, you can specify the appropriate generic key.</w:t>
      </w:r>
    </w:p>
    <w:p w14:paraId="11E3B259" w14:textId="77777777" w:rsidR="00961B45" w:rsidRDefault="00961B45" w:rsidP="00961B45">
      <w:pPr>
        <w:spacing w:before="0"/>
        <w:ind w:left="0"/>
        <w:jc w:val="left"/>
      </w:pPr>
    </w:p>
    <w:p w14:paraId="673DCCE8" w14:textId="77777777" w:rsidR="00961B45" w:rsidRDefault="00961B45" w:rsidP="00961B45">
      <w:pPr>
        <w:spacing w:before="0"/>
        <w:ind w:left="0"/>
        <w:jc w:val="left"/>
      </w:pPr>
      <w:r>
        <w:t>Windows 11 Generic Keys</w:t>
      </w:r>
    </w:p>
    <w:p w14:paraId="48EAD28C" w14:textId="77777777" w:rsidR="00961B45" w:rsidRDefault="00961B45" w:rsidP="00961B45">
      <w:pPr>
        <w:spacing w:before="0"/>
        <w:ind w:left="0"/>
        <w:jc w:val="left"/>
      </w:pPr>
    </w:p>
    <w:p w14:paraId="739C1EC5" w14:textId="77777777" w:rsidR="00961B45" w:rsidRDefault="00961B45" w:rsidP="00651C0E">
      <w:pPr>
        <w:tabs>
          <w:tab w:val="left" w:pos="4820"/>
        </w:tabs>
        <w:spacing w:before="0"/>
        <w:ind w:left="0"/>
        <w:jc w:val="left"/>
      </w:pPr>
      <w:r>
        <w:t>Windows 11 Home</w:t>
      </w:r>
      <w:r>
        <w:tab/>
        <w:t>YTMG3-N6DKC-DKB77-7M9GH-8HVX7</w:t>
      </w:r>
    </w:p>
    <w:p w14:paraId="47556A92" w14:textId="77777777" w:rsidR="00961B45" w:rsidRDefault="00961B45" w:rsidP="00651C0E">
      <w:pPr>
        <w:tabs>
          <w:tab w:val="left" w:pos="4820"/>
        </w:tabs>
        <w:spacing w:before="0"/>
        <w:ind w:left="0"/>
        <w:jc w:val="left"/>
      </w:pPr>
      <w:r>
        <w:t>Windows 11 Home N</w:t>
      </w:r>
      <w:r>
        <w:tab/>
        <w:t>4CPRK-NM3K3-X6XXQ-RXX86-WXCHW</w:t>
      </w:r>
    </w:p>
    <w:p w14:paraId="32E63862" w14:textId="77777777" w:rsidR="00961B45" w:rsidRDefault="00961B45" w:rsidP="00651C0E">
      <w:pPr>
        <w:tabs>
          <w:tab w:val="left" w:pos="4820"/>
        </w:tabs>
        <w:spacing w:before="0"/>
        <w:ind w:left="0"/>
        <w:jc w:val="left"/>
      </w:pPr>
      <w:r>
        <w:t>Windows 11 Home Home Single Language</w:t>
      </w:r>
      <w:r>
        <w:tab/>
        <w:t>BT79Q-G7N6G-PGBYW-4YWX6-6F4BT</w:t>
      </w:r>
    </w:p>
    <w:p w14:paraId="450DDD2B" w14:textId="77777777" w:rsidR="00961B45" w:rsidRDefault="00961B45" w:rsidP="00651C0E">
      <w:pPr>
        <w:tabs>
          <w:tab w:val="left" w:pos="4820"/>
        </w:tabs>
        <w:spacing w:before="0"/>
        <w:ind w:left="0"/>
        <w:jc w:val="left"/>
      </w:pPr>
      <w:r>
        <w:t>Windows 11 Home Country Specific</w:t>
      </w:r>
      <w:r>
        <w:tab/>
        <w:t>N2434-X9D7W-8PF6X-8DV9T-8TYMD</w:t>
      </w:r>
    </w:p>
    <w:p w14:paraId="3FEAA518" w14:textId="77777777" w:rsidR="00961B45" w:rsidRPr="008B6805" w:rsidRDefault="00961B45" w:rsidP="00651C0E">
      <w:pPr>
        <w:tabs>
          <w:tab w:val="left" w:pos="4820"/>
        </w:tabs>
        <w:spacing w:before="0"/>
        <w:ind w:left="0"/>
        <w:jc w:val="left"/>
        <w:rPr>
          <w:b/>
        </w:rPr>
      </w:pPr>
      <w:r w:rsidRPr="008B6805">
        <w:rPr>
          <w:b/>
        </w:rPr>
        <w:t>Windows 11 Pro</w:t>
      </w:r>
      <w:r w:rsidRPr="008B6805">
        <w:rPr>
          <w:b/>
        </w:rPr>
        <w:tab/>
        <w:t>VK7JG-NPHTM-C97JM-9MPGT-3V66T</w:t>
      </w:r>
    </w:p>
    <w:p w14:paraId="27CC67D5" w14:textId="77777777" w:rsidR="00961B45" w:rsidRDefault="00961B45" w:rsidP="00651C0E">
      <w:pPr>
        <w:tabs>
          <w:tab w:val="left" w:pos="4820"/>
        </w:tabs>
        <w:spacing w:before="0"/>
        <w:ind w:left="0"/>
        <w:jc w:val="left"/>
      </w:pPr>
      <w:r>
        <w:t>Windows 11 Pro N</w:t>
      </w:r>
      <w:r>
        <w:tab/>
        <w:t>2B87N-8KFHP-DKV6R-Y2C8J-PKCKT</w:t>
      </w:r>
    </w:p>
    <w:p w14:paraId="67B80F3F" w14:textId="77777777" w:rsidR="00961B45" w:rsidRPr="008B6805" w:rsidRDefault="00961B45" w:rsidP="00651C0E">
      <w:pPr>
        <w:tabs>
          <w:tab w:val="left" w:pos="4820"/>
        </w:tabs>
        <w:spacing w:before="0"/>
        <w:ind w:left="0"/>
        <w:jc w:val="left"/>
        <w:rPr>
          <w:b/>
        </w:rPr>
      </w:pPr>
      <w:r w:rsidRPr="008B6805">
        <w:rPr>
          <w:b/>
        </w:rPr>
        <w:t>Windows 11 Pro for Workstations</w:t>
      </w:r>
      <w:r w:rsidRPr="008B6805">
        <w:rPr>
          <w:b/>
        </w:rPr>
        <w:tab/>
        <w:t>DXG7C-N36C4-C4HTG-X4T3X-2YV77</w:t>
      </w:r>
    </w:p>
    <w:p w14:paraId="1B2DDEEC" w14:textId="77777777" w:rsidR="00961B45" w:rsidRDefault="00961B45" w:rsidP="00651C0E">
      <w:pPr>
        <w:tabs>
          <w:tab w:val="left" w:pos="4820"/>
        </w:tabs>
        <w:spacing w:before="0"/>
        <w:ind w:left="0"/>
        <w:jc w:val="left"/>
      </w:pPr>
      <w:r>
        <w:t>Windows 11 Pro for Workstations N</w:t>
      </w:r>
      <w:r>
        <w:tab/>
        <w:t>WYPNQ-8C467-V2W6J-TX4WX-WT2RQ</w:t>
      </w:r>
    </w:p>
    <w:p w14:paraId="49CDC0F3" w14:textId="77777777" w:rsidR="00961B45" w:rsidRPr="008B6805" w:rsidRDefault="00961B45" w:rsidP="00651C0E">
      <w:pPr>
        <w:tabs>
          <w:tab w:val="left" w:pos="4820"/>
        </w:tabs>
        <w:spacing w:before="0"/>
        <w:ind w:left="0"/>
        <w:jc w:val="left"/>
        <w:rPr>
          <w:b/>
        </w:rPr>
      </w:pPr>
      <w:r w:rsidRPr="008B6805">
        <w:rPr>
          <w:b/>
        </w:rPr>
        <w:t>Windows 11 Pro Education</w:t>
      </w:r>
      <w:r w:rsidRPr="008B6805">
        <w:rPr>
          <w:b/>
        </w:rPr>
        <w:tab/>
        <w:t>8PTT6-RNW4C-6V7J2-C2D3X-MHBPB</w:t>
      </w:r>
    </w:p>
    <w:p w14:paraId="75701379" w14:textId="77777777" w:rsidR="00961B45" w:rsidRDefault="00961B45" w:rsidP="00651C0E">
      <w:pPr>
        <w:tabs>
          <w:tab w:val="left" w:pos="4820"/>
        </w:tabs>
        <w:spacing w:before="0"/>
        <w:ind w:left="0"/>
        <w:jc w:val="left"/>
      </w:pPr>
      <w:r>
        <w:t>Windows 11 Pro Education N</w:t>
      </w:r>
      <w:r>
        <w:tab/>
        <w:t>GJTYN-HDMQY-FRR76-HVGC7-QPF8P</w:t>
      </w:r>
    </w:p>
    <w:p w14:paraId="67A80A0E" w14:textId="77777777" w:rsidR="00961B45" w:rsidRPr="008B6805" w:rsidRDefault="00961B45" w:rsidP="00651C0E">
      <w:pPr>
        <w:tabs>
          <w:tab w:val="left" w:pos="4820"/>
        </w:tabs>
        <w:spacing w:before="0"/>
        <w:ind w:left="0"/>
        <w:jc w:val="left"/>
        <w:rPr>
          <w:b/>
        </w:rPr>
      </w:pPr>
      <w:r w:rsidRPr="008B6805">
        <w:rPr>
          <w:b/>
        </w:rPr>
        <w:t>Windows 11 Education</w:t>
      </w:r>
      <w:r w:rsidRPr="008B6805">
        <w:rPr>
          <w:b/>
        </w:rPr>
        <w:tab/>
        <w:t>YNMGQ-8RYV3-4PGQ3-C8XTP-7CFBY</w:t>
      </w:r>
    </w:p>
    <w:p w14:paraId="3496BA17" w14:textId="77777777" w:rsidR="00961B45" w:rsidRDefault="00961B45" w:rsidP="00651C0E">
      <w:pPr>
        <w:tabs>
          <w:tab w:val="left" w:pos="4820"/>
        </w:tabs>
        <w:spacing w:before="0"/>
        <w:ind w:left="0"/>
        <w:jc w:val="left"/>
      </w:pPr>
      <w:r>
        <w:t>Windows 11 Education N</w:t>
      </w:r>
      <w:r>
        <w:tab/>
        <w:t>84NGF-MHBT6-FXBX8-QWJK7-DRR8H</w:t>
      </w:r>
    </w:p>
    <w:p w14:paraId="156DD9A0" w14:textId="77777777" w:rsidR="00961B45" w:rsidRPr="008B6805" w:rsidRDefault="00961B45" w:rsidP="00651C0E">
      <w:pPr>
        <w:tabs>
          <w:tab w:val="left" w:pos="4820"/>
        </w:tabs>
        <w:spacing w:before="0"/>
        <w:ind w:left="0"/>
        <w:jc w:val="left"/>
        <w:rPr>
          <w:b/>
        </w:rPr>
      </w:pPr>
      <w:r w:rsidRPr="008B6805">
        <w:rPr>
          <w:b/>
        </w:rPr>
        <w:t>Windows 11 Enterprise</w:t>
      </w:r>
      <w:r w:rsidRPr="008B6805">
        <w:rPr>
          <w:b/>
        </w:rPr>
        <w:tab/>
        <w:t>XGVPP-NMH47-7TTHJ-W3FW7-8HV2C</w:t>
      </w:r>
    </w:p>
    <w:p w14:paraId="32429DBA" w14:textId="77777777" w:rsidR="00961B45" w:rsidRDefault="00961B45" w:rsidP="00651C0E">
      <w:pPr>
        <w:tabs>
          <w:tab w:val="left" w:pos="4820"/>
        </w:tabs>
        <w:spacing w:before="0"/>
        <w:ind w:left="0"/>
        <w:jc w:val="left"/>
      </w:pPr>
      <w:r>
        <w:t>Windows 11 Enterprise N</w:t>
      </w:r>
      <w:r>
        <w:tab/>
        <w:t>WGGHN-J84D6-QYCPR-T7PJ7-X766F</w:t>
      </w:r>
    </w:p>
    <w:p w14:paraId="40A9B0CD" w14:textId="77777777" w:rsidR="00961B45" w:rsidRDefault="00961B45" w:rsidP="00651C0E">
      <w:pPr>
        <w:tabs>
          <w:tab w:val="left" w:pos="4820"/>
        </w:tabs>
        <w:spacing w:before="0"/>
        <w:ind w:left="0"/>
        <w:jc w:val="left"/>
      </w:pPr>
      <w:r>
        <w:t>Windows 11 Enterprise G N</w:t>
      </w:r>
      <w:r>
        <w:tab/>
        <w:t>FW7NV-4T673-HF4VX-9X4MM-B4H4T</w:t>
      </w:r>
    </w:p>
    <w:p w14:paraId="48F08635" w14:textId="77777777" w:rsidR="00961B45" w:rsidRDefault="00961B45" w:rsidP="00961B45">
      <w:pPr>
        <w:spacing w:before="0"/>
        <w:ind w:left="0"/>
        <w:jc w:val="left"/>
      </w:pPr>
    </w:p>
    <w:p w14:paraId="4E598202" w14:textId="77777777" w:rsidR="00961B45" w:rsidRDefault="00961B45" w:rsidP="00961B45">
      <w:pPr>
        <w:spacing w:before="0"/>
        <w:ind w:left="0"/>
        <w:jc w:val="left"/>
      </w:pPr>
      <w:r>
        <w:t>If your OS is supposed to work with a KMS server, you must install the appropriate product key (GVLK) instead of the retail one. The keys are as follows.</w:t>
      </w:r>
    </w:p>
    <w:p w14:paraId="5ADD7000" w14:textId="77777777" w:rsidR="00961B45" w:rsidRDefault="00961B45" w:rsidP="00961B45">
      <w:pPr>
        <w:spacing w:before="0"/>
        <w:ind w:left="0"/>
        <w:jc w:val="left"/>
      </w:pPr>
    </w:p>
    <w:p w14:paraId="7C1E91B4" w14:textId="77777777" w:rsidR="00961B45" w:rsidRDefault="00961B45" w:rsidP="00961B45">
      <w:pPr>
        <w:spacing w:before="0"/>
        <w:ind w:left="0"/>
        <w:jc w:val="left"/>
      </w:pPr>
      <w:r>
        <w:t>KMS Client Product Keys for Windows 11</w:t>
      </w:r>
    </w:p>
    <w:p w14:paraId="3BC8A133" w14:textId="77777777" w:rsidR="00961B45" w:rsidRDefault="00961B45" w:rsidP="00961B45">
      <w:pPr>
        <w:spacing w:before="0"/>
        <w:ind w:left="0"/>
        <w:jc w:val="left"/>
      </w:pPr>
      <w:r>
        <w:t>Windows 11 Edition</w:t>
      </w:r>
      <w:r>
        <w:tab/>
        <w:t>KMS Client Key</w:t>
      </w:r>
    </w:p>
    <w:p w14:paraId="1ADCF048" w14:textId="77777777" w:rsidR="00961B45" w:rsidRDefault="00961B45" w:rsidP="00651C0E">
      <w:pPr>
        <w:tabs>
          <w:tab w:val="left" w:pos="4820"/>
        </w:tabs>
        <w:spacing w:before="0"/>
        <w:ind w:left="0"/>
        <w:jc w:val="left"/>
      </w:pPr>
      <w:r>
        <w:t>Windows 11 Home</w:t>
      </w:r>
      <w:r>
        <w:tab/>
        <w:t>TX9XD-98N7V-6WMQ6-BX7FG-H8Q99</w:t>
      </w:r>
    </w:p>
    <w:p w14:paraId="28FAA9F6" w14:textId="77777777" w:rsidR="00961B45" w:rsidRDefault="00961B45" w:rsidP="00651C0E">
      <w:pPr>
        <w:tabs>
          <w:tab w:val="left" w:pos="4820"/>
        </w:tabs>
        <w:spacing w:before="0"/>
        <w:ind w:left="0"/>
        <w:jc w:val="left"/>
      </w:pPr>
      <w:r>
        <w:t>Windows 11 Home N</w:t>
      </w:r>
      <w:r>
        <w:tab/>
        <w:t>3KHY7-WNT83-DGQKR-F7HPR-844BM</w:t>
      </w:r>
    </w:p>
    <w:p w14:paraId="335717DD" w14:textId="77777777" w:rsidR="00961B45" w:rsidRDefault="00961B45" w:rsidP="00651C0E">
      <w:pPr>
        <w:tabs>
          <w:tab w:val="left" w:pos="4820"/>
        </w:tabs>
        <w:spacing w:before="0"/>
        <w:ind w:left="0"/>
        <w:jc w:val="left"/>
      </w:pPr>
      <w:r>
        <w:t>Windows 11 Home Home Single Language</w:t>
      </w:r>
      <w:r>
        <w:tab/>
        <w:t>7HNRX-D7KGG-3K4RQ-4WPJ4-YTDFH</w:t>
      </w:r>
    </w:p>
    <w:p w14:paraId="2F3B366E" w14:textId="77777777" w:rsidR="00961B45" w:rsidRDefault="00961B45" w:rsidP="00651C0E">
      <w:pPr>
        <w:tabs>
          <w:tab w:val="left" w:pos="4820"/>
        </w:tabs>
        <w:spacing w:before="0"/>
        <w:ind w:left="0"/>
        <w:jc w:val="left"/>
      </w:pPr>
      <w:r>
        <w:t>Windows 11 Home Country Specific</w:t>
      </w:r>
      <w:r>
        <w:tab/>
        <w:t>PVMJN-6DFY6-9CCP6-7BKTT-D3WVR</w:t>
      </w:r>
    </w:p>
    <w:p w14:paraId="0DA3D5D5" w14:textId="77777777" w:rsidR="00961B45" w:rsidRPr="008B6805" w:rsidRDefault="00961B45" w:rsidP="00651C0E">
      <w:pPr>
        <w:tabs>
          <w:tab w:val="left" w:pos="4820"/>
        </w:tabs>
        <w:spacing w:before="0"/>
        <w:ind w:left="0"/>
        <w:jc w:val="left"/>
        <w:rPr>
          <w:b/>
        </w:rPr>
      </w:pPr>
      <w:r w:rsidRPr="008B6805">
        <w:rPr>
          <w:b/>
        </w:rPr>
        <w:t>Windows 11 Pro</w:t>
      </w:r>
      <w:r w:rsidRPr="008B6805">
        <w:rPr>
          <w:b/>
        </w:rPr>
        <w:tab/>
        <w:t>W269N-WFGWX-YVC9B-4J6C9-T83GX</w:t>
      </w:r>
    </w:p>
    <w:p w14:paraId="614F04E0" w14:textId="77777777" w:rsidR="00961B45" w:rsidRDefault="00961B45" w:rsidP="00651C0E">
      <w:pPr>
        <w:tabs>
          <w:tab w:val="left" w:pos="4820"/>
        </w:tabs>
        <w:spacing w:before="0"/>
        <w:ind w:left="0"/>
        <w:jc w:val="left"/>
      </w:pPr>
      <w:r>
        <w:t>Windows 11 Pro N</w:t>
      </w:r>
      <w:r>
        <w:tab/>
        <w:t>MH37W-N47XK-V7XM9-C7227-GCQG9</w:t>
      </w:r>
    </w:p>
    <w:p w14:paraId="2F7ADD91" w14:textId="77777777" w:rsidR="00961B45" w:rsidRPr="008B6805" w:rsidRDefault="00961B45" w:rsidP="00651C0E">
      <w:pPr>
        <w:tabs>
          <w:tab w:val="left" w:pos="4820"/>
        </w:tabs>
        <w:spacing w:before="0"/>
        <w:ind w:left="0"/>
        <w:jc w:val="left"/>
        <w:rPr>
          <w:b/>
        </w:rPr>
      </w:pPr>
      <w:r w:rsidRPr="008B6805">
        <w:rPr>
          <w:b/>
        </w:rPr>
        <w:t>Windows 11 Pro for Workstations</w:t>
      </w:r>
      <w:r w:rsidRPr="008B6805">
        <w:rPr>
          <w:b/>
        </w:rPr>
        <w:tab/>
        <w:t>NRG8B-VKK3Q-CXVCJ-9G2XF-6Q84J</w:t>
      </w:r>
    </w:p>
    <w:p w14:paraId="1792D580" w14:textId="77777777" w:rsidR="00961B45" w:rsidRDefault="00961B45" w:rsidP="00651C0E">
      <w:pPr>
        <w:tabs>
          <w:tab w:val="left" w:pos="4820"/>
        </w:tabs>
        <w:spacing w:before="0"/>
        <w:ind w:left="0"/>
        <w:jc w:val="left"/>
      </w:pPr>
      <w:r>
        <w:t>Windows 11 Pro for Workstations N</w:t>
      </w:r>
      <w:r>
        <w:tab/>
        <w:t>9FNHH-K3HBT-3W4TD-6383H-6XYWF</w:t>
      </w:r>
    </w:p>
    <w:p w14:paraId="77155076" w14:textId="77777777" w:rsidR="00961B45" w:rsidRPr="008B6805" w:rsidRDefault="00961B45" w:rsidP="00651C0E">
      <w:pPr>
        <w:tabs>
          <w:tab w:val="left" w:pos="4820"/>
        </w:tabs>
        <w:spacing w:before="0"/>
        <w:ind w:left="0"/>
        <w:jc w:val="left"/>
        <w:rPr>
          <w:b/>
        </w:rPr>
      </w:pPr>
      <w:r w:rsidRPr="008B6805">
        <w:rPr>
          <w:b/>
        </w:rPr>
        <w:t>Windows 11 Pro Education</w:t>
      </w:r>
      <w:r w:rsidRPr="008B6805">
        <w:rPr>
          <w:b/>
        </w:rPr>
        <w:tab/>
        <w:t>6TP4R-GNPTD-KYYHQ-7B7DP-J447Y</w:t>
      </w:r>
    </w:p>
    <w:p w14:paraId="07BCAB38" w14:textId="77777777" w:rsidR="00961B45" w:rsidRDefault="00961B45" w:rsidP="00651C0E">
      <w:pPr>
        <w:tabs>
          <w:tab w:val="left" w:pos="4820"/>
        </w:tabs>
        <w:spacing w:before="0"/>
        <w:ind w:left="0"/>
        <w:jc w:val="left"/>
      </w:pPr>
      <w:r>
        <w:t>Windows 11 Pro Education N</w:t>
      </w:r>
      <w:r>
        <w:tab/>
        <w:t>YVWGF-BXNMC-HTQYQ-CPQ99-66QFC</w:t>
      </w:r>
    </w:p>
    <w:p w14:paraId="6C0129A1" w14:textId="77777777" w:rsidR="00961B45" w:rsidRPr="008B6805" w:rsidRDefault="00961B45" w:rsidP="00651C0E">
      <w:pPr>
        <w:tabs>
          <w:tab w:val="left" w:pos="4820"/>
        </w:tabs>
        <w:spacing w:before="0"/>
        <w:ind w:left="0"/>
        <w:jc w:val="left"/>
        <w:rPr>
          <w:b/>
        </w:rPr>
      </w:pPr>
      <w:r w:rsidRPr="008B6805">
        <w:rPr>
          <w:b/>
        </w:rPr>
        <w:t>Windows 11 Education</w:t>
      </w:r>
      <w:r w:rsidRPr="008B6805">
        <w:rPr>
          <w:b/>
        </w:rPr>
        <w:tab/>
        <w:t>NW6C2-QMPVW-D7KKK-3GKT6-VCFB2</w:t>
      </w:r>
    </w:p>
    <w:p w14:paraId="03A6FEBA" w14:textId="77777777" w:rsidR="00961B45" w:rsidRDefault="00961B45" w:rsidP="00651C0E">
      <w:pPr>
        <w:tabs>
          <w:tab w:val="left" w:pos="4820"/>
        </w:tabs>
        <w:spacing w:before="0"/>
        <w:ind w:left="0"/>
        <w:jc w:val="left"/>
      </w:pPr>
      <w:r>
        <w:t>Windows 11 Education N</w:t>
      </w:r>
      <w:r>
        <w:tab/>
        <w:t>2WH4N-8QGBV-H22JP-CT43Q-MDWWJ</w:t>
      </w:r>
    </w:p>
    <w:p w14:paraId="3886D527" w14:textId="77777777" w:rsidR="00961B45" w:rsidRPr="008B6805" w:rsidRDefault="00961B45" w:rsidP="00651C0E">
      <w:pPr>
        <w:tabs>
          <w:tab w:val="left" w:pos="4820"/>
        </w:tabs>
        <w:spacing w:before="0"/>
        <w:ind w:left="0"/>
        <w:jc w:val="left"/>
        <w:rPr>
          <w:b/>
        </w:rPr>
      </w:pPr>
      <w:r w:rsidRPr="008B6805">
        <w:rPr>
          <w:b/>
        </w:rPr>
        <w:t>Windows 11 Enterprise</w:t>
      </w:r>
      <w:r w:rsidRPr="008B6805">
        <w:rPr>
          <w:b/>
        </w:rPr>
        <w:tab/>
        <w:t>NPPR9-FWDCX-D2C8J-H872K-2YT43</w:t>
      </w:r>
    </w:p>
    <w:p w14:paraId="27ABF9C2" w14:textId="77777777" w:rsidR="00961B45" w:rsidRDefault="00961B45" w:rsidP="00651C0E">
      <w:pPr>
        <w:tabs>
          <w:tab w:val="left" w:pos="4820"/>
        </w:tabs>
        <w:spacing w:before="0"/>
        <w:ind w:left="0"/>
        <w:jc w:val="left"/>
      </w:pPr>
      <w:r>
        <w:t>Windows 11 Enterprise N</w:t>
      </w:r>
      <w:r>
        <w:tab/>
        <w:t>DPH2V-TTNVB-4X9Q3-TJR4H-KHJW4</w:t>
      </w:r>
    </w:p>
    <w:p w14:paraId="0B9950FC" w14:textId="77777777" w:rsidR="00961B45" w:rsidRDefault="00961B45" w:rsidP="00651C0E">
      <w:pPr>
        <w:tabs>
          <w:tab w:val="left" w:pos="4820"/>
        </w:tabs>
        <w:spacing w:before="0"/>
        <w:ind w:left="0"/>
        <w:jc w:val="left"/>
      </w:pPr>
      <w:r>
        <w:t>Windows 11 Enterprise G</w:t>
      </w:r>
      <w:r>
        <w:tab/>
        <w:t>YYVX9-NTFWV-6MDM3-9PT4T-4M68B</w:t>
      </w:r>
    </w:p>
    <w:p w14:paraId="13C48E4B" w14:textId="77777777" w:rsidR="00961B45" w:rsidRDefault="00961B45" w:rsidP="00651C0E">
      <w:pPr>
        <w:tabs>
          <w:tab w:val="left" w:pos="4820"/>
        </w:tabs>
        <w:spacing w:before="0"/>
        <w:ind w:left="0"/>
        <w:jc w:val="left"/>
      </w:pPr>
      <w:r>
        <w:t>Windows 11 Enterprise G N</w:t>
      </w:r>
      <w:r>
        <w:tab/>
        <w:t>44RPN-FTY23-9VTTB-MP9BX-T84FV</w:t>
      </w:r>
    </w:p>
    <w:p w14:paraId="7693964E" w14:textId="77777777" w:rsidR="00961B45" w:rsidRPr="008B6805" w:rsidRDefault="00961B45" w:rsidP="00651C0E">
      <w:pPr>
        <w:tabs>
          <w:tab w:val="left" w:pos="4820"/>
        </w:tabs>
        <w:spacing w:before="0"/>
        <w:ind w:left="0"/>
        <w:jc w:val="left"/>
        <w:rPr>
          <w:b/>
        </w:rPr>
      </w:pPr>
      <w:r w:rsidRPr="008B6805">
        <w:rPr>
          <w:b/>
        </w:rPr>
        <w:t>Windows 11 Enterprise LTSC 2019</w:t>
      </w:r>
      <w:r w:rsidRPr="008B6805">
        <w:rPr>
          <w:b/>
        </w:rPr>
        <w:tab/>
        <w:t>M7XTQ-FN8P6-TTKYV-9D4CC-J462D</w:t>
      </w:r>
    </w:p>
    <w:p w14:paraId="16FA1DFB" w14:textId="77777777" w:rsidR="00961B45" w:rsidRDefault="00961B45" w:rsidP="00651C0E">
      <w:pPr>
        <w:tabs>
          <w:tab w:val="left" w:pos="4820"/>
        </w:tabs>
        <w:spacing w:before="0"/>
        <w:ind w:left="0"/>
        <w:jc w:val="left"/>
      </w:pPr>
      <w:r>
        <w:t>Windows 11 Enterprise N LTSC 2019</w:t>
      </w:r>
      <w:r>
        <w:tab/>
        <w:t>92NFX-8DJQP-P6BBQ-THF9C-7CG2H</w:t>
      </w:r>
    </w:p>
    <w:sectPr w:rsidR="00961B45">
      <w:footerReference w:type="default" r:id="rId10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7606E" w14:textId="77777777" w:rsidR="00D97C19" w:rsidRDefault="00D97C19">
      <w:r>
        <w:separator/>
      </w:r>
    </w:p>
  </w:endnote>
  <w:endnote w:type="continuationSeparator" w:id="0">
    <w:p w14:paraId="01272999" w14:textId="77777777" w:rsidR="00D97C19" w:rsidRDefault="00D9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709"/>
      <w:gridCol w:w="3827"/>
      <w:gridCol w:w="2551"/>
      <w:gridCol w:w="1312"/>
    </w:tblGrid>
    <w:tr w:rsidR="00FE6CC2" w14:paraId="28001A65" w14:textId="77777777" w:rsidTr="006F55BF">
      <w:tc>
        <w:tcPr>
          <w:tcW w:w="921" w:type="dxa"/>
        </w:tcPr>
        <w:p w14:paraId="2A4F2F16" w14:textId="77777777" w:rsidR="00FE6CC2" w:rsidRDefault="00FE6CC2">
          <w:pPr>
            <w:pStyle w:val="Pieddepage"/>
            <w:spacing w:before="60"/>
            <w:ind w:left="0"/>
            <w:jc w:val="left"/>
          </w:pPr>
          <w:r w:rsidRPr="005F1AB1">
            <w:rPr>
              <w:noProof/>
            </w:rPr>
            <w:drawing>
              <wp:inline distT="0" distB="0" distL="0" distR="0" wp14:anchorId="5F32CF30" wp14:editId="3B433B81">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709" w:type="dxa"/>
        </w:tcPr>
        <w:p w14:paraId="3ACE378F" w14:textId="77777777" w:rsidR="00FE6CC2" w:rsidRDefault="00FE6CC2" w:rsidP="005B1574">
          <w:pPr>
            <w:pStyle w:val="Pieddepage"/>
            <w:spacing w:before="60"/>
            <w:ind w:left="0"/>
            <w:jc w:val="left"/>
          </w:pPr>
          <w:r>
            <w:rPr>
              <w:noProof/>
            </w:rPr>
            <w:drawing>
              <wp:inline distT="0" distB="0" distL="0" distR="0" wp14:anchorId="1D4EA041" wp14:editId="6C668FAA">
                <wp:extent cx="477520" cy="388620"/>
                <wp:effectExtent l="0" t="0" r="0" b="0"/>
                <wp:docPr id="1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27" w:type="dxa"/>
        </w:tcPr>
        <w:p w14:paraId="14363741" w14:textId="46AB6A05" w:rsidR="00FE6CC2" w:rsidRDefault="00FE6CC2" w:rsidP="00934EC9">
          <w:pPr>
            <w:pStyle w:val="Pieddepage"/>
            <w:ind w:left="0"/>
            <w:jc w:val="left"/>
          </w:pPr>
          <w:r>
            <w:rPr>
              <w:b/>
            </w:rPr>
            <w:t xml:space="preserve">OS Windows 11 Pro/Edu/Ent </w:t>
          </w:r>
          <w:r>
            <w:br/>
          </w:r>
          <w:r>
            <w:rPr>
              <w:sz w:val="16"/>
            </w:rPr>
            <w:t>– S</w:t>
          </w:r>
          <w:r w:rsidR="00934EC9">
            <w:rPr>
              <w:sz w:val="16"/>
            </w:rPr>
            <w:t>r</w:t>
          </w:r>
          <w:r>
            <w:rPr>
              <w:sz w:val="16"/>
            </w:rPr>
            <w:t xml:space="preserve"> </w:t>
          </w:r>
          <w:r w:rsidR="00934EC9">
            <w:rPr>
              <w:sz w:val="16"/>
            </w:rPr>
            <w:t>10-11</w:t>
          </w:r>
          <w:r>
            <w:rPr>
              <w:sz w:val="16"/>
            </w:rPr>
            <w:t xml:space="preserve"> – Travaux Pratiques </w:t>
          </w:r>
          <w:r w:rsidR="0040359F">
            <w:rPr>
              <w:sz w:val="16"/>
            </w:rPr>
            <w:t>-</w:t>
          </w:r>
          <w:r>
            <w:rPr>
              <w:sz w:val="16"/>
            </w:rPr>
            <w:t xml:space="preserve"> </w:t>
          </w:r>
          <w:r w:rsidR="0040359F">
            <w:rPr>
              <w:sz w:val="16"/>
            </w:rPr>
            <w:t xml:space="preserve">11 - </w:t>
          </w:r>
          <w:r>
            <w:rPr>
              <w:sz w:val="16"/>
            </w:rPr>
            <w:t>ver 1.</w:t>
          </w:r>
          <w:r w:rsidR="0089752E">
            <w:rPr>
              <w:sz w:val="16"/>
            </w:rPr>
            <w:t>1</w:t>
          </w:r>
          <w:r>
            <w:rPr>
              <w:sz w:val="16"/>
            </w:rPr>
            <w:t xml:space="preserve"> -</w:t>
          </w:r>
        </w:p>
      </w:tc>
      <w:tc>
        <w:tcPr>
          <w:tcW w:w="2551" w:type="dxa"/>
        </w:tcPr>
        <w:p w14:paraId="7EF264F8" w14:textId="77777777" w:rsidR="00FE6CC2" w:rsidRDefault="00FE6CC2" w:rsidP="00EE6770">
          <w:pPr>
            <w:pStyle w:val="Pieddepage"/>
            <w:tabs>
              <w:tab w:val="left" w:pos="1207"/>
            </w:tabs>
            <w:ind w:left="0"/>
            <w:jc w:val="left"/>
          </w:pPr>
          <w:r>
            <w:rPr>
              <w:b/>
              <w:sz w:val="20"/>
            </w:rPr>
            <w:t>https://www.cabare.net</w:t>
          </w:r>
          <w:r>
            <w:rPr>
              <w:sz w:val="20"/>
            </w:rPr>
            <w:t xml:space="preserve"> </w:t>
          </w:r>
          <w:r>
            <w:rPr>
              <w:sz w:val="20"/>
            </w:rPr>
            <w:br/>
          </w:r>
          <w:r>
            <w:rPr>
              <w:sz w:val="18"/>
              <w:szCs w:val="18"/>
            </w:rPr>
            <w:t>Cabaré Michel</w:t>
          </w:r>
        </w:p>
      </w:tc>
      <w:tc>
        <w:tcPr>
          <w:tcW w:w="1312" w:type="dxa"/>
        </w:tcPr>
        <w:p w14:paraId="34186C50" w14:textId="77777777" w:rsidR="00FE6CC2" w:rsidRDefault="00FE6CC2">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934EC9">
            <w:rPr>
              <w:rStyle w:val="Numrodepage"/>
              <w:noProof/>
            </w:rPr>
            <w:t>35</w:t>
          </w:r>
          <w:r>
            <w:rPr>
              <w:rStyle w:val="Numrodepage"/>
            </w:rPr>
            <w:fldChar w:fldCharType="end"/>
          </w:r>
        </w:p>
      </w:tc>
    </w:tr>
  </w:tbl>
  <w:p w14:paraId="27016CA9" w14:textId="77777777" w:rsidR="00FE6CC2" w:rsidRDefault="00FE6CC2">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16466" w14:textId="77777777" w:rsidR="00D97C19" w:rsidRDefault="00D97C19">
      <w:r>
        <w:separator/>
      </w:r>
    </w:p>
  </w:footnote>
  <w:footnote w:type="continuationSeparator" w:id="0">
    <w:p w14:paraId="41FB38CA" w14:textId="77777777" w:rsidR="00D97C19" w:rsidRDefault="00D97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2CB9"/>
    <w:multiLevelType w:val="hybridMultilevel"/>
    <w:tmpl w:val="C4D48B7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117D149C"/>
    <w:multiLevelType w:val="hybridMultilevel"/>
    <w:tmpl w:val="B22EFC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18273E4E"/>
    <w:multiLevelType w:val="hybridMultilevel"/>
    <w:tmpl w:val="C896D904"/>
    <w:lvl w:ilvl="0" w:tplc="040C000F">
      <w:start w:val="1"/>
      <w:numFmt w:val="decimal"/>
      <w:lvlText w:val="%1."/>
      <w:lvlJc w:val="left"/>
      <w:pPr>
        <w:tabs>
          <w:tab w:val="num" w:pos="1211"/>
        </w:tabs>
        <w:ind w:left="1211" w:hanging="360"/>
      </w:p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3" w15:restartNumberingAfterBreak="0">
    <w:nsid w:val="239A10DC"/>
    <w:multiLevelType w:val="hybridMultilevel"/>
    <w:tmpl w:val="F4BC804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28672D14"/>
    <w:multiLevelType w:val="hybridMultilevel"/>
    <w:tmpl w:val="186086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38F43039"/>
    <w:multiLevelType w:val="hybridMultilevel"/>
    <w:tmpl w:val="2A8A6F28"/>
    <w:lvl w:ilvl="0" w:tplc="040C0001">
      <w:start w:val="1"/>
      <w:numFmt w:val="bullet"/>
      <w:lvlText w:val=""/>
      <w:lvlJc w:val="left"/>
      <w:pPr>
        <w:ind w:left="1571" w:hanging="360"/>
      </w:pPr>
      <w:rPr>
        <w:rFonts w:ascii="Symbol" w:hAnsi="Symbol" w:hint="default"/>
      </w:rPr>
    </w:lvl>
    <w:lvl w:ilvl="1" w:tplc="325C602E">
      <w:numFmt w:val="bullet"/>
      <w:lvlText w:val="•"/>
      <w:lvlJc w:val="left"/>
      <w:pPr>
        <w:ind w:left="2291" w:hanging="360"/>
      </w:pPr>
      <w:rPr>
        <w:rFonts w:ascii="Century Gothic" w:eastAsia="Times New Roman" w:hAnsi="Century Gothic"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3A190BA0"/>
    <w:multiLevelType w:val="hybridMultilevel"/>
    <w:tmpl w:val="5A26D22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3B1B2B4C"/>
    <w:multiLevelType w:val="hybridMultilevel"/>
    <w:tmpl w:val="288260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15:restartNumberingAfterBreak="0">
    <w:nsid w:val="3FB075D7"/>
    <w:multiLevelType w:val="hybridMultilevel"/>
    <w:tmpl w:val="0908C1E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43CB144E"/>
    <w:multiLevelType w:val="hybridMultilevel"/>
    <w:tmpl w:val="6A8CEC14"/>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0" w15:restartNumberingAfterBreak="0">
    <w:nsid w:val="64A146BF"/>
    <w:multiLevelType w:val="hybridMultilevel"/>
    <w:tmpl w:val="B8B47D4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64F4316F"/>
    <w:multiLevelType w:val="hybridMultilevel"/>
    <w:tmpl w:val="7166C22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2" w15:restartNumberingAfterBreak="0">
    <w:nsid w:val="651113D3"/>
    <w:multiLevelType w:val="hybridMultilevel"/>
    <w:tmpl w:val="9176E2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67600934"/>
    <w:multiLevelType w:val="hybridMultilevel"/>
    <w:tmpl w:val="C650A1A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6B185039"/>
    <w:multiLevelType w:val="hybridMultilevel"/>
    <w:tmpl w:val="B87272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771536A0"/>
    <w:multiLevelType w:val="multilevel"/>
    <w:tmpl w:val="CA38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6487894">
    <w:abstractNumId w:val="11"/>
  </w:num>
  <w:num w:numId="2" w16cid:durableId="1351492941">
    <w:abstractNumId w:val="1"/>
  </w:num>
  <w:num w:numId="3" w16cid:durableId="2021858501">
    <w:abstractNumId w:val="2"/>
  </w:num>
  <w:num w:numId="4" w16cid:durableId="636304189">
    <w:abstractNumId w:val="12"/>
  </w:num>
  <w:num w:numId="5" w16cid:durableId="1790395738">
    <w:abstractNumId w:val="13"/>
  </w:num>
  <w:num w:numId="6" w16cid:durableId="1174609313">
    <w:abstractNumId w:val="9"/>
  </w:num>
  <w:num w:numId="7" w16cid:durableId="482503712">
    <w:abstractNumId w:val="6"/>
  </w:num>
  <w:num w:numId="8" w16cid:durableId="342319357">
    <w:abstractNumId w:val="3"/>
  </w:num>
  <w:num w:numId="9" w16cid:durableId="689139098">
    <w:abstractNumId w:val="15"/>
  </w:num>
  <w:num w:numId="10" w16cid:durableId="1827939980">
    <w:abstractNumId w:val="5"/>
  </w:num>
  <w:num w:numId="11" w16cid:durableId="1066612189">
    <w:abstractNumId w:val="0"/>
  </w:num>
  <w:num w:numId="12" w16cid:durableId="1226642884">
    <w:abstractNumId w:val="7"/>
  </w:num>
  <w:num w:numId="13" w16cid:durableId="2090424891">
    <w:abstractNumId w:val="8"/>
  </w:num>
  <w:num w:numId="14" w16cid:durableId="2050033653">
    <w:abstractNumId w:val="10"/>
  </w:num>
  <w:num w:numId="15" w16cid:durableId="452670725">
    <w:abstractNumId w:val="4"/>
  </w:num>
  <w:num w:numId="16" w16cid:durableId="89640477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830"/>
    <w:rsid w:val="00006120"/>
    <w:rsid w:val="00007674"/>
    <w:rsid w:val="000124F2"/>
    <w:rsid w:val="0001349D"/>
    <w:rsid w:val="00014623"/>
    <w:rsid w:val="00020BA5"/>
    <w:rsid w:val="00020D87"/>
    <w:rsid w:val="00021176"/>
    <w:rsid w:val="000222B7"/>
    <w:rsid w:val="0002382C"/>
    <w:rsid w:val="00025246"/>
    <w:rsid w:val="000345B1"/>
    <w:rsid w:val="00035EC5"/>
    <w:rsid w:val="0004013F"/>
    <w:rsid w:val="00041DD0"/>
    <w:rsid w:val="000423E2"/>
    <w:rsid w:val="000455AE"/>
    <w:rsid w:val="00071D27"/>
    <w:rsid w:val="00072A19"/>
    <w:rsid w:val="00077120"/>
    <w:rsid w:val="00077C55"/>
    <w:rsid w:val="000828B5"/>
    <w:rsid w:val="0008333B"/>
    <w:rsid w:val="00083BA2"/>
    <w:rsid w:val="0008492A"/>
    <w:rsid w:val="0009281C"/>
    <w:rsid w:val="00092A45"/>
    <w:rsid w:val="0009399C"/>
    <w:rsid w:val="000946C8"/>
    <w:rsid w:val="00095B93"/>
    <w:rsid w:val="00095BAC"/>
    <w:rsid w:val="00095EBE"/>
    <w:rsid w:val="00096936"/>
    <w:rsid w:val="00096FB4"/>
    <w:rsid w:val="000A022B"/>
    <w:rsid w:val="000A07AF"/>
    <w:rsid w:val="000A10BD"/>
    <w:rsid w:val="000A280E"/>
    <w:rsid w:val="000A28BB"/>
    <w:rsid w:val="000A4686"/>
    <w:rsid w:val="000A46C3"/>
    <w:rsid w:val="000A505D"/>
    <w:rsid w:val="000A79F1"/>
    <w:rsid w:val="000A7CB1"/>
    <w:rsid w:val="000B23CE"/>
    <w:rsid w:val="000B2A27"/>
    <w:rsid w:val="000B631E"/>
    <w:rsid w:val="000C0B11"/>
    <w:rsid w:val="000C12A0"/>
    <w:rsid w:val="000C17E1"/>
    <w:rsid w:val="000C44C7"/>
    <w:rsid w:val="000C4914"/>
    <w:rsid w:val="000D2FEE"/>
    <w:rsid w:val="000D4617"/>
    <w:rsid w:val="000D5057"/>
    <w:rsid w:val="000D551B"/>
    <w:rsid w:val="000E07F8"/>
    <w:rsid w:val="000E488F"/>
    <w:rsid w:val="000F0240"/>
    <w:rsid w:val="000F71C1"/>
    <w:rsid w:val="000F7AD7"/>
    <w:rsid w:val="00100EBE"/>
    <w:rsid w:val="001128BD"/>
    <w:rsid w:val="001133F7"/>
    <w:rsid w:val="00113987"/>
    <w:rsid w:val="00114BAF"/>
    <w:rsid w:val="001153CF"/>
    <w:rsid w:val="00117AEC"/>
    <w:rsid w:val="0012036A"/>
    <w:rsid w:val="00120877"/>
    <w:rsid w:val="001229F2"/>
    <w:rsid w:val="00124149"/>
    <w:rsid w:val="00124200"/>
    <w:rsid w:val="00125DB6"/>
    <w:rsid w:val="00127152"/>
    <w:rsid w:val="001273F0"/>
    <w:rsid w:val="00133C8F"/>
    <w:rsid w:val="001351B9"/>
    <w:rsid w:val="00135C7E"/>
    <w:rsid w:val="00136911"/>
    <w:rsid w:val="001419B5"/>
    <w:rsid w:val="00141D5C"/>
    <w:rsid w:val="001429DA"/>
    <w:rsid w:val="001502AE"/>
    <w:rsid w:val="0015516A"/>
    <w:rsid w:val="00155FC5"/>
    <w:rsid w:val="001573C7"/>
    <w:rsid w:val="001574D6"/>
    <w:rsid w:val="00160FDD"/>
    <w:rsid w:val="00161D87"/>
    <w:rsid w:val="00163D15"/>
    <w:rsid w:val="00165915"/>
    <w:rsid w:val="0017270A"/>
    <w:rsid w:val="00177506"/>
    <w:rsid w:val="0018179E"/>
    <w:rsid w:val="00184FAD"/>
    <w:rsid w:val="00185410"/>
    <w:rsid w:val="0018731B"/>
    <w:rsid w:val="0019145A"/>
    <w:rsid w:val="00193146"/>
    <w:rsid w:val="00194C4E"/>
    <w:rsid w:val="001A150B"/>
    <w:rsid w:val="001B3898"/>
    <w:rsid w:val="001B3D0C"/>
    <w:rsid w:val="001B540D"/>
    <w:rsid w:val="001B7777"/>
    <w:rsid w:val="001C4B9A"/>
    <w:rsid w:val="001C6AA5"/>
    <w:rsid w:val="001D05E9"/>
    <w:rsid w:val="001D15F6"/>
    <w:rsid w:val="001D3887"/>
    <w:rsid w:val="001E0A79"/>
    <w:rsid w:val="001E16D9"/>
    <w:rsid w:val="001E3E0F"/>
    <w:rsid w:val="001E56CF"/>
    <w:rsid w:val="001F2655"/>
    <w:rsid w:val="001F3A66"/>
    <w:rsid w:val="0020117E"/>
    <w:rsid w:val="00201184"/>
    <w:rsid w:val="00204F5A"/>
    <w:rsid w:val="00205FFC"/>
    <w:rsid w:val="00207267"/>
    <w:rsid w:val="002148AB"/>
    <w:rsid w:val="00214E99"/>
    <w:rsid w:val="00214FEB"/>
    <w:rsid w:val="002172A0"/>
    <w:rsid w:val="00217578"/>
    <w:rsid w:val="00224499"/>
    <w:rsid w:val="00230A06"/>
    <w:rsid w:val="00232571"/>
    <w:rsid w:val="00233F6E"/>
    <w:rsid w:val="00235F7B"/>
    <w:rsid w:val="0024342C"/>
    <w:rsid w:val="00243A72"/>
    <w:rsid w:val="00244FC5"/>
    <w:rsid w:val="002475A2"/>
    <w:rsid w:val="00247A90"/>
    <w:rsid w:val="00252EF3"/>
    <w:rsid w:val="00261108"/>
    <w:rsid w:val="00264D6F"/>
    <w:rsid w:val="00264E14"/>
    <w:rsid w:val="00265F19"/>
    <w:rsid w:val="00267DAF"/>
    <w:rsid w:val="002712B3"/>
    <w:rsid w:val="0027764B"/>
    <w:rsid w:val="00277AB7"/>
    <w:rsid w:val="00282360"/>
    <w:rsid w:val="002834F7"/>
    <w:rsid w:val="00283C86"/>
    <w:rsid w:val="00286867"/>
    <w:rsid w:val="0028694F"/>
    <w:rsid w:val="002915CA"/>
    <w:rsid w:val="00291AE4"/>
    <w:rsid w:val="00292127"/>
    <w:rsid w:val="002923A2"/>
    <w:rsid w:val="00293E6C"/>
    <w:rsid w:val="002A1172"/>
    <w:rsid w:val="002A2F38"/>
    <w:rsid w:val="002A3DB4"/>
    <w:rsid w:val="002A594C"/>
    <w:rsid w:val="002A672C"/>
    <w:rsid w:val="002A6E74"/>
    <w:rsid w:val="002B3028"/>
    <w:rsid w:val="002C0D0C"/>
    <w:rsid w:val="002C4B1E"/>
    <w:rsid w:val="002C7744"/>
    <w:rsid w:val="002D0158"/>
    <w:rsid w:val="002D41FB"/>
    <w:rsid w:val="002D4660"/>
    <w:rsid w:val="002E168C"/>
    <w:rsid w:val="002E3059"/>
    <w:rsid w:val="002E5925"/>
    <w:rsid w:val="002E673F"/>
    <w:rsid w:val="002F013F"/>
    <w:rsid w:val="002F46EA"/>
    <w:rsid w:val="002F5E97"/>
    <w:rsid w:val="002F636B"/>
    <w:rsid w:val="002F6AD5"/>
    <w:rsid w:val="002F75BA"/>
    <w:rsid w:val="0030018A"/>
    <w:rsid w:val="00301D4F"/>
    <w:rsid w:val="0030367E"/>
    <w:rsid w:val="003039C7"/>
    <w:rsid w:val="00305109"/>
    <w:rsid w:val="0030527E"/>
    <w:rsid w:val="00312349"/>
    <w:rsid w:val="00316477"/>
    <w:rsid w:val="00316648"/>
    <w:rsid w:val="0031665F"/>
    <w:rsid w:val="0032079B"/>
    <w:rsid w:val="00321550"/>
    <w:rsid w:val="00322498"/>
    <w:rsid w:val="00322AB5"/>
    <w:rsid w:val="003249EF"/>
    <w:rsid w:val="00324AEE"/>
    <w:rsid w:val="00324CCF"/>
    <w:rsid w:val="00330FE0"/>
    <w:rsid w:val="00331132"/>
    <w:rsid w:val="00332A99"/>
    <w:rsid w:val="0033424C"/>
    <w:rsid w:val="003364A8"/>
    <w:rsid w:val="00337DED"/>
    <w:rsid w:val="00341CB5"/>
    <w:rsid w:val="00342610"/>
    <w:rsid w:val="00342897"/>
    <w:rsid w:val="00343F63"/>
    <w:rsid w:val="00344F8E"/>
    <w:rsid w:val="00347B2F"/>
    <w:rsid w:val="00355EB4"/>
    <w:rsid w:val="00356ABF"/>
    <w:rsid w:val="00356E50"/>
    <w:rsid w:val="00363FC9"/>
    <w:rsid w:val="00365C79"/>
    <w:rsid w:val="00371D34"/>
    <w:rsid w:val="003818E0"/>
    <w:rsid w:val="0038672F"/>
    <w:rsid w:val="003868F2"/>
    <w:rsid w:val="00393D70"/>
    <w:rsid w:val="00393DCC"/>
    <w:rsid w:val="0039428C"/>
    <w:rsid w:val="0039755B"/>
    <w:rsid w:val="003A4A4C"/>
    <w:rsid w:val="003A4C11"/>
    <w:rsid w:val="003A51EE"/>
    <w:rsid w:val="003A6A82"/>
    <w:rsid w:val="003B0E56"/>
    <w:rsid w:val="003B44C8"/>
    <w:rsid w:val="003C2E14"/>
    <w:rsid w:val="003C2F74"/>
    <w:rsid w:val="003C62A2"/>
    <w:rsid w:val="003D02BA"/>
    <w:rsid w:val="003D0FE8"/>
    <w:rsid w:val="003D0FEC"/>
    <w:rsid w:val="003D1144"/>
    <w:rsid w:val="003D1605"/>
    <w:rsid w:val="003D4833"/>
    <w:rsid w:val="003D513E"/>
    <w:rsid w:val="003D6D91"/>
    <w:rsid w:val="003E10DE"/>
    <w:rsid w:val="003E47EF"/>
    <w:rsid w:val="003E50E3"/>
    <w:rsid w:val="003F12D4"/>
    <w:rsid w:val="003F24CA"/>
    <w:rsid w:val="003F6F86"/>
    <w:rsid w:val="00400524"/>
    <w:rsid w:val="00400959"/>
    <w:rsid w:val="00400AD6"/>
    <w:rsid w:val="0040359F"/>
    <w:rsid w:val="00406B82"/>
    <w:rsid w:val="004113D1"/>
    <w:rsid w:val="004117CB"/>
    <w:rsid w:val="0041304D"/>
    <w:rsid w:val="004139CA"/>
    <w:rsid w:val="00415002"/>
    <w:rsid w:val="004160CB"/>
    <w:rsid w:val="00417574"/>
    <w:rsid w:val="00417C7E"/>
    <w:rsid w:val="00420D39"/>
    <w:rsid w:val="00421E34"/>
    <w:rsid w:val="00422EAE"/>
    <w:rsid w:val="004236F9"/>
    <w:rsid w:val="00427745"/>
    <w:rsid w:val="00434AC3"/>
    <w:rsid w:val="004357A1"/>
    <w:rsid w:val="00437685"/>
    <w:rsid w:val="0044097A"/>
    <w:rsid w:val="00445F7A"/>
    <w:rsid w:val="00450830"/>
    <w:rsid w:val="00450FD6"/>
    <w:rsid w:val="00452AE5"/>
    <w:rsid w:val="00455027"/>
    <w:rsid w:val="0045646E"/>
    <w:rsid w:val="004568C2"/>
    <w:rsid w:val="00460D7E"/>
    <w:rsid w:val="004634BB"/>
    <w:rsid w:val="00463E58"/>
    <w:rsid w:val="004658C5"/>
    <w:rsid w:val="00466B81"/>
    <w:rsid w:val="00470D7E"/>
    <w:rsid w:val="004711A6"/>
    <w:rsid w:val="00475270"/>
    <w:rsid w:val="0047755B"/>
    <w:rsid w:val="00477815"/>
    <w:rsid w:val="004848BB"/>
    <w:rsid w:val="00484909"/>
    <w:rsid w:val="00484D5F"/>
    <w:rsid w:val="00490BC3"/>
    <w:rsid w:val="004927EF"/>
    <w:rsid w:val="0049339C"/>
    <w:rsid w:val="004A15A9"/>
    <w:rsid w:val="004A17E4"/>
    <w:rsid w:val="004A1A22"/>
    <w:rsid w:val="004A1A5B"/>
    <w:rsid w:val="004A1FD0"/>
    <w:rsid w:val="004A3E1D"/>
    <w:rsid w:val="004A4288"/>
    <w:rsid w:val="004A4A89"/>
    <w:rsid w:val="004A7E78"/>
    <w:rsid w:val="004B20AC"/>
    <w:rsid w:val="004B690F"/>
    <w:rsid w:val="004B7295"/>
    <w:rsid w:val="004B7D9C"/>
    <w:rsid w:val="004C03FB"/>
    <w:rsid w:val="004C2FA3"/>
    <w:rsid w:val="004C31F4"/>
    <w:rsid w:val="004C3804"/>
    <w:rsid w:val="004C6FEA"/>
    <w:rsid w:val="004D1A41"/>
    <w:rsid w:val="004D255B"/>
    <w:rsid w:val="004D67C5"/>
    <w:rsid w:val="004D6981"/>
    <w:rsid w:val="004D72CA"/>
    <w:rsid w:val="004E063E"/>
    <w:rsid w:val="004E1283"/>
    <w:rsid w:val="004E289A"/>
    <w:rsid w:val="004E3272"/>
    <w:rsid w:val="004E44CB"/>
    <w:rsid w:val="004F4C61"/>
    <w:rsid w:val="004F5E1A"/>
    <w:rsid w:val="004F6711"/>
    <w:rsid w:val="004F7A21"/>
    <w:rsid w:val="00501A27"/>
    <w:rsid w:val="00504F8C"/>
    <w:rsid w:val="005105B4"/>
    <w:rsid w:val="005126CC"/>
    <w:rsid w:val="00514009"/>
    <w:rsid w:val="005143AB"/>
    <w:rsid w:val="0051461B"/>
    <w:rsid w:val="00520B03"/>
    <w:rsid w:val="0052208B"/>
    <w:rsid w:val="00522D4C"/>
    <w:rsid w:val="0052321C"/>
    <w:rsid w:val="0052368D"/>
    <w:rsid w:val="00526E6B"/>
    <w:rsid w:val="005276BC"/>
    <w:rsid w:val="00527AC3"/>
    <w:rsid w:val="0053077B"/>
    <w:rsid w:val="00532306"/>
    <w:rsid w:val="005327B5"/>
    <w:rsid w:val="00532AE2"/>
    <w:rsid w:val="00533752"/>
    <w:rsid w:val="00537FDB"/>
    <w:rsid w:val="005408CC"/>
    <w:rsid w:val="0054265B"/>
    <w:rsid w:val="00544DE9"/>
    <w:rsid w:val="00547BAE"/>
    <w:rsid w:val="00551CB3"/>
    <w:rsid w:val="00552786"/>
    <w:rsid w:val="00553A7C"/>
    <w:rsid w:val="005618E2"/>
    <w:rsid w:val="00565301"/>
    <w:rsid w:val="00566D86"/>
    <w:rsid w:val="00567038"/>
    <w:rsid w:val="00567BE8"/>
    <w:rsid w:val="00572594"/>
    <w:rsid w:val="00572FEA"/>
    <w:rsid w:val="005743BD"/>
    <w:rsid w:val="00575172"/>
    <w:rsid w:val="00575E97"/>
    <w:rsid w:val="005769BB"/>
    <w:rsid w:val="0058029E"/>
    <w:rsid w:val="00580F1E"/>
    <w:rsid w:val="005813E4"/>
    <w:rsid w:val="0058315C"/>
    <w:rsid w:val="00583F62"/>
    <w:rsid w:val="00586C2E"/>
    <w:rsid w:val="00586FF4"/>
    <w:rsid w:val="00587B74"/>
    <w:rsid w:val="005918FF"/>
    <w:rsid w:val="00595201"/>
    <w:rsid w:val="00595B11"/>
    <w:rsid w:val="005A0B8C"/>
    <w:rsid w:val="005A4848"/>
    <w:rsid w:val="005A4CFF"/>
    <w:rsid w:val="005A622F"/>
    <w:rsid w:val="005A6C25"/>
    <w:rsid w:val="005B0C86"/>
    <w:rsid w:val="005B0EF1"/>
    <w:rsid w:val="005B1574"/>
    <w:rsid w:val="005C2CFB"/>
    <w:rsid w:val="005C6CBE"/>
    <w:rsid w:val="005D26D9"/>
    <w:rsid w:val="005D3883"/>
    <w:rsid w:val="005D6FA5"/>
    <w:rsid w:val="005E1990"/>
    <w:rsid w:val="005E26E2"/>
    <w:rsid w:val="005E2C78"/>
    <w:rsid w:val="005F2480"/>
    <w:rsid w:val="005F7097"/>
    <w:rsid w:val="005F73F7"/>
    <w:rsid w:val="005F7E69"/>
    <w:rsid w:val="00600FA6"/>
    <w:rsid w:val="00605204"/>
    <w:rsid w:val="00605886"/>
    <w:rsid w:val="00607AFC"/>
    <w:rsid w:val="00613640"/>
    <w:rsid w:val="00615AFA"/>
    <w:rsid w:val="006169E8"/>
    <w:rsid w:val="00620862"/>
    <w:rsid w:val="006213C2"/>
    <w:rsid w:val="00621FAD"/>
    <w:rsid w:val="006268A1"/>
    <w:rsid w:val="00626E67"/>
    <w:rsid w:val="0062796B"/>
    <w:rsid w:val="00637A7B"/>
    <w:rsid w:val="0064259F"/>
    <w:rsid w:val="00644C83"/>
    <w:rsid w:val="0064555B"/>
    <w:rsid w:val="00645C54"/>
    <w:rsid w:val="00647C9B"/>
    <w:rsid w:val="00651C0E"/>
    <w:rsid w:val="00651FFA"/>
    <w:rsid w:val="006525AA"/>
    <w:rsid w:val="0065352B"/>
    <w:rsid w:val="00654D88"/>
    <w:rsid w:val="00657F53"/>
    <w:rsid w:val="00657FAF"/>
    <w:rsid w:val="00660DFD"/>
    <w:rsid w:val="006614EA"/>
    <w:rsid w:val="00661C18"/>
    <w:rsid w:val="00661FCE"/>
    <w:rsid w:val="006659C0"/>
    <w:rsid w:val="00665C64"/>
    <w:rsid w:val="00665F71"/>
    <w:rsid w:val="00666382"/>
    <w:rsid w:val="00672303"/>
    <w:rsid w:val="006724DC"/>
    <w:rsid w:val="006742D6"/>
    <w:rsid w:val="006800CB"/>
    <w:rsid w:val="0068121D"/>
    <w:rsid w:val="00690F8A"/>
    <w:rsid w:val="00692165"/>
    <w:rsid w:val="00692BD5"/>
    <w:rsid w:val="00693E01"/>
    <w:rsid w:val="0069606D"/>
    <w:rsid w:val="006964E8"/>
    <w:rsid w:val="006969B6"/>
    <w:rsid w:val="00697FFC"/>
    <w:rsid w:val="006A488F"/>
    <w:rsid w:val="006A5C96"/>
    <w:rsid w:val="006B30D6"/>
    <w:rsid w:val="006B3DD7"/>
    <w:rsid w:val="006B4549"/>
    <w:rsid w:val="006B46AA"/>
    <w:rsid w:val="006B551B"/>
    <w:rsid w:val="006C12CD"/>
    <w:rsid w:val="006C295E"/>
    <w:rsid w:val="006C3017"/>
    <w:rsid w:val="006C47BE"/>
    <w:rsid w:val="006D0CF6"/>
    <w:rsid w:val="006D19EE"/>
    <w:rsid w:val="006D3D3B"/>
    <w:rsid w:val="006D430D"/>
    <w:rsid w:val="006D4C6E"/>
    <w:rsid w:val="006D58C9"/>
    <w:rsid w:val="006D647B"/>
    <w:rsid w:val="006E3354"/>
    <w:rsid w:val="006E4DA6"/>
    <w:rsid w:val="006F0F22"/>
    <w:rsid w:val="006F3114"/>
    <w:rsid w:val="006F3348"/>
    <w:rsid w:val="006F55BF"/>
    <w:rsid w:val="007015D0"/>
    <w:rsid w:val="007029FE"/>
    <w:rsid w:val="00705D4F"/>
    <w:rsid w:val="00706EA9"/>
    <w:rsid w:val="0070703A"/>
    <w:rsid w:val="007104A8"/>
    <w:rsid w:val="00710CC0"/>
    <w:rsid w:val="00712392"/>
    <w:rsid w:val="0071569C"/>
    <w:rsid w:val="00715E8B"/>
    <w:rsid w:val="0072004C"/>
    <w:rsid w:val="00720AC2"/>
    <w:rsid w:val="00721319"/>
    <w:rsid w:val="00726FCC"/>
    <w:rsid w:val="00727215"/>
    <w:rsid w:val="00734994"/>
    <w:rsid w:val="00736D4D"/>
    <w:rsid w:val="00741C27"/>
    <w:rsid w:val="00746198"/>
    <w:rsid w:val="0074658E"/>
    <w:rsid w:val="00746E8C"/>
    <w:rsid w:val="00750B76"/>
    <w:rsid w:val="007538E5"/>
    <w:rsid w:val="00761991"/>
    <w:rsid w:val="00761B7D"/>
    <w:rsid w:val="00762E5B"/>
    <w:rsid w:val="00763F73"/>
    <w:rsid w:val="00764AC3"/>
    <w:rsid w:val="007656C1"/>
    <w:rsid w:val="00766295"/>
    <w:rsid w:val="00771884"/>
    <w:rsid w:val="0078000F"/>
    <w:rsid w:val="00780BA7"/>
    <w:rsid w:val="007819C0"/>
    <w:rsid w:val="007822C1"/>
    <w:rsid w:val="00783D27"/>
    <w:rsid w:val="00784329"/>
    <w:rsid w:val="0078693E"/>
    <w:rsid w:val="00792C88"/>
    <w:rsid w:val="007944A7"/>
    <w:rsid w:val="00797793"/>
    <w:rsid w:val="007A0298"/>
    <w:rsid w:val="007A06BE"/>
    <w:rsid w:val="007A0961"/>
    <w:rsid w:val="007A1B31"/>
    <w:rsid w:val="007A320D"/>
    <w:rsid w:val="007A386D"/>
    <w:rsid w:val="007A4E7D"/>
    <w:rsid w:val="007B13BF"/>
    <w:rsid w:val="007B48BA"/>
    <w:rsid w:val="007B53E5"/>
    <w:rsid w:val="007B56CF"/>
    <w:rsid w:val="007B642F"/>
    <w:rsid w:val="007C0F3C"/>
    <w:rsid w:val="007C1C99"/>
    <w:rsid w:val="007C3155"/>
    <w:rsid w:val="007C3804"/>
    <w:rsid w:val="007C3CEE"/>
    <w:rsid w:val="007C68A7"/>
    <w:rsid w:val="007D16BF"/>
    <w:rsid w:val="007D3255"/>
    <w:rsid w:val="007D3744"/>
    <w:rsid w:val="007D4A63"/>
    <w:rsid w:val="007D67B6"/>
    <w:rsid w:val="007D6E7B"/>
    <w:rsid w:val="007E25DD"/>
    <w:rsid w:val="007E40FF"/>
    <w:rsid w:val="007E70CE"/>
    <w:rsid w:val="007F417B"/>
    <w:rsid w:val="007F60E5"/>
    <w:rsid w:val="00800DFE"/>
    <w:rsid w:val="0080215B"/>
    <w:rsid w:val="008065CF"/>
    <w:rsid w:val="00807A00"/>
    <w:rsid w:val="00816B8A"/>
    <w:rsid w:val="008174F2"/>
    <w:rsid w:val="0082168D"/>
    <w:rsid w:val="00821BDF"/>
    <w:rsid w:val="008228DA"/>
    <w:rsid w:val="00822AD0"/>
    <w:rsid w:val="00824EB3"/>
    <w:rsid w:val="008253B1"/>
    <w:rsid w:val="008364E5"/>
    <w:rsid w:val="00836C43"/>
    <w:rsid w:val="00836E2A"/>
    <w:rsid w:val="00840F46"/>
    <w:rsid w:val="008459BC"/>
    <w:rsid w:val="0084671E"/>
    <w:rsid w:val="00846A66"/>
    <w:rsid w:val="00847AB7"/>
    <w:rsid w:val="00851B17"/>
    <w:rsid w:val="00855A50"/>
    <w:rsid w:val="0086545D"/>
    <w:rsid w:val="00866F1F"/>
    <w:rsid w:val="008677C7"/>
    <w:rsid w:val="00871F26"/>
    <w:rsid w:val="008734C6"/>
    <w:rsid w:val="0087376D"/>
    <w:rsid w:val="00876953"/>
    <w:rsid w:val="0088284B"/>
    <w:rsid w:val="00887240"/>
    <w:rsid w:val="008920A2"/>
    <w:rsid w:val="0089752E"/>
    <w:rsid w:val="008A0D77"/>
    <w:rsid w:val="008A215A"/>
    <w:rsid w:val="008A28D1"/>
    <w:rsid w:val="008B06DE"/>
    <w:rsid w:val="008B08E2"/>
    <w:rsid w:val="008B216E"/>
    <w:rsid w:val="008B26CE"/>
    <w:rsid w:val="008B585B"/>
    <w:rsid w:val="008B66E0"/>
    <w:rsid w:val="008B6805"/>
    <w:rsid w:val="008C1C39"/>
    <w:rsid w:val="008C530E"/>
    <w:rsid w:val="008C572C"/>
    <w:rsid w:val="008C6696"/>
    <w:rsid w:val="008C6EC0"/>
    <w:rsid w:val="008C78B4"/>
    <w:rsid w:val="008C7EBF"/>
    <w:rsid w:val="008D0652"/>
    <w:rsid w:val="008D26B6"/>
    <w:rsid w:val="008D33CF"/>
    <w:rsid w:val="008D4605"/>
    <w:rsid w:val="008E09A9"/>
    <w:rsid w:val="008E0FC9"/>
    <w:rsid w:val="008E31F3"/>
    <w:rsid w:val="008E39D8"/>
    <w:rsid w:val="008E400B"/>
    <w:rsid w:val="008E49DB"/>
    <w:rsid w:val="008F017C"/>
    <w:rsid w:val="008F16E6"/>
    <w:rsid w:val="008F2541"/>
    <w:rsid w:val="009079EA"/>
    <w:rsid w:val="009129E6"/>
    <w:rsid w:val="00916613"/>
    <w:rsid w:val="00916CA5"/>
    <w:rsid w:val="0091704D"/>
    <w:rsid w:val="009205BC"/>
    <w:rsid w:val="00920D7B"/>
    <w:rsid w:val="009217FD"/>
    <w:rsid w:val="00922AE7"/>
    <w:rsid w:val="00924619"/>
    <w:rsid w:val="00925496"/>
    <w:rsid w:val="00925556"/>
    <w:rsid w:val="00925DAA"/>
    <w:rsid w:val="00927E73"/>
    <w:rsid w:val="00931179"/>
    <w:rsid w:val="00934EC9"/>
    <w:rsid w:val="00935338"/>
    <w:rsid w:val="009377BE"/>
    <w:rsid w:val="00943E33"/>
    <w:rsid w:val="00945D98"/>
    <w:rsid w:val="009479C8"/>
    <w:rsid w:val="009503D4"/>
    <w:rsid w:val="00951090"/>
    <w:rsid w:val="009519E8"/>
    <w:rsid w:val="009602EB"/>
    <w:rsid w:val="00961B45"/>
    <w:rsid w:val="00963DA5"/>
    <w:rsid w:val="00980980"/>
    <w:rsid w:val="00985064"/>
    <w:rsid w:val="00985922"/>
    <w:rsid w:val="00986FE3"/>
    <w:rsid w:val="00990DF0"/>
    <w:rsid w:val="00994E86"/>
    <w:rsid w:val="009966F1"/>
    <w:rsid w:val="0099716B"/>
    <w:rsid w:val="0099775F"/>
    <w:rsid w:val="00997E7C"/>
    <w:rsid w:val="009A25C1"/>
    <w:rsid w:val="009A34D2"/>
    <w:rsid w:val="009A3C2C"/>
    <w:rsid w:val="009A3ED2"/>
    <w:rsid w:val="009A64F7"/>
    <w:rsid w:val="009A74D5"/>
    <w:rsid w:val="009B236F"/>
    <w:rsid w:val="009B5A7B"/>
    <w:rsid w:val="009B6789"/>
    <w:rsid w:val="009C0624"/>
    <w:rsid w:val="009C1A2E"/>
    <w:rsid w:val="009C3BFF"/>
    <w:rsid w:val="009C5CCE"/>
    <w:rsid w:val="009C6171"/>
    <w:rsid w:val="009D0555"/>
    <w:rsid w:val="009D0A03"/>
    <w:rsid w:val="009D0BDD"/>
    <w:rsid w:val="009D4739"/>
    <w:rsid w:val="009D5E21"/>
    <w:rsid w:val="009E1503"/>
    <w:rsid w:val="009E2545"/>
    <w:rsid w:val="009E28F7"/>
    <w:rsid w:val="009E29F9"/>
    <w:rsid w:val="009E33EE"/>
    <w:rsid w:val="009E6D27"/>
    <w:rsid w:val="009E6F8A"/>
    <w:rsid w:val="009E7139"/>
    <w:rsid w:val="009E728A"/>
    <w:rsid w:val="009F126B"/>
    <w:rsid w:val="009F1423"/>
    <w:rsid w:val="009F303C"/>
    <w:rsid w:val="009F75C0"/>
    <w:rsid w:val="009F7A8C"/>
    <w:rsid w:val="00A0629A"/>
    <w:rsid w:val="00A06E13"/>
    <w:rsid w:val="00A07DCC"/>
    <w:rsid w:val="00A11170"/>
    <w:rsid w:val="00A114AB"/>
    <w:rsid w:val="00A11CDA"/>
    <w:rsid w:val="00A17FC5"/>
    <w:rsid w:val="00A20846"/>
    <w:rsid w:val="00A2330D"/>
    <w:rsid w:val="00A23E44"/>
    <w:rsid w:val="00A24140"/>
    <w:rsid w:val="00A257B3"/>
    <w:rsid w:val="00A27F64"/>
    <w:rsid w:val="00A32313"/>
    <w:rsid w:val="00A32861"/>
    <w:rsid w:val="00A33C20"/>
    <w:rsid w:val="00A33C5C"/>
    <w:rsid w:val="00A35E6B"/>
    <w:rsid w:val="00A361E1"/>
    <w:rsid w:val="00A37373"/>
    <w:rsid w:val="00A3750E"/>
    <w:rsid w:val="00A4669C"/>
    <w:rsid w:val="00A466D5"/>
    <w:rsid w:val="00A47153"/>
    <w:rsid w:val="00A51E4E"/>
    <w:rsid w:val="00A52E94"/>
    <w:rsid w:val="00A5514A"/>
    <w:rsid w:val="00A55AF1"/>
    <w:rsid w:val="00A579D1"/>
    <w:rsid w:val="00A57F2E"/>
    <w:rsid w:val="00A70784"/>
    <w:rsid w:val="00A71E35"/>
    <w:rsid w:val="00A7504F"/>
    <w:rsid w:val="00A8175F"/>
    <w:rsid w:val="00A82A63"/>
    <w:rsid w:val="00A85E81"/>
    <w:rsid w:val="00A85F84"/>
    <w:rsid w:val="00A8686C"/>
    <w:rsid w:val="00A93A8D"/>
    <w:rsid w:val="00A93E76"/>
    <w:rsid w:val="00A9482B"/>
    <w:rsid w:val="00A95413"/>
    <w:rsid w:val="00A972E7"/>
    <w:rsid w:val="00A97AA8"/>
    <w:rsid w:val="00AA39AA"/>
    <w:rsid w:val="00AA6471"/>
    <w:rsid w:val="00AA6663"/>
    <w:rsid w:val="00AB258B"/>
    <w:rsid w:val="00AB3580"/>
    <w:rsid w:val="00AB4200"/>
    <w:rsid w:val="00AC22CC"/>
    <w:rsid w:val="00AC3675"/>
    <w:rsid w:val="00AC53C9"/>
    <w:rsid w:val="00AD33D2"/>
    <w:rsid w:val="00AD3C6D"/>
    <w:rsid w:val="00AD3DB7"/>
    <w:rsid w:val="00AE2711"/>
    <w:rsid w:val="00AE3BEE"/>
    <w:rsid w:val="00AE3BEF"/>
    <w:rsid w:val="00AE5DD5"/>
    <w:rsid w:val="00AE7366"/>
    <w:rsid w:val="00AF0165"/>
    <w:rsid w:val="00AF1864"/>
    <w:rsid w:val="00B00AC0"/>
    <w:rsid w:val="00B01010"/>
    <w:rsid w:val="00B02EA6"/>
    <w:rsid w:val="00B04BF5"/>
    <w:rsid w:val="00B07DB8"/>
    <w:rsid w:val="00B07E4A"/>
    <w:rsid w:val="00B10FA2"/>
    <w:rsid w:val="00B11643"/>
    <w:rsid w:val="00B15CE7"/>
    <w:rsid w:val="00B15DB2"/>
    <w:rsid w:val="00B169AD"/>
    <w:rsid w:val="00B20545"/>
    <w:rsid w:val="00B2123F"/>
    <w:rsid w:val="00B23A32"/>
    <w:rsid w:val="00B23F84"/>
    <w:rsid w:val="00B25A0A"/>
    <w:rsid w:val="00B268FF"/>
    <w:rsid w:val="00B37F35"/>
    <w:rsid w:val="00B40C1A"/>
    <w:rsid w:val="00B4671A"/>
    <w:rsid w:val="00B47753"/>
    <w:rsid w:val="00B4781A"/>
    <w:rsid w:val="00B47C93"/>
    <w:rsid w:val="00B47FF6"/>
    <w:rsid w:val="00B51F31"/>
    <w:rsid w:val="00B54FCD"/>
    <w:rsid w:val="00B5625E"/>
    <w:rsid w:val="00B57D9A"/>
    <w:rsid w:val="00B60F61"/>
    <w:rsid w:val="00B631FD"/>
    <w:rsid w:val="00B652CF"/>
    <w:rsid w:val="00B65727"/>
    <w:rsid w:val="00B7008E"/>
    <w:rsid w:val="00B70CE8"/>
    <w:rsid w:val="00B76DCD"/>
    <w:rsid w:val="00B81968"/>
    <w:rsid w:val="00B8220E"/>
    <w:rsid w:val="00B823A8"/>
    <w:rsid w:val="00B824EB"/>
    <w:rsid w:val="00B8365B"/>
    <w:rsid w:val="00B83D50"/>
    <w:rsid w:val="00B85FB2"/>
    <w:rsid w:val="00B944EC"/>
    <w:rsid w:val="00B965FB"/>
    <w:rsid w:val="00B97FE4"/>
    <w:rsid w:val="00BA0994"/>
    <w:rsid w:val="00BA0AA2"/>
    <w:rsid w:val="00BA1F67"/>
    <w:rsid w:val="00BA3107"/>
    <w:rsid w:val="00BA7FE2"/>
    <w:rsid w:val="00BB30CA"/>
    <w:rsid w:val="00BB5E5C"/>
    <w:rsid w:val="00BC1FAC"/>
    <w:rsid w:val="00BC36C9"/>
    <w:rsid w:val="00BC3AF6"/>
    <w:rsid w:val="00BC6827"/>
    <w:rsid w:val="00BD1DCB"/>
    <w:rsid w:val="00BD3272"/>
    <w:rsid w:val="00BD3A7F"/>
    <w:rsid w:val="00BD604E"/>
    <w:rsid w:val="00BD70C9"/>
    <w:rsid w:val="00BD7E5F"/>
    <w:rsid w:val="00BE06FE"/>
    <w:rsid w:val="00BE2028"/>
    <w:rsid w:val="00BE6256"/>
    <w:rsid w:val="00BF08AF"/>
    <w:rsid w:val="00BF66E9"/>
    <w:rsid w:val="00C015B0"/>
    <w:rsid w:val="00C02B10"/>
    <w:rsid w:val="00C02EEB"/>
    <w:rsid w:val="00C1000A"/>
    <w:rsid w:val="00C17D58"/>
    <w:rsid w:val="00C37DB0"/>
    <w:rsid w:val="00C4055A"/>
    <w:rsid w:val="00C44121"/>
    <w:rsid w:val="00C4533D"/>
    <w:rsid w:val="00C45EB4"/>
    <w:rsid w:val="00C477DB"/>
    <w:rsid w:val="00C50002"/>
    <w:rsid w:val="00C56781"/>
    <w:rsid w:val="00C60B31"/>
    <w:rsid w:val="00C61737"/>
    <w:rsid w:val="00C61C7D"/>
    <w:rsid w:val="00C62DF3"/>
    <w:rsid w:val="00C63ADC"/>
    <w:rsid w:val="00C6472F"/>
    <w:rsid w:val="00C64BB5"/>
    <w:rsid w:val="00C70908"/>
    <w:rsid w:val="00C70CFF"/>
    <w:rsid w:val="00C70E4E"/>
    <w:rsid w:val="00C737AC"/>
    <w:rsid w:val="00C75D38"/>
    <w:rsid w:val="00C76383"/>
    <w:rsid w:val="00C770F8"/>
    <w:rsid w:val="00C827D6"/>
    <w:rsid w:val="00C8302F"/>
    <w:rsid w:val="00C860AE"/>
    <w:rsid w:val="00C905F2"/>
    <w:rsid w:val="00C97361"/>
    <w:rsid w:val="00CA6641"/>
    <w:rsid w:val="00CA75FB"/>
    <w:rsid w:val="00CB0ACA"/>
    <w:rsid w:val="00CC080C"/>
    <w:rsid w:val="00CC0DB5"/>
    <w:rsid w:val="00CC3229"/>
    <w:rsid w:val="00CC3A82"/>
    <w:rsid w:val="00CC465A"/>
    <w:rsid w:val="00CC55B2"/>
    <w:rsid w:val="00CC5B12"/>
    <w:rsid w:val="00CC6BF8"/>
    <w:rsid w:val="00CD150E"/>
    <w:rsid w:val="00CD2729"/>
    <w:rsid w:val="00CD5359"/>
    <w:rsid w:val="00CD6B12"/>
    <w:rsid w:val="00CE07C8"/>
    <w:rsid w:val="00CE109A"/>
    <w:rsid w:val="00CE243E"/>
    <w:rsid w:val="00CE2595"/>
    <w:rsid w:val="00CE5F75"/>
    <w:rsid w:val="00CE6E1C"/>
    <w:rsid w:val="00CF2182"/>
    <w:rsid w:val="00CF2C11"/>
    <w:rsid w:val="00CF3936"/>
    <w:rsid w:val="00CF3D3B"/>
    <w:rsid w:val="00CF3F4C"/>
    <w:rsid w:val="00CF5AD5"/>
    <w:rsid w:val="00CF5E36"/>
    <w:rsid w:val="00CF6D50"/>
    <w:rsid w:val="00CF6DB0"/>
    <w:rsid w:val="00D02CDB"/>
    <w:rsid w:val="00D053FD"/>
    <w:rsid w:val="00D05C23"/>
    <w:rsid w:val="00D1001B"/>
    <w:rsid w:val="00D11095"/>
    <w:rsid w:val="00D13CFC"/>
    <w:rsid w:val="00D15BF2"/>
    <w:rsid w:val="00D15F24"/>
    <w:rsid w:val="00D173D6"/>
    <w:rsid w:val="00D251BD"/>
    <w:rsid w:val="00D26353"/>
    <w:rsid w:val="00D332E2"/>
    <w:rsid w:val="00D34F84"/>
    <w:rsid w:val="00D37FB7"/>
    <w:rsid w:val="00D413C8"/>
    <w:rsid w:val="00D44075"/>
    <w:rsid w:val="00D4525C"/>
    <w:rsid w:val="00D539EB"/>
    <w:rsid w:val="00D612E5"/>
    <w:rsid w:val="00D62EAD"/>
    <w:rsid w:val="00D63375"/>
    <w:rsid w:val="00D63589"/>
    <w:rsid w:val="00D64DBE"/>
    <w:rsid w:val="00D6531C"/>
    <w:rsid w:val="00D664E2"/>
    <w:rsid w:val="00D700A4"/>
    <w:rsid w:val="00D715AD"/>
    <w:rsid w:val="00D73745"/>
    <w:rsid w:val="00D760C1"/>
    <w:rsid w:val="00D818CE"/>
    <w:rsid w:val="00D82D11"/>
    <w:rsid w:val="00D831D1"/>
    <w:rsid w:val="00D90330"/>
    <w:rsid w:val="00D926B0"/>
    <w:rsid w:val="00D944FA"/>
    <w:rsid w:val="00D97C19"/>
    <w:rsid w:val="00D97F5B"/>
    <w:rsid w:val="00DA0E1D"/>
    <w:rsid w:val="00DA67B9"/>
    <w:rsid w:val="00DA7070"/>
    <w:rsid w:val="00DB394F"/>
    <w:rsid w:val="00DB400A"/>
    <w:rsid w:val="00DB56D0"/>
    <w:rsid w:val="00DB711B"/>
    <w:rsid w:val="00DC0BF3"/>
    <w:rsid w:val="00DC2D9A"/>
    <w:rsid w:val="00DD711A"/>
    <w:rsid w:val="00DD73E5"/>
    <w:rsid w:val="00DE0CCC"/>
    <w:rsid w:val="00DE2679"/>
    <w:rsid w:val="00DE3905"/>
    <w:rsid w:val="00DE4ECE"/>
    <w:rsid w:val="00DE5332"/>
    <w:rsid w:val="00DE5835"/>
    <w:rsid w:val="00DF1819"/>
    <w:rsid w:val="00DF1B9C"/>
    <w:rsid w:val="00DF7420"/>
    <w:rsid w:val="00DF7C40"/>
    <w:rsid w:val="00E0166B"/>
    <w:rsid w:val="00E01EEE"/>
    <w:rsid w:val="00E02B8C"/>
    <w:rsid w:val="00E041F5"/>
    <w:rsid w:val="00E058F9"/>
    <w:rsid w:val="00E07A4F"/>
    <w:rsid w:val="00E10676"/>
    <w:rsid w:val="00E11CD0"/>
    <w:rsid w:val="00E12724"/>
    <w:rsid w:val="00E1640E"/>
    <w:rsid w:val="00E16DA5"/>
    <w:rsid w:val="00E1786D"/>
    <w:rsid w:val="00E2272B"/>
    <w:rsid w:val="00E231AA"/>
    <w:rsid w:val="00E2340E"/>
    <w:rsid w:val="00E27C90"/>
    <w:rsid w:val="00E27D7A"/>
    <w:rsid w:val="00E3545A"/>
    <w:rsid w:val="00E359EE"/>
    <w:rsid w:val="00E367F6"/>
    <w:rsid w:val="00E425EA"/>
    <w:rsid w:val="00E449CC"/>
    <w:rsid w:val="00E5016C"/>
    <w:rsid w:val="00E50EE9"/>
    <w:rsid w:val="00E5368A"/>
    <w:rsid w:val="00E55D76"/>
    <w:rsid w:val="00E56F19"/>
    <w:rsid w:val="00E606A6"/>
    <w:rsid w:val="00E60C7E"/>
    <w:rsid w:val="00E616B7"/>
    <w:rsid w:val="00E6242A"/>
    <w:rsid w:val="00E6473E"/>
    <w:rsid w:val="00E65A8A"/>
    <w:rsid w:val="00E65C0A"/>
    <w:rsid w:val="00E706F6"/>
    <w:rsid w:val="00E7175B"/>
    <w:rsid w:val="00E74A80"/>
    <w:rsid w:val="00E764A9"/>
    <w:rsid w:val="00E769D0"/>
    <w:rsid w:val="00E8172F"/>
    <w:rsid w:val="00E8267D"/>
    <w:rsid w:val="00E827C2"/>
    <w:rsid w:val="00E82ABF"/>
    <w:rsid w:val="00E83F26"/>
    <w:rsid w:val="00E84907"/>
    <w:rsid w:val="00E90701"/>
    <w:rsid w:val="00E916E1"/>
    <w:rsid w:val="00E9263A"/>
    <w:rsid w:val="00E9293E"/>
    <w:rsid w:val="00E92B1D"/>
    <w:rsid w:val="00E93B7B"/>
    <w:rsid w:val="00E9409B"/>
    <w:rsid w:val="00E97130"/>
    <w:rsid w:val="00EA040F"/>
    <w:rsid w:val="00EA0716"/>
    <w:rsid w:val="00EA0AC6"/>
    <w:rsid w:val="00EA22EA"/>
    <w:rsid w:val="00EA239F"/>
    <w:rsid w:val="00EA48D6"/>
    <w:rsid w:val="00EA4A87"/>
    <w:rsid w:val="00EA4B73"/>
    <w:rsid w:val="00EA56DA"/>
    <w:rsid w:val="00EA641B"/>
    <w:rsid w:val="00EB0435"/>
    <w:rsid w:val="00EB24DD"/>
    <w:rsid w:val="00EB74F3"/>
    <w:rsid w:val="00EB7FEA"/>
    <w:rsid w:val="00ED3A38"/>
    <w:rsid w:val="00EE1291"/>
    <w:rsid w:val="00EE2001"/>
    <w:rsid w:val="00EE297E"/>
    <w:rsid w:val="00EE55E8"/>
    <w:rsid w:val="00EE56F6"/>
    <w:rsid w:val="00EE6770"/>
    <w:rsid w:val="00EE6FF7"/>
    <w:rsid w:val="00EE72A8"/>
    <w:rsid w:val="00EF032A"/>
    <w:rsid w:val="00EF2FEF"/>
    <w:rsid w:val="00EF6ADD"/>
    <w:rsid w:val="00EF78F3"/>
    <w:rsid w:val="00F01E41"/>
    <w:rsid w:val="00F028E8"/>
    <w:rsid w:val="00F03660"/>
    <w:rsid w:val="00F05DB1"/>
    <w:rsid w:val="00F15DF0"/>
    <w:rsid w:val="00F167E4"/>
    <w:rsid w:val="00F208CB"/>
    <w:rsid w:val="00F21F3D"/>
    <w:rsid w:val="00F24B34"/>
    <w:rsid w:val="00F26639"/>
    <w:rsid w:val="00F27044"/>
    <w:rsid w:val="00F30789"/>
    <w:rsid w:val="00F3111F"/>
    <w:rsid w:val="00F31FD5"/>
    <w:rsid w:val="00F3395A"/>
    <w:rsid w:val="00F37CE4"/>
    <w:rsid w:val="00F4029E"/>
    <w:rsid w:val="00F42D80"/>
    <w:rsid w:val="00F440D8"/>
    <w:rsid w:val="00F44D20"/>
    <w:rsid w:val="00F453E2"/>
    <w:rsid w:val="00F5057C"/>
    <w:rsid w:val="00F507E2"/>
    <w:rsid w:val="00F51AE5"/>
    <w:rsid w:val="00F542B0"/>
    <w:rsid w:val="00F54920"/>
    <w:rsid w:val="00F558BC"/>
    <w:rsid w:val="00F604B3"/>
    <w:rsid w:val="00F6137A"/>
    <w:rsid w:val="00F65032"/>
    <w:rsid w:val="00F658D6"/>
    <w:rsid w:val="00F718E5"/>
    <w:rsid w:val="00F723E0"/>
    <w:rsid w:val="00F72B76"/>
    <w:rsid w:val="00F7388F"/>
    <w:rsid w:val="00F82300"/>
    <w:rsid w:val="00F83328"/>
    <w:rsid w:val="00F84885"/>
    <w:rsid w:val="00F84A57"/>
    <w:rsid w:val="00F86207"/>
    <w:rsid w:val="00F863B4"/>
    <w:rsid w:val="00F86C1F"/>
    <w:rsid w:val="00F9047B"/>
    <w:rsid w:val="00F9319A"/>
    <w:rsid w:val="00F932C4"/>
    <w:rsid w:val="00FA2F92"/>
    <w:rsid w:val="00FA499D"/>
    <w:rsid w:val="00FA5137"/>
    <w:rsid w:val="00FB5588"/>
    <w:rsid w:val="00FB64F4"/>
    <w:rsid w:val="00FC6D8D"/>
    <w:rsid w:val="00FD25DD"/>
    <w:rsid w:val="00FD2F48"/>
    <w:rsid w:val="00FD33B8"/>
    <w:rsid w:val="00FD7D6B"/>
    <w:rsid w:val="00FE438C"/>
    <w:rsid w:val="00FE6CC2"/>
    <w:rsid w:val="00FF0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F699716"/>
  <w15:docId w15:val="{4DC840A7-847F-423F-880C-4A22BD54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spacing w:before="240" w:after="60"/>
      <w:ind w:left="0"/>
      <w:outlineLvl w:val="0"/>
    </w:pPr>
    <w:rPr>
      <w:rFonts w:ascii="Arial Rounded MT Bold" w:hAnsi="Arial Rounded MT Bold"/>
      <w:b/>
      <w:caps/>
      <w:kern w:val="28"/>
      <w:sz w:val="2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styleId="Accentuation">
    <w:name w:val="Emphasis"/>
    <w:qFormat/>
    <w:rPr>
      <w:i/>
      <w:iCs/>
    </w:rPr>
  </w:style>
  <w:style w:type="paragraph" w:styleId="Paragraphedeliste">
    <w:name w:val="List Paragraph"/>
    <w:basedOn w:val="Normal"/>
    <w:uiPriority w:val="34"/>
    <w:qFormat/>
    <w:rsid w:val="00AE2711"/>
    <w:pPr>
      <w:ind w:left="708"/>
    </w:pPr>
  </w:style>
  <w:style w:type="paragraph" w:styleId="Textedebulles">
    <w:name w:val="Balloon Text"/>
    <w:basedOn w:val="Normal"/>
    <w:link w:val="TextedebullesCar"/>
    <w:rsid w:val="00E12724"/>
    <w:pPr>
      <w:spacing w:before="0"/>
    </w:pPr>
    <w:rPr>
      <w:rFonts w:ascii="Tahoma" w:hAnsi="Tahoma" w:cs="Tahoma"/>
      <w:sz w:val="16"/>
      <w:szCs w:val="16"/>
    </w:rPr>
  </w:style>
  <w:style w:type="character" w:customStyle="1" w:styleId="TextedebullesCar">
    <w:name w:val="Texte de bulles Car"/>
    <w:basedOn w:val="Policepardfaut"/>
    <w:link w:val="Textedebulles"/>
    <w:rsid w:val="00E12724"/>
    <w:rPr>
      <w:rFonts w:ascii="Tahoma" w:hAnsi="Tahoma" w:cs="Tahoma"/>
      <w:sz w:val="16"/>
      <w:szCs w:val="16"/>
    </w:rPr>
  </w:style>
  <w:style w:type="character" w:customStyle="1" w:styleId="Titre1Car">
    <w:name w:val="Titre 1 Car"/>
    <w:basedOn w:val="Policepardfaut"/>
    <w:link w:val="Titre1"/>
    <w:rsid w:val="00951090"/>
    <w:rPr>
      <w:rFonts w:ascii="Arial Rounded MT Bold" w:hAnsi="Arial Rounded MT Bold"/>
      <w:b/>
      <w:caps/>
      <w:kern w:val="28"/>
      <w:sz w:val="28"/>
    </w:rPr>
  </w:style>
  <w:style w:type="character" w:customStyle="1" w:styleId="Titre2Car">
    <w:name w:val="Titre 2 Car"/>
    <w:aliases w:val="h2 Car"/>
    <w:basedOn w:val="Policepardfaut"/>
    <w:link w:val="Titre2"/>
    <w:rsid w:val="00951090"/>
    <w:rPr>
      <w:rFonts w:ascii="Arial Rounded MT Bold" w:hAnsi="Arial Rounded MT Bold"/>
      <w:b/>
      <w:sz w:val="22"/>
    </w:rPr>
  </w:style>
  <w:style w:type="character" w:customStyle="1" w:styleId="Titre3Car">
    <w:name w:val="Titre 3 Car"/>
    <w:basedOn w:val="Policepardfaut"/>
    <w:link w:val="Titre3"/>
    <w:rsid w:val="00E916E1"/>
    <w:rPr>
      <w:rFonts w:ascii="Arial Narrow" w:hAnsi="Arial Narrow"/>
      <w:b/>
      <w:sz w:val="30"/>
      <w:lang w:val="en-US"/>
    </w:rPr>
  </w:style>
  <w:style w:type="table" w:styleId="Grilledutableau">
    <w:name w:val="Table Grid"/>
    <w:basedOn w:val="TableauNormal"/>
    <w:uiPriority w:val="39"/>
    <w:rsid w:val="009B6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82">
      <w:bodyDiv w:val="1"/>
      <w:marLeft w:val="0"/>
      <w:marRight w:val="0"/>
      <w:marTop w:val="0"/>
      <w:marBottom w:val="0"/>
      <w:divBdr>
        <w:top w:val="none" w:sz="0" w:space="0" w:color="auto"/>
        <w:left w:val="none" w:sz="0" w:space="0" w:color="auto"/>
        <w:bottom w:val="none" w:sz="0" w:space="0" w:color="auto"/>
        <w:right w:val="none" w:sz="0" w:space="0" w:color="auto"/>
      </w:divBdr>
      <w:divsChild>
        <w:div w:id="983893846">
          <w:marLeft w:val="0"/>
          <w:marRight w:val="0"/>
          <w:marTop w:val="0"/>
          <w:marBottom w:val="0"/>
          <w:divBdr>
            <w:top w:val="none" w:sz="0" w:space="0" w:color="auto"/>
            <w:left w:val="none" w:sz="0" w:space="0" w:color="auto"/>
            <w:bottom w:val="none" w:sz="0" w:space="0" w:color="auto"/>
            <w:right w:val="none" w:sz="0" w:space="0" w:color="auto"/>
          </w:divBdr>
          <w:divsChild>
            <w:div w:id="120422357">
              <w:marLeft w:val="0"/>
              <w:marRight w:val="0"/>
              <w:marTop w:val="0"/>
              <w:marBottom w:val="15"/>
              <w:divBdr>
                <w:top w:val="none" w:sz="0" w:space="0" w:color="auto"/>
                <w:left w:val="none" w:sz="0" w:space="0" w:color="auto"/>
                <w:bottom w:val="none" w:sz="0" w:space="0" w:color="auto"/>
                <w:right w:val="none" w:sz="0" w:space="0" w:color="auto"/>
              </w:divBdr>
              <w:divsChild>
                <w:div w:id="661586240">
                  <w:marLeft w:val="0"/>
                  <w:marRight w:val="0"/>
                  <w:marTop w:val="0"/>
                  <w:marBottom w:val="0"/>
                  <w:divBdr>
                    <w:top w:val="none" w:sz="0" w:space="0" w:color="auto"/>
                    <w:left w:val="none" w:sz="0" w:space="0" w:color="auto"/>
                    <w:bottom w:val="none" w:sz="0" w:space="0" w:color="auto"/>
                    <w:right w:val="none" w:sz="0" w:space="0" w:color="auto"/>
                  </w:divBdr>
                  <w:divsChild>
                    <w:div w:id="40717485">
                      <w:marLeft w:val="0"/>
                      <w:marRight w:val="0"/>
                      <w:marTop w:val="0"/>
                      <w:marBottom w:val="0"/>
                      <w:divBdr>
                        <w:top w:val="none" w:sz="0" w:space="0" w:color="auto"/>
                        <w:left w:val="none" w:sz="0" w:space="0" w:color="auto"/>
                        <w:bottom w:val="none" w:sz="0" w:space="0" w:color="auto"/>
                        <w:right w:val="none" w:sz="0" w:space="0" w:color="auto"/>
                      </w:divBdr>
                      <w:divsChild>
                        <w:div w:id="206111177">
                          <w:marLeft w:val="0"/>
                          <w:marRight w:val="0"/>
                          <w:marTop w:val="0"/>
                          <w:marBottom w:val="0"/>
                          <w:divBdr>
                            <w:top w:val="none" w:sz="0" w:space="0" w:color="auto"/>
                            <w:left w:val="none" w:sz="0" w:space="0" w:color="auto"/>
                            <w:bottom w:val="none" w:sz="0" w:space="0" w:color="auto"/>
                            <w:right w:val="none" w:sz="0" w:space="0" w:color="auto"/>
                          </w:divBdr>
                          <w:divsChild>
                            <w:div w:id="1398432125">
                              <w:marLeft w:val="0"/>
                              <w:marRight w:val="0"/>
                              <w:marTop w:val="0"/>
                              <w:marBottom w:val="0"/>
                              <w:divBdr>
                                <w:top w:val="none" w:sz="0" w:space="0" w:color="auto"/>
                                <w:left w:val="none" w:sz="0" w:space="0" w:color="auto"/>
                                <w:bottom w:val="none" w:sz="0" w:space="0" w:color="auto"/>
                                <w:right w:val="none" w:sz="0" w:space="0" w:color="auto"/>
                              </w:divBdr>
                              <w:divsChild>
                                <w:div w:id="975988652">
                                  <w:marLeft w:val="0"/>
                                  <w:marRight w:val="0"/>
                                  <w:marTop w:val="0"/>
                                  <w:marBottom w:val="0"/>
                                  <w:divBdr>
                                    <w:top w:val="none" w:sz="0" w:space="0" w:color="auto"/>
                                    <w:left w:val="none" w:sz="0" w:space="0" w:color="auto"/>
                                    <w:bottom w:val="none" w:sz="0" w:space="0" w:color="auto"/>
                                    <w:right w:val="none" w:sz="0" w:space="0" w:color="auto"/>
                                  </w:divBdr>
                                  <w:divsChild>
                                    <w:div w:id="1053961614">
                                      <w:marLeft w:val="0"/>
                                      <w:marRight w:val="0"/>
                                      <w:marTop w:val="0"/>
                                      <w:marBottom w:val="0"/>
                                      <w:divBdr>
                                        <w:top w:val="none" w:sz="0" w:space="0" w:color="auto"/>
                                        <w:left w:val="none" w:sz="0" w:space="0" w:color="auto"/>
                                        <w:bottom w:val="none" w:sz="0" w:space="0" w:color="auto"/>
                                        <w:right w:val="none" w:sz="0" w:space="0" w:color="auto"/>
                                      </w:divBdr>
                                      <w:divsChild>
                                        <w:div w:id="843738488">
                                          <w:marLeft w:val="0"/>
                                          <w:marRight w:val="0"/>
                                          <w:marTop w:val="0"/>
                                          <w:marBottom w:val="0"/>
                                          <w:divBdr>
                                            <w:top w:val="none" w:sz="0" w:space="0" w:color="auto"/>
                                            <w:left w:val="none" w:sz="0" w:space="0" w:color="auto"/>
                                            <w:bottom w:val="none" w:sz="0" w:space="0" w:color="auto"/>
                                            <w:right w:val="none" w:sz="0" w:space="0" w:color="auto"/>
                                          </w:divBdr>
                                          <w:divsChild>
                                            <w:div w:id="1679229540">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sChild>
                                                    <w:div w:id="1631091498">
                                                      <w:marLeft w:val="0"/>
                                                      <w:marRight w:val="0"/>
                                                      <w:marTop w:val="0"/>
                                                      <w:marBottom w:val="0"/>
                                                      <w:divBdr>
                                                        <w:top w:val="none" w:sz="0" w:space="0" w:color="auto"/>
                                                        <w:left w:val="none" w:sz="0" w:space="0" w:color="auto"/>
                                                        <w:bottom w:val="none" w:sz="0" w:space="0" w:color="auto"/>
                                                        <w:right w:val="none" w:sz="0" w:space="0" w:color="auto"/>
                                                      </w:divBdr>
                                                      <w:divsChild>
                                                        <w:div w:id="171455167">
                                                          <w:marLeft w:val="0"/>
                                                          <w:marRight w:val="0"/>
                                                          <w:marTop w:val="450"/>
                                                          <w:marBottom w:val="0"/>
                                                          <w:divBdr>
                                                            <w:top w:val="none" w:sz="0" w:space="0" w:color="auto"/>
                                                            <w:left w:val="none" w:sz="0" w:space="0" w:color="auto"/>
                                                            <w:bottom w:val="none" w:sz="0" w:space="0" w:color="auto"/>
                                                            <w:right w:val="none" w:sz="0" w:space="0" w:color="auto"/>
                                                          </w:divBdr>
                                                          <w:divsChild>
                                                            <w:div w:id="557518993">
                                                              <w:marLeft w:val="0"/>
                                                              <w:marRight w:val="0"/>
                                                              <w:marTop w:val="0"/>
                                                              <w:marBottom w:val="0"/>
                                                              <w:divBdr>
                                                                <w:top w:val="none" w:sz="0" w:space="0" w:color="auto"/>
                                                                <w:left w:val="none" w:sz="0" w:space="0" w:color="auto"/>
                                                                <w:bottom w:val="none" w:sz="0" w:space="0" w:color="auto"/>
                                                                <w:right w:val="none" w:sz="0" w:space="0" w:color="auto"/>
                                                              </w:divBdr>
                                                              <w:divsChild>
                                                                <w:div w:id="101580891">
                                                                  <w:marLeft w:val="0"/>
                                                                  <w:marRight w:val="0"/>
                                                                  <w:marTop w:val="0"/>
                                                                  <w:marBottom w:val="0"/>
                                                                  <w:divBdr>
                                                                    <w:top w:val="none" w:sz="0" w:space="0" w:color="auto"/>
                                                                    <w:left w:val="none" w:sz="0" w:space="0" w:color="auto"/>
                                                                    <w:bottom w:val="none" w:sz="0" w:space="0" w:color="auto"/>
                                                                    <w:right w:val="none" w:sz="0" w:space="0" w:color="auto"/>
                                                                  </w:divBdr>
                                                                  <w:divsChild>
                                                                    <w:div w:id="1317149227">
                                                                      <w:marLeft w:val="0"/>
                                                                      <w:marRight w:val="0"/>
                                                                      <w:marTop w:val="0"/>
                                                                      <w:marBottom w:val="0"/>
                                                                      <w:divBdr>
                                                                        <w:top w:val="none" w:sz="0" w:space="0" w:color="auto"/>
                                                                        <w:left w:val="none" w:sz="0" w:space="0" w:color="auto"/>
                                                                        <w:bottom w:val="none" w:sz="0" w:space="0" w:color="auto"/>
                                                                        <w:right w:val="none" w:sz="0" w:space="0" w:color="auto"/>
                                                                      </w:divBdr>
                                                                      <w:divsChild>
                                                                        <w:div w:id="904802149">
                                                                          <w:marLeft w:val="0"/>
                                                                          <w:marRight w:val="0"/>
                                                                          <w:marTop w:val="0"/>
                                                                          <w:marBottom w:val="0"/>
                                                                          <w:divBdr>
                                                                            <w:top w:val="none" w:sz="0" w:space="0" w:color="auto"/>
                                                                            <w:left w:val="none" w:sz="0" w:space="0" w:color="auto"/>
                                                                            <w:bottom w:val="none" w:sz="0" w:space="0" w:color="auto"/>
                                                                            <w:right w:val="none" w:sz="0" w:space="0" w:color="auto"/>
                                                                          </w:divBdr>
                                                                          <w:divsChild>
                                                                            <w:div w:id="1488083782">
                                                                              <w:marLeft w:val="0"/>
                                                                              <w:marRight w:val="0"/>
                                                                              <w:marTop w:val="0"/>
                                                                              <w:marBottom w:val="675"/>
                                                                              <w:divBdr>
                                                                                <w:top w:val="none" w:sz="0" w:space="0" w:color="auto"/>
                                                                                <w:left w:val="none" w:sz="0" w:space="0" w:color="auto"/>
                                                                                <w:bottom w:val="none" w:sz="0" w:space="0" w:color="auto"/>
                                                                                <w:right w:val="none" w:sz="0" w:space="0" w:color="auto"/>
                                                                              </w:divBdr>
                                                                              <w:divsChild>
                                                                                <w:div w:id="939072823">
                                                                                  <w:marLeft w:val="0"/>
                                                                                  <w:marRight w:val="0"/>
                                                                                  <w:marTop w:val="0"/>
                                                                                  <w:marBottom w:val="0"/>
                                                                                  <w:divBdr>
                                                                                    <w:top w:val="none" w:sz="0" w:space="0" w:color="auto"/>
                                                                                    <w:left w:val="none" w:sz="0" w:space="0" w:color="auto"/>
                                                                                    <w:bottom w:val="none" w:sz="0" w:space="0" w:color="auto"/>
                                                                                    <w:right w:val="none" w:sz="0" w:space="0" w:color="auto"/>
                                                                                  </w:divBdr>
                                                                                  <w:divsChild>
                                                                                    <w:div w:id="1750496542">
                                                                                      <w:marLeft w:val="0"/>
                                                                                      <w:marRight w:val="0"/>
                                                                                      <w:marTop w:val="0"/>
                                                                                      <w:marBottom w:val="0"/>
                                                                                      <w:divBdr>
                                                                                        <w:top w:val="none" w:sz="0" w:space="0" w:color="auto"/>
                                                                                        <w:left w:val="none" w:sz="0" w:space="0" w:color="auto"/>
                                                                                        <w:bottom w:val="none" w:sz="0" w:space="0" w:color="auto"/>
                                                                                        <w:right w:val="none" w:sz="0" w:space="0" w:color="auto"/>
                                                                                      </w:divBdr>
                                                                                      <w:divsChild>
                                                                                        <w:div w:id="423647347">
                                                                                          <w:marLeft w:val="0"/>
                                                                                          <w:marRight w:val="0"/>
                                                                                          <w:marTop w:val="0"/>
                                                                                          <w:marBottom w:val="0"/>
                                                                                          <w:divBdr>
                                                                                            <w:top w:val="none" w:sz="0" w:space="0" w:color="auto"/>
                                                                                            <w:left w:val="none" w:sz="0" w:space="0" w:color="auto"/>
                                                                                            <w:bottom w:val="none" w:sz="0" w:space="0" w:color="auto"/>
                                                                                            <w:right w:val="none" w:sz="0" w:space="0" w:color="auto"/>
                                                                                          </w:divBdr>
                                                                                          <w:divsChild>
                                                                                            <w:div w:id="1347369016">
                                                                                              <w:marLeft w:val="0"/>
                                                                                              <w:marRight w:val="0"/>
                                                                                              <w:marTop w:val="0"/>
                                                                                              <w:marBottom w:val="0"/>
                                                                                              <w:divBdr>
                                                                                                <w:top w:val="none" w:sz="0" w:space="0" w:color="auto"/>
                                                                                                <w:left w:val="none" w:sz="0" w:space="0" w:color="auto"/>
                                                                                                <w:bottom w:val="none" w:sz="0" w:space="0" w:color="auto"/>
                                                                                                <w:right w:val="none" w:sz="0" w:space="0" w:color="auto"/>
                                                                                              </w:divBdr>
                                                                                            </w:div>
                                                                                            <w:div w:id="17084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0868">
      <w:bodyDiv w:val="1"/>
      <w:marLeft w:val="0"/>
      <w:marRight w:val="0"/>
      <w:marTop w:val="0"/>
      <w:marBottom w:val="0"/>
      <w:divBdr>
        <w:top w:val="none" w:sz="0" w:space="0" w:color="auto"/>
        <w:left w:val="none" w:sz="0" w:space="0" w:color="auto"/>
        <w:bottom w:val="none" w:sz="0" w:space="0" w:color="auto"/>
        <w:right w:val="none" w:sz="0" w:space="0" w:color="auto"/>
      </w:divBdr>
      <w:divsChild>
        <w:div w:id="719864716">
          <w:marLeft w:val="0"/>
          <w:marRight w:val="0"/>
          <w:marTop w:val="0"/>
          <w:marBottom w:val="0"/>
          <w:divBdr>
            <w:top w:val="none" w:sz="0" w:space="0" w:color="auto"/>
            <w:left w:val="none" w:sz="0" w:space="0" w:color="auto"/>
            <w:bottom w:val="none" w:sz="0" w:space="0" w:color="auto"/>
            <w:right w:val="none" w:sz="0" w:space="0" w:color="auto"/>
          </w:divBdr>
          <w:divsChild>
            <w:div w:id="1973248151">
              <w:marLeft w:val="4500"/>
              <w:marRight w:val="1875"/>
              <w:marTop w:val="150"/>
              <w:marBottom w:val="0"/>
              <w:divBdr>
                <w:top w:val="none" w:sz="0" w:space="0" w:color="auto"/>
                <w:left w:val="none" w:sz="0" w:space="0" w:color="auto"/>
                <w:bottom w:val="none" w:sz="0" w:space="0" w:color="auto"/>
                <w:right w:val="none" w:sz="0" w:space="0" w:color="auto"/>
              </w:divBdr>
              <w:divsChild>
                <w:div w:id="1011645462">
                  <w:marLeft w:val="0"/>
                  <w:marRight w:val="0"/>
                  <w:marTop w:val="0"/>
                  <w:marBottom w:val="0"/>
                  <w:divBdr>
                    <w:top w:val="none" w:sz="0" w:space="0" w:color="auto"/>
                    <w:left w:val="none" w:sz="0" w:space="0" w:color="auto"/>
                    <w:bottom w:val="none" w:sz="0" w:space="0" w:color="auto"/>
                    <w:right w:val="none" w:sz="0" w:space="0" w:color="auto"/>
                  </w:divBdr>
                  <w:divsChild>
                    <w:div w:id="6288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7019">
      <w:bodyDiv w:val="1"/>
      <w:marLeft w:val="0"/>
      <w:marRight w:val="0"/>
      <w:marTop w:val="0"/>
      <w:marBottom w:val="0"/>
      <w:divBdr>
        <w:top w:val="none" w:sz="0" w:space="0" w:color="auto"/>
        <w:left w:val="none" w:sz="0" w:space="0" w:color="auto"/>
        <w:bottom w:val="none" w:sz="0" w:space="0" w:color="auto"/>
        <w:right w:val="none" w:sz="0" w:space="0" w:color="auto"/>
      </w:divBdr>
      <w:divsChild>
        <w:div w:id="191848532">
          <w:marLeft w:val="0"/>
          <w:marRight w:val="0"/>
          <w:marTop w:val="0"/>
          <w:marBottom w:val="0"/>
          <w:divBdr>
            <w:top w:val="none" w:sz="0" w:space="0" w:color="auto"/>
            <w:left w:val="none" w:sz="0" w:space="0" w:color="auto"/>
            <w:bottom w:val="none" w:sz="0" w:space="0" w:color="auto"/>
            <w:right w:val="none" w:sz="0" w:space="0" w:color="auto"/>
          </w:divBdr>
          <w:divsChild>
            <w:div w:id="197620374">
              <w:marLeft w:val="0"/>
              <w:marRight w:val="0"/>
              <w:marTop w:val="0"/>
              <w:marBottom w:val="0"/>
              <w:divBdr>
                <w:top w:val="none" w:sz="0" w:space="0" w:color="auto"/>
                <w:left w:val="none" w:sz="0" w:space="0" w:color="auto"/>
                <w:bottom w:val="none" w:sz="0" w:space="0" w:color="auto"/>
                <w:right w:val="none" w:sz="0" w:space="0" w:color="auto"/>
              </w:divBdr>
              <w:divsChild>
                <w:div w:id="1134757205">
                  <w:marLeft w:val="0"/>
                  <w:marRight w:val="0"/>
                  <w:marTop w:val="0"/>
                  <w:marBottom w:val="0"/>
                  <w:divBdr>
                    <w:top w:val="none" w:sz="0" w:space="0" w:color="auto"/>
                    <w:left w:val="none" w:sz="0" w:space="0" w:color="auto"/>
                    <w:bottom w:val="none" w:sz="0" w:space="0" w:color="auto"/>
                    <w:right w:val="none" w:sz="0" w:space="0" w:color="auto"/>
                  </w:divBdr>
                  <w:divsChild>
                    <w:div w:id="486748685">
                      <w:marLeft w:val="0"/>
                      <w:marRight w:val="0"/>
                      <w:marTop w:val="0"/>
                      <w:marBottom w:val="0"/>
                      <w:divBdr>
                        <w:top w:val="none" w:sz="0" w:space="0" w:color="auto"/>
                        <w:left w:val="none" w:sz="0" w:space="0" w:color="auto"/>
                        <w:bottom w:val="none" w:sz="0" w:space="0" w:color="auto"/>
                        <w:right w:val="none" w:sz="0" w:space="0" w:color="auto"/>
                      </w:divBdr>
                      <w:divsChild>
                        <w:div w:id="1522205033">
                          <w:marLeft w:val="0"/>
                          <w:marRight w:val="0"/>
                          <w:marTop w:val="0"/>
                          <w:marBottom w:val="0"/>
                          <w:divBdr>
                            <w:top w:val="none" w:sz="0" w:space="0" w:color="auto"/>
                            <w:left w:val="none" w:sz="0" w:space="0" w:color="auto"/>
                            <w:bottom w:val="none" w:sz="0" w:space="0" w:color="auto"/>
                            <w:right w:val="none" w:sz="0" w:space="0" w:color="auto"/>
                          </w:divBdr>
                          <w:divsChild>
                            <w:div w:id="766656198">
                              <w:marLeft w:val="0"/>
                              <w:marRight w:val="0"/>
                              <w:marTop w:val="0"/>
                              <w:marBottom w:val="0"/>
                              <w:divBdr>
                                <w:top w:val="none" w:sz="0" w:space="0" w:color="auto"/>
                                <w:left w:val="none" w:sz="0" w:space="0" w:color="auto"/>
                                <w:bottom w:val="none" w:sz="0" w:space="0" w:color="auto"/>
                                <w:right w:val="none" w:sz="0" w:space="0" w:color="auto"/>
                              </w:divBdr>
                              <w:divsChild>
                                <w:div w:id="356930140">
                                  <w:marLeft w:val="0"/>
                                  <w:marRight w:val="0"/>
                                  <w:marTop w:val="0"/>
                                  <w:marBottom w:val="0"/>
                                  <w:divBdr>
                                    <w:top w:val="none" w:sz="0" w:space="0" w:color="auto"/>
                                    <w:left w:val="none" w:sz="0" w:space="0" w:color="auto"/>
                                    <w:bottom w:val="none" w:sz="0" w:space="0" w:color="auto"/>
                                    <w:right w:val="none" w:sz="0" w:space="0" w:color="auto"/>
                                  </w:divBdr>
                                  <w:divsChild>
                                    <w:div w:id="615604174">
                                      <w:marLeft w:val="0"/>
                                      <w:marRight w:val="0"/>
                                      <w:marTop w:val="0"/>
                                      <w:marBottom w:val="0"/>
                                      <w:divBdr>
                                        <w:top w:val="none" w:sz="0" w:space="0" w:color="auto"/>
                                        <w:left w:val="none" w:sz="0" w:space="0" w:color="auto"/>
                                        <w:bottom w:val="none" w:sz="0" w:space="0" w:color="auto"/>
                                        <w:right w:val="none" w:sz="0" w:space="0" w:color="auto"/>
                                      </w:divBdr>
                                      <w:divsChild>
                                        <w:div w:id="1364745984">
                                          <w:marLeft w:val="0"/>
                                          <w:marRight w:val="0"/>
                                          <w:marTop w:val="0"/>
                                          <w:marBottom w:val="0"/>
                                          <w:divBdr>
                                            <w:top w:val="none" w:sz="0" w:space="0" w:color="auto"/>
                                            <w:left w:val="none" w:sz="0" w:space="0" w:color="auto"/>
                                            <w:bottom w:val="none" w:sz="0" w:space="0" w:color="auto"/>
                                            <w:right w:val="none" w:sz="0" w:space="0" w:color="auto"/>
                                          </w:divBdr>
                                          <w:divsChild>
                                            <w:div w:id="575677107">
                                              <w:marLeft w:val="0"/>
                                              <w:marRight w:val="0"/>
                                              <w:marTop w:val="300"/>
                                              <w:marBottom w:val="0"/>
                                              <w:divBdr>
                                                <w:top w:val="none" w:sz="0" w:space="0" w:color="auto"/>
                                                <w:left w:val="none" w:sz="0" w:space="0" w:color="auto"/>
                                                <w:bottom w:val="none" w:sz="0" w:space="0" w:color="auto"/>
                                                <w:right w:val="none" w:sz="0" w:space="0" w:color="auto"/>
                                              </w:divBdr>
                                              <w:divsChild>
                                                <w:div w:id="603073253">
                                                  <w:marLeft w:val="0"/>
                                                  <w:marRight w:val="0"/>
                                                  <w:marTop w:val="0"/>
                                                  <w:marBottom w:val="0"/>
                                                  <w:divBdr>
                                                    <w:top w:val="none" w:sz="0" w:space="0" w:color="auto"/>
                                                    <w:left w:val="none" w:sz="0" w:space="0" w:color="auto"/>
                                                    <w:bottom w:val="none" w:sz="0" w:space="0" w:color="auto"/>
                                                    <w:right w:val="none" w:sz="0" w:space="0" w:color="auto"/>
                                                  </w:divBdr>
                                                  <w:divsChild>
                                                    <w:div w:id="1283807216">
                                                      <w:marLeft w:val="0"/>
                                                      <w:marRight w:val="0"/>
                                                      <w:marTop w:val="0"/>
                                                      <w:marBottom w:val="0"/>
                                                      <w:divBdr>
                                                        <w:top w:val="none" w:sz="0" w:space="0" w:color="auto"/>
                                                        <w:left w:val="none" w:sz="0" w:space="0" w:color="auto"/>
                                                        <w:bottom w:val="none" w:sz="0" w:space="0" w:color="auto"/>
                                                        <w:right w:val="none" w:sz="0" w:space="0" w:color="auto"/>
                                                      </w:divBdr>
                                                      <w:divsChild>
                                                        <w:div w:id="342824723">
                                                          <w:marLeft w:val="0"/>
                                                          <w:marRight w:val="0"/>
                                                          <w:marTop w:val="0"/>
                                                          <w:marBottom w:val="0"/>
                                                          <w:divBdr>
                                                            <w:top w:val="none" w:sz="0" w:space="0" w:color="auto"/>
                                                            <w:left w:val="none" w:sz="0" w:space="0" w:color="auto"/>
                                                            <w:bottom w:val="none" w:sz="0" w:space="0" w:color="auto"/>
                                                            <w:right w:val="none" w:sz="0" w:space="0" w:color="auto"/>
                                                          </w:divBdr>
                                                          <w:divsChild>
                                                            <w:div w:id="171648507">
                                                              <w:marLeft w:val="0"/>
                                                              <w:marRight w:val="0"/>
                                                              <w:marTop w:val="0"/>
                                                              <w:marBottom w:val="0"/>
                                                              <w:divBdr>
                                                                <w:top w:val="none" w:sz="0" w:space="0" w:color="auto"/>
                                                                <w:left w:val="none" w:sz="0" w:space="0" w:color="auto"/>
                                                                <w:bottom w:val="none" w:sz="0" w:space="0" w:color="auto"/>
                                                                <w:right w:val="none" w:sz="0" w:space="0" w:color="auto"/>
                                                              </w:divBdr>
                                                              <w:divsChild>
                                                                <w:div w:id="14137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670871">
      <w:bodyDiv w:val="1"/>
      <w:marLeft w:val="0"/>
      <w:marRight w:val="0"/>
      <w:marTop w:val="0"/>
      <w:marBottom w:val="0"/>
      <w:divBdr>
        <w:top w:val="none" w:sz="0" w:space="0" w:color="auto"/>
        <w:left w:val="none" w:sz="0" w:space="0" w:color="auto"/>
        <w:bottom w:val="none" w:sz="0" w:space="0" w:color="auto"/>
        <w:right w:val="none" w:sz="0" w:space="0" w:color="auto"/>
      </w:divBdr>
      <w:divsChild>
        <w:div w:id="1490755898">
          <w:marLeft w:val="0"/>
          <w:marRight w:val="0"/>
          <w:marTop w:val="100"/>
          <w:marBottom w:val="150"/>
          <w:divBdr>
            <w:top w:val="none" w:sz="0" w:space="0" w:color="auto"/>
            <w:left w:val="none" w:sz="0" w:space="0" w:color="auto"/>
            <w:bottom w:val="none" w:sz="0" w:space="0" w:color="auto"/>
            <w:right w:val="none" w:sz="0" w:space="0" w:color="auto"/>
          </w:divBdr>
          <w:divsChild>
            <w:div w:id="1425609138">
              <w:marLeft w:val="0"/>
              <w:marRight w:val="0"/>
              <w:marTop w:val="0"/>
              <w:marBottom w:val="0"/>
              <w:divBdr>
                <w:top w:val="none" w:sz="0" w:space="0" w:color="auto"/>
                <w:left w:val="none" w:sz="0" w:space="0" w:color="auto"/>
                <w:bottom w:val="none" w:sz="0" w:space="0" w:color="auto"/>
                <w:right w:val="none" w:sz="0" w:space="0" w:color="auto"/>
              </w:divBdr>
              <w:divsChild>
                <w:div w:id="595208327">
                  <w:marLeft w:val="120"/>
                  <w:marRight w:val="0"/>
                  <w:marTop w:val="120"/>
                  <w:marBottom w:val="120"/>
                  <w:divBdr>
                    <w:top w:val="none" w:sz="0" w:space="0" w:color="auto"/>
                    <w:left w:val="none" w:sz="0" w:space="0" w:color="auto"/>
                    <w:bottom w:val="none" w:sz="0" w:space="0" w:color="auto"/>
                    <w:right w:val="none" w:sz="0" w:space="0" w:color="auto"/>
                  </w:divBdr>
                  <w:divsChild>
                    <w:div w:id="120999228">
                      <w:marLeft w:val="0"/>
                      <w:marRight w:val="0"/>
                      <w:marTop w:val="0"/>
                      <w:marBottom w:val="0"/>
                      <w:divBdr>
                        <w:top w:val="none" w:sz="0" w:space="0" w:color="auto"/>
                        <w:left w:val="none" w:sz="0" w:space="0" w:color="auto"/>
                        <w:bottom w:val="none" w:sz="0" w:space="0" w:color="auto"/>
                        <w:right w:val="none" w:sz="0" w:space="0" w:color="auto"/>
                      </w:divBdr>
                      <w:divsChild>
                        <w:div w:id="4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838004">
      <w:bodyDiv w:val="1"/>
      <w:marLeft w:val="0"/>
      <w:marRight w:val="0"/>
      <w:marTop w:val="0"/>
      <w:marBottom w:val="0"/>
      <w:divBdr>
        <w:top w:val="none" w:sz="0" w:space="0" w:color="auto"/>
        <w:left w:val="none" w:sz="0" w:space="0" w:color="auto"/>
        <w:bottom w:val="none" w:sz="0" w:space="0" w:color="auto"/>
        <w:right w:val="none" w:sz="0" w:space="0" w:color="auto"/>
      </w:divBdr>
      <w:divsChild>
        <w:div w:id="1616474592">
          <w:marLeft w:val="0"/>
          <w:marRight w:val="0"/>
          <w:marTop w:val="480"/>
          <w:marBottom w:val="480"/>
          <w:divBdr>
            <w:top w:val="none" w:sz="0" w:space="0" w:color="auto"/>
            <w:left w:val="none" w:sz="0" w:space="0" w:color="auto"/>
            <w:bottom w:val="none" w:sz="0" w:space="0" w:color="auto"/>
            <w:right w:val="none" w:sz="0" w:space="0" w:color="auto"/>
          </w:divBdr>
          <w:divsChild>
            <w:div w:id="1949847403">
              <w:marLeft w:val="0"/>
              <w:marRight w:val="0"/>
              <w:marTop w:val="0"/>
              <w:marBottom w:val="0"/>
              <w:divBdr>
                <w:top w:val="none" w:sz="0" w:space="0" w:color="auto"/>
                <w:left w:val="none" w:sz="0" w:space="0" w:color="auto"/>
                <w:bottom w:val="none" w:sz="0" w:space="0" w:color="auto"/>
                <w:right w:val="none" w:sz="0" w:space="0" w:color="auto"/>
              </w:divBdr>
              <w:divsChild>
                <w:div w:id="1855917730">
                  <w:marLeft w:val="0"/>
                  <w:marRight w:val="-26"/>
                  <w:marTop w:val="0"/>
                  <w:marBottom w:val="0"/>
                  <w:divBdr>
                    <w:top w:val="none" w:sz="0" w:space="0" w:color="auto"/>
                    <w:left w:val="none" w:sz="0" w:space="0" w:color="auto"/>
                    <w:bottom w:val="none" w:sz="0" w:space="0" w:color="auto"/>
                    <w:right w:val="none" w:sz="0" w:space="0" w:color="auto"/>
                  </w:divBdr>
                  <w:divsChild>
                    <w:div w:id="2083333542">
                      <w:marLeft w:val="7"/>
                      <w:marRight w:val="34"/>
                      <w:marTop w:val="0"/>
                      <w:marBottom w:val="0"/>
                      <w:divBdr>
                        <w:top w:val="none" w:sz="0" w:space="0" w:color="auto"/>
                        <w:left w:val="none" w:sz="0" w:space="0" w:color="auto"/>
                        <w:bottom w:val="none" w:sz="0" w:space="0" w:color="auto"/>
                        <w:right w:val="none" w:sz="0" w:space="0" w:color="auto"/>
                      </w:divBdr>
                      <w:divsChild>
                        <w:div w:id="108281316">
                          <w:marLeft w:val="0"/>
                          <w:marRight w:val="0"/>
                          <w:marTop w:val="0"/>
                          <w:marBottom w:val="0"/>
                          <w:divBdr>
                            <w:top w:val="none" w:sz="0" w:space="0" w:color="auto"/>
                            <w:left w:val="none" w:sz="0" w:space="0" w:color="auto"/>
                            <w:bottom w:val="none" w:sz="0" w:space="0" w:color="auto"/>
                            <w:right w:val="none" w:sz="0" w:space="0" w:color="auto"/>
                          </w:divBdr>
                          <w:divsChild>
                            <w:div w:id="1631403750">
                              <w:marLeft w:val="0"/>
                              <w:marRight w:val="0"/>
                              <w:marTop w:val="0"/>
                              <w:marBottom w:val="0"/>
                              <w:divBdr>
                                <w:top w:val="none" w:sz="0" w:space="0" w:color="auto"/>
                                <w:left w:val="none" w:sz="0" w:space="0" w:color="auto"/>
                                <w:bottom w:val="none" w:sz="0" w:space="0" w:color="auto"/>
                                <w:right w:val="none" w:sz="0" w:space="0" w:color="auto"/>
                              </w:divBdr>
                              <w:divsChild>
                                <w:div w:id="1571844460">
                                  <w:marLeft w:val="0"/>
                                  <w:marRight w:val="0"/>
                                  <w:marTop w:val="240"/>
                                  <w:marBottom w:val="240"/>
                                  <w:divBdr>
                                    <w:top w:val="none" w:sz="0" w:space="0" w:color="auto"/>
                                    <w:left w:val="none" w:sz="0" w:space="0" w:color="auto"/>
                                    <w:bottom w:val="none" w:sz="0" w:space="0" w:color="auto"/>
                                    <w:right w:val="none" w:sz="0" w:space="0" w:color="auto"/>
                                  </w:divBdr>
                                  <w:divsChild>
                                    <w:div w:id="1191341563">
                                      <w:marLeft w:val="0"/>
                                      <w:marRight w:val="0"/>
                                      <w:marTop w:val="0"/>
                                      <w:marBottom w:val="0"/>
                                      <w:divBdr>
                                        <w:top w:val="none" w:sz="0" w:space="0" w:color="auto"/>
                                        <w:left w:val="none" w:sz="0" w:space="0" w:color="auto"/>
                                        <w:bottom w:val="none" w:sz="0" w:space="0" w:color="auto"/>
                                        <w:right w:val="none" w:sz="0" w:space="0" w:color="auto"/>
                                      </w:divBdr>
                                      <w:divsChild>
                                        <w:div w:id="659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02567">
      <w:bodyDiv w:val="1"/>
      <w:marLeft w:val="0"/>
      <w:marRight w:val="0"/>
      <w:marTop w:val="0"/>
      <w:marBottom w:val="0"/>
      <w:divBdr>
        <w:top w:val="none" w:sz="0" w:space="0" w:color="auto"/>
        <w:left w:val="none" w:sz="0" w:space="0" w:color="auto"/>
        <w:bottom w:val="none" w:sz="0" w:space="0" w:color="auto"/>
        <w:right w:val="none" w:sz="0" w:space="0" w:color="auto"/>
      </w:divBdr>
      <w:divsChild>
        <w:div w:id="1216546652">
          <w:marLeft w:val="0"/>
          <w:marRight w:val="0"/>
          <w:marTop w:val="100"/>
          <w:marBottom w:val="150"/>
          <w:divBdr>
            <w:top w:val="none" w:sz="0" w:space="0" w:color="auto"/>
            <w:left w:val="none" w:sz="0" w:space="0" w:color="auto"/>
            <w:bottom w:val="none" w:sz="0" w:space="0" w:color="auto"/>
            <w:right w:val="none" w:sz="0" w:space="0" w:color="auto"/>
          </w:divBdr>
          <w:divsChild>
            <w:div w:id="1127889529">
              <w:marLeft w:val="0"/>
              <w:marRight w:val="0"/>
              <w:marTop w:val="0"/>
              <w:marBottom w:val="0"/>
              <w:divBdr>
                <w:top w:val="none" w:sz="0" w:space="0" w:color="auto"/>
                <w:left w:val="none" w:sz="0" w:space="0" w:color="auto"/>
                <w:bottom w:val="none" w:sz="0" w:space="0" w:color="auto"/>
                <w:right w:val="none" w:sz="0" w:space="0" w:color="auto"/>
              </w:divBdr>
              <w:divsChild>
                <w:div w:id="1030376558">
                  <w:marLeft w:val="120"/>
                  <w:marRight w:val="0"/>
                  <w:marTop w:val="120"/>
                  <w:marBottom w:val="120"/>
                  <w:divBdr>
                    <w:top w:val="none" w:sz="0" w:space="0" w:color="auto"/>
                    <w:left w:val="none" w:sz="0" w:space="0" w:color="auto"/>
                    <w:bottom w:val="none" w:sz="0" w:space="0" w:color="auto"/>
                    <w:right w:val="none" w:sz="0" w:space="0" w:color="auto"/>
                  </w:divBdr>
                  <w:divsChild>
                    <w:div w:id="353503858">
                      <w:marLeft w:val="0"/>
                      <w:marRight w:val="0"/>
                      <w:marTop w:val="0"/>
                      <w:marBottom w:val="0"/>
                      <w:divBdr>
                        <w:top w:val="none" w:sz="0" w:space="0" w:color="auto"/>
                        <w:left w:val="none" w:sz="0" w:space="0" w:color="auto"/>
                        <w:bottom w:val="none" w:sz="0" w:space="0" w:color="auto"/>
                        <w:right w:val="none" w:sz="0" w:space="0" w:color="auto"/>
                      </w:divBdr>
                      <w:divsChild>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0638">
      <w:bodyDiv w:val="1"/>
      <w:marLeft w:val="0"/>
      <w:marRight w:val="0"/>
      <w:marTop w:val="0"/>
      <w:marBottom w:val="0"/>
      <w:divBdr>
        <w:top w:val="none" w:sz="0" w:space="0" w:color="auto"/>
        <w:left w:val="none" w:sz="0" w:space="0" w:color="auto"/>
        <w:bottom w:val="none" w:sz="0" w:space="0" w:color="auto"/>
        <w:right w:val="none" w:sz="0" w:space="0" w:color="auto"/>
      </w:divBdr>
      <w:divsChild>
        <w:div w:id="1842086348">
          <w:marLeft w:val="0"/>
          <w:marRight w:val="0"/>
          <w:marTop w:val="0"/>
          <w:marBottom w:val="0"/>
          <w:divBdr>
            <w:top w:val="none" w:sz="0" w:space="0" w:color="auto"/>
            <w:left w:val="none" w:sz="0" w:space="0" w:color="auto"/>
            <w:bottom w:val="none" w:sz="0" w:space="0" w:color="auto"/>
            <w:right w:val="none" w:sz="0" w:space="0" w:color="auto"/>
          </w:divBdr>
          <w:divsChild>
            <w:div w:id="1028800686">
              <w:marLeft w:val="0"/>
              <w:marRight w:val="0"/>
              <w:marTop w:val="0"/>
              <w:marBottom w:val="0"/>
              <w:divBdr>
                <w:top w:val="none" w:sz="0" w:space="0" w:color="auto"/>
                <w:left w:val="none" w:sz="0" w:space="0" w:color="auto"/>
                <w:bottom w:val="none" w:sz="0" w:space="0" w:color="auto"/>
                <w:right w:val="none" w:sz="0" w:space="0" w:color="auto"/>
              </w:divBdr>
              <w:divsChild>
                <w:div w:id="255868907">
                  <w:marLeft w:val="-6155"/>
                  <w:marRight w:val="-6155"/>
                  <w:marTop w:val="0"/>
                  <w:marBottom w:val="0"/>
                  <w:divBdr>
                    <w:top w:val="none" w:sz="0" w:space="0" w:color="auto"/>
                    <w:left w:val="none" w:sz="0" w:space="0" w:color="auto"/>
                    <w:bottom w:val="none" w:sz="0" w:space="0" w:color="auto"/>
                    <w:right w:val="none" w:sz="0" w:space="0" w:color="auto"/>
                  </w:divBdr>
                  <w:divsChild>
                    <w:div w:id="1013843372">
                      <w:marLeft w:val="0"/>
                      <w:marRight w:val="0"/>
                      <w:marTop w:val="0"/>
                      <w:marBottom w:val="0"/>
                      <w:divBdr>
                        <w:top w:val="none" w:sz="0" w:space="0" w:color="auto"/>
                        <w:left w:val="none" w:sz="0" w:space="0" w:color="auto"/>
                        <w:bottom w:val="none" w:sz="0" w:space="0" w:color="auto"/>
                        <w:right w:val="none" w:sz="0" w:space="0" w:color="auto"/>
                      </w:divBdr>
                      <w:divsChild>
                        <w:div w:id="1773474539">
                          <w:marLeft w:val="0"/>
                          <w:marRight w:val="0"/>
                          <w:marTop w:val="0"/>
                          <w:marBottom w:val="0"/>
                          <w:divBdr>
                            <w:top w:val="none" w:sz="0" w:space="0" w:color="auto"/>
                            <w:left w:val="none" w:sz="0" w:space="0" w:color="auto"/>
                            <w:bottom w:val="none" w:sz="0" w:space="0" w:color="auto"/>
                            <w:right w:val="none" w:sz="0" w:space="0" w:color="auto"/>
                          </w:divBdr>
                          <w:divsChild>
                            <w:div w:id="113211943">
                              <w:marLeft w:val="0"/>
                              <w:marRight w:val="0"/>
                              <w:marTop w:val="0"/>
                              <w:marBottom w:val="0"/>
                              <w:divBdr>
                                <w:top w:val="none" w:sz="0" w:space="0" w:color="auto"/>
                                <w:left w:val="none" w:sz="0" w:space="0" w:color="auto"/>
                                <w:bottom w:val="none" w:sz="0" w:space="0" w:color="auto"/>
                                <w:right w:val="none" w:sz="0" w:space="0" w:color="auto"/>
                              </w:divBdr>
                              <w:divsChild>
                                <w:div w:id="1526555879">
                                  <w:marLeft w:val="0"/>
                                  <w:marRight w:val="0"/>
                                  <w:marTop w:val="0"/>
                                  <w:marBottom w:val="0"/>
                                  <w:divBdr>
                                    <w:top w:val="none" w:sz="0" w:space="0" w:color="auto"/>
                                    <w:left w:val="none" w:sz="0" w:space="0" w:color="auto"/>
                                    <w:bottom w:val="none" w:sz="0" w:space="0" w:color="auto"/>
                                    <w:right w:val="none" w:sz="0" w:space="0" w:color="auto"/>
                                  </w:divBdr>
                                  <w:divsChild>
                                    <w:div w:id="1347976193">
                                      <w:marLeft w:val="0"/>
                                      <w:marRight w:val="0"/>
                                      <w:marTop w:val="0"/>
                                      <w:marBottom w:val="0"/>
                                      <w:divBdr>
                                        <w:top w:val="none" w:sz="0" w:space="0" w:color="auto"/>
                                        <w:left w:val="none" w:sz="0" w:space="0" w:color="auto"/>
                                        <w:bottom w:val="none" w:sz="0" w:space="0" w:color="auto"/>
                                        <w:right w:val="none" w:sz="0" w:space="0" w:color="auto"/>
                                      </w:divBdr>
                                      <w:divsChild>
                                        <w:div w:id="82801531">
                                          <w:marLeft w:val="0"/>
                                          <w:marRight w:val="0"/>
                                          <w:marTop w:val="0"/>
                                          <w:marBottom w:val="0"/>
                                          <w:divBdr>
                                            <w:top w:val="none" w:sz="0" w:space="0" w:color="auto"/>
                                            <w:left w:val="none" w:sz="0" w:space="0" w:color="auto"/>
                                            <w:bottom w:val="none" w:sz="0" w:space="0" w:color="auto"/>
                                            <w:right w:val="none" w:sz="0" w:space="0" w:color="auto"/>
                                          </w:divBdr>
                                          <w:divsChild>
                                            <w:div w:id="122621946">
                                              <w:marLeft w:val="0"/>
                                              <w:marRight w:val="4142"/>
                                              <w:marTop w:val="140"/>
                                              <w:marBottom w:val="0"/>
                                              <w:divBdr>
                                                <w:top w:val="none" w:sz="0" w:space="0" w:color="auto"/>
                                                <w:left w:val="none" w:sz="0" w:space="0" w:color="auto"/>
                                                <w:bottom w:val="none" w:sz="0" w:space="0" w:color="auto"/>
                                                <w:right w:val="none" w:sz="0" w:space="0" w:color="auto"/>
                                              </w:divBdr>
                                              <w:divsChild>
                                                <w:div w:id="1483351716">
                                                  <w:marLeft w:val="0"/>
                                                  <w:marRight w:val="0"/>
                                                  <w:marTop w:val="0"/>
                                                  <w:marBottom w:val="0"/>
                                                  <w:divBdr>
                                                    <w:top w:val="single" w:sz="12" w:space="12" w:color="61AA34"/>
                                                    <w:left w:val="none" w:sz="0" w:space="0" w:color="auto"/>
                                                    <w:bottom w:val="none" w:sz="0" w:space="0" w:color="auto"/>
                                                    <w:right w:val="none" w:sz="0" w:space="0" w:color="auto"/>
                                                  </w:divBdr>
                                                  <w:divsChild>
                                                    <w:div w:id="808664754">
                                                      <w:marLeft w:val="0"/>
                                                      <w:marRight w:val="0"/>
                                                      <w:marTop w:val="0"/>
                                                      <w:marBottom w:val="0"/>
                                                      <w:divBdr>
                                                        <w:top w:val="none" w:sz="0" w:space="0" w:color="auto"/>
                                                        <w:left w:val="none" w:sz="0" w:space="0" w:color="auto"/>
                                                        <w:bottom w:val="none" w:sz="0" w:space="0" w:color="auto"/>
                                                        <w:right w:val="none" w:sz="0" w:space="0" w:color="auto"/>
                                                      </w:divBdr>
                                                      <w:divsChild>
                                                        <w:div w:id="2215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9.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ark.intel.com/" TargetMode="External"/><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hyperlink" Target="https://winaero.com/windows-11-generic-keys-for-all-editions/"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oleObject" Target="embeddings/oleObject1.bin"/><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s://techcommunity.microsoft.com/t5/microsoft-endpoint-manager-blog/understanding-readiness-for-windows-11-with-microsoft-endpoint/ba-p/2770866" TargetMode="External"/><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_rels/footer1.xml.rels><?xml version="1.0" encoding="UTF-8" standalone="yes"?>
<Relationships xmlns="http://schemas.openxmlformats.org/package/2006/relationships"><Relationship Id="rId2" Type="http://schemas.openxmlformats.org/officeDocument/2006/relationships/image" Target="media/image97.png"/><Relationship Id="rId1" Type="http://schemas.openxmlformats.org/officeDocument/2006/relationships/image" Target="media/image9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70903-1EF8-47B9-8646-1B24DF534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35</Pages>
  <Words>2472</Words>
  <Characters>13602</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16042</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creator>cabaré michel</dc:creator>
  <cp:lastModifiedBy>michel Cabaré</cp:lastModifiedBy>
  <cp:revision>68</cp:revision>
  <cp:lastPrinted>2021-11-11T09:40:00Z</cp:lastPrinted>
  <dcterms:created xsi:type="dcterms:W3CDTF">2021-12-21T14:57:00Z</dcterms:created>
  <dcterms:modified xsi:type="dcterms:W3CDTF">2025-01-23T07:36:00Z</dcterms:modified>
</cp:coreProperties>
</file>